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1F5A3D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simulations</w:t>
      </w:r>
      <w:r w:rsidR="004B2BB0">
        <w:rPr>
          <w:rFonts w:ascii="Times New Roman" w:eastAsia="Times New Roman" w:hAnsi="Times New Roman" w:cs="Times New Roman"/>
          <w:color w:val="FF0000"/>
          <w:shd w:val="clear" w:color="auto" w:fill="FFFFFF"/>
        </w:rPr>
        <w:t xml:space="preserve"> of light propagation using raytracing</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Hörl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Line 345 (main manuscript) and Supplementary Note on link dropping: here you refer to a distance threshold that is used to limit the correspondence assignments and a user-defined 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63F9CCC1"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w:t>
      </w:r>
      <w:proofErr w:type="gramStart"/>
      <w:r w:rsidRPr="00657C04">
        <w:rPr>
          <w:rFonts w:ascii="Times New Roman" w:eastAsia="Times New Roman" w:hAnsi="Times New Roman" w:cs="Times New Roman"/>
          <w:color w:val="FF0000"/>
          <w:shd w:val="clear" w:color="auto" w:fill="FFFFFF"/>
        </w:rPr>
        <w:t>tiles</w:t>
      </w:r>
      <w:proofErr w:type="gramEnd"/>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5" w:history="1">
        <w:r w:rsidRPr="00657C04">
          <w:rPr>
            <w:rFonts w:ascii="Times New Roman" w:eastAsia="Times New Roman" w:hAnsi="Times New Roman" w:cs="Times New Roman"/>
            <w:color w:val="FF0000"/>
            <w:u w:val="single"/>
            <w:shd w:val="clear" w:color="auto" w:fill="FFFFFF"/>
          </w:rPr>
          <w:t xml:space="preserve"> </w:t>
        </w:r>
      </w:hyperlink>
      <w:hyperlink r:id="rId6"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https://imagej.net/BigStitcher_Global_optimization#Optimization_strategy_and_convergence_criteria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7"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8"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9"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r w:rsidR="00CB1AB9" w:rsidRPr="00657C04">
        <w:rPr>
          <w:rFonts w:ascii="Times New Roman" w:eastAsia="Times New Roman" w:hAnsi="Times New Roman" w:cs="Times New Roman"/>
          <w:i/>
          <w:iCs/>
          <w:color w:val="000000"/>
          <w:shd w:val="clear" w:color="auto" w:fill="FFFFFF"/>
        </w:rPr>
        <w:t xml:space="preserve">While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xml:space="preserve">. My comments and questions are </w:t>
      </w:r>
      <w:r w:rsidR="00136398" w:rsidRPr="00657C04">
        <w:rPr>
          <w:rFonts w:ascii="Times New Roman" w:eastAsia="Times New Roman" w:hAnsi="Times New Roman" w:cs="Times New Roman"/>
          <w:i/>
          <w:iCs/>
          <w:color w:val="000000"/>
          <w:shd w:val="clear" w:color="auto" w:fill="FFFFFF"/>
        </w:rPr>
        <w:lastRenderedPageBreak/>
        <w:t>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4142CC5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We changed the abstract and text accordingly. To further strengthen this point we added in-depth simulations of light propagation in tissues</w:t>
      </w:r>
      <w:r w:rsidR="004B2BB0">
        <w:rPr>
          <w:rFonts w:ascii="Times New Roman" w:eastAsia="Times New Roman" w:hAnsi="Times New Roman" w:cs="Times New Roman"/>
          <w:color w:val="FF0000"/>
          <w:shd w:val="clear" w:color="auto" w:fill="FFFFFF"/>
        </w:rPr>
        <w:t xml:space="preserve"> using raytracing</w:t>
      </w:r>
      <w:r w:rsidRPr="00657C04">
        <w:rPr>
          <w:rFonts w:ascii="Times New Roman" w:eastAsia="Times New Roman" w:hAnsi="Times New Roman" w:cs="Times New Roman"/>
          <w:color w:val="FF0000"/>
          <w:shd w:val="clear" w:color="auto" w:fill="FFFFFF"/>
        </w:rPr>
        <w:t xml:space="preserve">,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628BB4A3"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w:t>
      </w:r>
      <w:r w:rsidR="00F544B9">
        <w:rPr>
          <w:rFonts w:ascii="Times New Roman" w:eastAsia="Times New Roman" w:hAnsi="Times New Roman" w:cs="Times New Roman"/>
          <w:color w:val="FF0000"/>
          <w:shd w:val="clear" w:color="auto" w:fill="FFFFFF"/>
        </w:rPr>
        <w:t xml:space="preserve"> in tissue using raytracing</w:t>
      </w:r>
      <w:r w:rsidR="00C6560E" w:rsidRPr="00657C04">
        <w:rPr>
          <w:rFonts w:ascii="Times New Roman" w:eastAsia="Times New Roman" w:hAnsi="Times New Roman" w:cs="Times New Roman"/>
          <w:color w:val="FF0000"/>
          <w:shd w:val="clear" w:color="auto" w:fill="FFFFFF"/>
        </w:rPr>
        <w:t xml:space="preserve"> that recapitulate this behavior and illustrate that </w:t>
      </w:r>
      <w:r w:rsidR="008C0DEF">
        <w:rPr>
          <w:rFonts w:ascii="Times New Roman" w:eastAsia="Times New Roman" w:hAnsi="Times New Roman" w:cs="Times New Roman"/>
          <w:color w:val="FF0000"/>
          <w:shd w:val="clear" w:color="auto" w:fill="FFFFFF"/>
        </w:rPr>
        <w:t>BigStitcher</w:t>
      </w:r>
      <w:r w:rsidR="00657C04" w:rsidRPr="00657C04">
        <w:rPr>
          <w:rFonts w:ascii="Times New Roman" w:eastAsia="Times New Roman" w:hAnsi="Times New Roman" w:cs="Times New Roman"/>
          <w:color w:val="FF0000"/>
          <w:shd w:val="clear" w:color="auto" w:fill="FFFFFF"/>
        </w:rPr>
        <w:t xml:space="preserve">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r w:rsidR="00F544B9">
        <w:rPr>
          <w:rFonts w:ascii="Times New Roman" w:eastAsia="Times New Roman" w:hAnsi="Times New Roman" w:cs="Times New Roman"/>
          <w:color w:val="FF0000"/>
          <w:shd w:val="clear" w:color="auto" w:fill="FFFFFF"/>
        </w:rPr>
        <w:t xml:space="preserve"> </w:t>
      </w:r>
      <w:r w:rsidR="003D6385" w:rsidRPr="003D6385">
        <w:rPr>
          <w:rFonts w:ascii="Times New Roman" w:eastAsia="Times New Roman" w:hAnsi="Times New Roman" w:cs="Times New Roman"/>
          <w:color w:val="FF0000"/>
          <w:shd w:val="clear" w:color="auto" w:fill="FFFFFF"/>
        </w:rPr>
        <w:t>Such first-order defocusing can, however, be minimized by employing autofocusing during the acquisition process</w:t>
      </w:r>
      <w:r w:rsidR="003D6385" w:rsidRPr="003D6385">
        <w:rPr>
          <w:rFonts w:ascii="Times New Roman" w:eastAsia="Times New Roman" w:hAnsi="Times New Roman" w:cs="Times New Roman"/>
          <w:color w:val="FF0000"/>
          <w:shd w:val="clear" w:color="auto" w:fill="FFFFFF"/>
          <w:vertAlign w:val="superscript"/>
        </w:rPr>
        <w:t>[r</w:t>
      </w:r>
      <w:r w:rsidR="003D6385">
        <w:rPr>
          <w:rFonts w:ascii="Times New Roman" w:eastAsia="Times New Roman" w:hAnsi="Times New Roman" w:cs="Times New Roman"/>
          <w:color w:val="FF0000"/>
          <w:shd w:val="clear" w:color="auto" w:fill="FFFFFF"/>
          <w:vertAlign w:val="superscript"/>
        </w:rPr>
        <w:t>ef</w:t>
      </w:r>
      <w:r w:rsidR="003D6385" w:rsidRPr="003D6385">
        <w:rPr>
          <w:rFonts w:ascii="Times New Roman" w:eastAsia="Times New Roman" w:hAnsi="Times New Roman" w:cs="Times New Roman"/>
          <w:color w:val="FF0000"/>
          <w:shd w:val="clear" w:color="auto" w:fill="FFFFFF"/>
          <w:vertAlign w:val="superscript"/>
        </w:rPr>
        <w:t>]</w:t>
      </w:r>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w:t>
      </w:r>
      <w:r w:rsidRPr="00657C04">
        <w:rPr>
          <w:rFonts w:ascii="Times New Roman" w:eastAsia="Times New Roman" w:hAnsi="Times New Roman" w:cs="Times New Roman"/>
          <w:i/>
          <w:iCs/>
          <w:color w:val="000000"/>
          <w:shd w:val="clear" w:color="auto" w:fill="FFFFFF"/>
        </w:rPr>
        <w:lastRenderedPageBreak/>
        <w:t xml:space="preserve">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We added some further description of the methods to the user guide: </w:t>
      </w:r>
      <w:hyperlink r:id="rId10" w:history="1">
        <w:r w:rsidR="00C55E64" w:rsidRPr="00782F71">
          <w:rPr>
            <w:rStyle w:val="Hyperlink"/>
            <w:rFonts w:ascii="Times New Roman" w:eastAsia="Times New Roman" w:hAnsi="Times New Roman" w:cs="Times New Roman"/>
            <w:iCs/>
            <w:shd w:val="clear" w:color="auto" w:fill="FFFFFF"/>
          </w:rPr>
          <w:t>https://imagej.net/BigStitcher_Select_illumination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74051D70"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w:t>
      </w:r>
      <w:r>
        <w:rPr>
          <w:rFonts w:ascii="Times New Roman" w:eastAsia="Times New Roman" w:hAnsi="Times New Roman" w:cs="Times New Roman"/>
          <w:color w:val="FF0000"/>
        </w:rPr>
        <w:lastRenderedPageBreak/>
        <w:t xml:space="preserve">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xml:space="preserve">. We also added supplementary table </w:t>
      </w:r>
      <w:r w:rsidR="004B2BB0">
        <w:rPr>
          <w:rFonts w:ascii="Times New Roman" w:eastAsia="Times New Roman" w:hAnsi="Times New Roman" w:cs="Times New Roman"/>
          <w:color w:val="FF0000"/>
        </w:rPr>
        <w:t xml:space="preserve">1 </w:t>
      </w:r>
      <w:r>
        <w:rPr>
          <w:rFonts w:ascii="Times New Roman" w:eastAsia="Times New Roman" w:hAnsi="Times New Roman" w:cs="Times New Roman"/>
          <w:color w:val="FF0000"/>
        </w:rPr>
        <w:t>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We added that plot (Supp. Fig. 1) together with quality estimation based on relative FRC that illustrate the image quality in a single stack (Supp. Fig. 7 &amp; Supp. Video 8)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(Suppl. Fig. 1). </w:t>
      </w:r>
      <w:r w:rsidR="002708FB">
        <w:rPr>
          <w:rFonts w:ascii="Times New Roman" w:eastAsia="Times New Roman" w:hAnsi="Times New Roman" w:cs="Times New Roman"/>
          <w:color w:val="FF0000"/>
        </w:rPr>
        <w:t xml:space="preserve">It is now available as an option in </w:t>
      </w:r>
      <w:proofErr w:type="spellStart"/>
      <w:r w:rsidR="002708FB">
        <w:rPr>
          <w:rFonts w:ascii="Times New Roman" w:eastAsia="Times New Roman" w:hAnsi="Times New Roman" w:cs="Times New Roman"/>
          <w:color w:val="FF0000"/>
        </w:rPr>
        <w:t>BigStitcher</w:t>
      </w:r>
      <w:proofErr w:type="spellEnd"/>
      <w:r w:rsidR="002708FB">
        <w:rPr>
          <w:rFonts w:ascii="Times New Roman" w:eastAsia="Times New Roman" w:hAnsi="Times New Roman" w:cs="Times New Roman"/>
          <w:color w:val="FF0000"/>
        </w:rPr>
        <w:t xml:space="preserve"> and can on-demand produce plots as shown in </w:t>
      </w:r>
      <w:r w:rsidR="002708FB">
        <w:rPr>
          <w:rFonts w:ascii="Times New Roman" w:eastAsia="Times New Roman" w:hAnsi="Times New Roman" w:cs="Times New Roman"/>
          <w:color w:val="FF0000"/>
          <w:shd w:val="clear" w:color="auto" w:fill="FFFFFF"/>
        </w:rPr>
        <w:t>(Supp. Fig. 7,8 &amp; Supp. Video 8,9)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3. Higher order aberrations can be dealt with using deconvolution. Because of the depth-dependence of optical aberrations in cleared tissue, this can be a complicated and difficult task. The authors attempt to solve this problem by imaging diffraction limited fluorescent beads embedded within a hydrogel matrix</w:t>
      </w:r>
      <w:r w:rsidR="005515EE" w:rsidRPr="005515EE">
        <w:rPr>
          <w:rFonts w:ascii="Times New Roman" w:eastAsia="Times New Roman" w:hAnsi="Times New Roman" w:cs="Times New Roman"/>
          <w:i/>
          <w:iCs/>
          <w:color w:val="000000"/>
          <w:shd w:val="clear" w:color="auto" w:fill="FFFFFF"/>
        </w:rPr>
        <w:t xml:space="preserve">.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005515EE" w:rsidRPr="005515EE">
        <w:rPr>
          <w:rFonts w:ascii="Times New Roman" w:eastAsia="Times New Roman" w:hAnsi="Times New Roman" w:cs="Times New Roman"/>
          <w:i/>
          <w:iCs/>
          <w:color w:val="000000"/>
          <w:shd w:val="clear" w:color="auto" w:fill="FFFFFF"/>
        </w:rPr>
        <w:t>multiview</w:t>
      </w:r>
      <w:proofErr w:type="spellEnd"/>
      <w:r w:rsidR="005515EE" w:rsidRPr="005515EE">
        <w:rPr>
          <w:rFonts w:ascii="Times New Roman" w:eastAsia="Times New Roman" w:hAnsi="Times New Roman" w:cs="Times New Roman"/>
          <w:i/>
          <w:iCs/>
          <w:color w:val="000000"/>
          <w:shd w:val="clear" w:color="auto" w:fill="FFFFFF"/>
        </w:rPr>
        <w:t xml:space="preserve">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 xml:space="preserve">If the author's wish to claim that </w:t>
      </w:r>
      <w:proofErr w:type="spellStart"/>
      <w:r w:rsidRPr="005515EE">
        <w:rPr>
          <w:rFonts w:ascii="Times New Roman" w:eastAsia="Times New Roman" w:hAnsi="Times New Roman" w:cs="Times New Roman"/>
          <w:i/>
          <w:iCs/>
          <w:color w:val="000000"/>
          <w:shd w:val="clear" w:color="auto" w:fill="FFFFFF"/>
        </w:rPr>
        <w:t>BigStitcher</w:t>
      </w:r>
      <w:proofErr w:type="spellEnd"/>
      <w:r w:rsidRPr="005515EE">
        <w:rPr>
          <w:rFonts w:ascii="Times New Roman" w:eastAsia="Times New Roman" w:hAnsi="Times New Roman" w:cs="Times New Roman"/>
          <w:i/>
          <w:iCs/>
          <w:color w:val="000000"/>
          <w:shd w:val="clear" w:color="auto" w:fill="FFFFFF"/>
        </w:rPr>
        <w:t xml:space="preserve"> accounts for all major optical effects, </w:t>
      </w:r>
      <w:proofErr w:type="spellStart"/>
      <w:r w:rsidRPr="005515EE">
        <w:rPr>
          <w:rFonts w:ascii="Times New Roman" w:eastAsia="Times New Roman" w:hAnsi="Times New Roman" w:cs="Times New Roman"/>
          <w:i/>
          <w:iCs/>
          <w:color w:val="000000"/>
          <w:shd w:val="clear" w:color="auto" w:fill="FFFFFF"/>
        </w:rPr>
        <w:t>theymust</w:t>
      </w:r>
      <w:proofErr w:type="spellEnd"/>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439CE6C"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w:t>
      </w:r>
      <w:proofErr w:type="spellStart"/>
      <w:r>
        <w:rPr>
          <w:rFonts w:ascii="Times New Roman" w:eastAsia="Times New Roman" w:hAnsi="Times New Roman" w:cs="Times New Roman"/>
          <w:color w:val="FF0000"/>
          <w:shd w:val="clear" w:color="auto" w:fill="FFFFFF"/>
        </w:rPr>
        <w:t>mul</w:t>
      </w:r>
      <w:proofErr w:type="spellEnd"/>
      <w:r>
        <w:rPr>
          <w:rFonts w:ascii="Times New Roman" w:eastAsia="Times New Roman" w:hAnsi="Times New Roman" w:cs="Times New Roman"/>
          <w:color w:val="FF0000"/>
          <w:shd w:val="clear" w:color="auto" w:fill="FFFFFF"/>
        </w:rPr>
        <w:t>) modifying values</w:t>
      </w:r>
      <w:r w:rsidRPr="00657C04">
        <w:rPr>
          <w:rFonts w:ascii="Times New Roman" w:eastAsia="Times New Roman" w:hAnsi="Times New Roman" w:cs="Times New Roman"/>
          <w:color w:val="FF0000"/>
          <w:shd w:val="clear" w:color="auto" w:fill="FFFFFF"/>
        </w:rPr>
        <w:t xml:space="preserve">. </w:t>
      </w:r>
      <w:r w:rsidR="00EA39F7">
        <w:rPr>
          <w:rFonts w:ascii="Times New Roman" w:eastAsia="Times New Roman" w:hAnsi="Times New Roman" w:cs="Times New Roman"/>
          <w:color w:val="FF0000"/>
          <w:shd w:val="clear" w:color="auto" w:fill="FFFFFF"/>
        </w:rPr>
        <w:t>Regarding deconvolution</w:t>
      </w:r>
      <w:r w:rsidR="000C310C">
        <w:rPr>
          <w:rFonts w:ascii="Times New Roman" w:eastAsia="Times New Roman" w:hAnsi="Times New Roman" w:cs="Times New Roman"/>
          <w:color w:val="FF0000"/>
          <w:shd w:val="clear" w:color="auto" w:fill="FFFFFF"/>
        </w:rPr>
        <w:t>, we provide</w:t>
      </w:r>
      <w:r w:rsidR="00EA39F7">
        <w:rPr>
          <w:rFonts w:ascii="Times New Roman" w:eastAsia="Times New Roman" w:hAnsi="Times New Roman" w:cs="Times New Roman"/>
          <w:color w:val="FF0000"/>
          <w:shd w:val="clear" w:color="auto" w:fill="FFFFFF"/>
        </w:rPr>
        <w:t xml:space="preserve"> our implementation of</w:t>
      </w:r>
      <w:r w:rsidR="000C310C">
        <w:rPr>
          <w:rFonts w:ascii="Times New Roman" w:eastAsia="Times New Roman" w:hAnsi="Times New Roman" w:cs="Times New Roman"/>
          <w:color w:val="FF0000"/>
          <w:shd w:val="clear" w:color="auto" w:fill="FFFFFF"/>
        </w:rPr>
        <w:t xml:space="preserve"> Lucy-Richardson deconvolution that is able to run on parts of these gigantic datasets.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 xml:space="preserve">n order to make that clearer we added a special figure (Suppl. Fig. 3) that shows what kind of chromatic aberrations we can correct in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We also make clear that using affine models is an approximation and that more specialized chromatic aberration software can be used before import 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If there is demand for a specific method we would in long run happily consider to integrate it into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 xml:space="preserve">this single-excitation/multiple-detection chromatic correction scheme compares with their current </w:t>
      </w:r>
      <w:proofErr w:type="spellStart"/>
      <w:r w:rsidR="007F75B0" w:rsidRPr="007F75B0">
        <w:rPr>
          <w:rFonts w:ascii="Times New Roman" w:eastAsia="Times New Roman" w:hAnsi="Times New Roman" w:cs="Times New Roman"/>
          <w:i/>
          <w:iCs/>
          <w:color w:val="000000"/>
          <w:shd w:val="clear" w:color="auto" w:fill="FFFFFF"/>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w:t>
      </w:r>
      <w:proofErr w:type="spellStart"/>
      <w:r w:rsidR="007F75B0" w:rsidRPr="007F75B0">
        <w:rPr>
          <w:rFonts w:ascii="Times New Roman" w:eastAsia="Times New Roman" w:hAnsi="Times New Roman" w:cs="Times New Roman"/>
          <w:color w:val="FF0000"/>
        </w:rPr>
        <w:t>BigStitcher</w:t>
      </w:r>
      <w:proofErr w:type="spellEnd"/>
      <w:r w:rsidR="007F75B0" w:rsidRPr="007F75B0">
        <w:rPr>
          <w:rFonts w:ascii="Times New Roman" w:eastAsia="Times New Roman" w:hAnsi="Times New Roman" w:cs="Times New Roman"/>
          <w:color w:val="FF0000"/>
        </w:rPr>
        <w:t xml:space="preserve">,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w:t>
      </w:r>
      <w:proofErr w:type="spellStart"/>
      <w:r w:rsidR="007F75B0" w:rsidRPr="007F75B0">
        <w:rPr>
          <w:rFonts w:ascii="Times New Roman" w:eastAsia="Times New Roman" w:hAnsi="Times New Roman" w:cs="Times New Roman"/>
          <w:color w:val="FF0000"/>
        </w:rPr>
        <w:t>autofluorescent</w:t>
      </w:r>
      <w:proofErr w:type="spellEnd"/>
      <w:r w:rsidR="007F75B0" w:rsidRPr="007F75B0">
        <w:rPr>
          <w:rFonts w:ascii="Times New Roman" w:eastAsia="Times New Roman" w:hAnsi="Times New Roman" w:cs="Times New Roman"/>
          <w:color w:val="FF0000"/>
        </w:rPr>
        <w:t xml:space="preserve">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lastRenderedPageBreak/>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 xml:space="preserve">We are aware that there are better solutions, but thanks a lot for pointing them out to us. We actually cite them now in the Limitations section and consider to incorporate them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 xml:space="preserve"> if there is demand and if it is possible. Otherwise, they can always be run prior to import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72747108" w14:textId="77777777" w:rsidR="004B2BB0" w:rsidRPr="004B2BB0" w:rsidRDefault="004B2BB0" w:rsidP="004B2BB0">
      <w:pPr>
        <w:spacing w:line="276" w:lineRule="auto"/>
        <w:rPr>
          <w:rFonts w:ascii="Times New Roman" w:eastAsia="Times New Roman" w:hAnsi="Times New Roman" w:cs="Times New Roman"/>
          <w:color w:val="000000"/>
        </w:rPr>
      </w:pPr>
      <w:r w:rsidRPr="004B2BB0">
        <w:rPr>
          <w:rFonts w:ascii="Times New Roman" w:eastAsia="Times New Roman" w:hAnsi="Times New Roman" w:cs="Times New Roman"/>
          <w:i/>
          <w:iCs/>
          <w:color w:val="000000"/>
        </w:rPr>
        <w:t xml:space="preserve">It would be helpful to have a 'how-to' guide on parsing the metadata from the MDA plugin into a </w:t>
      </w:r>
      <w:proofErr w:type="spellStart"/>
      <w:r w:rsidRPr="004B2BB0">
        <w:rPr>
          <w:rFonts w:ascii="Times New Roman" w:eastAsia="Times New Roman" w:hAnsi="Times New Roman" w:cs="Times New Roman"/>
          <w:i/>
          <w:iCs/>
          <w:color w:val="000000"/>
        </w:rPr>
        <w:t>BigStitcher</w:t>
      </w:r>
      <w:proofErr w:type="spellEnd"/>
      <w:r w:rsidRPr="004B2BB0">
        <w:rPr>
          <w:rFonts w:ascii="Times New Roman" w:eastAsia="Times New Roman" w:hAnsi="Times New Roman" w:cs="Times New Roman"/>
          <w:i/>
          <w:iCs/>
          <w:color w:val="0000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1"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xml:space="preserve">), which is the preferred way to handle such problems as well as feature requests (we added that to the Limitations section). It is a bit hard to address without any example data, but most likely it is a problem in </w:t>
      </w:r>
      <w:proofErr w:type="spellStart"/>
      <w:r>
        <w:rPr>
          <w:rFonts w:ascii="Times New Roman" w:eastAsia="Times New Roman" w:hAnsi="Times New Roman" w:cs="Times New Roman"/>
          <w:color w:val="FF0000"/>
        </w:rPr>
        <w:t>Bioformats</w:t>
      </w:r>
      <w:proofErr w:type="spellEnd"/>
      <w:r>
        <w:rPr>
          <w:rFonts w:ascii="Times New Roman" w:eastAsia="Times New Roman" w:hAnsi="Times New Roman" w:cs="Times New Roman"/>
          <w:color w:val="FF0000"/>
        </w:rPr>
        <w:t xml:space="preserve"> rather than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an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lastRenderedPageBreak/>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2" w:history="1">
        <w:r w:rsidRPr="00657C04">
          <w:rPr>
            <w:rFonts w:ascii="Times New Roman" w:eastAsia="Times New Roman" w:hAnsi="Times New Roman" w:cs="Times New Roman"/>
            <w:color w:val="1155CC"/>
            <w:u w:val="single"/>
          </w:rPr>
          <w:t>https://github.com/PreibischLab/BigStitcher/issues/37</w:t>
        </w:r>
      </w:hyperlink>
      <w:r w:rsidRPr="00657C04">
        <w:rPr>
          <w:rFonts w:ascii="Times New Roman" w:eastAsia="Times New Roman" w:hAnsi="Times New Roman" w:cs="Times New Roman"/>
          <w:color w:val="FF0000"/>
        </w:rPr>
        <w:t>), so we fixed the problem of having to select the counterintuitive “--ignore this pattern--” and we provide an easy way of flipping 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3"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We 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4F64C5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w:t>
      </w:r>
      <w:r w:rsidR="00972921">
        <w:rPr>
          <w:rFonts w:ascii="Times New Roman" w:eastAsia="Times New Roman" w:hAnsi="Times New Roman" w:cs="Times New Roman"/>
          <w:color w:val="FF0000"/>
          <w:shd w:val="clear" w:color="auto" w:fill="FFFFFF"/>
        </w:rPr>
        <w:t xml:space="preserve"> </w:t>
      </w:r>
      <w:r w:rsidRPr="00657C04">
        <w:rPr>
          <w:rFonts w:ascii="Times New Roman" w:eastAsia="Times New Roman" w:hAnsi="Times New Roman" w:cs="Times New Roman"/>
          <w:color w:val="FF0000"/>
          <w:shd w:val="clear" w:color="auto" w:fill="FFFFFF"/>
        </w:rPr>
        <w:t>actually correct interest</w:t>
      </w:r>
      <w:r w:rsidR="00972921">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points present in both images (e.g. due to too many detections in the background) or a too large neighbor search radius, the procedure might converge to a matching of actually unrelated points, and thus a bad registration.</w:t>
      </w:r>
    </w:p>
    <w:p w14:paraId="5257E8C0" w14:textId="0C01B7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w:t>
      </w:r>
      <w:r w:rsidRPr="00657C04">
        <w:rPr>
          <w:rFonts w:ascii="Times New Roman" w:eastAsia="Times New Roman" w:hAnsi="Times New Roman" w:cs="Times New Roman"/>
          <w:color w:val="FF0000"/>
          <w:shd w:val="clear" w:color="auto" w:fill="FFFFFF"/>
        </w:rPr>
        <w:lastRenderedPageBreak/>
        <w:t>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erroneous registrations are generated from the unreliable point matches.</w:t>
      </w:r>
    </w:p>
    <w:p w14:paraId="1188DDB4" w14:textId="6D650E63" w:rsidR="00CB1AB9" w:rsidRDefault="00CB1AB9" w:rsidP="00873265">
      <w:pPr>
        <w:spacing w:line="276" w:lineRule="auto"/>
        <w:rPr>
          <w:rFonts w:ascii="Times New Roman" w:eastAsia="Times New Roman" w:hAnsi="Times New Roman" w:cs="Times New Roman"/>
          <w:color w:val="FF0000"/>
          <w:shd w:val="clear" w:color="auto" w:fill="FFFFFF"/>
        </w:rPr>
      </w:pPr>
      <w:r w:rsidRPr="00657C04">
        <w:rPr>
          <w:rFonts w:ascii="Times New Roman" w:eastAsia="Times New Roman" w:hAnsi="Times New Roman" w:cs="Times New Roman"/>
          <w:color w:val="FF0000"/>
          <w:shd w:val="clear" w:color="auto" w:fill="FFFFFF"/>
        </w:rPr>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r w:rsidR="00972921">
        <w:rPr>
          <w:rFonts w:ascii="Times New Roman" w:eastAsia="Times New Roman" w:hAnsi="Times New Roman" w:cs="Times New Roman"/>
          <w:color w:val="FF0000"/>
          <w:shd w:val="clear" w:color="auto" w:fill="FFFFFF"/>
        </w:rPr>
        <w:t xml:space="preserve"> In </w:t>
      </w:r>
      <w:proofErr w:type="gramStart"/>
      <w:r w:rsidR="00972921">
        <w:rPr>
          <w:rFonts w:ascii="Times New Roman" w:eastAsia="Times New Roman" w:hAnsi="Times New Roman" w:cs="Times New Roman"/>
          <w:color w:val="FF0000"/>
          <w:shd w:val="clear" w:color="auto" w:fill="FFFFFF"/>
        </w:rPr>
        <w:t>general</w:t>
      </w:r>
      <w:proofErr w:type="gramEnd"/>
      <w:r w:rsidR="00972921">
        <w:rPr>
          <w:rFonts w:ascii="Times New Roman" w:eastAsia="Times New Roman" w:hAnsi="Times New Roman" w:cs="Times New Roman"/>
          <w:color w:val="FF0000"/>
          <w:shd w:val="clear" w:color="auto" w:fill="FFFFFF"/>
        </w:rPr>
        <w:t xml:space="preserve"> it is very helpful to actually look at the detected interest points as well as the correspondences that were found. You can do this in </w:t>
      </w:r>
      <w:proofErr w:type="spellStart"/>
      <w:r w:rsidR="00972921">
        <w:rPr>
          <w:rFonts w:ascii="Times New Roman" w:eastAsia="Times New Roman" w:hAnsi="Times New Roman" w:cs="Times New Roman"/>
          <w:color w:val="FF0000"/>
          <w:shd w:val="clear" w:color="auto" w:fill="FFFFFF"/>
        </w:rPr>
        <w:t>multiview</w:t>
      </w:r>
      <w:proofErr w:type="spellEnd"/>
      <w:r w:rsidR="00972921">
        <w:rPr>
          <w:rFonts w:ascii="Times New Roman" w:eastAsia="Times New Roman" w:hAnsi="Times New Roman" w:cs="Times New Roman"/>
          <w:color w:val="FF0000"/>
          <w:shd w:val="clear" w:color="auto" w:fill="FFFFFF"/>
        </w:rPr>
        <w:t xml:space="preserve"> mode, active Interest Point Explorer and click on the number of the respective set of interest points. This gives you exactly the same image as shown in Supplementary Fig. 17,20. This will help you to understand what actually went wrong.</w:t>
      </w:r>
    </w:p>
    <w:p w14:paraId="3B25FA6C" w14:textId="77777777" w:rsidR="00972921" w:rsidRPr="00657C04" w:rsidRDefault="00972921" w:rsidP="00873265">
      <w:pPr>
        <w:spacing w:line="276" w:lineRule="auto"/>
        <w:rPr>
          <w:rFonts w:ascii="Times New Roman" w:eastAsia="Times New Roman" w:hAnsi="Times New Roman" w:cs="Times New Roman"/>
          <w:color w:val="000000"/>
        </w:rPr>
      </w:pPr>
    </w:p>
    <w:p w14:paraId="4AADEE99" w14:textId="58E5E6D9" w:rsidR="00CB1AB9" w:rsidRDefault="00CB1AB9" w:rsidP="00873265">
      <w:pPr>
        <w:spacing w:line="276" w:lineRule="auto"/>
        <w:rPr>
          <w:rFonts w:ascii="Times New Roman" w:eastAsia="Times New Roman" w:hAnsi="Times New Roman" w:cs="Times New Roman"/>
          <w:color w:val="FF0000"/>
          <w:u w:val="single"/>
          <w:shd w:val="clear" w:color="auto" w:fill="FFFFFF"/>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4"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6D5E87B" w14:textId="57445B66" w:rsidR="00972921" w:rsidRDefault="00972921" w:rsidP="00873265">
      <w:pPr>
        <w:spacing w:line="276" w:lineRule="auto"/>
        <w:rPr>
          <w:rFonts w:ascii="Times New Roman" w:eastAsia="Times New Roman" w:hAnsi="Times New Roman" w:cs="Times New Roman"/>
          <w:color w:val="000000"/>
        </w:rPr>
      </w:pPr>
    </w:p>
    <w:p w14:paraId="7473320A" w14:textId="1A758372" w:rsidR="00972921" w:rsidRPr="00972921" w:rsidRDefault="00972921" w:rsidP="00873265">
      <w:pPr>
        <w:spacing w:line="276" w:lineRule="auto"/>
        <w:rPr>
          <w:rFonts w:ascii="Times New Roman" w:eastAsia="Times New Roman" w:hAnsi="Times New Roman" w:cs="Times New Roman"/>
          <w:color w:val="FF0000"/>
        </w:rPr>
      </w:pPr>
      <w:r w:rsidRPr="00972921">
        <w:rPr>
          <w:rFonts w:ascii="Times New Roman" w:eastAsia="Times New Roman" w:hAnsi="Times New Roman" w:cs="Times New Roman"/>
          <w:color w:val="FF0000"/>
        </w:rPr>
        <w:t>It would also be helpful to have the example data to really advise what is actually going wrong in this case.</w:t>
      </w:r>
      <w:r>
        <w:rPr>
          <w:rFonts w:ascii="Times New Roman" w:eastAsia="Times New Roman" w:hAnsi="Times New Roman" w:cs="Times New Roman"/>
          <w:color w:val="FF0000"/>
        </w:rPr>
        <w:t xml:space="preserve"> Feel free to open an issue on </w:t>
      </w:r>
      <w:proofErr w:type="spellStart"/>
      <w:r>
        <w:rPr>
          <w:rFonts w:ascii="Times New Roman" w:eastAsia="Times New Roman" w:hAnsi="Times New Roman" w:cs="Times New Roman"/>
          <w:color w:val="FF0000"/>
        </w:rPr>
        <w:t>github</w:t>
      </w:r>
      <w:proofErr w:type="spellEnd"/>
      <w:r>
        <w:rPr>
          <w:rFonts w:ascii="Times New Roman" w:eastAsia="Times New Roman" w:hAnsi="Times New Roman" w:cs="Times New Roman"/>
          <w:color w:val="FF0000"/>
        </w:rPr>
        <w:t xml:space="preserve"> or give us access to the data anonymously (</w:t>
      </w:r>
      <w:hyperlink r:id="rId15"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w:t>
      </w:r>
      <w:r w:rsidR="003F7834">
        <w:rPr>
          <w:rFonts w:ascii="Times New Roman" w:eastAsia="Times New Roman" w:hAnsi="Times New Roman" w:cs="Times New Roman"/>
          <w:color w:val="FF0000"/>
        </w:rPr>
        <w:t xml:space="preserve"> All-in-all this sounds like this is a problem that is fixable by choosing the right set of parameters, which is sometimes a question of experience. We actually plan on doing a second course on </w:t>
      </w:r>
      <w:proofErr w:type="spellStart"/>
      <w:r w:rsidR="003F7834">
        <w:rPr>
          <w:rFonts w:ascii="Times New Roman" w:eastAsia="Times New Roman" w:hAnsi="Times New Roman" w:cs="Times New Roman"/>
          <w:color w:val="FF0000"/>
        </w:rPr>
        <w:t>BigStitcher</w:t>
      </w:r>
      <w:proofErr w:type="spellEnd"/>
      <w:r w:rsidR="003F7834">
        <w:rPr>
          <w:rFonts w:ascii="Times New Roman" w:eastAsia="Times New Roman" w:hAnsi="Times New Roman" w:cs="Times New Roman"/>
          <w:color w:val="FF0000"/>
        </w:rPr>
        <w:t xml:space="preserve"> use in the future and will make the course available online where we will discuss exactly such issues and how to figure it out best.</w:t>
      </w:r>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4D1C419B" w14:textId="001FFA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w:t>
      </w:r>
      <w:proofErr w:type="gramStart"/>
      <w:r w:rsidRPr="00657C04">
        <w:rPr>
          <w:rFonts w:ascii="Times New Roman" w:eastAsia="Times New Roman" w:hAnsi="Times New Roman" w:cs="Times New Roman"/>
          <w:color w:val="FF0000"/>
        </w:rPr>
        <w:t>^</w:t>
      </w:r>
      <w:r w:rsidR="00DF728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number of dimensions</w:t>
      </w:r>
      <w:r w:rsidR="00DF7284">
        <w:rPr>
          <w:rFonts w:ascii="Times New Roman" w:eastAsia="Times New Roman" w:hAnsi="Times New Roman" w:cs="Times New Roman"/>
          <w:color w:val="FF0000"/>
        </w:rPr>
        <w:t>)</w:t>
      </w:r>
      <w:r w:rsidRPr="00657C04">
        <w:rPr>
          <w:rFonts w:ascii="Times New Roman" w:eastAsia="Times New Roman" w:hAnsi="Times New Roman" w:cs="Times New Roman"/>
          <w:color w:val="FF0000"/>
        </w:rPr>
        <w:t xml:space="preserve">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0A3822CF"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008E3756" w:rsidRPr="008E3756">
        <w:rPr>
          <w:rFonts w:ascii="Times New Roman" w:eastAsia="Times New Roman" w:hAnsi="Times New Roman" w:cs="Times New Roman"/>
          <w:i/>
          <w:iCs/>
          <w:color w:val="000000"/>
          <w:shd w:val="clear" w:color="auto" w:fill="FFFFFF"/>
        </w:rPr>
        <w:t xml:space="preserve">A quantitative comparison with the instrument's original reconstruction algorithm would strengthen the author's argument that </w:t>
      </w:r>
      <w:proofErr w:type="spellStart"/>
      <w:r w:rsidR="008E3756" w:rsidRPr="008E3756">
        <w:rPr>
          <w:rFonts w:ascii="Times New Roman" w:eastAsia="Times New Roman" w:hAnsi="Times New Roman" w:cs="Times New Roman"/>
          <w:i/>
          <w:iCs/>
          <w:color w:val="000000"/>
          <w:shd w:val="clear" w:color="auto" w:fill="FFFFFF"/>
        </w:rPr>
        <w:t>BigStitcher</w:t>
      </w:r>
      <w:proofErr w:type="spellEnd"/>
      <w:r w:rsidR="008E3756" w:rsidRPr="008E3756">
        <w:rPr>
          <w:rFonts w:ascii="Times New Roman" w:eastAsia="Times New Roman" w:hAnsi="Times New Roman" w:cs="Times New Roman"/>
          <w:i/>
          <w:iCs/>
          <w:color w:val="000000"/>
          <w:shd w:val="clear" w:color="auto" w:fill="FFFFFF"/>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19D5438E" w:rsidR="00CB1AB9" w:rsidRPr="00BA4444" w:rsidRDefault="00C4689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Both are implementations of the Lucy-Richardson deconvolution algorithm: </w:t>
      </w:r>
      <w:r w:rsidR="00CB1AB9" w:rsidRPr="00657C04">
        <w:rPr>
          <w:rFonts w:ascii="Times New Roman" w:eastAsia="Times New Roman" w:hAnsi="Times New Roman" w:cs="Times New Roman"/>
          <w:color w:val="FF0000"/>
        </w:rPr>
        <w:t xml:space="preserve">“we wrote our own implementation of the Lucy-Richardson three-dimensional </w:t>
      </w:r>
      <w:proofErr w:type="spellStart"/>
      <w:r w:rsidR="00CB1AB9" w:rsidRPr="00657C04">
        <w:rPr>
          <w:rFonts w:ascii="Times New Roman" w:eastAsia="Times New Roman" w:hAnsi="Times New Roman" w:cs="Times New Roman"/>
          <w:color w:val="FF0000"/>
        </w:rPr>
        <w:t>multiview</w:t>
      </w:r>
      <w:proofErr w:type="spellEnd"/>
      <w:r w:rsidR="00CB1AB9" w:rsidRPr="00657C04">
        <w:rPr>
          <w:rFonts w:ascii="Times New Roman" w:eastAsia="Times New Roman" w:hAnsi="Times New Roman" w:cs="Times New Roman"/>
          <w:color w:val="FF0000"/>
        </w:rPr>
        <w:t xml:space="preserve"> deconvolution algorithm</w:t>
      </w:r>
      <w:r w:rsidR="00CB1AB9" w:rsidRPr="0008435D">
        <w:rPr>
          <w:rFonts w:ascii="Times New Roman" w:eastAsia="Times New Roman" w:hAnsi="Times New Roman" w:cs="Times New Roman"/>
          <w:color w:val="FF0000"/>
          <w:vertAlign w:val="superscript"/>
        </w:rPr>
        <w:t>4,17,24</w:t>
      </w:r>
      <w:r w:rsidR="00CB1AB9" w:rsidRPr="00657C04">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(citing the Chhetri paper, who is co-author of</w:t>
      </w:r>
      <w:r w:rsidR="00BA4444">
        <w:rPr>
          <w:rFonts w:ascii="Times New Roman" w:eastAsia="Times New Roman" w:hAnsi="Times New Roman" w:cs="Times New Roman"/>
          <w:color w:val="FF0000"/>
        </w:rPr>
        <w:t xml:space="preserve"> this paper as well)</w:t>
      </w:r>
      <w:r w:rsidR="00CB1AB9" w:rsidRPr="00657C04">
        <w:rPr>
          <w:rFonts w:ascii="Times New Roman" w:eastAsia="Times New Roman" w:hAnsi="Times New Roman" w:cs="Times New Roman"/>
          <w:color w:val="FF0000"/>
        </w:rPr>
        <w:t>.</w:t>
      </w:r>
      <w:r w:rsidR="00DA2DAF">
        <w:rPr>
          <w:rFonts w:ascii="Times New Roman" w:eastAsia="Times New Roman" w:hAnsi="Times New Roman" w:cs="Times New Roman"/>
          <w:color w:val="FF0000"/>
        </w:rPr>
        <w:t xml:space="preserve"> </w:t>
      </w:r>
      <w:r w:rsidR="0008435D">
        <w:rPr>
          <w:rFonts w:ascii="Times New Roman" w:eastAsia="Times New Roman" w:hAnsi="Times New Roman" w:cs="Times New Roman"/>
          <w:color w:val="FF0000"/>
        </w:rPr>
        <w:t xml:space="preserve">Reference 17 describes an older version of the </w:t>
      </w:r>
      <w:proofErr w:type="spellStart"/>
      <w:r w:rsidR="00DA2DAF">
        <w:rPr>
          <w:rFonts w:ascii="Times New Roman" w:eastAsia="Times New Roman" w:hAnsi="Times New Roman" w:cs="Times New Roman"/>
          <w:color w:val="FF0000"/>
        </w:rPr>
        <w:t>multiview</w:t>
      </w:r>
      <w:proofErr w:type="spellEnd"/>
      <w:r w:rsidR="00DA2DAF">
        <w:rPr>
          <w:rFonts w:ascii="Times New Roman" w:eastAsia="Times New Roman" w:hAnsi="Times New Roman" w:cs="Times New Roman"/>
          <w:color w:val="FF0000"/>
        </w:rPr>
        <w:t>-</w:t>
      </w:r>
      <w:r w:rsidR="0008435D">
        <w:rPr>
          <w:rFonts w:ascii="Times New Roman" w:eastAsia="Times New Roman" w:hAnsi="Times New Roman" w:cs="Times New Roman"/>
          <w:color w:val="FF0000"/>
        </w:rPr>
        <w:t>deconvolution used in this paper.</w:t>
      </w:r>
      <w:r w:rsidR="00DA2DAF">
        <w:rPr>
          <w:rFonts w:ascii="Times New Roman" w:eastAsia="Times New Roman" w:hAnsi="Times New Roman" w:cs="Times New Roman"/>
          <w:color w:val="FF0000"/>
        </w:rPr>
        <w:t xml:space="preserve"> This means the underlying algorithm is identical, as long as no speed optimization introduced in [17] is used.</w:t>
      </w:r>
      <w:r w:rsidR="00BA4444">
        <w:rPr>
          <w:rFonts w:ascii="Times New Roman" w:eastAsia="Times New Roman" w:hAnsi="Times New Roman" w:cs="Times New Roman"/>
          <w:color w:val="FF0000"/>
        </w:rPr>
        <w:t xml:space="preserve"> The</w:t>
      </w:r>
      <w:r w:rsidR="00CB1AB9" w:rsidRPr="00657C04">
        <w:rPr>
          <w:rFonts w:ascii="Times New Roman" w:eastAsia="Times New Roman" w:hAnsi="Times New Roman" w:cs="Times New Roman"/>
          <w:color w:val="FF0000"/>
        </w:rPr>
        <w:t xml:space="preserve"> contribution</w:t>
      </w:r>
      <w:r w:rsidR="00BA4444">
        <w:rPr>
          <w:rFonts w:ascii="Times New Roman" w:eastAsia="Times New Roman" w:hAnsi="Times New Roman" w:cs="Times New Roman"/>
          <w:color w:val="FF0000"/>
        </w:rPr>
        <w:t xml:space="preserve"> this paper makes is to extend our own implementation so that it can directly run on parts of a multi-terabyte volume, </w:t>
      </w:r>
      <w:r w:rsidR="00CB1AB9" w:rsidRPr="00657C04">
        <w:rPr>
          <w:rFonts w:ascii="Times New Roman" w:eastAsia="Times New Roman" w:hAnsi="Times New Roman" w:cs="Times New Roman"/>
          <w:color w:val="FF0000"/>
        </w:rPr>
        <w:t>which the CUDA software cannot.</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6C85D92" w14:textId="4CA6F26E" w:rsidR="00CB1AB9" w:rsidRDefault="000D002D"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Two things come to mind at first</w:t>
      </w:r>
      <w:r w:rsidR="004B2BB0">
        <w:rPr>
          <w:rFonts w:ascii="Times New Roman" w:eastAsia="Times New Roman" w:hAnsi="Times New Roman" w:cs="Times New Roman"/>
          <w:color w:val="FF0000"/>
        </w:rPr>
        <w:t xml:space="preserve"> assuming that you refer to the fusion process.</w:t>
      </w:r>
      <w:r>
        <w:rPr>
          <w:rFonts w:ascii="Times New Roman" w:eastAsia="Times New Roman" w:hAnsi="Times New Roman" w:cs="Times New Roman"/>
          <w:color w:val="FF0000"/>
        </w:rPr>
        <w:t xml:space="preserve"> </w:t>
      </w:r>
      <w:r w:rsidR="00786650">
        <w:rPr>
          <w:rFonts w:ascii="Times New Roman" w:eastAsia="Times New Roman" w:hAnsi="Times New Roman" w:cs="Times New Roman"/>
          <w:color w:val="FF0000"/>
        </w:rPr>
        <w:t xml:space="preserve">Did you resave your dataset to HDF5 in the beginning? Do you assign enough RAM to the Fiji Java instance, i.e. does Java use the full 128GB of the system? Both could maybe explain this behavior that we could not recapitulate on our side. It would be </w:t>
      </w:r>
      <w:r w:rsidR="00DA2DAF">
        <w:rPr>
          <w:rFonts w:ascii="Times New Roman" w:eastAsia="Times New Roman" w:hAnsi="Times New Roman" w:cs="Times New Roman"/>
          <w:color w:val="FF0000"/>
        </w:rPr>
        <w:t>very</w:t>
      </w:r>
      <w:r w:rsidR="00786650">
        <w:rPr>
          <w:rFonts w:ascii="Times New Roman" w:eastAsia="Times New Roman" w:hAnsi="Times New Roman" w:cs="Times New Roman"/>
          <w:color w:val="FF0000"/>
        </w:rPr>
        <w:t xml:space="preserve"> useful to have </w:t>
      </w:r>
      <w:r w:rsidR="00DA2DAF">
        <w:rPr>
          <w:rFonts w:ascii="Times New Roman" w:eastAsia="Times New Roman" w:hAnsi="Times New Roman" w:cs="Times New Roman"/>
          <w:color w:val="FF0000"/>
        </w:rPr>
        <w:t xml:space="preserve">the </w:t>
      </w:r>
      <w:r w:rsidR="00786650">
        <w:rPr>
          <w:rFonts w:ascii="Times New Roman" w:eastAsia="Times New Roman" w:hAnsi="Times New Roman" w:cs="Times New Roman"/>
          <w:color w:val="FF0000"/>
        </w:rPr>
        <w:t xml:space="preserve">data and your set of commands that recapitulates this behavior. This is also a perfect </w:t>
      </w:r>
      <w:proofErr w:type="spellStart"/>
      <w:r w:rsidR="00786650">
        <w:rPr>
          <w:rFonts w:ascii="Times New Roman" w:eastAsia="Times New Roman" w:hAnsi="Times New Roman" w:cs="Times New Roman"/>
          <w:color w:val="FF0000"/>
        </w:rPr>
        <w:t>github</w:t>
      </w:r>
      <w:proofErr w:type="spellEnd"/>
      <w:r w:rsidR="00786650">
        <w:rPr>
          <w:rFonts w:ascii="Times New Roman" w:eastAsia="Times New Roman" w:hAnsi="Times New Roman" w:cs="Times New Roman"/>
          <w:color w:val="FF0000"/>
        </w:rPr>
        <w:t xml:space="preserve"> issue where we, I am convinced, would relatively quickly be able figure out together how to solve this problem and maybe fix a bug or two in the process. </w:t>
      </w:r>
      <w:r w:rsidR="001C5D2A">
        <w:rPr>
          <w:rFonts w:ascii="Times New Roman" w:eastAsia="Times New Roman" w:hAnsi="Times New Roman" w:cs="Times New Roman"/>
          <w:color w:val="FF0000"/>
        </w:rPr>
        <w:t>I am s</w:t>
      </w:r>
      <w:r>
        <w:rPr>
          <w:rFonts w:ascii="Times New Roman" w:eastAsia="Times New Roman" w:hAnsi="Times New Roman" w:cs="Times New Roman"/>
          <w:color w:val="FF0000"/>
        </w:rPr>
        <w:t>orry that we cannot fix this issue without more information on the problem.</w:t>
      </w:r>
    </w:p>
    <w:p w14:paraId="0868B9A5" w14:textId="34A6B513" w:rsidR="002B6650" w:rsidRDefault="002B6650" w:rsidP="00873265">
      <w:pPr>
        <w:spacing w:line="276" w:lineRule="auto"/>
        <w:rPr>
          <w:rFonts w:ascii="Times New Roman" w:eastAsia="Times New Roman" w:hAnsi="Times New Roman" w:cs="Times New Roman"/>
          <w:color w:val="FF0000"/>
        </w:rPr>
      </w:pPr>
    </w:p>
    <w:p w14:paraId="7A7D7456" w14:textId="1D0B9717" w:rsidR="002B6650" w:rsidRDefault="002B665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For example, other users contacted us (by email) about a similar </w:t>
      </w:r>
      <w:proofErr w:type="spellStart"/>
      <w:r>
        <w:rPr>
          <w:rFonts w:ascii="Times New Roman" w:eastAsia="Times New Roman" w:hAnsi="Times New Roman" w:cs="Times New Roman"/>
          <w:color w:val="FF0000"/>
        </w:rPr>
        <w:t>OutOfMemoryError</w:t>
      </w:r>
      <w:proofErr w:type="spellEnd"/>
      <w:r>
        <w:rPr>
          <w:rFonts w:ascii="Times New Roman" w:eastAsia="Times New Roman" w:hAnsi="Times New Roman" w:cs="Times New Roman"/>
          <w:color w:val="FF0000"/>
        </w:rPr>
        <w:t xml:space="preserve"> during the stitching (phase correlation) step. We soon figured out that it was caused by them using a machine with a very large number of CPU cores, which led to an unreasonably large number of pairwise shifts being calculated in parallel (exhausting available RAM). Inspired by this feedback, we now support manual setting of the number of parallel tasks in the expert parameters of the stitching step in the most recent release of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w:t>
      </w:r>
    </w:p>
    <w:p w14:paraId="33CE260F" w14:textId="77777777" w:rsidR="00786650" w:rsidRPr="00657C04" w:rsidRDefault="00786650"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lastRenderedPageBreak/>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C00CFDB" w:rsidR="00CB1AB9" w:rsidRPr="00652BDB"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00652BDB" w:rsidRPr="00652BDB">
        <w:rPr>
          <w:rFonts w:ascii="Times New Roman" w:eastAsia="Times New Roman" w:hAnsi="Times New Roman" w:cs="Times New Roman"/>
          <w:i/>
          <w:iCs/>
          <w:color w:val="000000"/>
          <w:shd w:val="clear" w:color="auto" w:fill="FFFFFF"/>
        </w:rPr>
        <w:t xml:space="preserve">The results look very promising and useful to the community. </w:t>
      </w:r>
    </w:p>
    <w:p w14:paraId="46CD907A" w14:textId="3CDD562A" w:rsidR="00CB1AB9" w:rsidRDefault="00CB1AB9" w:rsidP="00873265">
      <w:pPr>
        <w:spacing w:line="276" w:lineRule="auto"/>
        <w:rPr>
          <w:rFonts w:ascii="Times New Roman" w:eastAsia="Times New Roman" w:hAnsi="Times New Roman" w:cs="Times New Roman"/>
          <w:color w:val="000000"/>
        </w:rPr>
      </w:pPr>
    </w:p>
    <w:p w14:paraId="123F5503" w14:textId="389B0187" w:rsidR="00652BDB" w:rsidRPr="00652BDB" w:rsidRDefault="00652BDB" w:rsidP="00873265">
      <w:pPr>
        <w:spacing w:line="276" w:lineRule="auto"/>
        <w:rPr>
          <w:rFonts w:ascii="Times New Roman" w:eastAsia="Times New Roman" w:hAnsi="Times New Roman" w:cs="Times New Roman"/>
          <w:color w:val="FF0000"/>
        </w:rPr>
      </w:pPr>
      <w:r w:rsidRPr="00652BDB">
        <w:rPr>
          <w:rFonts w:ascii="Times New Roman" w:eastAsia="Times New Roman" w:hAnsi="Times New Roman" w:cs="Times New Roman"/>
          <w:color w:val="FF0000"/>
        </w:rPr>
        <w:t>First of all, thanks a lot for this positive remark on our work.</w:t>
      </w:r>
    </w:p>
    <w:p w14:paraId="5E44A71D" w14:textId="77777777" w:rsidR="00652BDB" w:rsidRPr="00657C04" w:rsidRDefault="00652BDB" w:rsidP="00873265">
      <w:pPr>
        <w:spacing w:line="276" w:lineRule="auto"/>
        <w:rPr>
          <w:rFonts w:ascii="Times New Roman" w:eastAsia="Times New Roman" w:hAnsi="Times New Roman" w:cs="Times New Roman"/>
          <w:color w:val="000000"/>
        </w:rPr>
      </w:pPr>
    </w:p>
    <w:p w14:paraId="49647406" w14:textId="77777777" w:rsidR="002202EC" w:rsidRPr="002202EC" w:rsidRDefault="002202EC" w:rsidP="002202EC">
      <w:pPr>
        <w:spacing w:line="276" w:lineRule="auto"/>
        <w:rPr>
          <w:rFonts w:ascii="Times New Roman" w:eastAsia="Times New Roman" w:hAnsi="Times New Roman" w:cs="Times New Roman"/>
          <w:color w:val="000000"/>
        </w:rPr>
      </w:pPr>
      <w:r w:rsidRPr="002202EC">
        <w:rPr>
          <w:rFonts w:ascii="Times New Roman" w:eastAsia="Times New Roman" w:hAnsi="Times New Roman" w:cs="Times New Roman"/>
          <w:i/>
          <w:iCs/>
          <w:color w:val="000000"/>
        </w:rPr>
        <w:t>Can the authors please comment to why their tool is significantly slower in execution time than most of the other tools for the Fusion step (as shown in table 1)?</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5C5BC0AD" w14:textId="7E515BCC" w:rsidR="00A41D40" w:rsidRDefault="00A41D4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difference is that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fuses using affine models, not translation models</w:t>
      </w:r>
      <w:r w:rsidR="006466AE">
        <w:rPr>
          <w:rFonts w:ascii="Times New Roman" w:eastAsia="Times New Roman" w:hAnsi="Times New Roman" w:cs="Times New Roman"/>
          <w:color w:val="FF0000"/>
        </w:rPr>
        <w:t xml:space="preserve">, which is a more complex and compute-intense problem, which also implies that data cannot be loaded just plane-by-plane </w:t>
      </w:r>
      <w:r w:rsidR="00641872">
        <w:rPr>
          <w:rFonts w:ascii="Times New Roman" w:eastAsia="Times New Roman" w:hAnsi="Times New Roman" w:cs="Times New Roman"/>
          <w:color w:val="FF0000"/>
        </w:rPr>
        <w:t>as it is possible for all other tools</w:t>
      </w:r>
      <w:r w:rsidR="006466AE">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00F84196">
        <w:rPr>
          <w:rFonts w:ascii="Times New Roman" w:eastAsia="Times New Roman" w:hAnsi="Times New Roman" w:cs="Times New Roman"/>
          <w:color w:val="FF0000"/>
        </w:rPr>
        <w:t xml:space="preserve">As pointed out </w:t>
      </w:r>
      <w:r w:rsidR="006466AE">
        <w:rPr>
          <w:rFonts w:ascii="Times New Roman" w:eastAsia="Times New Roman" w:hAnsi="Times New Roman" w:cs="Times New Roman"/>
          <w:color w:val="FF0000"/>
        </w:rPr>
        <w:t xml:space="preserve">already in comments </w:t>
      </w:r>
      <w:r w:rsidR="00F84196">
        <w:rPr>
          <w:rFonts w:ascii="Times New Roman" w:eastAsia="Times New Roman" w:hAnsi="Times New Roman" w:cs="Times New Roman"/>
          <w:color w:val="FF0000"/>
        </w:rPr>
        <w:t>above</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we added light simulations</w:t>
      </w:r>
      <w:r w:rsidR="006466AE">
        <w:rPr>
          <w:rFonts w:ascii="Times New Roman" w:eastAsia="Times New Roman" w:hAnsi="Times New Roman" w:cs="Times New Roman"/>
          <w:color w:val="FF0000"/>
        </w:rPr>
        <w:t xml:space="preserve"> (Fig. 2)</w:t>
      </w:r>
      <w:r w:rsidR="00F84196">
        <w:rPr>
          <w:rFonts w:ascii="Times New Roman" w:eastAsia="Times New Roman" w:hAnsi="Times New Roman" w:cs="Times New Roman"/>
          <w:color w:val="FF0000"/>
        </w:rPr>
        <w:t>, illustrations</w:t>
      </w:r>
      <w:r w:rsidR="006466AE">
        <w:rPr>
          <w:rFonts w:ascii="Times New Roman" w:eastAsia="Times New Roman" w:hAnsi="Times New Roman" w:cs="Times New Roman"/>
          <w:color w:val="FF0000"/>
        </w:rPr>
        <w:t xml:space="preserve"> (Fig. 2, Suppl. Fig. 3,4,9)</w:t>
      </w:r>
      <w:r w:rsidR="00F84196">
        <w:rPr>
          <w:rFonts w:ascii="Times New Roman" w:eastAsia="Times New Roman" w:hAnsi="Times New Roman" w:cs="Times New Roman"/>
          <w:color w:val="FF0000"/>
        </w:rPr>
        <w:t>, and quantifications</w:t>
      </w:r>
      <w:r w:rsidR="006466AE">
        <w:rPr>
          <w:rFonts w:ascii="Times New Roman" w:eastAsia="Times New Roman" w:hAnsi="Times New Roman" w:cs="Times New Roman"/>
          <w:color w:val="FF0000"/>
        </w:rPr>
        <w:t xml:space="preserve"> (Fig. 2m, Suppl. Fig. 17),</w:t>
      </w:r>
      <w:r w:rsidR="00F84196">
        <w:rPr>
          <w:rFonts w:ascii="Times New Roman" w:eastAsia="Times New Roman" w:hAnsi="Times New Roman" w:cs="Times New Roman"/>
          <w:color w:val="FF0000"/>
        </w:rPr>
        <w:t xml:space="preserve"> that show that translation is not sufficient for these kinds of datasets. We therefore </w:t>
      </w:r>
      <w:r w:rsidR="006466AE">
        <w:rPr>
          <w:rFonts w:ascii="Times New Roman" w:eastAsia="Times New Roman" w:hAnsi="Times New Roman" w:cs="Times New Roman"/>
          <w:color w:val="FF0000"/>
        </w:rPr>
        <w:t xml:space="preserve">made it </w:t>
      </w:r>
      <w:r w:rsidR="00D15D16">
        <w:rPr>
          <w:rFonts w:ascii="Times New Roman" w:eastAsia="Times New Roman" w:hAnsi="Times New Roman" w:cs="Times New Roman"/>
          <w:color w:val="FF0000"/>
        </w:rPr>
        <w:t>clearer</w:t>
      </w:r>
      <w:r w:rsidR="00F84196">
        <w:rPr>
          <w:rFonts w:ascii="Times New Roman" w:eastAsia="Times New Roman" w:hAnsi="Times New Roman" w:cs="Times New Roman"/>
          <w:color w:val="FF0000"/>
        </w:rPr>
        <w:t xml:space="preserve"> in the table (now in supplement due to size restrictions) that </w:t>
      </w:r>
      <w:r w:rsidR="006466AE">
        <w:rPr>
          <w:rFonts w:ascii="Times New Roman" w:eastAsia="Times New Roman" w:hAnsi="Times New Roman" w:cs="Times New Roman"/>
          <w:color w:val="FF0000"/>
        </w:rPr>
        <w:t>the fusion times</w:t>
      </w:r>
      <w:r w:rsidR="00F84196">
        <w:rPr>
          <w:rFonts w:ascii="Times New Roman" w:eastAsia="Times New Roman" w:hAnsi="Times New Roman" w:cs="Times New Roman"/>
          <w:color w:val="FF0000"/>
        </w:rPr>
        <w:t xml:space="preserve"> </w:t>
      </w:r>
      <w:r w:rsidR="00D15D16">
        <w:rPr>
          <w:rFonts w:ascii="Times New Roman" w:eastAsia="Times New Roman" w:hAnsi="Times New Roman" w:cs="Times New Roman"/>
          <w:color w:val="FF0000"/>
        </w:rPr>
        <w:t>are</w:t>
      </w:r>
      <w:r w:rsidR="00F84196">
        <w:rPr>
          <w:rFonts w:ascii="Times New Roman" w:eastAsia="Times New Roman" w:hAnsi="Times New Roman" w:cs="Times New Roman"/>
          <w:color w:val="FF0000"/>
        </w:rPr>
        <w:t xml:space="preserve"> not really comparable. </w:t>
      </w:r>
      <w:r w:rsidR="006466AE">
        <w:rPr>
          <w:rFonts w:ascii="Times New Roman" w:eastAsia="Times New Roman" w:hAnsi="Times New Roman" w:cs="Times New Roman"/>
          <w:color w:val="FF0000"/>
        </w:rPr>
        <w:t xml:space="preserve">At the same </w:t>
      </w:r>
      <w:r w:rsidR="00D15D16">
        <w:rPr>
          <w:rFonts w:ascii="Times New Roman" w:eastAsia="Times New Roman" w:hAnsi="Times New Roman" w:cs="Times New Roman"/>
          <w:color w:val="FF0000"/>
        </w:rPr>
        <w:t>time,</w:t>
      </w:r>
      <w:r w:rsidR="006466AE">
        <w:rPr>
          <w:rFonts w:ascii="Times New Roman" w:eastAsia="Times New Roman" w:hAnsi="Times New Roman" w:cs="Times New Roman"/>
          <w:color w:val="FF0000"/>
        </w:rPr>
        <w:t xml:space="preserv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xml:space="preserve"> offers the virtual fusion as well as interactive display of the data – often there is simply no need to fuse the data. Future developments directly work on the multiresolution data as displayed in </w:t>
      </w:r>
      <w:proofErr w:type="spellStart"/>
      <w:r w:rsidR="00922B9E">
        <w:rPr>
          <w:rFonts w:ascii="Times New Roman" w:eastAsia="Times New Roman" w:hAnsi="Times New Roman" w:cs="Times New Roman"/>
          <w:color w:val="FF0000"/>
        </w:rPr>
        <w:t>BigDataViewer</w:t>
      </w:r>
      <w:proofErr w:type="spellEnd"/>
      <w:r w:rsidR="00922B9E">
        <w:rPr>
          <w:rFonts w:ascii="Times New Roman" w:eastAsia="Times New Roman" w:hAnsi="Times New Roman" w:cs="Times New Roman"/>
          <w:color w:val="FF0000"/>
        </w:rPr>
        <w:t xml:space="preserve"> as fusions of these gigantic datasets cannot be handled in a reasonable way. What might remain </w:t>
      </w:r>
      <w:r w:rsidR="006502EC">
        <w:rPr>
          <w:rFonts w:ascii="Times New Roman" w:eastAsia="Times New Roman" w:hAnsi="Times New Roman" w:cs="Times New Roman"/>
          <w:color w:val="FF0000"/>
        </w:rPr>
        <w:t xml:space="preserve">very </w:t>
      </w:r>
      <w:r w:rsidR="00922B9E">
        <w:rPr>
          <w:rFonts w:ascii="Times New Roman" w:eastAsia="Times New Roman" w:hAnsi="Times New Roman" w:cs="Times New Roman"/>
          <w:color w:val="FF0000"/>
        </w:rPr>
        <w:t xml:space="preserve">important are </w:t>
      </w:r>
      <w:r w:rsidR="006502EC">
        <w:rPr>
          <w:rFonts w:ascii="Times New Roman" w:eastAsia="Times New Roman" w:hAnsi="Times New Roman" w:cs="Times New Roman"/>
          <w:color w:val="FF0000"/>
        </w:rPr>
        <w:t xml:space="preserve">1) </w:t>
      </w:r>
      <w:proofErr w:type="spellStart"/>
      <w:r w:rsidR="00922B9E">
        <w:rPr>
          <w:rFonts w:ascii="Times New Roman" w:eastAsia="Times New Roman" w:hAnsi="Times New Roman" w:cs="Times New Roman"/>
          <w:color w:val="FF0000"/>
        </w:rPr>
        <w:t>downsampled</w:t>
      </w:r>
      <w:proofErr w:type="spellEnd"/>
      <w:r w:rsidR="00922B9E">
        <w:rPr>
          <w:rFonts w:ascii="Times New Roman" w:eastAsia="Times New Roman" w:hAnsi="Times New Roman" w:cs="Times New Roman"/>
          <w:color w:val="FF0000"/>
        </w:rPr>
        <w:t xml:space="preserve"> fusions</w:t>
      </w:r>
      <w:r w:rsidR="006502EC">
        <w:rPr>
          <w:rFonts w:ascii="Times New Roman" w:eastAsia="Times New Roman" w:hAnsi="Times New Roman" w:cs="Times New Roman"/>
          <w:color w:val="FF0000"/>
        </w:rPr>
        <w:t xml:space="preserve"> (e.g. for visualization or 3d rendering)</w:t>
      </w:r>
      <w:r w:rsidR="00922B9E">
        <w:rPr>
          <w:rFonts w:ascii="Times New Roman" w:eastAsia="Times New Roman" w:hAnsi="Times New Roman" w:cs="Times New Roman"/>
          <w:color w:val="FF0000"/>
        </w:rPr>
        <w:t xml:space="preserve">, where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despite using affine models, outperforms most “classic” stitching tools</w:t>
      </w:r>
      <w:r w:rsidR="006502EC">
        <w:rPr>
          <w:rFonts w:ascii="Times New Roman" w:eastAsia="Times New Roman" w:hAnsi="Times New Roman" w:cs="Times New Roman"/>
          <w:color w:val="FF0000"/>
        </w:rPr>
        <w:t xml:space="preserve"> and 2) fusions of specific areas at full resolution (e.g. where machine learning pointed out a potentially interesting structure), which is very intuitively possible with </w:t>
      </w:r>
      <w:proofErr w:type="spellStart"/>
      <w:r w:rsidR="006502EC">
        <w:rPr>
          <w:rFonts w:ascii="Times New Roman" w:eastAsia="Times New Roman" w:hAnsi="Times New Roman" w:cs="Times New Roman"/>
          <w:color w:val="FF0000"/>
        </w:rPr>
        <w:t>BigStitcher</w:t>
      </w:r>
      <w:proofErr w:type="spellEnd"/>
      <w:ins w:id="0" w:author="David Hörl" w:date="2019-04-18T11:48:00Z">
        <w:r w:rsidR="00C332F6">
          <w:rPr>
            <w:rFonts w:ascii="Times New Roman" w:eastAsia="Times New Roman" w:hAnsi="Times New Roman" w:cs="Times New Roman"/>
            <w:color w:val="FF0000"/>
          </w:rPr>
          <w:t>.</w:t>
        </w:r>
      </w:ins>
      <w:r w:rsidR="00922B9E">
        <w:rPr>
          <w:rFonts w:ascii="Times New Roman" w:eastAsia="Times New Roman" w:hAnsi="Times New Roman" w:cs="Times New Roman"/>
          <w:color w:val="FF0000"/>
        </w:rPr>
        <w:t xml:space="preserve"> We pointed all this out in the Online Methods/Limitations. However, </w:t>
      </w:r>
      <w:r w:rsidR="006466AE">
        <w:rPr>
          <w:rFonts w:ascii="Times New Roman" w:eastAsia="Times New Roman" w:hAnsi="Times New Roman" w:cs="Times New Roman"/>
          <w:color w:val="FF0000"/>
        </w:rPr>
        <w:t xml:space="preserve">we will continue to work </w:t>
      </w:r>
      <w:r w:rsidR="00922B9E">
        <w:rPr>
          <w:rFonts w:ascii="Times New Roman" w:eastAsia="Times New Roman" w:hAnsi="Times New Roman" w:cs="Times New Roman"/>
          <w:color w:val="FF0000"/>
        </w:rPr>
        <w:t>on the fusion to</w:t>
      </w:r>
      <w:r w:rsidR="006466AE">
        <w:rPr>
          <w:rFonts w:ascii="Times New Roman" w:eastAsia="Times New Roman" w:hAnsi="Times New Roman" w:cs="Times New Roman"/>
          <w:color w:val="FF0000"/>
        </w:rPr>
        <w:t xml:space="preserve"> make it more efficient wherever possible</w:t>
      </w:r>
      <w:r w:rsidR="00922B9E">
        <w:rPr>
          <w:rFonts w:ascii="Times New Roman" w:eastAsia="Times New Roman" w:hAnsi="Times New Roman" w:cs="Times New Roman"/>
          <w:color w:val="FF0000"/>
        </w:rPr>
        <w:t>,</w:t>
      </w:r>
      <w:r w:rsidR="00D15D16">
        <w:rPr>
          <w:rFonts w:ascii="Times New Roman" w:eastAsia="Times New Roman" w:hAnsi="Times New Roman" w:cs="Times New Roman"/>
          <w:color w:val="FF0000"/>
        </w:rPr>
        <w:t xml:space="preserve"> and Supplementary Fig. 17 shows that fusion times can be significantly decreased using SSDs</w:t>
      </w:r>
      <w:r w:rsidR="00922B9E">
        <w:rPr>
          <w:rFonts w:ascii="Times New Roman" w:eastAsia="Times New Roman" w:hAnsi="Times New Roman" w:cs="Times New Roman"/>
          <w:color w:val="FF0000"/>
        </w:rPr>
        <w:t>.</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289C304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Do the authors intend to quantify the accuracy of their stitching tool in the future</w:t>
      </w:r>
      <w:r w:rsidR="00CB6CF8" w:rsidRPr="00CB6CF8">
        <w:rPr>
          <w:rFonts w:ascii="Times New Roman" w:eastAsia="Times New Roman" w:hAnsi="Times New Roman" w:cs="Times New Roman"/>
          <w:i/>
          <w:iCs/>
          <w:color w:val="000000"/>
          <w:shd w:val="clear" w:color="auto" w:fill="FFFFFF"/>
        </w:rPr>
        <w:t xml:space="preserve">? Visual inspection is not enough especially for such large </w:t>
      </w:r>
      <w:proofErr w:type="spellStart"/>
      <w:r w:rsidR="00CB6CF8" w:rsidRPr="00CB6CF8">
        <w:rPr>
          <w:rFonts w:ascii="Times New Roman" w:eastAsia="Times New Roman" w:hAnsi="Times New Roman" w:cs="Times New Roman"/>
          <w:i/>
          <w:iCs/>
          <w:color w:val="000000"/>
          <w:shd w:val="clear" w:color="auto" w:fill="FFFFFF"/>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6"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682EA9D1" w14:textId="15D567A2" w:rsidR="00CB6CF8" w:rsidRDefault="00CB6CF8" w:rsidP="00873265">
      <w:pPr>
        <w:spacing w:line="276" w:lineRule="auto"/>
        <w:rPr>
          <w:rFonts w:ascii="Times New Roman" w:eastAsia="Times New Roman" w:hAnsi="Times New Roman" w:cs="Times New Roman"/>
          <w:color w:val="FF0000"/>
          <w:shd w:val="clear" w:color="auto" w:fill="FFFFFF"/>
        </w:rPr>
      </w:pPr>
    </w:p>
    <w:p w14:paraId="74698D6F" w14:textId="62A615A7" w:rsidR="0008435D" w:rsidRPr="00055A86" w:rsidRDefault="006315AB"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lastRenderedPageBreak/>
        <w:t>Thanks a lot for the input and the hint</w:t>
      </w:r>
      <w:r w:rsidR="007F711F">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we use </w:t>
      </w:r>
      <w:bookmarkStart w:id="1" w:name="_GoBack"/>
      <w:bookmarkEnd w:id="1"/>
      <w:r>
        <w:rPr>
          <w:rFonts w:ascii="Times New Roman" w:eastAsia="Times New Roman" w:hAnsi="Times New Roman" w:cs="Times New Roman"/>
          <w:color w:val="FF0000"/>
          <w:shd w:val="clear" w:color="auto" w:fill="FFFFFF"/>
        </w:rPr>
        <w:t xml:space="preserve">a somewhat similar approach here now. </w:t>
      </w:r>
      <w:r w:rsidR="005F751F">
        <w:rPr>
          <w:rFonts w:ascii="Times New Roman" w:eastAsia="Times New Roman" w:hAnsi="Times New Roman" w:cs="Times New Roman"/>
          <w:color w:val="FF0000"/>
          <w:shd w:val="clear" w:color="auto" w:fill="FFFFFF"/>
        </w:rPr>
        <w:t xml:space="preserve">In addition to the quantification of the pairwise stitching (Supp. Fig. 13-15) we </w:t>
      </w:r>
      <w:r>
        <w:rPr>
          <w:rFonts w:ascii="Times New Roman" w:eastAsia="Times New Roman" w:hAnsi="Times New Roman" w:cs="Times New Roman"/>
          <w:color w:val="FF0000"/>
          <w:shd w:val="clear" w:color="auto" w:fill="FFFFFF"/>
        </w:rPr>
        <w:t xml:space="preserve">now </w:t>
      </w:r>
      <w:r w:rsidR="005F751F">
        <w:rPr>
          <w:rFonts w:ascii="Times New Roman" w:eastAsia="Times New Roman" w:hAnsi="Times New Roman" w:cs="Times New Roman"/>
          <w:color w:val="FF0000"/>
          <w:shd w:val="clear" w:color="auto" w:fill="FFFFFF"/>
        </w:rPr>
        <w:t>added an error quantification of different transformation models (translation, affine, split-affine, non-rigid) for an entire dataset that we specifically acquired for this purpose. Although rather small</w:t>
      </w:r>
      <w:r>
        <w:rPr>
          <w:rFonts w:ascii="Times New Roman" w:eastAsia="Times New Roman" w:hAnsi="Times New Roman" w:cs="Times New Roman"/>
          <w:color w:val="FF0000"/>
          <w:shd w:val="clear" w:color="auto" w:fill="FFFFFF"/>
        </w:rPr>
        <w:t xml:space="preserve"> (166GB)</w:t>
      </w:r>
      <w:r w:rsidR="005F751F">
        <w:rPr>
          <w:rFonts w:ascii="Times New Roman" w:eastAsia="Times New Roman" w:hAnsi="Times New Roman" w:cs="Times New Roman"/>
          <w:color w:val="FF0000"/>
          <w:shd w:val="clear" w:color="auto" w:fill="FFFFFF"/>
        </w:rPr>
        <w:t xml:space="preserve">, it contains multiple tiles (2x3) and is imaged using dual-illumination and with two views (multi-view). To precisely quantify </w:t>
      </w:r>
      <w:r>
        <w:rPr>
          <w:rFonts w:ascii="Times New Roman" w:eastAsia="Times New Roman" w:hAnsi="Times New Roman" w:cs="Times New Roman"/>
          <w:color w:val="FF0000"/>
          <w:shd w:val="clear" w:color="auto" w:fill="FFFFFF"/>
        </w:rPr>
        <w:t>errors,</w:t>
      </w:r>
      <w:r w:rsidR="005F751F">
        <w:rPr>
          <w:rFonts w:ascii="Times New Roman" w:eastAsia="Times New Roman" w:hAnsi="Times New Roman" w:cs="Times New Roman"/>
          <w:color w:val="FF0000"/>
          <w:shd w:val="clear" w:color="auto" w:fill="FFFFFF"/>
        </w:rPr>
        <w:t xml:space="preserve"> we manually identified points in between all overlapping images and measured their distance relative to each other after alignment</w:t>
      </w:r>
      <w:r>
        <w:rPr>
          <w:rFonts w:ascii="Times New Roman" w:eastAsia="Times New Roman" w:hAnsi="Times New Roman" w:cs="Times New Roman"/>
          <w:color w:val="FF0000"/>
          <w:shd w:val="clear" w:color="auto" w:fill="FFFFFF"/>
        </w:rPr>
        <w:t xml:space="preserve"> (Supp. Fig. 17)</w:t>
      </w:r>
      <w:r w:rsidR="005F751F">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We then compared theoretically possible best alignment based on the corresponding points to the actually achieved registration error (Fig. 2m). We thereby show that translation alone is not sufficient for alignment of these kinds of datasets</w:t>
      </w:r>
      <w:r w:rsidR="007F711F">
        <w:rPr>
          <w:rFonts w:ascii="Times New Roman" w:eastAsia="Times New Roman" w:hAnsi="Times New Roman" w:cs="Times New Roman"/>
          <w:color w:val="FF0000"/>
          <w:shd w:val="clear" w:color="auto" w:fill="FFFFFF"/>
        </w:rPr>
        <w:t>, which is now also pointed out more clearly in Supp. Table 2</w:t>
      </w:r>
      <w:r>
        <w:rPr>
          <w:rFonts w:ascii="Times New Roman" w:eastAsia="Times New Roman" w:hAnsi="Times New Roman" w:cs="Times New Roman"/>
          <w:color w:val="FF0000"/>
          <w:shd w:val="clear" w:color="auto" w:fill="FFFFFF"/>
        </w:rPr>
        <w:t xml:space="preserve">. </w:t>
      </w:r>
      <w:r w:rsidR="007F711F">
        <w:rPr>
          <w:rFonts w:ascii="Times New Roman" w:eastAsia="Times New Roman" w:hAnsi="Times New Roman" w:cs="Times New Roman"/>
          <w:color w:val="FF0000"/>
          <w:shd w:val="clear" w:color="auto" w:fill="FFFFFF"/>
        </w:rPr>
        <w:t>Just to mention it, f</w:t>
      </w:r>
      <w:r>
        <w:rPr>
          <w:rFonts w:ascii="Times New Roman" w:eastAsia="Times New Roman" w:hAnsi="Times New Roman" w:cs="Times New Roman"/>
          <w:color w:val="FF0000"/>
          <w:shd w:val="clear" w:color="auto" w:fill="FFFFFF"/>
        </w:rPr>
        <w:t>or two reasons we did not include comparisons to the other software solutions. Most importantly, this precise alignment quantification can only be extracted before fusion of the data, which is not possible for most of the solutions. This is because after fusion</w:t>
      </w:r>
      <w:r w:rsidR="00203F79">
        <w:rPr>
          <w:rFonts w:ascii="Times New Roman" w:eastAsia="Times New Roman" w:hAnsi="Times New Roman" w:cs="Times New Roman"/>
          <w:color w:val="FF0000"/>
          <w:shd w:val="clear" w:color="auto" w:fill="FFFFFF"/>
        </w:rPr>
        <w:t xml:space="preserve"> (especially with blending or similar)</w:t>
      </w:r>
      <w:r>
        <w:rPr>
          <w:rFonts w:ascii="Times New Roman" w:eastAsia="Times New Roman" w:hAnsi="Times New Roman" w:cs="Times New Roman"/>
          <w:color w:val="FF0000"/>
          <w:shd w:val="clear" w:color="auto" w:fill="FFFFFF"/>
        </w:rPr>
        <w:t xml:space="preserve"> it is practically impossible to </w:t>
      </w:r>
      <w:r w:rsidR="009E4F93">
        <w:rPr>
          <w:rFonts w:ascii="Times New Roman" w:eastAsia="Times New Roman" w:hAnsi="Times New Roman" w:cs="Times New Roman"/>
          <w:color w:val="FF0000"/>
          <w:shd w:val="clear" w:color="auto" w:fill="FFFFFF"/>
        </w:rPr>
        <w:t xml:space="preserve">faithfully </w:t>
      </w:r>
      <w:r>
        <w:rPr>
          <w:rFonts w:ascii="Times New Roman" w:eastAsia="Times New Roman" w:hAnsi="Times New Roman" w:cs="Times New Roman"/>
          <w:color w:val="FF0000"/>
          <w:shd w:val="clear" w:color="auto" w:fill="FFFFFF"/>
        </w:rPr>
        <w:t xml:space="preserve">re-detect the same points with subpixel accuracy as </w:t>
      </w:r>
      <w:r w:rsidR="00203F79">
        <w:rPr>
          <w:rFonts w:ascii="Times New Roman" w:eastAsia="Times New Roman" w:hAnsi="Times New Roman" w:cs="Times New Roman"/>
          <w:color w:val="FF0000"/>
          <w:shd w:val="clear" w:color="auto" w:fill="FFFFFF"/>
        </w:rPr>
        <w:t>the original input images -- see for example our Supp. Fig. 4, inset (iii), where parts of some views (green) become practically</w:t>
      </w:r>
      <w:r w:rsidR="00055A86">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invisible</w:t>
      </w:r>
      <w:r w:rsidR="00055A86">
        <w:rPr>
          <w:rFonts w:ascii="Times New Roman" w:eastAsia="Times New Roman" w:hAnsi="Times New Roman" w:cs="Times New Roman"/>
          <w:color w:val="FF0000"/>
          <w:shd w:val="clear" w:color="auto" w:fill="FFFFFF"/>
        </w:rPr>
        <w:t xml:space="preserve"> due to the fusion mode</w:t>
      </w:r>
      <w:r w:rsidR="00203F79">
        <w:rPr>
          <w:rFonts w:ascii="Times New Roman" w:eastAsia="Times New Roman" w:hAnsi="Times New Roman" w:cs="Times New Roman"/>
          <w:color w:val="FF0000"/>
          <w:shd w:val="clear" w:color="auto" w:fill="FFFFFF"/>
        </w:rPr>
        <w:t>.</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Therefore,</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faithful</w:t>
      </w:r>
      <w:r w:rsidR="009E4F93">
        <w:rPr>
          <w:rFonts w:ascii="Times New Roman" w:eastAsia="Times New Roman" w:hAnsi="Times New Roman" w:cs="Times New Roman"/>
          <w:color w:val="FF0000"/>
          <w:shd w:val="clear" w:color="auto" w:fill="FFFFFF"/>
        </w:rPr>
        <w:t xml:space="preserve"> error quantification is simply not possible</w:t>
      </w:r>
      <w:r w:rsidR="0063422D">
        <w:rPr>
          <w:rFonts w:ascii="Times New Roman" w:eastAsia="Times New Roman" w:hAnsi="Times New Roman" w:cs="Times New Roman"/>
          <w:color w:val="FF0000"/>
          <w:shd w:val="clear" w:color="auto" w:fill="FFFFFF"/>
        </w:rPr>
        <w:t xml:space="preserve"> on fused datasets</w:t>
      </w:r>
      <w:r w:rsidR="009E4F93">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Additionally</w:t>
      </w:r>
      <w:r>
        <w:rPr>
          <w:rFonts w:ascii="Times New Roman" w:eastAsia="Times New Roman" w:hAnsi="Times New Roman" w:cs="Times New Roman"/>
          <w:color w:val="FF0000"/>
          <w:shd w:val="clear" w:color="auto" w:fill="FFFFFF"/>
        </w:rPr>
        <w:t xml:space="preserve">, there is a recent </w:t>
      </w:r>
      <w:r w:rsidR="00203F79">
        <w:rPr>
          <w:rFonts w:ascii="Times New Roman" w:eastAsia="Times New Roman" w:hAnsi="Times New Roman" w:cs="Times New Roman"/>
          <w:color w:val="FF0000"/>
          <w:shd w:val="clear" w:color="auto" w:fill="FFFFFF"/>
        </w:rPr>
        <w:t xml:space="preserve">editorial on benchmarking that </w:t>
      </w:r>
      <w:r w:rsidR="00055A86">
        <w:rPr>
          <w:rFonts w:ascii="Times New Roman" w:eastAsia="Times New Roman" w:hAnsi="Times New Roman" w:cs="Times New Roman"/>
          <w:color w:val="FF0000"/>
          <w:shd w:val="clear" w:color="auto" w:fill="FFFFFF"/>
        </w:rPr>
        <w:t>rightfully points out that benchmarks performed by the authors of a new paper will always have a bias towards their own solution</w:t>
      </w:r>
      <w:r w:rsidR="007F711F">
        <w:rPr>
          <w:rFonts w:ascii="Times New Roman" w:eastAsia="Times New Roman" w:hAnsi="Times New Roman" w:cs="Times New Roman"/>
          <w:color w:val="FF0000"/>
          <w:shd w:val="clear" w:color="auto" w:fill="FFFFFF"/>
        </w:rPr>
        <w:t xml:space="preserve"> (</w:t>
      </w:r>
      <w:hyperlink r:id="rId17" w:history="1">
        <w:r w:rsidR="007F711F" w:rsidRPr="00782F71">
          <w:rPr>
            <w:rStyle w:val="Hyperlink"/>
            <w:rFonts w:ascii="Times New Roman" w:eastAsia="Times New Roman" w:hAnsi="Times New Roman" w:cs="Times New Roman"/>
            <w:shd w:val="clear" w:color="auto" w:fill="FFFFFF"/>
          </w:rPr>
          <w:t>https://journals.plos.org/ploscompbiol/article?id=10.1371/journal.pcbi.1006494</w:t>
        </w:r>
      </w:hyperlink>
      <w:r w:rsidR="007F711F">
        <w:rPr>
          <w:rFonts w:ascii="Times New Roman" w:eastAsia="Times New Roman" w:hAnsi="Times New Roman" w:cs="Times New Roman"/>
          <w:color w:val="FF0000"/>
          <w:shd w:val="clear" w:color="auto" w:fill="FFFFFF"/>
        </w:rPr>
        <w:t>)</w:t>
      </w:r>
      <w:r w:rsidR="00055A86">
        <w:rPr>
          <w:rFonts w:ascii="Times New Roman" w:eastAsia="Times New Roman" w:hAnsi="Times New Roman" w:cs="Times New Roman"/>
          <w:color w:val="FF0000"/>
          <w:shd w:val="clear" w:color="auto" w:fill="FFFFFF"/>
        </w:rPr>
        <w:t xml:space="preserve">. And this is entirely true, </w:t>
      </w:r>
      <w:r w:rsidR="009E4F93">
        <w:rPr>
          <w:rFonts w:ascii="Times New Roman" w:eastAsia="Times New Roman" w:hAnsi="Times New Roman" w:cs="Times New Roman"/>
          <w:color w:val="FF0000"/>
          <w:shd w:val="clear" w:color="auto" w:fill="FFFFFF"/>
        </w:rPr>
        <w:t>specifically for image registration. E</w:t>
      </w:r>
      <w:r w:rsidR="007F711F">
        <w:rPr>
          <w:rFonts w:ascii="Times New Roman" w:eastAsia="Times New Roman" w:hAnsi="Times New Roman" w:cs="Times New Roman"/>
          <w:color w:val="FF0000"/>
          <w:shd w:val="clear" w:color="auto" w:fill="FFFFFF"/>
        </w:rPr>
        <w:t>ven</w:t>
      </w:r>
      <w:r w:rsidR="009E4F93">
        <w:rPr>
          <w:rFonts w:ascii="Times New Roman" w:eastAsia="Times New Roman" w:hAnsi="Times New Roman" w:cs="Times New Roman"/>
          <w:color w:val="FF0000"/>
          <w:shd w:val="clear" w:color="auto" w:fill="FFFFFF"/>
        </w:rPr>
        <w:t xml:space="preserve"> when</w:t>
      </w:r>
      <w:r w:rsidR="007F711F">
        <w:rPr>
          <w:rFonts w:ascii="Times New Roman" w:eastAsia="Times New Roman" w:hAnsi="Times New Roman" w:cs="Times New Roman"/>
          <w:color w:val="FF0000"/>
          <w:shd w:val="clear" w:color="auto" w:fill="FFFFFF"/>
        </w:rPr>
        <w:t xml:space="preserve"> assuming best of intentions (that we all have</w:t>
      </w:r>
      <w:r w:rsidR="0063422D">
        <w:rPr>
          <w:rFonts w:ascii="Times New Roman" w:eastAsia="Times New Roman" w:hAnsi="Times New Roman" w:cs="Times New Roman"/>
          <w:color w:val="FF0000"/>
          <w:shd w:val="clear" w:color="auto" w:fill="FFFFFF"/>
        </w:rPr>
        <w:t xml:space="preserve"> of course</w:t>
      </w:r>
      <w:r w:rsidR="007F711F">
        <w:rPr>
          <w:rFonts w:ascii="Times New Roman" w:eastAsia="Times New Roman" w:hAnsi="Times New Roman" w:cs="Times New Roman"/>
          <w:color w:val="FF0000"/>
          <w:shd w:val="clear" w:color="auto" w:fill="FFFFFF"/>
        </w:rPr>
        <w:t xml:space="preserve">), every author will know how to tune parameters of </w:t>
      </w:r>
      <w:r w:rsidR="00C332F6">
        <w:rPr>
          <w:rFonts w:ascii="Times New Roman" w:eastAsia="Times New Roman" w:hAnsi="Times New Roman" w:cs="Times New Roman"/>
          <w:color w:val="FF0000"/>
          <w:shd w:val="clear" w:color="auto" w:fill="FFFFFF"/>
        </w:rPr>
        <w:t xml:space="preserve">their </w:t>
      </w:r>
      <w:r w:rsidR="007F711F">
        <w:rPr>
          <w:rFonts w:ascii="Times New Roman" w:eastAsia="Times New Roman" w:hAnsi="Times New Roman" w:cs="Times New Roman"/>
          <w:color w:val="FF0000"/>
          <w:shd w:val="clear" w:color="auto" w:fill="FFFFFF"/>
        </w:rPr>
        <w:t>own software better than any other. Therefore, we, as a community, should have open, blind benchmarks</w:t>
      </w:r>
      <w:r w:rsidR="0063422D">
        <w:rPr>
          <w:rFonts w:ascii="Times New Roman" w:eastAsia="Times New Roman" w:hAnsi="Times New Roman" w:cs="Times New Roman"/>
          <w:color w:val="FF0000"/>
          <w:shd w:val="clear" w:color="auto" w:fill="FFFFFF"/>
        </w:rPr>
        <w:t xml:space="preserve"> where every team submits their software that is then evaluated in an unbiased way.</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w:t>
      </w:r>
      <w:r w:rsidR="007F711F">
        <w:rPr>
          <w:rFonts w:ascii="Times New Roman" w:eastAsia="Times New Roman" w:hAnsi="Times New Roman" w:cs="Times New Roman"/>
          <w:color w:val="FF0000"/>
          <w:shd w:val="clear" w:color="auto" w:fill="FFFFFF"/>
        </w:rPr>
        <w:t>hat</w:t>
      </w:r>
      <w:r w:rsidR="0063422D">
        <w:rPr>
          <w:rFonts w:ascii="Times New Roman" w:eastAsia="Times New Roman" w:hAnsi="Times New Roman" w:cs="Times New Roman"/>
          <w:color w:val="FF0000"/>
          <w:shd w:val="clear" w:color="auto" w:fill="FFFFFF"/>
        </w:rPr>
        <w:t>, however,</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still</w:t>
      </w:r>
      <w:r w:rsidR="007F711F">
        <w:rPr>
          <w:rFonts w:ascii="Times New Roman" w:eastAsia="Times New Roman" w:hAnsi="Times New Roman" w:cs="Times New Roman"/>
          <w:color w:val="FF0000"/>
          <w:shd w:val="clear" w:color="auto" w:fill="FFFFFF"/>
        </w:rPr>
        <w:t xml:space="preserve"> need</w:t>
      </w:r>
      <w:r w:rsidR="0063422D">
        <w:rPr>
          <w:rFonts w:ascii="Times New Roman" w:eastAsia="Times New Roman" w:hAnsi="Times New Roman" w:cs="Times New Roman"/>
          <w:color w:val="FF0000"/>
          <w:shd w:val="clear" w:color="auto" w:fill="FFFFFF"/>
        </w:rPr>
        <w:t>s</w:t>
      </w:r>
      <w:r w:rsidR="007F711F">
        <w:rPr>
          <w:rFonts w:ascii="Times New Roman" w:eastAsia="Times New Roman" w:hAnsi="Times New Roman" w:cs="Times New Roman"/>
          <w:color w:val="FF0000"/>
          <w:shd w:val="clear" w:color="auto" w:fill="FFFFFF"/>
        </w:rPr>
        <w:t xml:space="preserve"> to be developed to be really fair. </w:t>
      </w:r>
      <w:r w:rsidR="0063422D">
        <w:rPr>
          <w:rFonts w:ascii="Times New Roman" w:eastAsia="Times New Roman" w:hAnsi="Times New Roman" w:cs="Times New Roman"/>
          <w:color w:val="FF0000"/>
          <w:shd w:val="clear" w:color="auto" w:fill="FFFFFF"/>
        </w:rPr>
        <w:t xml:space="preserve">Nevertheless, we hope that with our quantification, illustrations (Supp. Fig. 3,4,9), and data simulation (Fig. 2) we can convincingly show that (1) translation is not sufficient, (2) the choice of the required transformation model depends on the amount of aberrations present in the dataset, and (3) that </w:t>
      </w:r>
      <w:proofErr w:type="spellStart"/>
      <w:r w:rsidR="0063422D">
        <w:rPr>
          <w:rFonts w:ascii="Times New Roman" w:eastAsia="Times New Roman" w:hAnsi="Times New Roman" w:cs="Times New Roman"/>
          <w:color w:val="FF0000"/>
          <w:shd w:val="clear" w:color="auto" w:fill="FFFFFF"/>
        </w:rPr>
        <w:t>BigStitcher</w:t>
      </w:r>
      <w:proofErr w:type="spellEnd"/>
      <w:r w:rsidR="0063422D">
        <w:rPr>
          <w:rFonts w:ascii="Times New Roman" w:eastAsia="Times New Roman" w:hAnsi="Times New Roman" w:cs="Times New Roman"/>
          <w:color w:val="FF0000"/>
          <w:shd w:val="clear" w:color="auto" w:fill="FFFFFF"/>
        </w:rPr>
        <w:t xml:space="preserve"> is able to </w:t>
      </w:r>
      <w:r w:rsidR="00D57415">
        <w:rPr>
          <w:rFonts w:ascii="Times New Roman" w:eastAsia="Times New Roman" w:hAnsi="Times New Roman" w:cs="Times New Roman"/>
          <w:color w:val="FF0000"/>
          <w:shd w:val="clear" w:color="auto" w:fill="FFFFFF"/>
        </w:rPr>
        <w:t>align such complex</w:t>
      </w:r>
      <w:r w:rsidR="00982129">
        <w:rPr>
          <w:rFonts w:ascii="Times New Roman" w:eastAsia="Times New Roman" w:hAnsi="Times New Roman" w:cs="Times New Roman"/>
          <w:color w:val="FF0000"/>
          <w:shd w:val="clear" w:color="auto" w:fill="FFFFFF"/>
        </w:rPr>
        <w:t>, large</w:t>
      </w:r>
      <w:r w:rsidR="00D57415">
        <w:rPr>
          <w:rFonts w:ascii="Times New Roman" w:eastAsia="Times New Roman" w:hAnsi="Times New Roman" w:cs="Times New Roman"/>
          <w:color w:val="FF0000"/>
          <w:shd w:val="clear" w:color="auto" w:fill="FFFFFF"/>
        </w:rPr>
        <w:t xml:space="preserve"> datasets </w:t>
      </w:r>
      <w:r w:rsidR="00982129">
        <w:rPr>
          <w:rFonts w:ascii="Times New Roman" w:eastAsia="Times New Roman" w:hAnsi="Times New Roman" w:cs="Times New Roman"/>
          <w:color w:val="FF0000"/>
          <w:shd w:val="clear" w:color="auto" w:fill="FFFFFF"/>
        </w:rPr>
        <w:t>robustly, quickly, and interactively.</w:t>
      </w:r>
    </w:p>
    <w:sectPr w:rsidR="0008435D" w:rsidRPr="00055A86" w:rsidSect="004E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örl">
    <w15:presenceInfo w15:providerId="Windows Live" w15:userId="2326051ff77bd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A86"/>
    <w:rsid w:val="00055CD5"/>
    <w:rsid w:val="000821DC"/>
    <w:rsid w:val="0008435D"/>
    <w:rsid w:val="000C310C"/>
    <w:rsid w:val="000D002D"/>
    <w:rsid w:val="000D235C"/>
    <w:rsid w:val="00130346"/>
    <w:rsid w:val="00135B71"/>
    <w:rsid w:val="00136398"/>
    <w:rsid w:val="001C5D2A"/>
    <w:rsid w:val="001F6B40"/>
    <w:rsid w:val="00203F79"/>
    <w:rsid w:val="002202EC"/>
    <w:rsid w:val="00243CC8"/>
    <w:rsid w:val="002708FB"/>
    <w:rsid w:val="00273641"/>
    <w:rsid w:val="00294BE3"/>
    <w:rsid w:val="002A70B4"/>
    <w:rsid w:val="002B0CB0"/>
    <w:rsid w:val="002B6650"/>
    <w:rsid w:val="00301254"/>
    <w:rsid w:val="003D6385"/>
    <w:rsid w:val="003F534E"/>
    <w:rsid w:val="003F7834"/>
    <w:rsid w:val="00434F21"/>
    <w:rsid w:val="004B2BB0"/>
    <w:rsid w:val="004E557E"/>
    <w:rsid w:val="005515EE"/>
    <w:rsid w:val="005C2FFC"/>
    <w:rsid w:val="005C7F0D"/>
    <w:rsid w:val="005F751F"/>
    <w:rsid w:val="006315AB"/>
    <w:rsid w:val="0063422D"/>
    <w:rsid w:val="00641872"/>
    <w:rsid w:val="006466AE"/>
    <w:rsid w:val="006502EC"/>
    <w:rsid w:val="00652BDB"/>
    <w:rsid w:val="00657C04"/>
    <w:rsid w:val="006E0C72"/>
    <w:rsid w:val="006F6B45"/>
    <w:rsid w:val="007145CA"/>
    <w:rsid w:val="00757BDE"/>
    <w:rsid w:val="00786650"/>
    <w:rsid w:val="007F711F"/>
    <w:rsid w:val="007F75B0"/>
    <w:rsid w:val="00873265"/>
    <w:rsid w:val="00892922"/>
    <w:rsid w:val="008C0DEF"/>
    <w:rsid w:val="008E3756"/>
    <w:rsid w:val="00922B9E"/>
    <w:rsid w:val="00972921"/>
    <w:rsid w:val="00982129"/>
    <w:rsid w:val="009C6565"/>
    <w:rsid w:val="009E1F3C"/>
    <w:rsid w:val="009E4F93"/>
    <w:rsid w:val="009F7E04"/>
    <w:rsid w:val="00A4161B"/>
    <w:rsid w:val="00A41D40"/>
    <w:rsid w:val="00AC3F19"/>
    <w:rsid w:val="00AC4766"/>
    <w:rsid w:val="00B5227F"/>
    <w:rsid w:val="00B554B7"/>
    <w:rsid w:val="00B62B3A"/>
    <w:rsid w:val="00BA4444"/>
    <w:rsid w:val="00BD3CAF"/>
    <w:rsid w:val="00C332F6"/>
    <w:rsid w:val="00C34B24"/>
    <w:rsid w:val="00C4689A"/>
    <w:rsid w:val="00C55E64"/>
    <w:rsid w:val="00C6560E"/>
    <w:rsid w:val="00CB0BCB"/>
    <w:rsid w:val="00CB1AB9"/>
    <w:rsid w:val="00CB6CF8"/>
    <w:rsid w:val="00CF5ABF"/>
    <w:rsid w:val="00D15D16"/>
    <w:rsid w:val="00D16FCF"/>
    <w:rsid w:val="00D42EA3"/>
    <w:rsid w:val="00D44D4A"/>
    <w:rsid w:val="00D57415"/>
    <w:rsid w:val="00DA2DAF"/>
    <w:rsid w:val="00DF7284"/>
    <w:rsid w:val="00E05A08"/>
    <w:rsid w:val="00E84587"/>
    <w:rsid w:val="00EA39F7"/>
    <w:rsid w:val="00EA7762"/>
    <w:rsid w:val="00ED3F9F"/>
    <w:rsid w:val="00F14850"/>
    <w:rsid w:val="00F544B9"/>
    <w:rsid w:val="00F84196"/>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 w:type="character" w:styleId="CommentReference">
    <w:name w:val="annotation reference"/>
    <w:basedOn w:val="DefaultParagraphFont"/>
    <w:uiPriority w:val="99"/>
    <w:semiHidden/>
    <w:unhideWhenUsed/>
    <w:rsid w:val="009F7E04"/>
    <w:rPr>
      <w:sz w:val="16"/>
      <w:szCs w:val="16"/>
    </w:rPr>
  </w:style>
  <w:style w:type="paragraph" w:styleId="CommentText">
    <w:name w:val="annotation text"/>
    <w:basedOn w:val="Normal"/>
    <w:link w:val="CommentTextChar"/>
    <w:uiPriority w:val="99"/>
    <w:semiHidden/>
    <w:unhideWhenUsed/>
    <w:rsid w:val="009F7E04"/>
    <w:rPr>
      <w:sz w:val="20"/>
      <w:szCs w:val="20"/>
    </w:rPr>
  </w:style>
  <w:style w:type="character" w:customStyle="1" w:styleId="CommentTextChar">
    <w:name w:val="Comment Text Char"/>
    <w:basedOn w:val="DefaultParagraphFont"/>
    <w:link w:val="CommentText"/>
    <w:uiPriority w:val="99"/>
    <w:semiHidden/>
    <w:rsid w:val="009F7E04"/>
    <w:rPr>
      <w:sz w:val="20"/>
      <w:szCs w:val="20"/>
    </w:rPr>
  </w:style>
  <w:style w:type="paragraph" w:styleId="CommentSubject">
    <w:name w:val="annotation subject"/>
    <w:basedOn w:val="CommentText"/>
    <w:next w:val="CommentText"/>
    <w:link w:val="CommentSubjectChar"/>
    <w:uiPriority w:val="99"/>
    <w:semiHidden/>
    <w:unhideWhenUsed/>
    <w:rsid w:val="009F7E04"/>
    <w:rPr>
      <w:b/>
      <w:bCs/>
    </w:rPr>
  </w:style>
  <w:style w:type="character" w:customStyle="1" w:styleId="CommentSubjectChar">
    <w:name w:val="Comment Subject Char"/>
    <w:basedOn w:val="CommentTextChar"/>
    <w:link w:val="CommentSubject"/>
    <w:uiPriority w:val="99"/>
    <w:semiHidden/>
    <w:rsid w:val="009F7E04"/>
    <w:rPr>
      <w:b/>
      <w:bCs/>
      <w:sz w:val="20"/>
      <w:szCs w:val="20"/>
    </w:rPr>
  </w:style>
  <w:style w:type="paragraph" w:styleId="BalloonText">
    <w:name w:val="Balloon Text"/>
    <w:basedOn w:val="Normal"/>
    <w:link w:val="BalloonTextChar"/>
    <w:uiPriority w:val="99"/>
    <w:semiHidden/>
    <w:unhideWhenUsed/>
    <w:rsid w:val="009F7E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E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ufza/" TargetMode="External"/><Relationship Id="rId13" Type="http://schemas.openxmlformats.org/officeDocument/2006/relationships/hyperlink" Target="https://youtu.be/aUofNP6V0l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j.net/BigStitcher_BrightnessContrastAdjustment" TargetMode="External"/><Relationship Id="rId12" Type="http://schemas.openxmlformats.org/officeDocument/2006/relationships/hyperlink" Target="https://github.com/PreibischLab/BigStitcher/issues/37" TargetMode="External"/><Relationship Id="rId17" Type="http://schemas.openxmlformats.org/officeDocument/2006/relationships/hyperlink" Target="https://journals.plos.org/ploscompbiol/article?id=10.1371/journal.pcbi.1006494" TargetMode="External"/><Relationship Id="rId2" Type="http://schemas.openxmlformats.org/officeDocument/2006/relationships/styles" Target="styles.xml"/><Relationship Id="rId16" Type="http://schemas.openxmlformats.org/officeDocument/2006/relationships/hyperlink" Target="https://www.nature.com/articles/s41598-017-04567-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j.net/BigStitcher_Global_optimization" TargetMode="External"/><Relationship Id="rId11" Type="http://schemas.openxmlformats.org/officeDocument/2006/relationships/hyperlink" Target="https://github.com/PreibischLab/BigStitcher/issues" TargetMode="External"/><Relationship Id="rId5" Type="http://schemas.openxmlformats.org/officeDocument/2006/relationships/hyperlink" Target="https://imagej.net/BigStitcher_Global_optimization" TargetMode="External"/><Relationship Id="rId15" Type="http://schemas.openxmlformats.org/officeDocument/2006/relationships/hyperlink" Target="https://github.com/PreibischLab/BigStitcher/issues" TargetMode="External"/><Relationship Id="rId10" Type="http://schemas.openxmlformats.org/officeDocument/2006/relationships/hyperlink" Target="https://imagej.net/BigStitcher_Select_illuminat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nature.com/sdata/policies/repositories" TargetMode="External"/><Relationship Id="rId14" Type="http://schemas.openxmlformats.org/officeDocument/2006/relationships/hyperlink" Target="https://imagej.net/BigStitcher_ICP_refi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5818</Words>
  <Characters>33167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6</cp:revision>
  <dcterms:created xsi:type="dcterms:W3CDTF">2019-04-19T02:09:00Z</dcterms:created>
  <dcterms:modified xsi:type="dcterms:W3CDTF">2019-04-19T03:28:00Z</dcterms:modified>
</cp:coreProperties>
</file>