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84965" w14:textId="77777777" w:rsidR="003F0237" w:rsidRDefault="003F0237" w:rsidP="003F0237">
      <w:pPr>
        <w:pStyle w:val="Title"/>
      </w:pPr>
      <w:r>
        <w:t>Machine Learning</w:t>
      </w:r>
    </w:p>
    <w:p w14:paraId="49E48C52" w14:textId="77777777" w:rsidR="003F0237" w:rsidRDefault="003F0237" w:rsidP="003F0237">
      <w:pPr>
        <w:spacing w:before="282"/>
        <w:ind w:left="1486" w:right="1539"/>
        <w:jc w:val="center"/>
        <w:rPr>
          <w:sz w:val="16"/>
        </w:rPr>
      </w:pPr>
      <w:r>
        <w:rPr>
          <w:position w:val="6"/>
          <w:sz w:val="12"/>
        </w:rPr>
        <w:t>*</w:t>
      </w:r>
      <w:r>
        <w:rPr>
          <w:sz w:val="16"/>
        </w:rPr>
        <w:t>Analyzing problems, designing a machine learning solution, implementing ML algorithms, and evaluating data sets</w:t>
      </w:r>
    </w:p>
    <w:p w14:paraId="5FE7FD74" w14:textId="77777777" w:rsidR="003F0237" w:rsidRDefault="003F0237" w:rsidP="003F0237">
      <w:pPr>
        <w:ind w:left="1486" w:right="1539"/>
        <w:jc w:val="center"/>
      </w:pPr>
    </w:p>
    <w:p w14:paraId="61F338E9" w14:textId="77777777" w:rsidR="003F0237" w:rsidRDefault="003F0237" w:rsidP="003F0237">
      <w:pPr>
        <w:ind w:left="1486" w:right="1539"/>
        <w:jc w:val="center"/>
      </w:pPr>
      <w:r>
        <w:t>Preksha Shah</w:t>
      </w:r>
    </w:p>
    <w:p w14:paraId="4ADB2074" w14:textId="77777777" w:rsidR="003F0237" w:rsidRPr="00295E5B" w:rsidRDefault="003F0237" w:rsidP="003F0237">
      <w:pPr>
        <w:ind w:left="1486" w:right="1539"/>
        <w:jc w:val="center"/>
        <w:rPr>
          <w:i/>
          <w:iCs/>
          <w:sz w:val="20"/>
          <w:szCs w:val="20"/>
        </w:rPr>
      </w:pPr>
      <w:r w:rsidRPr="00295E5B">
        <w:rPr>
          <w:i/>
          <w:iCs/>
          <w:sz w:val="20"/>
          <w:szCs w:val="20"/>
        </w:rPr>
        <w:t>UMass Lowell.</w:t>
      </w:r>
    </w:p>
    <w:p w14:paraId="5378EBDD" w14:textId="77777777" w:rsidR="003F0237" w:rsidRPr="00295E5B" w:rsidRDefault="003F0237" w:rsidP="003F0237">
      <w:pPr>
        <w:ind w:left="1486" w:right="1539"/>
        <w:jc w:val="center"/>
        <w:rPr>
          <w:i/>
          <w:iCs/>
          <w:sz w:val="20"/>
          <w:szCs w:val="20"/>
        </w:rPr>
      </w:pPr>
      <w:r w:rsidRPr="00295E5B">
        <w:rPr>
          <w:i/>
          <w:iCs/>
          <w:sz w:val="20"/>
          <w:szCs w:val="20"/>
        </w:rPr>
        <w:t>Machine Learning</w:t>
      </w:r>
    </w:p>
    <w:p w14:paraId="5FE2DE5D" w14:textId="77777777" w:rsidR="003F0237" w:rsidRDefault="003F0237" w:rsidP="003F0237">
      <w:pPr>
        <w:rPr>
          <w:sz w:val="23"/>
        </w:rPr>
      </w:pPr>
    </w:p>
    <w:p w14:paraId="0A2C054E" w14:textId="0C972906" w:rsidR="00075C00" w:rsidRDefault="00BC1EFA" w:rsidP="003F0237">
      <w:pPr>
        <w:rPr>
          <w:sz w:val="23"/>
        </w:rPr>
      </w:pPr>
      <w:r>
        <w:rPr>
          <w:sz w:val="23"/>
        </w:rPr>
        <w:t>s</w:t>
      </w:r>
    </w:p>
    <w:p w14:paraId="49D55768" w14:textId="77777777" w:rsidR="00075C00" w:rsidRDefault="00075C00" w:rsidP="003F0237">
      <w:pPr>
        <w:rPr>
          <w:sz w:val="23"/>
        </w:rPr>
      </w:pPr>
    </w:p>
    <w:p w14:paraId="60FD6270" w14:textId="55D43A81" w:rsidR="00075C00" w:rsidRDefault="00075C00" w:rsidP="003F0237">
      <w:pPr>
        <w:rPr>
          <w:sz w:val="23"/>
        </w:rPr>
        <w:sectPr w:rsidR="00075C00" w:rsidSect="00DA0AE5">
          <w:pgSz w:w="12240" w:h="15840"/>
          <w:pgMar w:top="900" w:right="860" w:bottom="280" w:left="860" w:header="720" w:footer="720" w:gutter="0"/>
          <w:cols w:space="720"/>
        </w:sectPr>
      </w:pPr>
    </w:p>
    <w:p w14:paraId="3FF29481" w14:textId="77777777" w:rsidR="003F0237" w:rsidRDefault="003F0237" w:rsidP="003F0237">
      <w:pPr>
        <w:pStyle w:val="ListParagraph"/>
        <w:numPr>
          <w:ilvl w:val="0"/>
          <w:numId w:val="1"/>
        </w:numPr>
        <w:tabs>
          <w:tab w:val="left" w:pos="2089"/>
        </w:tabs>
        <w:spacing w:before="190"/>
        <w:ind w:hanging="237"/>
        <w:jc w:val="left"/>
        <w:rPr>
          <w:sz w:val="16"/>
        </w:rPr>
      </w:pPr>
      <w:bookmarkStart w:id="0" w:name="_Hlk38891458"/>
      <w:r>
        <w:rPr>
          <w:spacing w:val="7"/>
          <w:sz w:val="20"/>
        </w:rPr>
        <w:lastRenderedPageBreak/>
        <w:t>I</w:t>
      </w:r>
      <w:r>
        <w:rPr>
          <w:spacing w:val="7"/>
          <w:sz w:val="16"/>
        </w:rPr>
        <w:t>NTRODUCTION</w:t>
      </w:r>
    </w:p>
    <w:p w14:paraId="5837E1B1" w14:textId="5A7A526A" w:rsidR="003F0237" w:rsidRDefault="003F0237" w:rsidP="003F0237">
      <w:pPr>
        <w:pStyle w:val="BodyText"/>
        <w:spacing w:before="69" w:line="249" w:lineRule="auto"/>
        <w:ind w:left="119" w:right="38" w:firstLine="199"/>
        <w:jc w:val="both"/>
      </w:pPr>
      <w:r>
        <w:t xml:space="preserve">This paper presents the analysis and evaluation on data sets using machine learning techniques. In this paper </w:t>
      </w:r>
      <w:r>
        <w:t>I</w:t>
      </w:r>
      <w:r>
        <w:t xml:space="preserve"> set out to apply the </w:t>
      </w:r>
      <w:r>
        <w:t>Machine learning techniques like KNN, Logistic Regression, Decision Tree and SVM</w:t>
      </w:r>
      <w:r w:rsidR="001A7994">
        <w:t xml:space="preserve"> </w:t>
      </w:r>
      <w:r>
        <w:t xml:space="preserve">(support vector machine) in </w:t>
      </w:r>
      <w:r>
        <w:t xml:space="preserve">the analysis of sample data sets from Scikit-learn. </w:t>
      </w:r>
      <w:r>
        <w:t>I used the “Wisconsin Breast Cancer”</w:t>
      </w:r>
      <w:r w:rsidR="001A7994">
        <w:t xml:space="preserve"> which is default, preprocessed and cleaned datasets comes with scikit-learn. The target is to classify tumor as ‘malignant’ or ‘benign’ and code is written in python using </w:t>
      </w:r>
      <w:proofErr w:type="spellStart"/>
      <w:r w:rsidR="001A7994">
        <w:t>jupyter</w:t>
      </w:r>
      <w:proofErr w:type="spellEnd"/>
      <w:r w:rsidR="001A7994">
        <w:t xml:space="preserve"> notebook </w:t>
      </w:r>
      <w:r>
        <w:t>Our method in this assignment consist of working with</w:t>
      </w:r>
      <w:r w:rsidR="001A7994">
        <w:t xml:space="preserve"> any health or medicine related</w:t>
      </w:r>
      <w:r>
        <w:t xml:space="preserve"> datasets</w:t>
      </w:r>
      <w:r w:rsidR="001A7994">
        <w:t xml:space="preserve"> </w:t>
      </w:r>
      <w:r>
        <w:t xml:space="preserve">and implement basic machine learning algorithms and understand more about the field of machine learning and its applications in the real world. </w:t>
      </w:r>
    </w:p>
    <w:bookmarkEnd w:id="0"/>
    <w:p w14:paraId="2C89E6F5" w14:textId="7E50E043" w:rsidR="003F0237" w:rsidRDefault="003F0237" w:rsidP="003F0237">
      <w:pPr>
        <w:pStyle w:val="ListParagraph"/>
        <w:numPr>
          <w:ilvl w:val="0"/>
          <w:numId w:val="1"/>
        </w:numPr>
        <w:tabs>
          <w:tab w:val="left" w:pos="1669"/>
        </w:tabs>
        <w:spacing w:before="118"/>
        <w:jc w:val="left"/>
        <w:rPr>
          <w:sz w:val="16"/>
        </w:rPr>
      </w:pPr>
      <w:r>
        <w:rPr>
          <w:spacing w:val="6"/>
          <w:sz w:val="20"/>
        </w:rPr>
        <w:t>P</w:t>
      </w:r>
      <w:r>
        <w:rPr>
          <w:spacing w:val="6"/>
          <w:sz w:val="16"/>
        </w:rPr>
        <w:t xml:space="preserve">ROBLEM AND </w:t>
      </w:r>
      <w:r>
        <w:rPr>
          <w:spacing w:val="-3"/>
          <w:sz w:val="20"/>
        </w:rPr>
        <w:t>D</w:t>
      </w:r>
      <w:r>
        <w:rPr>
          <w:spacing w:val="-3"/>
          <w:sz w:val="16"/>
        </w:rPr>
        <w:t>ATA</w:t>
      </w:r>
      <w:r>
        <w:rPr>
          <w:spacing w:val="8"/>
          <w:sz w:val="16"/>
        </w:rPr>
        <w:t xml:space="preserve"> </w:t>
      </w:r>
      <w:r>
        <w:rPr>
          <w:spacing w:val="6"/>
          <w:sz w:val="16"/>
        </w:rPr>
        <w:t>SETS</w:t>
      </w:r>
    </w:p>
    <w:p w14:paraId="5A09920F" w14:textId="3A4EFA5A" w:rsidR="001A7994" w:rsidRPr="001A7994" w:rsidRDefault="001A7994" w:rsidP="003F0237">
      <w:pPr>
        <w:pStyle w:val="BodyText"/>
        <w:spacing w:before="69" w:line="249" w:lineRule="auto"/>
        <w:ind w:left="119" w:firstLine="199"/>
        <w:rPr>
          <w:b/>
          <w:bCs/>
          <w:noProof/>
        </w:rPr>
      </w:pPr>
      <w:r w:rsidRPr="001A7994">
        <w:rPr>
          <w:b/>
          <w:bCs/>
          <w:i/>
        </w:rPr>
        <w:t>Breast Cancer, logistic</w:t>
      </w:r>
      <w:r w:rsidRPr="001A7994">
        <w:rPr>
          <w:b/>
          <w:bCs/>
          <w:i/>
          <w:spacing w:val="25"/>
        </w:rPr>
        <w:t xml:space="preserve"> </w:t>
      </w:r>
      <w:r w:rsidRPr="001A7994">
        <w:rPr>
          <w:b/>
          <w:bCs/>
          <w:i/>
          <w:spacing w:val="-3"/>
        </w:rPr>
        <w:t>regression</w:t>
      </w:r>
      <w:r>
        <w:rPr>
          <w:b/>
          <w:bCs/>
          <w:i/>
          <w:spacing w:val="-3"/>
        </w:rPr>
        <w:t>, SVM, decision tree</w:t>
      </w:r>
    </w:p>
    <w:p w14:paraId="61E9BBFF" w14:textId="675A5817" w:rsidR="001A7994" w:rsidRDefault="003F0237" w:rsidP="001A7994">
      <w:pPr>
        <w:pStyle w:val="BodyText"/>
        <w:spacing w:before="69" w:line="249" w:lineRule="auto"/>
        <w:ind w:left="119" w:firstLine="199"/>
        <w:rPr>
          <w:iCs/>
          <w:spacing w:val="-3"/>
        </w:rPr>
      </w:pPr>
      <w:r>
        <w:t xml:space="preserve">The objective is to </w:t>
      </w:r>
      <w:r w:rsidR="001A7994">
        <w:t>classify the tumor as malignant or benign. Breast cancer dataset is a classification dataset. The output variable of the cancer data was either malignant or benign.</w:t>
      </w:r>
      <w:r w:rsidR="00C82AD9" w:rsidRPr="00C82AD9">
        <w:rPr>
          <w:noProof/>
        </w:rPr>
        <w:t xml:space="preserve"> </w:t>
      </w:r>
    </w:p>
    <w:p w14:paraId="38D2F3F1" w14:textId="2F4C10B7" w:rsidR="003F0237" w:rsidRDefault="00C82AD9" w:rsidP="00C82AD9">
      <w:pPr>
        <w:pStyle w:val="BodyText"/>
        <w:spacing w:before="69" w:line="249" w:lineRule="auto"/>
        <w:ind w:left="119" w:firstLine="199"/>
        <w:jc w:val="center"/>
      </w:pPr>
      <w:r>
        <w:rPr>
          <w:noProof/>
        </w:rPr>
        <w:drawing>
          <wp:inline distT="0" distB="0" distL="0" distR="0" wp14:anchorId="6AC1B46A" wp14:editId="50978932">
            <wp:extent cx="2015162" cy="1078302"/>
            <wp:effectExtent l="0" t="0" r="4445" b="7620"/>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5" cstate="print"/>
                    <a:stretch>
                      <a:fillRect/>
                    </a:stretch>
                  </pic:blipFill>
                  <pic:spPr>
                    <a:xfrm>
                      <a:off x="0" y="0"/>
                      <a:ext cx="2054516" cy="1099360"/>
                    </a:xfrm>
                    <a:prstGeom prst="rect">
                      <a:avLst/>
                    </a:prstGeom>
                  </pic:spPr>
                </pic:pic>
              </a:graphicData>
            </a:graphic>
          </wp:inline>
        </w:drawing>
      </w:r>
    </w:p>
    <w:p w14:paraId="68EE0AEB" w14:textId="77777777" w:rsidR="00C82AD9" w:rsidRDefault="00C82AD9" w:rsidP="00C82AD9">
      <w:pPr>
        <w:spacing w:before="98"/>
        <w:ind w:left="1594"/>
        <w:rPr>
          <w:sz w:val="16"/>
        </w:rPr>
      </w:pPr>
      <w:r>
        <w:rPr>
          <w:sz w:val="16"/>
        </w:rPr>
        <w:t>Fig. 1. 0: Malignant 1: Benign</w:t>
      </w:r>
    </w:p>
    <w:p w14:paraId="0FE5449D" w14:textId="77777777" w:rsidR="003F0237" w:rsidRDefault="003F0237" w:rsidP="003F0237">
      <w:pPr>
        <w:pStyle w:val="BodyText"/>
        <w:spacing w:before="5" w:after="39"/>
        <w:rPr>
          <w:sz w:val="21"/>
        </w:rPr>
      </w:pPr>
    </w:p>
    <w:p w14:paraId="519226E1" w14:textId="77777777" w:rsidR="00C82AD9" w:rsidRDefault="00C82AD9" w:rsidP="00C82AD9">
      <w:pPr>
        <w:pStyle w:val="ListParagraph"/>
        <w:tabs>
          <w:tab w:val="left" w:pos="520"/>
        </w:tabs>
        <w:spacing w:before="71" w:line="249" w:lineRule="auto"/>
        <w:ind w:left="390" w:right="38" w:firstLine="0"/>
        <w:jc w:val="both"/>
        <w:rPr>
          <w:iCs/>
          <w:sz w:val="20"/>
        </w:rPr>
      </w:pPr>
      <w:r>
        <w:rPr>
          <w:iCs/>
          <w:sz w:val="20"/>
        </w:rPr>
        <w:t>I chose logistic regression model in this case. The idea of logistic regression is that there is an optimal decision boundary that separates the two classes of cancer.</w:t>
      </w:r>
    </w:p>
    <w:p w14:paraId="327CDE86" w14:textId="77777777" w:rsidR="008B5779" w:rsidRDefault="00C82AD9" w:rsidP="008B5779">
      <w:pPr>
        <w:pStyle w:val="ListParagraph"/>
        <w:tabs>
          <w:tab w:val="left" w:pos="520"/>
        </w:tabs>
        <w:spacing w:before="71" w:line="249" w:lineRule="auto"/>
        <w:ind w:left="390" w:right="38" w:firstLine="0"/>
        <w:jc w:val="both"/>
        <w:rPr>
          <w:iCs/>
          <w:sz w:val="20"/>
        </w:rPr>
      </w:pPr>
      <w:r>
        <w:rPr>
          <w:iCs/>
          <w:sz w:val="20"/>
        </w:rPr>
        <w:tab/>
        <w:t xml:space="preserve">For the given training data, we want to find parameters </w:t>
      </w:r>
      <w:r w:rsidRPr="00235B4B">
        <w:rPr>
          <w:spacing w:val="-11"/>
          <w:sz w:val="20"/>
          <w:szCs w:val="20"/>
        </w:rPr>
        <w:t>Θ</w:t>
      </w:r>
      <w:r>
        <w:rPr>
          <w:rFonts w:ascii="Arial" w:hAnsi="Arial"/>
          <w:spacing w:val="-11"/>
        </w:rPr>
        <w:t xml:space="preserve"> </w:t>
      </w:r>
      <w:r>
        <w:rPr>
          <w:iCs/>
          <w:sz w:val="20"/>
        </w:rPr>
        <w:t>that are most likely be maximizing L(</w:t>
      </w:r>
      <w:r w:rsidRPr="00235B4B">
        <w:rPr>
          <w:spacing w:val="-11"/>
          <w:sz w:val="20"/>
          <w:szCs w:val="20"/>
        </w:rPr>
        <w:t>Θ</w:t>
      </w:r>
      <w:r>
        <w:rPr>
          <w:rFonts w:ascii="Arial" w:hAnsi="Arial"/>
          <w:spacing w:val="-11"/>
        </w:rPr>
        <w:t xml:space="preserve">). </w:t>
      </w:r>
      <w:r>
        <w:rPr>
          <w:iCs/>
          <w:sz w:val="20"/>
        </w:rPr>
        <w:t xml:space="preserve">  This is the maximum likelihood estimator.</w:t>
      </w:r>
    </w:p>
    <w:p w14:paraId="4CC94D1B" w14:textId="41AD350A" w:rsidR="008B5779" w:rsidRDefault="00075C00" w:rsidP="008B5779">
      <w:pPr>
        <w:pStyle w:val="ListParagraph"/>
        <w:tabs>
          <w:tab w:val="left" w:pos="520"/>
        </w:tabs>
        <w:spacing w:before="71" w:line="249" w:lineRule="auto"/>
        <w:ind w:left="390" w:right="38" w:firstLine="0"/>
        <w:jc w:val="both"/>
        <w:rPr>
          <w:iCs/>
          <w:sz w:val="20"/>
        </w:rPr>
      </w:pPr>
      <w:r>
        <w:rPr>
          <w:noProof/>
        </w:rPr>
        <w:drawing>
          <wp:anchor distT="0" distB="0" distL="0" distR="0" simplePos="0" relativeHeight="251641344" behindDoc="0" locked="0" layoutInCell="1" allowOverlap="1" wp14:anchorId="66567801" wp14:editId="75BA5ED9">
            <wp:simplePos x="0" y="0"/>
            <wp:positionH relativeFrom="page">
              <wp:posOffset>1339347</wp:posOffset>
            </wp:positionH>
            <wp:positionV relativeFrom="paragraph">
              <wp:posOffset>54610</wp:posOffset>
            </wp:positionV>
            <wp:extent cx="1541106" cy="369098"/>
            <wp:effectExtent l="0" t="0" r="0" b="0"/>
            <wp:wrapNone/>
            <wp:docPr id="3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541106" cy="369098"/>
                    </a:xfrm>
                    <a:prstGeom prst="rect">
                      <a:avLst/>
                    </a:prstGeom>
                  </pic:spPr>
                </pic:pic>
              </a:graphicData>
            </a:graphic>
          </wp:anchor>
        </w:drawing>
      </w:r>
    </w:p>
    <w:p w14:paraId="027B420F" w14:textId="77777777" w:rsidR="00075C00" w:rsidRDefault="00075C00" w:rsidP="008B5779">
      <w:pPr>
        <w:pStyle w:val="ListParagraph"/>
        <w:tabs>
          <w:tab w:val="left" w:pos="520"/>
        </w:tabs>
        <w:spacing w:before="71" w:line="249" w:lineRule="auto"/>
        <w:ind w:left="390" w:right="38" w:firstLine="0"/>
        <w:jc w:val="both"/>
        <w:rPr>
          <w:iCs/>
          <w:sz w:val="20"/>
        </w:rPr>
      </w:pPr>
    </w:p>
    <w:p w14:paraId="5927A4F8" w14:textId="5EA6D22F" w:rsidR="00075C00" w:rsidRDefault="00075C00" w:rsidP="008B5779">
      <w:pPr>
        <w:pStyle w:val="ListParagraph"/>
        <w:tabs>
          <w:tab w:val="left" w:pos="520"/>
        </w:tabs>
        <w:spacing w:before="71" w:line="249" w:lineRule="auto"/>
        <w:ind w:left="390" w:right="38" w:firstLine="0"/>
        <w:jc w:val="both"/>
        <w:rPr>
          <w:iCs/>
          <w:sz w:val="20"/>
        </w:rPr>
      </w:pPr>
      <w:r>
        <w:rPr>
          <w:noProof/>
        </w:rPr>
        <w:drawing>
          <wp:anchor distT="0" distB="0" distL="0" distR="0" simplePos="0" relativeHeight="251661312" behindDoc="0" locked="0" layoutInCell="1" allowOverlap="1" wp14:anchorId="40DA46D1" wp14:editId="09CC5E00">
            <wp:simplePos x="0" y="0"/>
            <wp:positionH relativeFrom="page">
              <wp:posOffset>1572644</wp:posOffset>
            </wp:positionH>
            <wp:positionV relativeFrom="paragraph">
              <wp:posOffset>59750</wp:posOffset>
            </wp:positionV>
            <wp:extent cx="1640567" cy="755248"/>
            <wp:effectExtent l="0" t="0" r="0" b="0"/>
            <wp:wrapNone/>
            <wp:docPr id="3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640567" cy="755248"/>
                    </a:xfrm>
                    <a:prstGeom prst="rect">
                      <a:avLst/>
                    </a:prstGeom>
                  </pic:spPr>
                </pic:pic>
              </a:graphicData>
            </a:graphic>
          </wp:anchor>
        </w:drawing>
      </w:r>
    </w:p>
    <w:p w14:paraId="08BC809B" w14:textId="77777777" w:rsidR="00075C00" w:rsidRDefault="00075C00" w:rsidP="008B5779">
      <w:pPr>
        <w:pStyle w:val="ListParagraph"/>
        <w:tabs>
          <w:tab w:val="left" w:pos="520"/>
        </w:tabs>
        <w:spacing w:before="71" w:line="249" w:lineRule="auto"/>
        <w:ind w:left="390" w:right="38" w:firstLine="0"/>
        <w:jc w:val="both"/>
        <w:rPr>
          <w:iCs/>
          <w:sz w:val="20"/>
        </w:rPr>
      </w:pPr>
    </w:p>
    <w:p w14:paraId="06972A15" w14:textId="77777777" w:rsidR="00075C00" w:rsidRDefault="00075C00" w:rsidP="008B5779">
      <w:pPr>
        <w:pStyle w:val="ListParagraph"/>
        <w:tabs>
          <w:tab w:val="left" w:pos="520"/>
        </w:tabs>
        <w:spacing w:before="71" w:line="249" w:lineRule="auto"/>
        <w:ind w:left="390" w:right="38" w:firstLine="0"/>
        <w:jc w:val="both"/>
        <w:rPr>
          <w:iCs/>
          <w:sz w:val="20"/>
        </w:rPr>
      </w:pPr>
    </w:p>
    <w:p w14:paraId="6630C10F" w14:textId="77777777" w:rsidR="00075C00" w:rsidRDefault="00075C00" w:rsidP="008B5779">
      <w:pPr>
        <w:pStyle w:val="ListParagraph"/>
        <w:tabs>
          <w:tab w:val="left" w:pos="520"/>
        </w:tabs>
        <w:spacing w:before="71" w:line="249" w:lineRule="auto"/>
        <w:ind w:left="390" w:right="38" w:firstLine="0"/>
        <w:jc w:val="both"/>
        <w:rPr>
          <w:iCs/>
          <w:sz w:val="20"/>
        </w:rPr>
      </w:pPr>
    </w:p>
    <w:p w14:paraId="69812A5C" w14:textId="32D372BE" w:rsidR="00075C00" w:rsidRDefault="00075C00" w:rsidP="008B5779">
      <w:pPr>
        <w:pStyle w:val="ListParagraph"/>
        <w:tabs>
          <w:tab w:val="left" w:pos="520"/>
        </w:tabs>
        <w:spacing w:before="71" w:line="249" w:lineRule="auto"/>
        <w:ind w:left="390" w:right="38" w:firstLine="0"/>
        <w:jc w:val="both"/>
        <w:rPr>
          <w:iCs/>
          <w:sz w:val="20"/>
        </w:rPr>
      </w:pPr>
      <w:r>
        <w:rPr>
          <w:sz w:val="16"/>
        </w:rPr>
        <w:t xml:space="preserve">                        </w:t>
      </w:r>
      <w:r>
        <w:rPr>
          <w:sz w:val="16"/>
        </w:rPr>
        <w:t>Fig. 2. maximum likelihood estimator function</w:t>
      </w:r>
    </w:p>
    <w:p w14:paraId="73A9673F" w14:textId="77777777" w:rsidR="00075C00" w:rsidRDefault="00075C00" w:rsidP="008B5779">
      <w:pPr>
        <w:pStyle w:val="ListParagraph"/>
        <w:tabs>
          <w:tab w:val="left" w:pos="520"/>
        </w:tabs>
        <w:spacing w:before="71" w:line="249" w:lineRule="auto"/>
        <w:ind w:left="390" w:right="38" w:firstLine="0"/>
        <w:jc w:val="both"/>
        <w:rPr>
          <w:iCs/>
          <w:sz w:val="20"/>
        </w:rPr>
      </w:pPr>
    </w:p>
    <w:p w14:paraId="5CBF0D94" w14:textId="1B42FB24" w:rsidR="008B5779" w:rsidRPr="008B5779" w:rsidRDefault="008B5779" w:rsidP="008B5779">
      <w:pPr>
        <w:pStyle w:val="ListParagraph"/>
        <w:tabs>
          <w:tab w:val="left" w:pos="520"/>
        </w:tabs>
        <w:spacing w:before="71" w:line="249" w:lineRule="auto"/>
        <w:ind w:left="390" w:right="38" w:firstLine="0"/>
        <w:jc w:val="both"/>
        <w:rPr>
          <w:iCs/>
          <w:sz w:val="20"/>
        </w:rPr>
      </w:pPr>
      <w:r>
        <w:rPr>
          <w:iCs/>
          <w:sz w:val="20"/>
        </w:rPr>
        <w:t xml:space="preserve">Knowing the likelihood function for this given problem, we look for </w:t>
      </w:r>
      <w:r w:rsidRPr="00235B4B">
        <w:rPr>
          <w:iCs/>
          <w:sz w:val="20"/>
        </w:rPr>
        <w:t xml:space="preserve">such </w:t>
      </w:r>
      <w:r w:rsidRPr="00235B4B">
        <w:rPr>
          <w:sz w:val="20"/>
          <w:szCs w:val="20"/>
        </w:rPr>
        <w:t xml:space="preserve">Θ that maximizes the probability of obtaining the data we have. </w:t>
      </w:r>
      <w:r w:rsidRPr="00235B4B">
        <w:rPr>
          <w:spacing w:val="-8"/>
          <w:sz w:val="20"/>
          <w:szCs w:val="20"/>
        </w:rPr>
        <w:t xml:space="preserve">To </w:t>
      </w:r>
      <w:r w:rsidRPr="00235B4B">
        <w:rPr>
          <w:sz w:val="20"/>
          <w:szCs w:val="20"/>
        </w:rPr>
        <w:t xml:space="preserve">find the Θ, </w:t>
      </w:r>
      <w:r>
        <w:rPr>
          <w:sz w:val="20"/>
          <w:szCs w:val="20"/>
        </w:rPr>
        <w:t>there is</w:t>
      </w:r>
      <w:r w:rsidRPr="00235B4B">
        <w:rPr>
          <w:sz w:val="20"/>
          <w:szCs w:val="20"/>
        </w:rPr>
        <w:t xml:space="preserve"> </w:t>
      </w:r>
      <w:r w:rsidRPr="00235B4B">
        <w:rPr>
          <w:spacing w:val="-6"/>
          <w:sz w:val="20"/>
          <w:szCs w:val="20"/>
        </w:rPr>
        <w:t xml:space="preserve">an </w:t>
      </w:r>
      <w:r w:rsidRPr="00235B4B">
        <w:rPr>
          <w:sz w:val="20"/>
          <w:szCs w:val="20"/>
        </w:rPr>
        <w:t>optimization</w:t>
      </w:r>
      <w:r w:rsidRPr="00235B4B">
        <w:rPr>
          <w:spacing w:val="18"/>
          <w:sz w:val="20"/>
          <w:szCs w:val="20"/>
        </w:rPr>
        <w:t xml:space="preserve"> </w:t>
      </w:r>
      <w:r w:rsidRPr="00235B4B">
        <w:rPr>
          <w:sz w:val="20"/>
          <w:szCs w:val="20"/>
        </w:rPr>
        <w:t>algorithm</w:t>
      </w:r>
      <w:r w:rsidRPr="00235B4B">
        <w:rPr>
          <w:spacing w:val="18"/>
          <w:sz w:val="20"/>
          <w:szCs w:val="20"/>
        </w:rPr>
        <w:t xml:space="preserve"> </w:t>
      </w:r>
      <w:r w:rsidRPr="00235B4B">
        <w:rPr>
          <w:sz w:val="20"/>
          <w:szCs w:val="20"/>
        </w:rPr>
        <w:t>to</w:t>
      </w:r>
      <w:r w:rsidRPr="00235B4B">
        <w:rPr>
          <w:spacing w:val="19"/>
          <w:sz w:val="20"/>
          <w:szCs w:val="20"/>
        </w:rPr>
        <w:t xml:space="preserve"> </w:t>
      </w:r>
      <w:r w:rsidRPr="00235B4B">
        <w:rPr>
          <w:sz w:val="20"/>
          <w:szCs w:val="20"/>
        </w:rPr>
        <w:t>find</w:t>
      </w:r>
      <w:r w:rsidRPr="00235B4B">
        <w:rPr>
          <w:spacing w:val="18"/>
          <w:sz w:val="20"/>
          <w:szCs w:val="20"/>
        </w:rPr>
        <w:t xml:space="preserve"> </w:t>
      </w:r>
      <w:r w:rsidRPr="00235B4B">
        <w:rPr>
          <w:sz w:val="20"/>
          <w:szCs w:val="20"/>
        </w:rPr>
        <w:t>that</w:t>
      </w:r>
      <w:r w:rsidRPr="00235B4B">
        <w:rPr>
          <w:spacing w:val="18"/>
          <w:sz w:val="20"/>
          <w:szCs w:val="20"/>
        </w:rPr>
        <w:t xml:space="preserve"> </w:t>
      </w:r>
      <w:r w:rsidRPr="00235B4B">
        <w:rPr>
          <w:sz w:val="20"/>
          <w:szCs w:val="20"/>
        </w:rPr>
        <w:t>Θ</w:t>
      </w:r>
      <w:r>
        <w:rPr>
          <w:rFonts w:ascii="Arial" w:hAnsi="Arial"/>
          <w:sz w:val="20"/>
          <w:szCs w:val="20"/>
        </w:rPr>
        <w:t>.</w:t>
      </w:r>
    </w:p>
    <w:p w14:paraId="260E1532" w14:textId="1E3FCE67" w:rsidR="00C82AD9" w:rsidRDefault="00C82AD9" w:rsidP="00C82AD9">
      <w:pPr>
        <w:tabs>
          <w:tab w:val="left" w:pos="520"/>
        </w:tabs>
        <w:spacing w:before="71" w:line="249" w:lineRule="auto"/>
        <w:ind w:right="38"/>
        <w:jc w:val="both"/>
        <w:rPr>
          <w:iCs/>
          <w:sz w:val="20"/>
        </w:rPr>
      </w:pPr>
    </w:p>
    <w:p w14:paraId="146E3D5E" w14:textId="77777777" w:rsidR="00075C00" w:rsidRDefault="00075C00" w:rsidP="00C82AD9">
      <w:pPr>
        <w:tabs>
          <w:tab w:val="left" w:pos="520"/>
        </w:tabs>
        <w:spacing w:before="71" w:line="249" w:lineRule="auto"/>
        <w:ind w:right="38"/>
        <w:jc w:val="both"/>
        <w:rPr>
          <w:noProof/>
        </w:rPr>
      </w:pPr>
    </w:p>
    <w:p w14:paraId="054FF4E3" w14:textId="18411924" w:rsidR="00C82AD9" w:rsidRDefault="00075C00" w:rsidP="00C82AD9">
      <w:pPr>
        <w:tabs>
          <w:tab w:val="left" w:pos="520"/>
        </w:tabs>
        <w:spacing w:before="71" w:line="249" w:lineRule="auto"/>
        <w:ind w:right="38"/>
        <w:jc w:val="both"/>
        <w:rPr>
          <w:iCs/>
          <w:sz w:val="20"/>
        </w:rPr>
      </w:pPr>
      <w:r>
        <w:rPr>
          <w:noProof/>
        </w:rPr>
        <w:drawing>
          <wp:anchor distT="0" distB="0" distL="0" distR="0" simplePos="0" relativeHeight="251663360" behindDoc="0" locked="0" layoutInCell="1" allowOverlap="1" wp14:anchorId="096AB358" wp14:editId="27DE5A76">
            <wp:simplePos x="0" y="0"/>
            <wp:positionH relativeFrom="page">
              <wp:posOffset>1521377</wp:posOffset>
            </wp:positionH>
            <wp:positionV relativeFrom="paragraph">
              <wp:posOffset>43132</wp:posOffset>
            </wp:positionV>
            <wp:extent cx="1359075" cy="192435"/>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1359075" cy="192435"/>
                    </a:xfrm>
                    <a:prstGeom prst="rect">
                      <a:avLst/>
                    </a:prstGeom>
                  </pic:spPr>
                </pic:pic>
              </a:graphicData>
            </a:graphic>
          </wp:anchor>
        </w:drawing>
      </w:r>
    </w:p>
    <w:p w14:paraId="67725425" w14:textId="74F04C54" w:rsidR="00C82AD9" w:rsidRDefault="00C82AD9" w:rsidP="00C82AD9">
      <w:pPr>
        <w:tabs>
          <w:tab w:val="left" w:pos="520"/>
        </w:tabs>
        <w:spacing w:before="71" w:line="249" w:lineRule="auto"/>
        <w:ind w:right="38"/>
        <w:jc w:val="both"/>
        <w:rPr>
          <w:iCs/>
          <w:sz w:val="20"/>
        </w:rPr>
      </w:pPr>
    </w:p>
    <w:p w14:paraId="28130BAD" w14:textId="3160A3C6" w:rsidR="00C82AD9" w:rsidRDefault="00C82AD9" w:rsidP="00C82AD9">
      <w:pPr>
        <w:tabs>
          <w:tab w:val="left" w:pos="520"/>
        </w:tabs>
        <w:spacing w:before="71" w:line="249" w:lineRule="auto"/>
        <w:ind w:right="38"/>
        <w:jc w:val="both"/>
        <w:rPr>
          <w:iCs/>
          <w:sz w:val="20"/>
        </w:rPr>
      </w:pPr>
    </w:p>
    <w:p w14:paraId="4904E4DA" w14:textId="6434F6F8" w:rsidR="008B5779" w:rsidRDefault="008B5779" w:rsidP="008B5779">
      <w:pPr>
        <w:tabs>
          <w:tab w:val="left" w:pos="520"/>
        </w:tabs>
        <w:spacing w:before="71" w:line="249" w:lineRule="auto"/>
        <w:ind w:left="519" w:right="38"/>
        <w:jc w:val="center"/>
        <w:rPr>
          <w:sz w:val="16"/>
        </w:rPr>
      </w:pPr>
      <w:r>
        <w:rPr>
          <w:sz w:val="16"/>
        </w:rPr>
        <w:t>Fig. 3. gradient descend where n is the learning rate</w:t>
      </w:r>
    </w:p>
    <w:p w14:paraId="5EF36E4B" w14:textId="77777777" w:rsidR="00075C00" w:rsidRDefault="00075C00" w:rsidP="008B5779">
      <w:pPr>
        <w:tabs>
          <w:tab w:val="left" w:pos="520"/>
        </w:tabs>
        <w:spacing w:before="71" w:line="249" w:lineRule="auto"/>
        <w:ind w:left="519" w:right="38"/>
        <w:jc w:val="center"/>
        <w:rPr>
          <w:sz w:val="16"/>
        </w:rPr>
      </w:pPr>
    </w:p>
    <w:p w14:paraId="7DB3A577" w14:textId="5BCC4DCB" w:rsidR="00C82AD9" w:rsidRDefault="00C82AD9" w:rsidP="00C82AD9">
      <w:pPr>
        <w:tabs>
          <w:tab w:val="left" w:pos="520"/>
        </w:tabs>
        <w:spacing w:before="71" w:line="249" w:lineRule="auto"/>
        <w:ind w:right="38"/>
        <w:jc w:val="both"/>
        <w:rPr>
          <w:iCs/>
          <w:sz w:val="20"/>
        </w:rPr>
      </w:pPr>
    </w:p>
    <w:p w14:paraId="47D15357" w14:textId="5BDFECB7" w:rsidR="008B5779" w:rsidRDefault="008B5779" w:rsidP="00C82AD9">
      <w:pPr>
        <w:tabs>
          <w:tab w:val="left" w:pos="520"/>
        </w:tabs>
        <w:spacing w:before="71" w:line="249" w:lineRule="auto"/>
        <w:ind w:right="38"/>
        <w:jc w:val="both"/>
        <w:rPr>
          <w:iCs/>
          <w:sz w:val="20"/>
        </w:rPr>
      </w:pPr>
      <w:r>
        <w:rPr>
          <w:iCs/>
          <w:sz w:val="20"/>
        </w:rPr>
        <w:t>Firstly, we will import the dataset from scikit-learn</w:t>
      </w:r>
    </w:p>
    <w:p w14:paraId="38891D2F" w14:textId="42B8FFB7" w:rsidR="008B5779" w:rsidRDefault="008B5779" w:rsidP="00C82AD9">
      <w:pPr>
        <w:tabs>
          <w:tab w:val="left" w:pos="520"/>
        </w:tabs>
        <w:spacing w:before="71" w:line="249" w:lineRule="auto"/>
        <w:ind w:right="38"/>
        <w:jc w:val="both"/>
        <w:rPr>
          <w:iCs/>
          <w:sz w:val="20"/>
        </w:rPr>
      </w:pPr>
      <w:r>
        <w:rPr>
          <w:iCs/>
          <w:sz w:val="20"/>
        </w:rPr>
        <w:t xml:space="preserve">Import the dataset included inside the </w:t>
      </w:r>
      <w:proofErr w:type="spellStart"/>
      <w:proofErr w:type="gramStart"/>
      <w:r>
        <w:rPr>
          <w:iCs/>
          <w:sz w:val="20"/>
        </w:rPr>
        <w:t>sklearn.datasets</w:t>
      </w:r>
      <w:proofErr w:type="spellEnd"/>
      <w:proofErr w:type="gramEnd"/>
      <w:r>
        <w:rPr>
          <w:iCs/>
          <w:sz w:val="20"/>
        </w:rPr>
        <w:t>.</w:t>
      </w:r>
    </w:p>
    <w:p w14:paraId="4E36F010" w14:textId="60D45950" w:rsidR="008B5779" w:rsidRDefault="008B5779" w:rsidP="00C82AD9">
      <w:pPr>
        <w:tabs>
          <w:tab w:val="left" w:pos="520"/>
        </w:tabs>
        <w:spacing w:before="71" w:line="249" w:lineRule="auto"/>
        <w:ind w:right="38"/>
        <w:jc w:val="both"/>
        <w:rPr>
          <w:iCs/>
          <w:sz w:val="20"/>
        </w:rPr>
      </w:pPr>
      <w:r>
        <w:rPr>
          <w:iCs/>
          <w:sz w:val="20"/>
        </w:rPr>
        <w:t xml:space="preserve">In next step we divide our actual training dataset into subsets viz. train and test subset. This is called cross validation. We make 75% of our dataset into train subset and remaining i.e., 25% into test subset which makes </w:t>
      </w:r>
      <w:proofErr w:type="spellStart"/>
      <w:r>
        <w:rPr>
          <w:iCs/>
          <w:sz w:val="20"/>
        </w:rPr>
        <w:t>train_size</w:t>
      </w:r>
      <w:proofErr w:type="spellEnd"/>
      <w:r>
        <w:rPr>
          <w:iCs/>
          <w:sz w:val="20"/>
        </w:rPr>
        <w:t>=0.75, we can use any proportions like 0.80 for 80%, 0.90 for 90%. Similarly</w:t>
      </w:r>
      <w:r w:rsidR="000820D1">
        <w:rPr>
          <w:iCs/>
          <w:sz w:val="20"/>
        </w:rPr>
        <w:t>,</w:t>
      </w:r>
      <w:r>
        <w:rPr>
          <w:iCs/>
          <w:sz w:val="20"/>
        </w:rPr>
        <w:t xml:space="preserve"> we can assign value to </w:t>
      </w:r>
      <w:proofErr w:type="spellStart"/>
      <w:r>
        <w:rPr>
          <w:iCs/>
          <w:sz w:val="20"/>
        </w:rPr>
        <w:t>test_size</w:t>
      </w:r>
      <w:proofErr w:type="spellEnd"/>
      <w:r w:rsidR="000820D1">
        <w:rPr>
          <w:iCs/>
          <w:sz w:val="20"/>
        </w:rPr>
        <w:t xml:space="preserve"> for defining size of test subset. </w:t>
      </w:r>
      <w:proofErr w:type="spellStart"/>
      <w:r w:rsidR="000820D1">
        <w:rPr>
          <w:iCs/>
          <w:sz w:val="20"/>
        </w:rPr>
        <w:t>Random_state</w:t>
      </w:r>
      <w:proofErr w:type="spellEnd"/>
      <w:r w:rsidR="000820D1">
        <w:rPr>
          <w:iCs/>
          <w:sz w:val="20"/>
        </w:rPr>
        <w:t xml:space="preserve"> used here indicates the random selection data for splitting. If </w:t>
      </w:r>
      <w:proofErr w:type="spellStart"/>
      <w:r w:rsidR="000820D1">
        <w:rPr>
          <w:iCs/>
          <w:sz w:val="20"/>
        </w:rPr>
        <w:t>random_state</w:t>
      </w:r>
      <w:proofErr w:type="spellEnd"/>
      <w:r w:rsidR="000820D1">
        <w:rPr>
          <w:iCs/>
          <w:sz w:val="20"/>
        </w:rPr>
        <w:t xml:space="preserve"> is not included, then we get different set of train and test dataset every time we split the datasets.</w:t>
      </w:r>
    </w:p>
    <w:p w14:paraId="38E747C7" w14:textId="108032AB" w:rsidR="000820D1" w:rsidRDefault="000820D1" w:rsidP="00C82AD9">
      <w:pPr>
        <w:tabs>
          <w:tab w:val="left" w:pos="520"/>
        </w:tabs>
        <w:spacing w:before="71" w:line="249" w:lineRule="auto"/>
        <w:ind w:right="38"/>
        <w:jc w:val="both"/>
        <w:rPr>
          <w:iCs/>
          <w:sz w:val="20"/>
        </w:rPr>
      </w:pPr>
      <w:r>
        <w:rPr>
          <w:iCs/>
          <w:sz w:val="20"/>
        </w:rPr>
        <w:t xml:space="preserve">Next is to import the logistic regression classifier in the program from </w:t>
      </w:r>
      <w:proofErr w:type="spellStart"/>
      <w:proofErr w:type="gramStart"/>
      <w:r>
        <w:rPr>
          <w:iCs/>
          <w:sz w:val="20"/>
        </w:rPr>
        <w:t>sklearn.linear</w:t>
      </w:r>
      <w:proofErr w:type="gramEnd"/>
      <w:r>
        <w:rPr>
          <w:iCs/>
          <w:sz w:val="20"/>
        </w:rPr>
        <w:t>_model</w:t>
      </w:r>
      <w:proofErr w:type="spellEnd"/>
      <w:r>
        <w:rPr>
          <w:iCs/>
          <w:sz w:val="20"/>
        </w:rPr>
        <w:t>. To use the classifier, we need to create its instance.</w:t>
      </w:r>
    </w:p>
    <w:p w14:paraId="26F2A5CC" w14:textId="6448CDC5" w:rsidR="000820D1" w:rsidRDefault="000820D1" w:rsidP="00C82AD9">
      <w:pPr>
        <w:tabs>
          <w:tab w:val="left" w:pos="520"/>
        </w:tabs>
        <w:spacing w:before="71" w:line="249" w:lineRule="auto"/>
        <w:ind w:right="38"/>
        <w:jc w:val="both"/>
        <w:rPr>
          <w:iCs/>
          <w:sz w:val="20"/>
        </w:rPr>
      </w:pPr>
      <w:r>
        <w:rPr>
          <w:iCs/>
          <w:sz w:val="20"/>
        </w:rPr>
        <w:t xml:space="preserve">Next is where we test the accuracy of model. The function </w:t>
      </w:r>
      <w:proofErr w:type="gramStart"/>
      <w:r>
        <w:rPr>
          <w:iCs/>
          <w:sz w:val="20"/>
        </w:rPr>
        <w:t>score(</w:t>
      </w:r>
      <w:proofErr w:type="gramEnd"/>
      <w:r>
        <w:rPr>
          <w:iCs/>
          <w:sz w:val="20"/>
        </w:rPr>
        <w:t>), returns the accuracy of the classifier. It is also predefined function.</w:t>
      </w:r>
    </w:p>
    <w:p w14:paraId="6FDFBA38" w14:textId="77777777" w:rsidR="00C82AD9" w:rsidRDefault="00C82AD9" w:rsidP="00C82AD9">
      <w:pPr>
        <w:tabs>
          <w:tab w:val="left" w:pos="520"/>
        </w:tabs>
        <w:spacing w:before="71" w:line="249" w:lineRule="auto"/>
        <w:ind w:right="38"/>
        <w:jc w:val="both"/>
        <w:rPr>
          <w:iCs/>
          <w:sz w:val="20"/>
        </w:rPr>
      </w:pPr>
    </w:p>
    <w:p w14:paraId="74F7D713" w14:textId="757421E4" w:rsidR="00C82AD9" w:rsidRDefault="00C82AD9" w:rsidP="00C82AD9">
      <w:pPr>
        <w:ind w:left="1068"/>
        <w:rPr>
          <w:sz w:val="16"/>
        </w:rPr>
      </w:pPr>
      <w:r>
        <w:rPr>
          <w:iCs/>
          <w:sz w:val="20"/>
        </w:rPr>
        <w:tab/>
      </w:r>
    </w:p>
    <w:p w14:paraId="007BA2AB" w14:textId="7FED830C" w:rsidR="00C82AD9" w:rsidRDefault="00C7310C" w:rsidP="00C82AD9">
      <w:pPr>
        <w:tabs>
          <w:tab w:val="left" w:pos="520"/>
        </w:tabs>
        <w:spacing w:before="71" w:line="249" w:lineRule="auto"/>
        <w:ind w:right="38"/>
        <w:jc w:val="both"/>
        <w:rPr>
          <w:rFonts w:ascii="Arial" w:hAnsi="Arial"/>
          <w:sz w:val="20"/>
          <w:szCs w:val="20"/>
        </w:rPr>
      </w:pPr>
      <w:r>
        <w:rPr>
          <w:iCs/>
          <w:sz w:val="20"/>
        </w:rPr>
        <w:t xml:space="preserve">By using KNN classifier from </w:t>
      </w:r>
      <w:proofErr w:type="spellStart"/>
      <w:r>
        <w:rPr>
          <w:iCs/>
          <w:sz w:val="20"/>
        </w:rPr>
        <w:t>sklearn</w:t>
      </w:r>
      <w:proofErr w:type="spellEnd"/>
      <w:r>
        <w:rPr>
          <w:iCs/>
          <w:sz w:val="20"/>
        </w:rPr>
        <w:t xml:space="preserve"> we try to find the different k nearest neighbor from the range of 1 to 15. By looking at plot, best result occurs when </w:t>
      </w:r>
      <w:proofErr w:type="spellStart"/>
      <w:r>
        <w:rPr>
          <w:iCs/>
          <w:sz w:val="20"/>
        </w:rPr>
        <w:t>n_neighbors</w:t>
      </w:r>
      <w:proofErr w:type="spellEnd"/>
      <w:r>
        <w:rPr>
          <w:iCs/>
          <w:sz w:val="20"/>
        </w:rPr>
        <w:t xml:space="preserve"> is 6. </w:t>
      </w:r>
    </w:p>
    <w:p w14:paraId="221C20F0" w14:textId="15F8723C" w:rsidR="00C82AD9" w:rsidRDefault="00C82AD9" w:rsidP="00C82AD9">
      <w:pPr>
        <w:tabs>
          <w:tab w:val="left" w:pos="520"/>
        </w:tabs>
        <w:spacing w:before="71" w:line="249" w:lineRule="auto"/>
        <w:ind w:left="519" w:right="38"/>
        <w:jc w:val="both"/>
        <w:rPr>
          <w:sz w:val="20"/>
          <w:szCs w:val="20"/>
        </w:rPr>
      </w:pPr>
      <w:r>
        <w:rPr>
          <w:sz w:val="20"/>
          <w:szCs w:val="20"/>
        </w:rPr>
        <w:tab/>
      </w:r>
      <w:r>
        <w:rPr>
          <w:sz w:val="20"/>
          <w:szCs w:val="20"/>
        </w:rPr>
        <w:tab/>
      </w:r>
    </w:p>
    <w:p w14:paraId="2C284E1D" w14:textId="2FC860BB" w:rsidR="00C82AD9" w:rsidRPr="00235B4B" w:rsidRDefault="00C7310C" w:rsidP="00C82AD9">
      <w:pPr>
        <w:tabs>
          <w:tab w:val="left" w:pos="520"/>
        </w:tabs>
        <w:spacing w:before="71" w:line="249" w:lineRule="auto"/>
        <w:ind w:left="519" w:right="38"/>
        <w:jc w:val="both"/>
        <w:rPr>
          <w:sz w:val="20"/>
          <w:szCs w:val="20"/>
        </w:rPr>
      </w:pPr>
      <w:r>
        <w:rPr>
          <w:noProof/>
        </w:rPr>
        <w:drawing>
          <wp:inline distT="0" distB="0" distL="0" distR="0" wp14:anchorId="5A26A341" wp14:editId="07C6C934">
            <wp:extent cx="2611755" cy="1552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1755" cy="1552575"/>
                    </a:xfrm>
                    <a:prstGeom prst="rect">
                      <a:avLst/>
                    </a:prstGeom>
                    <a:noFill/>
                    <a:ln>
                      <a:noFill/>
                    </a:ln>
                  </pic:spPr>
                </pic:pic>
              </a:graphicData>
            </a:graphic>
          </wp:inline>
        </w:drawing>
      </w:r>
    </w:p>
    <w:p w14:paraId="214972FC" w14:textId="1F7CCF14" w:rsidR="00C82AD9" w:rsidRDefault="00C7310C" w:rsidP="00C82AD9">
      <w:pPr>
        <w:tabs>
          <w:tab w:val="left" w:pos="520"/>
        </w:tabs>
        <w:spacing w:before="71" w:line="249" w:lineRule="auto"/>
        <w:ind w:left="519" w:right="38"/>
        <w:jc w:val="center"/>
        <w:rPr>
          <w:sz w:val="16"/>
        </w:rPr>
      </w:pPr>
      <w:r>
        <w:rPr>
          <w:sz w:val="16"/>
        </w:rPr>
        <w:t>Number of neighbors</w:t>
      </w:r>
    </w:p>
    <w:p w14:paraId="1220E751" w14:textId="1356D8FC" w:rsidR="00C7310C" w:rsidRDefault="00C7310C" w:rsidP="00C7310C">
      <w:pPr>
        <w:tabs>
          <w:tab w:val="left" w:pos="520"/>
        </w:tabs>
        <w:spacing w:before="71" w:line="249" w:lineRule="auto"/>
        <w:ind w:right="38"/>
        <w:rPr>
          <w:sz w:val="16"/>
        </w:rPr>
      </w:pPr>
    </w:p>
    <w:p w14:paraId="05CEE4C3" w14:textId="0F536B3F" w:rsidR="00C7310C" w:rsidRDefault="00C7310C" w:rsidP="00C95DA1">
      <w:pPr>
        <w:tabs>
          <w:tab w:val="left" w:pos="520"/>
        </w:tabs>
        <w:spacing w:before="71" w:line="249" w:lineRule="auto"/>
        <w:ind w:right="38"/>
        <w:jc w:val="both"/>
        <w:rPr>
          <w:sz w:val="20"/>
          <w:szCs w:val="20"/>
        </w:rPr>
      </w:pPr>
      <w:r w:rsidRPr="00C95DA1">
        <w:rPr>
          <w:sz w:val="20"/>
          <w:szCs w:val="20"/>
        </w:rPr>
        <w:t xml:space="preserve">By having larger </w:t>
      </w:r>
      <w:proofErr w:type="spellStart"/>
      <w:r w:rsidRPr="00C95DA1">
        <w:rPr>
          <w:sz w:val="20"/>
          <w:szCs w:val="20"/>
        </w:rPr>
        <w:t>max_depth</w:t>
      </w:r>
      <w:proofErr w:type="spellEnd"/>
      <w:r w:rsidRPr="00C95DA1">
        <w:rPr>
          <w:sz w:val="20"/>
          <w:szCs w:val="20"/>
        </w:rPr>
        <w:t xml:space="preserve"> (&gt;5)</w:t>
      </w:r>
      <w:r w:rsidR="00C95DA1">
        <w:rPr>
          <w:sz w:val="20"/>
          <w:szCs w:val="20"/>
        </w:rPr>
        <w:t>, we overfit the model into training data, so the accuracy for training set increased but the accuracy of test set decreases.</w:t>
      </w:r>
    </w:p>
    <w:p w14:paraId="0E45F7E7" w14:textId="49E046DB" w:rsidR="00C95DA1" w:rsidRPr="00C95DA1" w:rsidRDefault="00C95DA1" w:rsidP="00C7310C">
      <w:pPr>
        <w:tabs>
          <w:tab w:val="left" w:pos="520"/>
        </w:tabs>
        <w:spacing w:before="71" w:line="249" w:lineRule="auto"/>
        <w:ind w:right="38"/>
        <w:rPr>
          <w:sz w:val="20"/>
          <w:szCs w:val="20"/>
        </w:rPr>
      </w:pPr>
      <w:r>
        <w:rPr>
          <w:noProof/>
        </w:rPr>
        <w:drawing>
          <wp:inline distT="0" distB="0" distL="0" distR="0" wp14:anchorId="4ED6C12B" wp14:editId="63871D34">
            <wp:extent cx="2958465" cy="16735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7246" cy="1689806"/>
                    </a:xfrm>
                    <a:prstGeom prst="rect">
                      <a:avLst/>
                    </a:prstGeom>
                    <a:noFill/>
                    <a:ln>
                      <a:noFill/>
                    </a:ln>
                  </pic:spPr>
                </pic:pic>
              </a:graphicData>
            </a:graphic>
          </wp:inline>
        </w:drawing>
      </w:r>
    </w:p>
    <w:p w14:paraId="0CE654EF" w14:textId="77777777" w:rsidR="00C95DA1" w:rsidRDefault="00C95DA1" w:rsidP="003F0237">
      <w:pPr>
        <w:pStyle w:val="BodyText"/>
      </w:pPr>
    </w:p>
    <w:p w14:paraId="3CC98A87" w14:textId="60C4CD7C" w:rsidR="00C95DA1" w:rsidRDefault="00C95DA1" w:rsidP="00C95DA1">
      <w:pPr>
        <w:pStyle w:val="BodyText"/>
        <w:jc w:val="both"/>
      </w:pPr>
      <w:r>
        <w:t xml:space="preserve">Another technique that was used in SVM (support vector machine) </w:t>
      </w:r>
    </w:p>
    <w:p w14:paraId="4D874074" w14:textId="4852732B" w:rsidR="00C95DA1" w:rsidRDefault="00C95DA1" w:rsidP="00C95DA1">
      <w:pPr>
        <w:pStyle w:val="BodyText"/>
        <w:jc w:val="both"/>
      </w:pPr>
      <w:r>
        <w:t xml:space="preserve">Support vector machine or SVM is another method for classification of problems such as breast cancer. This works efficiently on datasets that are linearly separable, and SVM attempts to separate the data by a ‘separating hyperplane’. An SVM model is a representation of the examples as points in space, </w:t>
      </w:r>
      <w:r>
        <w:lastRenderedPageBreak/>
        <w:t>mapped so that the examples of the separate categories are divided by a clear gap that is as wide as possible. New examples are then mapped into that same space and predict to belong to a category based on which side of the gap they fall.</w:t>
      </w:r>
    </w:p>
    <w:p w14:paraId="3C8B9812" w14:textId="77777777" w:rsidR="00C95DA1" w:rsidRDefault="00C95DA1" w:rsidP="003F0237">
      <w:pPr>
        <w:pStyle w:val="BodyText"/>
      </w:pPr>
    </w:p>
    <w:p w14:paraId="1E1906B3" w14:textId="6F76AEEA" w:rsidR="00C95DA1" w:rsidRDefault="00C95DA1" w:rsidP="00C95DA1">
      <w:pPr>
        <w:pStyle w:val="BodyText"/>
        <w:jc w:val="both"/>
      </w:pPr>
      <w:r>
        <w:t xml:space="preserve">        </w:t>
      </w:r>
      <w:r>
        <w:t>The methodology for SVM was to setup the data frame and use a train test 40:60 split. Then using the support vector classifier, or SVC model, I went to predict the accuracy of the model</w:t>
      </w:r>
      <w:r w:rsidR="00ED5405">
        <w:t>.</w:t>
      </w:r>
    </w:p>
    <w:p w14:paraId="37213B13" w14:textId="5462367D" w:rsidR="00ED5405" w:rsidRDefault="00ED5405" w:rsidP="00ED5405">
      <w:pPr>
        <w:pStyle w:val="BodyText"/>
        <w:jc w:val="center"/>
      </w:pPr>
      <w:r>
        <w:rPr>
          <w:noProof/>
        </w:rPr>
        <w:drawing>
          <wp:inline distT="0" distB="0" distL="0" distR="0" wp14:anchorId="696A3235" wp14:editId="0B97AA05">
            <wp:extent cx="2958465" cy="1828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0434" cy="1836199"/>
                    </a:xfrm>
                    <a:prstGeom prst="rect">
                      <a:avLst/>
                    </a:prstGeom>
                    <a:noFill/>
                    <a:ln>
                      <a:noFill/>
                    </a:ln>
                  </pic:spPr>
                </pic:pic>
              </a:graphicData>
            </a:graphic>
          </wp:inline>
        </w:drawing>
      </w:r>
    </w:p>
    <w:p w14:paraId="56D14DD9" w14:textId="6E5AB7C3" w:rsidR="00ED5405" w:rsidRDefault="00ED5405" w:rsidP="00ED5405">
      <w:pPr>
        <w:pStyle w:val="BodyText"/>
      </w:pPr>
      <w:r>
        <w:t xml:space="preserve">As we can see that there is huge difference between min and </w:t>
      </w:r>
      <w:r>
        <w:t>max, the accuracies are as follows</w:t>
      </w:r>
    </w:p>
    <w:p w14:paraId="2948A56F" w14:textId="6601BC2E" w:rsidR="00ED5405" w:rsidRDefault="00ED5405" w:rsidP="00ED5405">
      <w:pPr>
        <w:pStyle w:val="BodyText"/>
      </w:pPr>
      <w:r>
        <w:t>Acc on train dataset: 0.948</w:t>
      </w:r>
    </w:p>
    <w:p w14:paraId="79684BB2" w14:textId="1B033B2C" w:rsidR="00ED5405" w:rsidRDefault="00ED5405" w:rsidP="00ED5405">
      <w:pPr>
        <w:pStyle w:val="BodyText"/>
      </w:pPr>
      <w:r>
        <w:t>Acc on test dataset: 0.951</w:t>
      </w:r>
    </w:p>
    <w:p w14:paraId="6D4F879C" w14:textId="77777777" w:rsidR="00C95DA1" w:rsidRDefault="00C95DA1" w:rsidP="003F0237">
      <w:pPr>
        <w:pStyle w:val="BodyText"/>
      </w:pPr>
    </w:p>
    <w:p w14:paraId="7A08B1E1" w14:textId="0DFD0BED" w:rsidR="00FE4BF5" w:rsidRDefault="00FE4BF5" w:rsidP="00FE4BF5">
      <w:pPr>
        <w:pStyle w:val="BodyText"/>
        <w:jc w:val="both"/>
      </w:pPr>
      <w:r>
        <w:t>Now by underfitting to fix it we need to change hyper parameters. And after that accuracies are as follows</w:t>
      </w:r>
    </w:p>
    <w:p w14:paraId="35CC7D1D" w14:textId="77777777" w:rsidR="00FE4BF5" w:rsidRDefault="00FE4BF5" w:rsidP="00FE4BF5">
      <w:pPr>
        <w:pStyle w:val="BodyText"/>
        <w:jc w:val="both"/>
      </w:pPr>
      <w:r>
        <w:t>Acc to train dataset: 0.988</w:t>
      </w:r>
    </w:p>
    <w:p w14:paraId="5B882C42" w14:textId="77777777" w:rsidR="00FE4BF5" w:rsidRDefault="00FE4BF5" w:rsidP="00FE4BF5">
      <w:pPr>
        <w:pStyle w:val="BodyText"/>
        <w:jc w:val="both"/>
      </w:pPr>
      <w:r>
        <w:t>Acc to test dataset is: 0.972</w:t>
      </w:r>
    </w:p>
    <w:p w14:paraId="1A8DC4AC" w14:textId="1317E245" w:rsidR="00FE4BF5" w:rsidRDefault="00FE4BF5" w:rsidP="00FE4BF5">
      <w:pPr>
        <w:pStyle w:val="BodyText"/>
        <w:jc w:val="both"/>
      </w:pPr>
      <w:r>
        <w:t xml:space="preserve">SVM can work well on high dimensional data with smaller sample size but do not perform well on high dim with lots of samples(&gt;100k). </w:t>
      </w:r>
    </w:p>
    <w:p w14:paraId="535B7391" w14:textId="77777777" w:rsidR="00FE4BF5" w:rsidRDefault="00FE4BF5" w:rsidP="00FE4BF5">
      <w:pPr>
        <w:pStyle w:val="BodyText"/>
        <w:jc w:val="both"/>
      </w:pPr>
    </w:p>
    <w:p w14:paraId="1302A822" w14:textId="7313345F" w:rsidR="003F0237" w:rsidRDefault="003F0237" w:rsidP="00FE4BF5">
      <w:pPr>
        <w:pStyle w:val="BodyText"/>
        <w:numPr>
          <w:ilvl w:val="0"/>
          <w:numId w:val="1"/>
        </w:numPr>
        <w:jc w:val="left"/>
        <w:rPr>
          <w:sz w:val="16"/>
        </w:rPr>
      </w:pPr>
      <w:r>
        <w:rPr>
          <w:spacing w:val="8"/>
        </w:rPr>
        <w:t>C</w:t>
      </w:r>
      <w:r>
        <w:rPr>
          <w:spacing w:val="8"/>
          <w:sz w:val="16"/>
        </w:rPr>
        <w:t>ONCLUSION</w:t>
      </w:r>
    </w:p>
    <w:p w14:paraId="4FA120A9" w14:textId="58CAC7C8" w:rsidR="003F0237" w:rsidRDefault="003F0237" w:rsidP="003F0237">
      <w:pPr>
        <w:pStyle w:val="BodyText"/>
        <w:spacing w:before="72" w:line="249" w:lineRule="auto"/>
        <w:ind w:left="119" w:right="117" w:firstLine="199"/>
        <w:jc w:val="both"/>
        <w:sectPr w:rsidR="003F0237">
          <w:pgSz w:w="12240" w:h="15840"/>
          <w:pgMar w:top="920" w:right="860" w:bottom="280" w:left="860" w:header="720" w:footer="720" w:gutter="0"/>
          <w:cols w:num="2" w:space="720" w:equalWidth="0">
            <w:col w:w="5181" w:space="79"/>
            <w:col w:w="5260"/>
          </w:cols>
        </w:sectPr>
      </w:pPr>
      <w:r>
        <w:t xml:space="preserve">This was a great </w:t>
      </w:r>
      <w:r w:rsidR="00FE4BF5">
        <w:t>introductory project</w:t>
      </w:r>
      <w:r>
        <w:t xml:space="preserve"> to the world of machine learning, and I would </w:t>
      </w:r>
      <w:proofErr w:type="gramStart"/>
      <w:r>
        <w:t>definitely like</w:t>
      </w:r>
      <w:proofErr w:type="gramEnd"/>
      <w:r>
        <w:t xml:space="preserve"> to continue to build data to get more practice and experience in the model that I have learned.</w:t>
      </w:r>
      <w:r w:rsidR="00075C00">
        <w:t xml:space="preserve"> </w:t>
      </w:r>
      <w:r w:rsidR="00075C00">
        <w:t>On the side, this project could extend to doing research and problem solving in other areas aside from the data sets we worked on. I would have loved to do a research project on how students past grades affect future classes, but that is for the future and a different time.</w:t>
      </w:r>
    </w:p>
    <w:p w14:paraId="736EDED7" w14:textId="77777777" w:rsidR="003F0237" w:rsidRPr="00DA0AE5" w:rsidRDefault="003F0237" w:rsidP="003F0237">
      <w:pPr>
        <w:jc w:val="both"/>
      </w:pPr>
    </w:p>
    <w:p w14:paraId="7AC7CA89" w14:textId="77777777" w:rsidR="000926E3" w:rsidRDefault="00B90A2E"/>
    <w:sectPr w:rsidR="000926E3">
      <w:type w:val="continuous"/>
      <w:pgSz w:w="12240" w:h="15840"/>
      <w:pgMar w:top="900" w:right="86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171D7"/>
    <w:multiLevelType w:val="hybridMultilevel"/>
    <w:tmpl w:val="4724A168"/>
    <w:lvl w:ilvl="0" w:tplc="C010B500">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5142C538">
      <w:numFmt w:val="bullet"/>
      <w:lvlText w:val="•"/>
      <w:lvlJc w:val="left"/>
      <w:pPr>
        <w:ind w:left="2390" w:hanging="236"/>
      </w:pPr>
      <w:rPr>
        <w:rFonts w:hint="default"/>
        <w:lang w:val="en-US" w:eastAsia="en-US" w:bidi="ar-SA"/>
      </w:rPr>
    </w:lvl>
    <w:lvl w:ilvl="2" w:tplc="A67EA190">
      <w:numFmt w:val="bullet"/>
      <w:lvlText w:val="•"/>
      <w:lvlJc w:val="left"/>
      <w:pPr>
        <w:ind w:left="2700" w:hanging="236"/>
      </w:pPr>
      <w:rPr>
        <w:rFonts w:hint="default"/>
        <w:lang w:val="en-US" w:eastAsia="en-US" w:bidi="ar-SA"/>
      </w:rPr>
    </w:lvl>
    <w:lvl w:ilvl="3" w:tplc="91BE891E">
      <w:numFmt w:val="bullet"/>
      <w:lvlText w:val="•"/>
      <w:lvlJc w:val="left"/>
      <w:pPr>
        <w:ind w:left="3010" w:hanging="236"/>
      </w:pPr>
      <w:rPr>
        <w:rFonts w:hint="default"/>
        <w:lang w:val="en-US" w:eastAsia="en-US" w:bidi="ar-SA"/>
      </w:rPr>
    </w:lvl>
    <w:lvl w:ilvl="4" w:tplc="E20A30CE">
      <w:numFmt w:val="bullet"/>
      <w:lvlText w:val="•"/>
      <w:lvlJc w:val="left"/>
      <w:pPr>
        <w:ind w:left="3320" w:hanging="236"/>
      </w:pPr>
      <w:rPr>
        <w:rFonts w:hint="default"/>
        <w:lang w:val="en-US" w:eastAsia="en-US" w:bidi="ar-SA"/>
      </w:rPr>
    </w:lvl>
    <w:lvl w:ilvl="5" w:tplc="CFB27106">
      <w:numFmt w:val="bullet"/>
      <w:lvlText w:val="•"/>
      <w:lvlJc w:val="left"/>
      <w:pPr>
        <w:ind w:left="3630" w:hanging="236"/>
      </w:pPr>
      <w:rPr>
        <w:rFonts w:hint="default"/>
        <w:lang w:val="en-US" w:eastAsia="en-US" w:bidi="ar-SA"/>
      </w:rPr>
    </w:lvl>
    <w:lvl w:ilvl="6" w:tplc="63A4FFDE">
      <w:numFmt w:val="bullet"/>
      <w:lvlText w:val="•"/>
      <w:lvlJc w:val="left"/>
      <w:pPr>
        <w:ind w:left="3940" w:hanging="236"/>
      </w:pPr>
      <w:rPr>
        <w:rFonts w:hint="default"/>
        <w:lang w:val="en-US" w:eastAsia="en-US" w:bidi="ar-SA"/>
      </w:rPr>
    </w:lvl>
    <w:lvl w:ilvl="7" w:tplc="6AF47AAE">
      <w:numFmt w:val="bullet"/>
      <w:lvlText w:val="•"/>
      <w:lvlJc w:val="left"/>
      <w:pPr>
        <w:ind w:left="4250" w:hanging="236"/>
      </w:pPr>
      <w:rPr>
        <w:rFonts w:hint="default"/>
        <w:lang w:val="en-US" w:eastAsia="en-US" w:bidi="ar-SA"/>
      </w:rPr>
    </w:lvl>
    <w:lvl w:ilvl="8" w:tplc="E47E6ACC">
      <w:numFmt w:val="bullet"/>
      <w:lvlText w:val="•"/>
      <w:lvlJc w:val="left"/>
      <w:pPr>
        <w:ind w:left="4560" w:hanging="236"/>
      </w:pPr>
      <w:rPr>
        <w:rFonts w:hint="default"/>
        <w:lang w:val="en-US" w:eastAsia="en-US" w:bidi="ar-SA"/>
      </w:rPr>
    </w:lvl>
  </w:abstractNum>
  <w:abstractNum w:abstractNumId="1" w15:restartNumberingAfterBreak="0">
    <w:nsid w:val="2D2230C9"/>
    <w:multiLevelType w:val="hybridMultilevel"/>
    <w:tmpl w:val="A34626EE"/>
    <w:lvl w:ilvl="0" w:tplc="E03C032E">
      <w:start w:val="1"/>
      <w:numFmt w:val="upperLetter"/>
      <w:lvlText w:val="%1."/>
      <w:lvlJc w:val="left"/>
      <w:pPr>
        <w:ind w:left="390" w:hanging="272"/>
        <w:jc w:val="left"/>
      </w:pPr>
      <w:rPr>
        <w:rFonts w:ascii="Times New Roman" w:eastAsia="Times New Roman" w:hAnsi="Times New Roman" w:cs="Times New Roman" w:hint="default"/>
        <w:i/>
        <w:w w:val="99"/>
        <w:sz w:val="20"/>
        <w:szCs w:val="20"/>
        <w:lang w:val="en-US" w:eastAsia="en-US" w:bidi="ar-SA"/>
      </w:rPr>
    </w:lvl>
    <w:lvl w:ilvl="1" w:tplc="7D164878">
      <w:numFmt w:val="bullet"/>
      <w:lvlText w:val="•"/>
      <w:lvlJc w:val="left"/>
      <w:pPr>
        <w:ind w:left="878" w:hanging="272"/>
      </w:pPr>
      <w:rPr>
        <w:rFonts w:hint="default"/>
        <w:lang w:val="en-US" w:eastAsia="en-US" w:bidi="ar-SA"/>
      </w:rPr>
    </w:lvl>
    <w:lvl w:ilvl="2" w:tplc="AA0C07E6">
      <w:numFmt w:val="bullet"/>
      <w:lvlText w:val="•"/>
      <w:lvlJc w:val="left"/>
      <w:pPr>
        <w:ind w:left="1356" w:hanging="272"/>
      </w:pPr>
      <w:rPr>
        <w:rFonts w:hint="default"/>
        <w:lang w:val="en-US" w:eastAsia="en-US" w:bidi="ar-SA"/>
      </w:rPr>
    </w:lvl>
    <w:lvl w:ilvl="3" w:tplc="54325AEC">
      <w:numFmt w:val="bullet"/>
      <w:lvlText w:val="•"/>
      <w:lvlJc w:val="left"/>
      <w:pPr>
        <w:ind w:left="1834" w:hanging="272"/>
      </w:pPr>
      <w:rPr>
        <w:rFonts w:hint="default"/>
        <w:lang w:val="en-US" w:eastAsia="en-US" w:bidi="ar-SA"/>
      </w:rPr>
    </w:lvl>
    <w:lvl w:ilvl="4" w:tplc="71ECF5AA">
      <w:numFmt w:val="bullet"/>
      <w:lvlText w:val="•"/>
      <w:lvlJc w:val="left"/>
      <w:pPr>
        <w:ind w:left="2312" w:hanging="272"/>
      </w:pPr>
      <w:rPr>
        <w:rFonts w:hint="default"/>
        <w:lang w:val="en-US" w:eastAsia="en-US" w:bidi="ar-SA"/>
      </w:rPr>
    </w:lvl>
    <w:lvl w:ilvl="5" w:tplc="26D8A3E4">
      <w:numFmt w:val="bullet"/>
      <w:lvlText w:val="•"/>
      <w:lvlJc w:val="left"/>
      <w:pPr>
        <w:ind w:left="2790" w:hanging="272"/>
      </w:pPr>
      <w:rPr>
        <w:rFonts w:hint="default"/>
        <w:lang w:val="en-US" w:eastAsia="en-US" w:bidi="ar-SA"/>
      </w:rPr>
    </w:lvl>
    <w:lvl w:ilvl="6" w:tplc="0DDABA00">
      <w:numFmt w:val="bullet"/>
      <w:lvlText w:val="•"/>
      <w:lvlJc w:val="left"/>
      <w:pPr>
        <w:ind w:left="3268" w:hanging="272"/>
      </w:pPr>
      <w:rPr>
        <w:rFonts w:hint="default"/>
        <w:lang w:val="en-US" w:eastAsia="en-US" w:bidi="ar-SA"/>
      </w:rPr>
    </w:lvl>
    <w:lvl w:ilvl="7" w:tplc="096A74FA">
      <w:numFmt w:val="bullet"/>
      <w:lvlText w:val="•"/>
      <w:lvlJc w:val="left"/>
      <w:pPr>
        <w:ind w:left="3746" w:hanging="272"/>
      </w:pPr>
      <w:rPr>
        <w:rFonts w:hint="default"/>
        <w:lang w:val="en-US" w:eastAsia="en-US" w:bidi="ar-SA"/>
      </w:rPr>
    </w:lvl>
    <w:lvl w:ilvl="8" w:tplc="0220BFDE">
      <w:numFmt w:val="bullet"/>
      <w:lvlText w:val="•"/>
      <w:lvlJc w:val="left"/>
      <w:pPr>
        <w:ind w:left="4224" w:hanging="272"/>
      </w:pPr>
      <w:rPr>
        <w:rFonts w:hint="default"/>
        <w:lang w:val="en-US" w:eastAsia="en-US" w:bidi="ar-SA"/>
      </w:rPr>
    </w:lvl>
  </w:abstractNum>
  <w:abstractNum w:abstractNumId="2" w15:restartNumberingAfterBreak="0">
    <w:nsid w:val="6E1A31CA"/>
    <w:multiLevelType w:val="hybridMultilevel"/>
    <w:tmpl w:val="7C646C90"/>
    <w:lvl w:ilvl="0" w:tplc="4606A1A4">
      <w:numFmt w:val="bullet"/>
      <w:lvlText w:val="•"/>
      <w:lvlJc w:val="left"/>
      <w:pPr>
        <w:ind w:left="519" w:hanging="202"/>
      </w:pPr>
      <w:rPr>
        <w:rFonts w:ascii="Arial" w:eastAsia="Arial" w:hAnsi="Arial" w:cs="Arial" w:hint="default"/>
        <w:i/>
        <w:w w:val="166"/>
        <w:sz w:val="14"/>
        <w:szCs w:val="14"/>
        <w:lang w:val="en-US" w:eastAsia="en-US" w:bidi="ar-SA"/>
      </w:rPr>
    </w:lvl>
    <w:lvl w:ilvl="1" w:tplc="A9222A22">
      <w:numFmt w:val="bullet"/>
      <w:lvlText w:val="•"/>
      <w:lvlJc w:val="left"/>
      <w:pPr>
        <w:ind w:left="993" w:hanging="202"/>
      </w:pPr>
      <w:rPr>
        <w:rFonts w:hint="default"/>
        <w:lang w:val="en-US" w:eastAsia="en-US" w:bidi="ar-SA"/>
      </w:rPr>
    </w:lvl>
    <w:lvl w:ilvl="2" w:tplc="D9563B52">
      <w:numFmt w:val="bullet"/>
      <w:lvlText w:val="•"/>
      <w:lvlJc w:val="left"/>
      <w:pPr>
        <w:ind w:left="1467" w:hanging="202"/>
      </w:pPr>
      <w:rPr>
        <w:rFonts w:hint="default"/>
        <w:lang w:val="en-US" w:eastAsia="en-US" w:bidi="ar-SA"/>
      </w:rPr>
    </w:lvl>
    <w:lvl w:ilvl="3" w:tplc="2DDEEDC6">
      <w:numFmt w:val="bullet"/>
      <w:lvlText w:val="•"/>
      <w:lvlJc w:val="left"/>
      <w:pPr>
        <w:ind w:left="1941" w:hanging="202"/>
      </w:pPr>
      <w:rPr>
        <w:rFonts w:hint="default"/>
        <w:lang w:val="en-US" w:eastAsia="en-US" w:bidi="ar-SA"/>
      </w:rPr>
    </w:lvl>
    <w:lvl w:ilvl="4" w:tplc="5D285CC2">
      <w:numFmt w:val="bullet"/>
      <w:lvlText w:val="•"/>
      <w:lvlJc w:val="left"/>
      <w:pPr>
        <w:ind w:left="2415" w:hanging="202"/>
      </w:pPr>
      <w:rPr>
        <w:rFonts w:hint="default"/>
        <w:lang w:val="en-US" w:eastAsia="en-US" w:bidi="ar-SA"/>
      </w:rPr>
    </w:lvl>
    <w:lvl w:ilvl="5" w:tplc="12547FA6">
      <w:numFmt w:val="bullet"/>
      <w:lvlText w:val="•"/>
      <w:lvlJc w:val="left"/>
      <w:pPr>
        <w:ind w:left="2889" w:hanging="202"/>
      </w:pPr>
      <w:rPr>
        <w:rFonts w:hint="default"/>
        <w:lang w:val="en-US" w:eastAsia="en-US" w:bidi="ar-SA"/>
      </w:rPr>
    </w:lvl>
    <w:lvl w:ilvl="6" w:tplc="8F66D21E">
      <w:numFmt w:val="bullet"/>
      <w:lvlText w:val="•"/>
      <w:lvlJc w:val="left"/>
      <w:pPr>
        <w:ind w:left="3363" w:hanging="202"/>
      </w:pPr>
      <w:rPr>
        <w:rFonts w:hint="default"/>
        <w:lang w:val="en-US" w:eastAsia="en-US" w:bidi="ar-SA"/>
      </w:rPr>
    </w:lvl>
    <w:lvl w:ilvl="7" w:tplc="75CED286">
      <w:numFmt w:val="bullet"/>
      <w:lvlText w:val="•"/>
      <w:lvlJc w:val="left"/>
      <w:pPr>
        <w:ind w:left="3837" w:hanging="202"/>
      </w:pPr>
      <w:rPr>
        <w:rFonts w:hint="default"/>
        <w:lang w:val="en-US" w:eastAsia="en-US" w:bidi="ar-SA"/>
      </w:rPr>
    </w:lvl>
    <w:lvl w:ilvl="8" w:tplc="DAE8749E">
      <w:numFmt w:val="bullet"/>
      <w:lvlText w:val="•"/>
      <w:lvlJc w:val="left"/>
      <w:pPr>
        <w:ind w:left="4311" w:hanging="202"/>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237"/>
    <w:rsid w:val="00075C00"/>
    <w:rsid w:val="000820D1"/>
    <w:rsid w:val="001A7994"/>
    <w:rsid w:val="003F0237"/>
    <w:rsid w:val="0070647A"/>
    <w:rsid w:val="008B5779"/>
    <w:rsid w:val="009775D6"/>
    <w:rsid w:val="00BC1EFA"/>
    <w:rsid w:val="00C7310C"/>
    <w:rsid w:val="00C82AD9"/>
    <w:rsid w:val="00C95DA1"/>
    <w:rsid w:val="00ED5405"/>
    <w:rsid w:val="00FE4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71D2D"/>
  <w15:chartTrackingRefBased/>
  <w15:docId w15:val="{8CD92E3C-3F31-49B1-8E40-F173A1A21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237"/>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F0237"/>
    <w:rPr>
      <w:sz w:val="20"/>
      <w:szCs w:val="20"/>
    </w:rPr>
  </w:style>
  <w:style w:type="character" w:customStyle="1" w:styleId="BodyTextChar">
    <w:name w:val="Body Text Char"/>
    <w:basedOn w:val="DefaultParagraphFont"/>
    <w:link w:val="BodyText"/>
    <w:uiPriority w:val="1"/>
    <w:rsid w:val="003F0237"/>
    <w:rPr>
      <w:rFonts w:ascii="Times New Roman" w:eastAsia="Times New Roman" w:hAnsi="Times New Roman" w:cs="Times New Roman"/>
      <w:sz w:val="20"/>
      <w:szCs w:val="20"/>
    </w:rPr>
  </w:style>
  <w:style w:type="paragraph" w:styleId="ListParagraph">
    <w:name w:val="List Paragraph"/>
    <w:basedOn w:val="Normal"/>
    <w:uiPriority w:val="1"/>
    <w:qFormat/>
    <w:rsid w:val="003F0237"/>
    <w:pPr>
      <w:ind w:left="519" w:hanging="202"/>
    </w:pPr>
  </w:style>
  <w:style w:type="paragraph" w:styleId="Title">
    <w:name w:val="Title"/>
    <w:basedOn w:val="Normal"/>
    <w:link w:val="TitleChar"/>
    <w:uiPriority w:val="10"/>
    <w:qFormat/>
    <w:rsid w:val="003F0237"/>
    <w:pPr>
      <w:spacing w:before="76"/>
      <w:ind w:left="1486" w:right="1486"/>
      <w:jc w:val="center"/>
    </w:pPr>
    <w:rPr>
      <w:sz w:val="48"/>
      <w:szCs w:val="48"/>
    </w:rPr>
  </w:style>
  <w:style w:type="character" w:customStyle="1" w:styleId="TitleChar">
    <w:name w:val="Title Char"/>
    <w:basedOn w:val="DefaultParagraphFont"/>
    <w:link w:val="Title"/>
    <w:uiPriority w:val="10"/>
    <w:rsid w:val="003F0237"/>
    <w:rPr>
      <w:rFonts w:ascii="Times New Roman" w:eastAsia="Times New Roman" w:hAnsi="Times New Roman" w:cs="Times New Roman"/>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preksha shah</dc:creator>
  <cp:keywords/>
  <dc:description/>
  <cp:lastModifiedBy>preksha shah</cp:lastModifiedBy>
  <cp:revision>2</cp:revision>
  <dcterms:created xsi:type="dcterms:W3CDTF">2020-05-06T22:01:00Z</dcterms:created>
  <dcterms:modified xsi:type="dcterms:W3CDTF">2020-05-06T22:01:00Z</dcterms:modified>
</cp:coreProperties>
</file>