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63A7" w14:textId="1E2CFC26" w:rsidR="00B01CAF" w:rsidRDefault="00B01CAF"/>
    <w:p w14:paraId="3ED208A9" w14:textId="6167E039" w:rsidR="00B01CAF" w:rsidRPr="00131EA6" w:rsidRDefault="00131EA6">
      <w:pPr>
        <w:rPr>
          <w:b/>
          <w:bCs/>
        </w:rPr>
      </w:pPr>
      <w:r w:rsidRPr="00131EA6">
        <w:rPr>
          <w:b/>
          <w:bCs/>
        </w:rPr>
        <w:t xml:space="preserve">ITWorks </w:t>
      </w:r>
      <w:r w:rsidR="00B01CAF" w:rsidRPr="00131EA6">
        <w:rPr>
          <w:b/>
          <w:bCs/>
        </w:rPr>
        <w:t>Best Practice for Unit Testing:</w:t>
      </w:r>
    </w:p>
    <w:p w14:paraId="5BC5EE2B" w14:textId="1318993E" w:rsidR="00B01CAF" w:rsidRDefault="00B01CAF" w:rsidP="00B01CAF">
      <w:pPr>
        <w:pStyle w:val="ListParagraph"/>
        <w:numPr>
          <w:ilvl w:val="0"/>
          <w:numId w:val="1"/>
        </w:numPr>
      </w:pPr>
      <w:r>
        <w:t>Test should be simple</w:t>
      </w:r>
      <w:r w:rsidR="008A394E">
        <w:t>. Test code is not difference with the production code, make the test code with simple execution path.</w:t>
      </w:r>
    </w:p>
    <w:p w14:paraId="23275A62" w14:textId="53C7C32C" w:rsidR="00B01CAF" w:rsidRDefault="00B01CAF" w:rsidP="00B01CAF">
      <w:pPr>
        <w:pStyle w:val="ListParagraph"/>
        <w:numPr>
          <w:ilvl w:val="0"/>
          <w:numId w:val="1"/>
        </w:numPr>
      </w:pPr>
      <w:r>
        <w:t>Tests should be fast</w:t>
      </w:r>
      <w:r w:rsidR="008A394E">
        <w:t xml:space="preserve">. When there is a change of the code being tested, the suite of the unit tests can be re-run fast. </w:t>
      </w:r>
    </w:p>
    <w:p w14:paraId="3651B76B" w14:textId="158D5442" w:rsidR="00B01CAF" w:rsidRDefault="00B01CAF" w:rsidP="00B01CAF">
      <w:pPr>
        <w:pStyle w:val="ListParagraph"/>
        <w:numPr>
          <w:ilvl w:val="0"/>
          <w:numId w:val="1"/>
        </w:numPr>
      </w:pPr>
      <w:r>
        <w:t>Tests should be readable</w:t>
      </w:r>
      <w:r w:rsidR="008A394E">
        <w:t>. Test cases is a form of documentation. Keep the executable to be in sync with what are documenting. The executable specification must be readable.</w:t>
      </w:r>
    </w:p>
    <w:p w14:paraId="176348A1" w14:textId="463DAC47" w:rsidR="008A394E" w:rsidRPr="003B7C00" w:rsidRDefault="008A394E" w:rsidP="003B7C00">
      <w:pPr>
        <w:pStyle w:val="ListParagraph"/>
        <w:numPr>
          <w:ilvl w:val="0"/>
          <w:numId w:val="4"/>
        </w:numPr>
        <w:ind w:left="1276" w:hanging="425"/>
        <w:rPr>
          <w:lang w:eastAsia="en-AU"/>
        </w:rPr>
      </w:pPr>
      <w:r w:rsidRPr="003B7C00">
        <w:rPr>
          <w:lang w:eastAsia="en-AU"/>
        </w:rPr>
        <w:t xml:space="preserve">Use </w:t>
      </w:r>
      <w:r w:rsidR="003B7C00" w:rsidRPr="003B7C00">
        <w:rPr>
          <w:lang w:eastAsia="en-AU"/>
        </w:rPr>
        <w:t>o</w:t>
      </w:r>
      <w:r w:rsidRPr="008A394E">
        <w:rPr>
          <w:lang w:eastAsia="en-AU"/>
        </w:rPr>
        <w:t>ne logical assertion per method.</w:t>
      </w:r>
    </w:p>
    <w:p w14:paraId="69E62770" w14:textId="55E5BBFB" w:rsidR="008A394E" w:rsidRDefault="003B7C00" w:rsidP="008A394E">
      <w:pPr>
        <w:pStyle w:val="ListParagraph"/>
        <w:numPr>
          <w:ilvl w:val="0"/>
          <w:numId w:val="4"/>
        </w:numPr>
        <w:ind w:left="1276" w:hanging="425"/>
        <w:rPr>
          <w:lang w:eastAsia="en-AU"/>
        </w:rPr>
      </w:pPr>
      <w:r w:rsidRPr="003B7C00">
        <w:rPr>
          <w:lang w:eastAsia="en-AU"/>
        </w:rPr>
        <w:t>Use BDD-style</w:t>
      </w:r>
      <w:r w:rsidR="00131EA6">
        <w:rPr>
          <w:lang w:eastAsia="en-AU"/>
        </w:rPr>
        <w:t xml:space="preserve"> (behavio</w:t>
      </w:r>
      <w:r w:rsidR="006661C5">
        <w:rPr>
          <w:lang w:eastAsia="en-AU"/>
        </w:rPr>
        <w:t>u</w:t>
      </w:r>
      <w:r w:rsidR="00131EA6">
        <w:rPr>
          <w:lang w:eastAsia="en-AU"/>
        </w:rPr>
        <w:t>r driven dev</w:t>
      </w:r>
      <w:r w:rsidR="006661C5">
        <w:rPr>
          <w:lang w:eastAsia="en-AU"/>
        </w:rPr>
        <w:t>e</w:t>
      </w:r>
      <w:r w:rsidR="00131EA6">
        <w:rPr>
          <w:lang w:eastAsia="en-AU"/>
        </w:rPr>
        <w:t>lopment)</w:t>
      </w:r>
      <w:r w:rsidRPr="003B7C00">
        <w:rPr>
          <w:lang w:eastAsia="en-AU"/>
        </w:rPr>
        <w:t xml:space="preserve"> test cases (</w:t>
      </w:r>
      <w:r w:rsidR="00131EA6">
        <w:rPr>
          <w:lang w:eastAsia="en-AU"/>
        </w:rPr>
        <w:t xml:space="preserve">i.e. </w:t>
      </w:r>
      <w:r w:rsidRPr="003B7C00">
        <w:rPr>
          <w:lang w:eastAsia="en-AU"/>
        </w:rPr>
        <w:t>Given/</w:t>
      </w:r>
      <w:r>
        <w:rPr>
          <w:lang w:eastAsia="en-AU"/>
        </w:rPr>
        <w:t>W</w:t>
      </w:r>
      <w:r w:rsidRPr="003B7C00">
        <w:rPr>
          <w:lang w:eastAsia="en-AU"/>
        </w:rPr>
        <w:t>he</w:t>
      </w:r>
      <w:r>
        <w:rPr>
          <w:lang w:eastAsia="en-AU"/>
        </w:rPr>
        <w:t>n</w:t>
      </w:r>
      <w:r w:rsidRPr="003B7C00">
        <w:rPr>
          <w:lang w:eastAsia="en-AU"/>
        </w:rPr>
        <w:t>/Then patten)</w:t>
      </w:r>
    </w:p>
    <w:p w14:paraId="47F53AB3" w14:textId="51AD10FC" w:rsidR="00B01CAF" w:rsidRDefault="00B01CAF" w:rsidP="00B01CAF">
      <w:pPr>
        <w:pStyle w:val="ListParagraph"/>
        <w:numPr>
          <w:ilvl w:val="0"/>
          <w:numId w:val="1"/>
        </w:numPr>
      </w:pPr>
      <w:r>
        <w:t>Test shouldn’t duplicate implementation logic</w:t>
      </w:r>
      <w:r w:rsidR="008A394E">
        <w:t>.</w:t>
      </w:r>
      <w:r w:rsidR="003B7C00">
        <w:t xml:space="preserve"> i.e. the un</w:t>
      </w:r>
      <w:r w:rsidR="006661C5">
        <w:t>it</w:t>
      </w:r>
      <w:r w:rsidR="003B7C00">
        <w:t xml:space="preserve"> test should not have any of the test code logic in it.</w:t>
      </w:r>
    </w:p>
    <w:p w14:paraId="754EA271" w14:textId="2174DD4C" w:rsidR="00B01CAF" w:rsidRDefault="00B01CAF" w:rsidP="00B01CAF">
      <w:pPr>
        <w:pStyle w:val="ListParagraph"/>
        <w:numPr>
          <w:ilvl w:val="0"/>
          <w:numId w:val="1"/>
        </w:numPr>
      </w:pPr>
      <w:r>
        <w:t>The test case shouldn’t depend on:</w:t>
      </w:r>
    </w:p>
    <w:p w14:paraId="7B76F5A5" w14:textId="2F511136" w:rsidR="00B01CAF" w:rsidRDefault="00B01CAF" w:rsidP="003B7C00">
      <w:pPr>
        <w:pStyle w:val="ListParagraph"/>
        <w:numPr>
          <w:ilvl w:val="0"/>
          <w:numId w:val="2"/>
        </w:numPr>
        <w:ind w:left="1276" w:hanging="425"/>
      </w:pPr>
      <w:r>
        <w:t>Other test cases</w:t>
      </w:r>
    </w:p>
    <w:p w14:paraId="087CDA69" w14:textId="42413784" w:rsidR="00B01CAF" w:rsidRDefault="00B01CAF" w:rsidP="003B7C00">
      <w:pPr>
        <w:pStyle w:val="ListParagraph"/>
        <w:numPr>
          <w:ilvl w:val="0"/>
          <w:numId w:val="2"/>
        </w:numPr>
        <w:ind w:left="1276" w:hanging="425"/>
      </w:pPr>
      <w:r>
        <w:t xml:space="preserve">Environmental value such as current time, </w:t>
      </w:r>
      <w:r w:rsidR="006661C5">
        <w:t>l</w:t>
      </w:r>
      <w:r>
        <w:t>anguage setting of the computer running</w:t>
      </w:r>
    </w:p>
    <w:p w14:paraId="4CB42B96" w14:textId="56E1AF52" w:rsidR="00B01CAF" w:rsidRDefault="00B01CAF" w:rsidP="00577DBF">
      <w:pPr>
        <w:pStyle w:val="ListParagraph"/>
        <w:numPr>
          <w:ilvl w:val="0"/>
          <w:numId w:val="2"/>
        </w:numPr>
        <w:ind w:left="1276" w:hanging="425"/>
      </w:pPr>
      <w:r>
        <w:t>External dependencies such as the file system, network or APIs.</w:t>
      </w:r>
    </w:p>
    <w:p w14:paraId="0CC7BF19" w14:textId="1F88E456" w:rsidR="00577DBF" w:rsidRDefault="00B01CAF" w:rsidP="00577DBF">
      <w:pPr>
        <w:pStyle w:val="ListParagraph"/>
        <w:numPr>
          <w:ilvl w:val="0"/>
          <w:numId w:val="1"/>
        </w:numPr>
      </w:pPr>
      <w:r>
        <w:t>The unit test should be part of the build process</w:t>
      </w:r>
      <w:r w:rsidR="00FB7568">
        <w:t xml:space="preserve">. </w:t>
      </w:r>
      <w:r w:rsidR="00131EA6">
        <w:t xml:space="preserve">i.e. Continuous testing. </w:t>
      </w:r>
      <w:r w:rsidR="00577DBF">
        <w:t>If possible, m</w:t>
      </w:r>
      <w:r w:rsidR="00FB7568">
        <w:t>ake the</w:t>
      </w:r>
      <w:r w:rsidR="00577DBF">
        <w:t xml:space="preserve"> build process executes the unit tests and marks the build as broken when the test fail.</w:t>
      </w:r>
      <w:r w:rsidR="00FB7568">
        <w:t xml:space="preserve"> </w:t>
      </w:r>
    </w:p>
    <w:p w14:paraId="689DA9B8" w14:textId="2EAC75B6" w:rsidR="00B01CAF" w:rsidRDefault="00B01CAF" w:rsidP="00577DBF">
      <w:pPr>
        <w:pStyle w:val="ListParagraph"/>
        <w:numPr>
          <w:ilvl w:val="0"/>
          <w:numId w:val="1"/>
        </w:numPr>
      </w:pPr>
      <w:r>
        <w:t>Adopt naming convention for the tests</w:t>
      </w:r>
      <w:r w:rsidR="00577DBF">
        <w:t>. Your tests should have names that reflect the scenario they’re testing. May adopt the BDD style of naming convention.</w:t>
      </w:r>
    </w:p>
    <w:p w14:paraId="7D1D6892" w14:textId="2DEEB9DA" w:rsidR="00B01CAF" w:rsidRPr="00577DBF" w:rsidRDefault="00B01CAF" w:rsidP="00B01CAF">
      <w:pPr>
        <w:pStyle w:val="ListParagraph"/>
        <w:numPr>
          <w:ilvl w:val="0"/>
          <w:numId w:val="1"/>
        </w:numPr>
      </w:pPr>
      <w:r>
        <w:t>The unit test should not be too coupled to the internals of the code</w:t>
      </w:r>
      <w:r w:rsidR="00577DBF">
        <w:t>.</w:t>
      </w:r>
      <w:r w:rsidR="00577DBF" w:rsidRPr="00577DBF">
        <w:t xml:space="preserve"> The unit test should allow the developers to change internal implementation and refactor when needed</w:t>
      </w:r>
      <w:r w:rsidR="00577DBF">
        <w:t xml:space="preserve"> without the modification of the tests. </w:t>
      </w:r>
    </w:p>
    <w:p w14:paraId="333F28D9" w14:textId="4D890F46" w:rsidR="00B01CAF" w:rsidRDefault="00B01CAF"/>
    <w:p w14:paraId="1E1BD429" w14:textId="246BE8A6" w:rsidR="00781EB8" w:rsidRPr="007B73FE" w:rsidRDefault="00781EB8">
      <w:pPr>
        <w:rPr>
          <w:b/>
          <w:bCs/>
          <w:sz w:val="24"/>
          <w:szCs w:val="24"/>
        </w:rPr>
      </w:pPr>
      <w:r w:rsidRPr="007B73FE">
        <w:rPr>
          <w:b/>
          <w:bCs/>
          <w:sz w:val="24"/>
          <w:szCs w:val="24"/>
        </w:rPr>
        <w:t>Steps in planning a test:</w:t>
      </w:r>
    </w:p>
    <w:p w14:paraId="5AC8F9E6" w14:textId="184EF24F" w:rsidR="00781EB8" w:rsidRDefault="00781EB8" w:rsidP="00781EB8">
      <w:pPr>
        <w:pStyle w:val="ListParagraph"/>
        <w:numPr>
          <w:ilvl w:val="0"/>
          <w:numId w:val="5"/>
        </w:numPr>
      </w:pPr>
      <w:r>
        <w:t>Product analysis</w:t>
      </w:r>
    </w:p>
    <w:p w14:paraId="38782B7A" w14:textId="77777777" w:rsidR="00781EB8" w:rsidRPr="00781EB8" w:rsidRDefault="00781EB8" w:rsidP="00781EB8">
      <w:pPr>
        <w:pStyle w:val="ListParagraph"/>
        <w:numPr>
          <w:ilvl w:val="0"/>
          <w:numId w:val="7"/>
        </w:numPr>
        <w:ind w:left="1276" w:hanging="425"/>
        <w:rPr>
          <w:lang w:eastAsia="en-AU"/>
        </w:rPr>
      </w:pPr>
      <w:r w:rsidRPr="00781EB8">
        <w:rPr>
          <w:lang w:eastAsia="en-AU"/>
        </w:rPr>
        <w:t>Who will use the product?</w:t>
      </w:r>
    </w:p>
    <w:p w14:paraId="7528B5EB" w14:textId="77777777" w:rsidR="00781EB8" w:rsidRPr="00781EB8" w:rsidRDefault="00781EB8" w:rsidP="00781EB8">
      <w:pPr>
        <w:pStyle w:val="ListParagraph"/>
        <w:numPr>
          <w:ilvl w:val="0"/>
          <w:numId w:val="7"/>
        </w:numPr>
        <w:ind w:left="1276" w:hanging="425"/>
        <w:rPr>
          <w:lang w:eastAsia="en-AU"/>
        </w:rPr>
      </w:pPr>
      <w:r w:rsidRPr="00781EB8">
        <w:rPr>
          <w:lang w:eastAsia="en-AU"/>
        </w:rPr>
        <w:t>What is the main purpose of this product?</w:t>
      </w:r>
    </w:p>
    <w:p w14:paraId="35D7E6F7" w14:textId="77777777" w:rsidR="00781EB8" w:rsidRPr="00781EB8" w:rsidRDefault="00781EB8" w:rsidP="00781EB8">
      <w:pPr>
        <w:pStyle w:val="ListParagraph"/>
        <w:numPr>
          <w:ilvl w:val="0"/>
          <w:numId w:val="7"/>
        </w:numPr>
        <w:ind w:left="1276" w:hanging="425"/>
        <w:rPr>
          <w:lang w:eastAsia="en-AU"/>
        </w:rPr>
      </w:pPr>
      <w:r w:rsidRPr="00781EB8">
        <w:rPr>
          <w:lang w:eastAsia="en-AU"/>
        </w:rPr>
        <w:t>How does the product work?</w:t>
      </w:r>
    </w:p>
    <w:p w14:paraId="27B27AC5" w14:textId="67B6E958" w:rsidR="00781EB8" w:rsidRDefault="00781EB8" w:rsidP="00781EB8">
      <w:pPr>
        <w:pStyle w:val="ListParagraph"/>
        <w:numPr>
          <w:ilvl w:val="0"/>
          <w:numId w:val="7"/>
        </w:numPr>
        <w:ind w:left="1276" w:hanging="425"/>
        <w:rPr>
          <w:lang w:eastAsia="en-AU"/>
        </w:rPr>
      </w:pPr>
      <w:r w:rsidRPr="00781EB8">
        <w:rPr>
          <w:lang w:eastAsia="en-AU"/>
        </w:rPr>
        <w:t>What are the software and hardware specifications?</w:t>
      </w:r>
    </w:p>
    <w:p w14:paraId="2D1FFF67" w14:textId="6F22BEB1" w:rsidR="00781EB8" w:rsidRDefault="00781EB8" w:rsidP="00781EB8">
      <w:pPr>
        <w:pStyle w:val="ListParagraph"/>
        <w:numPr>
          <w:ilvl w:val="0"/>
          <w:numId w:val="5"/>
        </w:numPr>
      </w:pPr>
      <w:r>
        <w:t>Design a test strategy</w:t>
      </w:r>
    </w:p>
    <w:p w14:paraId="22FA7175" w14:textId="51A81CD7" w:rsidR="00781EB8" w:rsidRDefault="00781EB8" w:rsidP="00781EB8">
      <w:pPr>
        <w:pStyle w:val="ListParagraph"/>
        <w:numPr>
          <w:ilvl w:val="0"/>
          <w:numId w:val="8"/>
        </w:numPr>
        <w:ind w:left="1276" w:hanging="425"/>
      </w:pPr>
      <w:r>
        <w:t>Scope of testing (i.e. what to test and what not to test)</w:t>
      </w:r>
    </w:p>
    <w:p w14:paraId="3967503A" w14:textId="2DF8373D" w:rsidR="00781EB8" w:rsidRDefault="00781EB8" w:rsidP="00781EB8">
      <w:pPr>
        <w:pStyle w:val="ListParagraph"/>
        <w:numPr>
          <w:ilvl w:val="0"/>
          <w:numId w:val="8"/>
        </w:numPr>
        <w:ind w:left="1276" w:hanging="425"/>
      </w:pPr>
      <w:r>
        <w:t>Type of testing</w:t>
      </w:r>
    </w:p>
    <w:p w14:paraId="266BDB54" w14:textId="4670144A" w:rsidR="00781EB8" w:rsidRDefault="00781EB8" w:rsidP="00781EB8">
      <w:pPr>
        <w:pStyle w:val="ListParagraph"/>
        <w:numPr>
          <w:ilvl w:val="0"/>
          <w:numId w:val="8"/>
        </w:numPr>
        <w:ind w:left="1276" w:hanging="425"/>
      </w:pPr>
      <w:r>
        <w:t>Risk and issues (tight deadline, management support, cost estimate, effect of these risk on product)</w:t>
      </w:r>
    </w:p>
    <w:p w14:paraId="09CD2504" w14:textId="1F208B8B" w:rsidR="00781EB8" w:rsidRDefault="00781EB8" w:rsidP="00781EB8">
      <w:pPr>
        <w:pStyle w:val="ListParagraph"/>
        <w:numPr>
          <w:ilvl w:val="0"/>
          <w:numId w:val="5"/>
        </w:numPr>
      </w:pPr>
      <w:r>
        <w:t>Defining objectives</w:t>
      </w:r>
    </w:p>
    <w:p w14:paraId="3E9614AF" w14:textId="12F22334" w:rsidR="00781EB8" w:rsidRDefault="00560638" w:rsidP="00560638">
      <w:pPr>
        <w:pStyle w:val="ListParagraph"/>
        <w:numPr>
          <w:ilvl w:val="0"/>
          <w:numId w:val="9"/>
        </w:numPr>
        <w:ind w:left="1276" w:hanging="425"/>
      </w:pPr>
      <w:r>
        <w:t>List of functionality, GUI or Performance m</w:t>
      </w:r>
      <w:r w:rsidR="00D743A0">
        <w:t>us</w:t>
      </w:r>
      <w:r>
        <w:t>t be tested.</w:t>
      </w:r>
    </w:p>
    <w:p w14:paraId="50928040" w14:textId="77852734" w:rsidR="00560638" w:rsidRDefault="00560638" w:rsidP="00560638">
      <w:pPr>
        <w:pStyle w:val="ListParagraph"/>
        <w:numPr>
          <w:ilvl w:val="0"/>
          <w:numId w:val="9"/>
        </w:numPr>
        <w:ind w:left="1276" w:hanging="425"/>
      </w:pPr>
      <w:r>
        <w:t>Expected result or benchmark i.e. to which the actual results will be compared.</w:t>
      </w:r>
    </w:p>
    <w:p w14:paraId="207FCCFC" w14:textId="4A3DEB14" w:rsidR="00781EB8" w:rsidRDefault="00781EB8" w:rsidP="00781EB8">
      <w:pPr>
        <w:pStyle w:val="ListParagraph"/>
        <w:numPr>
          <w:ilvl w:val="0"/>
          <w:numId w:val="5"/>
        </w:numPr>
      </w:pPr>
      <w:r>
        <w:t>Establish test criteria</w:t>
      </w:r>
    </w:p>
    <w:p w14:paraId="44703B67" w14:textId="5AE01030" w:rsidR="00560638" w:rsidRDefault="00560638" w:rsidP="00F2380F">
      <w:pPr>
        <w:pStyle w:val="ListParagraph"/>
        <w:numPr>
          <w:ilvl w:val="0"/>
          <w:numId w:val="10"/>
        </w:numPr>
        <w:ind w:left="1276" w:hanging="425"/>
      </w:pPr>
      <w:r>
        <w:t xml:space="preserve">Suspension </w:t>
      </w:r>
      <w:r w:rsidR="00F2380F">
        <w:t>C</w:t>
      </w:r>
      <w:r>
        <w:t>riteria or Exit Criteria for the product suitable for use or not.</w:t>
      </w:r>
    </w:p>
    <w:p w14:paraId="5C8FD977" w14:textId="60D9DF8C" w:rsidR="00781EB8" w:rsidRDefault="00781EB8" w:rsidP="00781EB8">
      <w:pPr>
        <w:pStyle w:val="ListParagraph"/>
        <w:numPr>
          <w:ilvl w:val="0"/>
          <w:numId w:val="5"/>
        </w:numPr>
      </w:pPr>
      <w:r>
        <w:t>Plan reso</w:t>
      </w:r>
      <w:r w:rsidR="00560638">
        <w:t>u</w:t>
      </w:r>
      <w:r>
        <w:t>rce allocation</w:t>
      </w:r>
    </w:p>
    <w:p w14:paraId="2161DD18" w14:textId="7C0B955D" w:rsidR="00F2380F" w:rsidRDefault="00F2380F" w:rsidP="00F2380F">
      <w:pPr>
        <w:pStyle w:val="ListParagraph"/>
        <w:numPr>
          <w:ilvl w:val="0"/>
          <w:numId w:val="11"/>
        </w:numPr>
        <w:ind w:left="1276" w:hanging="425"/>
      </w:pPr>
      <w:r>
        <w:t>Resources include human, equipment, and the infrastructure required</w:t>
      </w:r>
    </w:p>
    <w:p w14:paraId="3E6CA465" w14:textId="5A1F7F5B" w:rsidR="00781EB8" w:rsidRDefault="00781EB8" w:rsidP="00781EB8">
      <w:pPr>
        <w:pStyle w:val="ListParagraph"/>
        <w:numPr>
          <w:ilvl w:val="0"/>
          <w:numId w:val="5"/>
        </w:numPr>
      </w:pPr>
      <w:r>
        <w:t>Planning setup of test environment</w:t>
      </w:r>
    </w:p>
    <w:p w14:paraId="0565BA34" w14:textId="296449E8" w:rsidR="00F2380F" w:rsidRDefault="00F2380F" w:rsidP="00F2380F">
      <w:pPr>
        <w:pStyle w:val="Footer"/>
        <w:numPr>
          <w:ilvl w:val="0"/>
          <w:numId w:val="12"/>
        </w:numPr>
        <w:ind w:left="1276" w:hanging="425"/>
      </w:pPr>
      <w:r>
        <w:lastRenderedPageBreak/>
        <w:t>Need real devices with browser and operating systems. i.e. Not only on simulators.</w:t>
      </w:r>
    </w:p>
    <w:p w14:paraId="54EC3F4B" w14:textId="6990AD4C" w:rsidR="00781EB8" w:rsidRDefault="00781EB8" w:rsidP="00781EB8">
      <w:pPr>
        <w:pStyle w:val="ListParagraph"/>
        <w:numPr>
          <w:ilvl w:val="0"/>
          <w:numId w:val="5"/>
        </w:numPr>
      </w:pPr>
      <w:r>
        <w:t>Determine test schedule and estimate</w:t>
      </w:r>
    </w:p>
    <w:p w14:paraId="6E552535" w14:textId="6F5CDDCF" w:rsidR="00F2380F" w:rsidRDefault="00F2380F" w:rsidP="00F2380F">
      <w:pPr>
        <w:pStyle w:val="ListParagraph"/>
        <w:numPr>
          <w:ilvl w:val="0"/>
          <w:numId w:val="13"/>
        </w:numPr>
        <w:ind w:left="1276" w:hanging="425"/>
      </w:pPr>
      <w:r>
        <w:t>Employee availability, duration, deadlines, amount of efforts</w:t>
      </w:r>
    </w:p>
    <w:p w14:paraId="321E4A82" w14:textId="21FD1D00" w:rsidR="00F2380F" w:rsidRDefault="00F2380F" w:rsidP="00F2380F">
      <w:pPr>
        <w:pStyle w:val="ListParagraph"/>
        <w:numPr>
          <w:ilvl w:val="0"/>
          <w:numId w:val="13"/>
        </w:numPr>
        <w:ind w:left="1276" w:hanging="425"/>
      </w:pPr>
      <w:r>
        <w:t>Risk associated with the project.</w:t>
      </w:r>
    </w:p>
    <w:p w14:paraId="0E77B749" w14:textId="5C1EC526" w:rsidR="00781EB8" w:rsidRDefault="00781EB8" w:rsidP="00781EB8">
      <w:pPr>
        <w:pStyle w:val="ListParagraph"/>
        <w:numPr>
          <w:ilvl w:val="0"/>
          <w:numId w:val="5"/>
        </w:numPr>
      </w:pPr>
      <w:r>
        <w:t>Establish test deliverables</w:t>
      </w:r>
    </w:p>
    <w:p w14:paraId="237E2809" w14:textId="406149E6" w:rsidR="00F2380F" w:rsidRDefault="00F2380F" w:rsidP="00F2380F">
      <w:pPr>
        <w:pStyle w:val="ListParagraph"/>
        <w:numPr>
          <w:ilvl w:val="0"/>
          <w:numId w:val="14"/>
        </w:numPr>
        <w:ind w:left="1276" w:hanging="425"/>
      </w:pPr>
      <w:r>
        <w:t>Documentation on Test plan and test design</w:t>
      </w:r>
    </w:p>
    <w:p w14:paraId="456F4AC8" w14:textId="7EC5F5A0" w:rsidR="00F2380F" w:rsidRDefault="00F2380F" w:rsidP="00F2380F">
      <w:pPr>
        <w:pStyle w:val="ListParagraph"/>
        <w:numPr>
          <w:ilvl w:val="0"/>
          <w:numId w:val="14"/>
        </w:numPr>
        <w:ind w:left="1276" w:hanging="425"/>
      </w:pPr>
      <w:r>
        <w:t>Documentation on Test scripts, Test data, Error and Execution logs</w:t>
      </w:r>
    </w:p>
    <w:p w14:paraId="2B221575" w14:textId="5DC32B10" w:rsidR="00F2380F" w:rsidRDefault="00F2380F" w:rsidP="00F2380F">
      <w:pPr>
        <w:pStyle w:val="ListParagraph"/>
        <w:numPr>
          <w:ilvl w:val="0"/>
          <w:numId w:val="14"/>
        </w:numPr>
        <w:ind w:left="1276" w:hanging="425"/>
      </w:pPr>
      <w:r>
        <w:t>Documentation on Test results, defect Report and Release Notes</w:t>
      </w:r>
    </w:p>
    <w:p w14:paraId="22E6F1EB" w14:textId="77777777" w:rsidR="00F2380F" w:rsidRDefault="00F2380F" w:rsidP="00F2380F">
      <w:pPr>
        <w:pStyle w:val="ListParagraph"/>
      </w:pPr>
    </w:p>
    <w:p w14:paraId="55688211" w14:textId="2552B54C" w:rsidR="00781EB8" w:rsidRDefault="00781EB8"/>
    <w:p w14:paraId="5FC611F2" w14:textId="77777777" w:rsidR="00C46BC8" w:rsidRDefault="00C46BC8"/>
    <w:p w14:paraId="74960CF3" w14:textId="77777777" w:rsidR="00781EB8" w:rsidRDefault="00781EB8"/>
    <w:p w14:paraId="1CC4E79F" w14:textId="77777777" w:rsidR="00781EB8" w:rsidRDefault="00781EB8"/>
    <w:sectPr w:rsidR="00781EB8" w:rsidSect="00A2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F25D2" w14:textId="77777777" w:rsidR="005B6418" w:rsidRDefault="005B6418" w:rsidP="00F2380F">
      <w:pPr>
        <w:spacing w:after="0" w:line="240" w:lineRule="auto"/>
      </w:pPr>
      <w:r>
        <w:separator/>
      </w:r>
    </w:p>
  </w:endnote>
  <w:endnote w:type="continuationSeparator" w:id="0">
    <w:p w14:paraId="72A866C2" w14:textId="77777777" w:rsidR="005B6418" w:rsidRDefault="005B6418" w:rsidP="00F2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1F932" w14:textId="77777777" w:rsidR="005B6418" w:rsidRDefault="005B6418" w:rsidP="00F2380F">
      <w:pPr>
        <w:spacing w:after="0" w:line="240" w:lineRule="auto"/>
      </w:pPr>
      <w:r>
        <w:separator/>
      </w:r>
    </w:p>
  </w:footnote>
  <w:footnote w:type="continuationSeparator" w:id="0">
    <w:p w14:paraId="78E09A79" w14:textId="77777777" w:rsidR="005B6418" w:rsidRDefault="005B6418" w:rsidP="00F23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0622"/>
    <w:multiLevelType w:val="multilevel"/>
    <w:tmpl w:val="E214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40DC1"/>
    <w:multiLevelType w:val="hybridMultilevel"/>
    <w:tmpl w:val="BCFEECF4"/>
    <w:lvl w:ilvl="0" w:tplc="0C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6C6F11"/>
    <w:multiLevelType w:val="hybridMultilevel"/>
    <w:tmpl w:val="5154956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A776F"/>
    <w:multiLevelType w:val="hybridMultilevel"/>
    <w:tmpl w:val="7CC62D3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86A8F"/>
    <w:multiLevelType w:val="hybridMultilevel"/>
    <w:tmpl w:val="8604E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063A0"/>
    <w:multiLevelType w:val="hybridMultilevel"/>
    <w:tmpl w:val="8698D8C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0170E"/>
    <w:multiLevelType w:val="hybridMultilevel"/>
    <w:tmpl w:val="49187A9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3612E"/>
    <w:multiLevelType w:val="hybridMultilevel"/>
    <w:tmpl w:val="B7CE097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67712"/>
    <w:multiLevelType w:val="hybridMultilevel"/>
    <w:tmpl w:val="9034866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A1357"/>
    <w:multiLevelType w:val="hybridMultilevel"/>
    <w:tmpl w:val="4B1CE48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D0E07"/>
    <w:multiLevelType w:val="hybridMultilevel"/>
    <w:tmpl w:val="B75E2F3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55551"/>
    <w:multiLevelType w:val="hybridMultilevel"/>
    <w:tmpl w:val="84D8E89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1127"/>
    <w:multiLevelType w:val="multilevel"/>
    <w:tmpl w:val="8CAC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52522"/>
    <w:multiLevelType w:val="hybridMultilevel"/>
    <w:tmpl w:val="94C27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2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EC"/>
    <w:rsid w:val="00002D1B"/>
    <w:rsid w:val="0007650E"/>
    <w:rsid w:val="00131EA6"/>
    <w:rsid w:val="003B7C00"/>
    <w:rsid w:val="00560638"/>
    <w:rsid w:val="00577DBF"/>
    <w:rsid w:val="0059308D"/>
    <w:rsid w:val="005B6418"/>
    <w:rsid w:val="006661C5"/>
    <w:rsid w:val="00781EB8"/>
    <w:rsid w:val="007B73FE"/>
    <w:rsid w:val="008A394E"/>
    <w:rsid w:val="00A26882"/>
    <w:rsid w:val="00AE446C"/>
    <w:rsid w:val="00B01CAF"/>
    <w:rsid w:val="00B02115"/>
    <w:rsid w:val="00BF0203"/>
    <w:rsid w:val="00C46BC8"/>
    <w:rsid w:val="00D743A0"/>
    <w:rsid w:val="00D869EC"/>
    <w:rsid w:val="00E80457"/>
    <w:rsid w:val="00F2380F"/>
    <w:rsid w:val="00FB7568"/>
    <w:rsid w:val="00FD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AB81"/>
  <w15:chartTrackingRefBased/>
  <w15:docId w15:val="{0385965E-07C1-46D5-A02C-EC7D4258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80F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F23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80F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23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80F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80F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KT Lau</cp:lastModifiedBy>
  <cp:revision>13</cp:revision>
  <dcterms:created xsi:type="dcterms:W3CDTF">2021-09-05T22:35:00Z</dcterms:created>
  <dcterms:modified xsi:type="dcterms:W3CDTF">2021-09-22T01:25:00Z</dcterms:modified>
</cp:coreProperties>
</file>