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7A38E" w14:textId="43F1423A" w:rsidR="00104BE9" w:rsidRDefault="00104BE9">
      <w:pPr>
        <w:pStyle w:val="BodyText"/>
        <w:ind w:left="4098"/>
        <w:rPr>
          <w:rFonts w:ascii="Times New Roman"/>
          <w:noProof/>
        </w:rPr>
      </w:pPr>
    </w:p>
    <w:p w14:paraId="19867C98" w14:textId="779815A4" w:rsidR="001C25B0" w:rsidRDefault="001C25B0">
      <w:pPr>
        <w:pStyle w:val="BodyText"/>
        <w:ind w:left="4098"/>
        <w:rPr>
          <w:rFonts w:ascii="Times New Roman"/>
          <w:noProof/>
        </w:rPr>
      </w:pPr>
    </w:p>
    <w:p w14:paraId="20832DF7" w14:textId="63871A18" w:rsidR="001C25B0" w:rsidRDefault="001C25B0">
      <w:pPr>
        <w:pStyle w:val="BodyText"/>
        <w:ind w:left="4098"/>
        <w:rPr>
          <w:rFonts w:ascii="Times New Roman"/>
          <w:noProof/>
        </w:rPr>
      </w:pPr>
    </w:p>
    <w:p w14:paraId="510101DB" w14:textId="2EB1010E" w:rsidR="001C25B0" w:rsidRDefault="001C25B0">
      <w:pPr>
        <w:pStyle w:val="BodyText"/>
        <w:ind w:left="4098"/>
        <w:rPr>
          <w:rFonts w:ascii="Times New Roman"/>
          <w:noProof/>
        </w:rPr>
      </w:pPr>
    </w:p>
    <w:p w14:paraId="57824F66" w14:textId="3D2CE9AD" w:rsidR="001C25B0" w:rsidRDefault="001C25B0">
      <w:pPr>
        <w:pStyle w:val="BodyText"/>
        <w:ind w:left="4098"/>
        <w:rPr>
          <w:rFonts w:ascii="Times New Roman"/>
          <w:noProof/>
        </w:rPr>
      </w:pPr>
    </w:p>
    <w:p w14:paraId="7F0D61B8" w14:textId="3F6AC1CF" w:rsidR="001C25B0" w:rsidRDefault="001C25B0">
      <w:pPr>
        <w:pStyle w:val="BodyText"/>
        <w:ind w:left="4098"/>
        <w:rPr>
          <w:rFonts w:ascii="Times New Roman"/>
          <w:noProof/>
        </w:rPr>
      </w:pPr>
    </w:p>
    <w:p w14:paraId="7D9A06AD" w14:textId="18FF0AF1" w:rsidR="001C25B0" w:rsidRDefault="001C25B0">
      <w:pPr>
        <w:pStyle w:val="BodyText"/>
        <w:ind w:left="4098"/>
        <w:rPr>
          <w:rFonts w:ascii="Times New Roman"/>
          <w:noProof/>
        </w:rPr>
      </w:pPr>
    </w:p>
    <w:p w14:paraId="0B538F34" w14:textId="1FA97497" w:rsidR="001C25B0" w:rsidRDefault="001C25B0">
      <w:pPr>
        <w:pStyle w:val="BodyText"/>
        <w:ind w:left="4098"/>
        <w:rPr>
          <w:rFonts w:ascii="Times New Roman"/>
          <w:noProof/>
        </w:rPr>
      </w:pPr>
    </w:p>
    <w:p w14:paraId="42EA8F42" w14:textId="3B86BEFA" w:rsidR="001C25B0" w:rsidRDefault="001C25B0">
      <w:pPr>
        <w:pStyle w:val="BodyText"/>
        <w:ind w:left="4098"/>
        <w:rPr>
          <w:rFonts w:ascii="Times New Roman"/>
          <w:noProof/>
        </w:rPr>
      </w:pPr>
    </w:p>
    <w:p w14:paraId="3B595B28" w14:textId="6E0ADB4E" w:rsidR="001C25B0" w:rsidRDefault="001C25B0">
      <w:pPr>
        <w:pStyle w:val="BodyText"/>
        <w:ind w:left="4098"/>
        <w:rPr>
          <w:rFonts w:ascii="Times New Roman"/>
          <w:noProof/>
        </w:rPr>
      </w:pPr>
    </w:p>
    <w:p w14:paraId="318C2E02" w14:textId="69CDC124" w:rsidR="001C25B0" w:rsidRDefault="001C25B0">
      <w:pPr>
        <w:pStyle w:val="BodyText"/>
        <w:ind w:left="4098"/>
        <w:rPr>
          <w:rFonts w:ascii="Times New Roman"/>
          <w:noProof/>
        </w:rPr>
      </w:pPr>
    </w:p>
    <w:p w14:paraId="157767AF" w14:textId="20D163BE" w:rsidR="001C25B0" w:rsidRDefault="001C25B0">
      <w:pPr>
        <w:pStyle w:val="BodyText"/>
        <w:ind w:left="4098"/>
        <w:rPr>
          <w:rFonts w:ascii="Times New Roman"/>
          <w:noProof/>
        </w:rPr>
      </w:pPr>
    </w:p>
    <w:p w14:paraId="1BEC2839" w14:textId="10115DA6" w:rsidR="001C25B0" w:rsidRDefault="001C25B0">
      <w:pPr>
        <w:pStyle w:val="BodyText"/>
        <w:ind w:left="4098"/>
        <w:rPr>
          <w:rFonts w:ascii="Times New Roman"/>
        </w:rPr>
      </w:pPr>
    </w:p>
    <w:p w14:paraId="3B17A38F" w14:textId="05425B36" w:rsidR="00104BE9" w:rsidRDefault="000167A9">
      <w:pPr>
        <w:pStyle w:val="BodyText"/>
        <w:rPr>
          <w:rFonts w:ascii="Times New Roman"/>
        </w:rPr>
      </w:pPr>
      <w:r>
        <w:rPr>
          <w:noProof/>
        </w:rPr>
        <mc:AlternateContent>
          <mc:Choice Requires="wpg">
            <w:drawing>
              <wp:anchor distT="0" distB="0" distL="114300" distR="114300" simplePos="0" relativeHeight="487590400" behindDoc="0" locked="0" layoutInCell="1" allowOverlap="1" wp14:anchorId="7104F1F8" wp14:editId="02666646">
                <wp:simplePos x="0" y="0"/>
                <wp:positionH relativeFrom="margin">
                  <wp:posOffset>1129030</wp:posOffset>
                </wp:positionH>
                <wp:positionV relativeFrom="paragraph">
                  <wp:posOffset>76835</wp:posOffset>
                </wp:positionV>
                <wp:extent cx="3646805" cy="2626995"/>
                <wp:effectExtent l="0" t="0" r="0" b="1905"/>
                <wp:wrapSquare wrapText="bothSides"/>
                <wp:docPr id="6" name="Group 6"/>
                <wp:cNvGraphicFramePr/>
                <a:graphic xmlns:a="http://schemas.openxmlformats.org/drawingml/2006/main">
                  <a:graphicData uri="http://schemas.microsoft.com/office/word/2010/wordprocessingGroup">
                    <wpg:wgp>
                      <wpg:cNvGrpSpPr/>
                      <wpg:grpSpPr>
                        <a:xfrm>
                          <a:off x="0" y="0"/>
                          <a:ext cx="3646805" cy="2626995"/>
                          <a:chOff x="0" y="0"/>
                          <a:chExt cx="1663700" cy="1120140"/>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52628" y="0"/>
                            <a:ext cx="648335" cy="701675"/>
                          </a:xfrm>
                          <a:prstGeom prst="rect">
                            <a:avLst/>
                          </a:prstGeom>
                        </pic:spPr>
                      </pic:pic>
                      <wps:wsp>
                        <wps:cNvPr id="217" name="Text Box 2"/>
                        <wps:cNvSpPr txBox="1">
                          <a:spLocks noChangeArrowheads="1"/>
                        </wps:cNvSpPr>
                        <wps:spPr bwMode="auto">
                          <a:xfrm>
                            <a:off x="0" y="708660"/>
                            <a:ext cx="1663700" cy="411480"/>
                          </a:xfrm>
                          <a:prstGeom prst="rect">
                            <a:avLst/>
                          </a:prstGeom>
                          <a:solidFill>
                            <a:srgbClr val="FFFFFF"/>
                          </a:solidFill>
                          <a:ln w="9525">
                            <a:noFill/>
                            <a:miter lim="800000"/>
                            <a:headEnd/>
                            <a:tailEnd/>
                          </a:ln>
                        </wps:spPr>
                        <wps:txbx>
                          <w:txbxContent>
                            <w:p w14:paraId="0F19335B" w14:textId="77777777" w:rsidR="000167A9" w:rsidRDefault="000167A9" w:rsidP="000167A9">
                              <w:pPr>
                                <w:pStyle w:val="NoSpacing"/>
                                <w:jc w:val="center"/>
                              </w:pPr>
                              <w:r>
                                <w:t>International Technical Institute</w:t>
                              </w:r>
                            </w:p>
                            <w:p w14:paraId="54D3E8EC" w14:textId="77777777" w:rsidR="000167A9" w:rsidRPr="00B70966" w:rsidRDefault="000167A9" w:rsidP="000167A9">
                              <w:pPr>
                                <w:pStyle w:val="NoSpacing"/>
                                <w:jc w:val="center"/>
                                <w:rPr>
                                  <w:sz w:val="18"/>
                                  <w:szCs w:val="18"/>
                                </w:rPr>
                              </w:pPr>
                              <w:r w:rsidRPr="00B70966">
                                <w:rPr>
                                  <w:sz w:val="18"/>
                                  <w:szCs w:val="18"/>
                                </w:rPr>
                                <w:t>(01-8270)</w:t>
                              </w:r>
                            </w:p>
                            <w:p w14:paraId="609B8EC8" w14:textId="77777777" w:rsidR="000167A9" w:rsidRDefault="000167A9" w:rsidP="000167A9">
                              <w:pPr>
                                <w:pStyle w:val="NoSpacing"/>
                                <w:jc w:val="center"/>
                              </w:pPr>
                            </w:p>
                            <w:p w14:paraId="4AC181D2" w14:textId="77777777" w:rsidR="000167A9" w:rsidRDefault="000167A9" w:rsidP="000167A9"/>
                            <w:p w14:paraId="7C9E3618" w14:textId="77777777" w:rsidR="000167A9" w:rsidRDefault="000167A9" w:rsidP="000167A9"/>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104F1F8" id="Group 6" o:spid="_x0000_s1026" style="position:absolute;margin-left:88.9pt;margin-top:6.05pt;width:287.15pt;height:206.85pt;z-index:487590400;mso-position-horizontal-relative:margin;mso-width-relative:margin;mso-height-relative:margin" coordsize="16637,112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4526;width:6483;height:7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 Box 2" o:spid="_x0000_s1028" type="#_x0000_t202" style="position:absolute;top:7086;width:16637;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0F19335B" w14:textId="77777777" w:rsidR="000167A9" w:rsidRDefault="000167A9" w:rsidP="000167A9">
                        <w:pPr>
                          <w:pStyle w:val="NoSpacing"/>
                          <w:jc w:val="center"/>
                        </w:pPr>
                        <w:r>
                          <w:t>International Technical Institute</w:t>
                        </w:r>
                      </w:p>
                      <w:p w14:paraId="54D3E8EC" w14:textId="77777777" w:rsidR="000167A9" w:rsidRPr="00B70966" w:rsidRDefault="000167A9" w:rsidP="000167A9">
                        <w:pPr>
                          <w:pStyle w:val="NoSpacing"/>
                          <w:jc w:val="center"/>
                          <w:rPr>
                            <w:sz w:val="18"/>
                            <w:szCs w:val="18"/>
                          </w:rPr>
                        </w:pPr>
                        <w:r w:rsidRPr="00B70966">
                          <w:rPr>
                            <w:sz w:val="18"/>
                            <w:szCs w:val="18"/>
                          </w:rPr>
                          <w:t>(01-8270)</w:t>
                        </w:r>
                      </w:p>
                      <w:p w14:paraId="609B8EC8" w14:textId="77777777" w:rsidR="000167A9" w:rsidRDefault="000167A9" w:rsidP="000167A9">
                        <w:pPr>
                          <w:pStyle w:val="NoSpacing"/>
                          <w:jc w:val="center"/>
                        </w:pPr>
                      </w:p>
                      <w:p w14:paraId="4AC181D2" w14:textId="77777777" w:rsidR="000167A9" w:rsidRDefault="000167A9" w:rsidP="000167A9"/>
                      <w:p w14:paraId="7C9E3618" w14:textId="77777777" w:rsidR="000167A9" w:rsidRDefault="000167A9" w:rsidP="000167A9"/>
                    </w:txbxContent>
                  </v:textbox>
                </v:shape>
                <w10:wrap type="square" anchorx="margin"/>
              </v:group>
            </w:pict>
          </mc:Fallback>
        </mc:AlternateContent>
      </w:r>
    </w:p>
    <w:p w14:paraId="3B17A390" w14:textId="77777777" w:rsidR="00104BE9" w:rsidRDefault="00104BE9">
      <w:pPr>
        <w:pStyle w:val="BodyText"/>
        <w:rPr>
          <w:rFonts w:ascii="Times New Roman"/>
        </w:rPr>
      </w:pPr>
    </w:p>
    <w:p w14:paraId="3B17A391" w14:textId="77777777" w:rsidR="00104BE9" w:rsidRDefault="00104BE9">
      <w:pPr>
        <w:pStyle w:val="BodyText"/>
        <w:rPr>
          <w:rFonts w:ascii="Times New Roman"/>
        </w:rPr>
      </w:pPr>
    </w:p>
    <w:p w14:paraId="3B17A392" w14:textId="77777777" w:rsidR="00104BE9" w:rsidRDefault="00104BE9">
      <w:pPr>
        <w:pStyle w:val="BodyText"/>
        <w:rPr>
          <w:rFonts w:ascii="Times New Roman"/>
        </w:rPr>
      </w:pPr>
    </w:p>
    <w:p w14:paraId="3B17A393" w14:textId="77777777" w:rsidR="00104BE9" w:rsidRDefault="00104BE9">
      <w:pPr>
        <w:pStyle w:val="BodyText"/>
        <w:rPr>
          <w:rFonts w:ascii="Times New Roman"/>
        </w:rPr>
      </w:pPr>
    </w:p>
    <w:p w14:paraId="3B17A394" w14:textId="77777777" w:rsidR="00104BE9" w:rsidRDefault="00104BE9">
      <w:pPr>
        <w:pStyle w:val="BodyText"/>
        <w:rPr>
          <w:rFonts w:ascii="Times New Roman"/>
        </w:rPr>
      </w:pPr>
    </w:p>
    <w:p w14:paraId="3B17A395" w14:textId="77777777" w:rsidR="00104BE9" w:rsidRDefault="00104BE9">
      <w:pPr>
        <w:pStyle w:val="BodyText"/>
        <w:rPr>
          <w:rFonts w:ascii="Times New Roman"/>
        </w:rPr>
      </w:pPr>
    </w:p>
    <w:p w14:paraId="3B17A396" w14:textId="77777777" w:rsidR="00104BE9" w:rsidRDefault="00104BE9">
      <w:pPr>
        <w:pStyle w:val="BodyText"/>
        <w:rPr>
          <w:rFonts w:ascii="Times New Roman"/>
        </w:rPr>
      </w:pPr>
    </w:p>
    <w:p w14:paraId="3B17A397" w14:textId="77777777" w:rsidR="00104BE9" w:rsidRDefault="00104BE9">
      <w:pPr>
        <w:pStyle w:val="BodyText"/>
        <w:rPr>
          <w:rFonts w:ascii="Times New Roman"/>
        </w:rPr>
      </w:pPr>
    </w:p>
    <w:p w14:paraId="3B17A398" w14:textId="77777777" w:rsidR="00104BE9" w:rsidRDefault="00104BE9">
      <w:pPr>
        <w:pStyle w:val="BodyText"/>
        <w:rPr>
          <w:rFonts w:ascii="Times New Roman"/>
        </w:rPr>
      </w:pPr>
    </w:p>
    <w:p w14:paraId="3B17A399" w14:textId="77777777" w:rsidR="00104BE9" w:rsidRDefault="00104BE9">
      <w:pPr>
        <w:pStyle w:val="BodyText"/>
        <w:rPr>
          <w:rFonts w:ascii="Times New Roman"/>
        </w:rPr>
      </w:pPr>
    </w:p>
    <w:p w14:paraId="3B17A39A" w14:textId="77777777" w:rsidR="00104BE9" w:rsidRDefault="00104BE9">
      <w:pPr>
        <w:pStyle w:val="BodyText"/>
        <w:rPr>
          <w:rFonts w:ascii="Times New Roman"/>
        </w:rPr>
      </w:pPr>
    </w:p>
    <w:p w14:paraId="3B17A39B" w14:textId="77777777" w:rsidR="00104BE9" w:rsidRDefault="00104BE9">
      <w:pPr>
        <w:pStyle w:val="BodyText"/>
        <w:rPr>
          <w:rFonts w:ascii="Times New Roman"/>
        </w:rPr>
      </w:pPr>
    </w:p>
    <w:p w14:paraId="3B17A39C" w14:textId="77777777" w:rsidR="00104BE9" w:rsidRDefault="00104BE9">
      <w:pPr>
        <w:pStyle w:val="BodyText"/>
        <w:rPr>
          <w:rFonts w:ascii="Times New Roman"/>
        </w:rPr>
      </w:pPr>
    </w:p>
    <w:p w14:paraId="3B17A39D" w14:textId="77777777" w:rsidR="00104BE9" w:rsidRDefault="00104BE9">
      <w:pPr>
        <w:pStyle w:val="BodyText"/>
        <w:rPr>
          <w:rFonts w:ascii="Times New Roman"/>
        </w:rPr>
      </w:pPr>
    </w:p>
    <w:p w14:paraId="3B17A39E" w14:textId="77777777" w:rsidR="00104BE9" w:rsidRDefault="00104BE9">
      <w:pPr>
        <w:pStyle w:val="BodyText"/>
        <w:rPr>
          <w:rFonts w:ascii="Times New Roman"/>
        </w:rPr>
      </w:pPr>
    </w:p>
    <w:p w14:paraId="3B17A39F" w14:textId="77777777" w:rsidR="00104BE9" w:rsidRDefault="00104BE9">
      <w:pPr>
        <w:pStyle w:val="BodyText"/>
        <w:rPr>
          <w:rFonts w:ascii="Times New Roman"/>
        </w:rPr>
      </w:pPr>
    </w:p>
    <w:p w14:paraId="3B17A3A0" w14:textId="77777777" w:rsidR="00104BE9" w:rsidRDefault="00104BE9">
      <w:pPr>
        <w:pStyle w:val="BodyText"/>
        <w:rPr>
          <w:rFonts w:ascii="Times New Roman"/>
        </w:rPr>
      </w:pPr>
    </w:p>
    <w:p w14:paraId="3B17A3A1" w14:textId="77777777" w:rsidR="00104BE9" w:rsidRDefault="00104BE9">
      <w:pPr>
        <w:pStyle w:val="BodyText"/>
        <w:rPr>
          <w:rFonts w:ascii="Times New Roman"/>
        </w:rPr>
      </w:pPr>
    </w:p>
    <w:p w14:paraId="3B17A3A2" w14:textId="77777777" w:rsidR="00104BE9" w:rsidRDefault="00104BE9">
      <w:pPr>
        <w:pStyle w:val="BodyText"/>
        <w:rPr>
          <w:rFonts w:ascii="Times New Roman"/>
        </w:rPr>
      </w:pPr>
    </w:p>
    <w:p w14:paraId="3B17A3A3" w14:textId="77777777" w:rsidR="00104BE9" w:rsidRDefault="00104BE9">
      <w:pPr>
        <w:pStyle w:val="BodyText"/>
        <w:rPr>
          <w:rFonts w:ascii="Times New Roman"/>
        </w:rPr>
      </w:pPr>
    </w:p>
    <w:p w14:paraId="3B17A3A4" w14:textId="77777777" w:rsidR="00104BE9" w:rsidRDefault="00035CDB">
      <w:pPr>
        <w:spacing w:before="262"/>
        <w:ind w:left="1414" w:right="1415"/>
        <w:jc w:val="center"/>
        <w:rPr>
          <w:b/>
          <w:sz w:val="28"/>
        </w:rPr>
      </w:pPr>
      <w:r>
        <w:rPr>
          <w:b/>
          <w:sz w:val="28"/>
        </w:rPr>
        <w:t>RISK</w:t>
      </w:r>
      <w:r>
        <w:rPr>
          <w:b/>
          <w:spacing w:val="-7"/>
          <w:sz w:val="28"/>
        </w:rPr>
        <w:t xml:space="preserve"> </w:t>
      </w:r>
      <w:r>
        <w:rPr>
          <w:b/>
          <w:sz w:val="28"/>
        </w:rPr>
        <w:t>MANAGEMENT</w:t>
      </w:r>
      <w:r>
        <w:rPr>
          <w:b/>
          <w:spacing w:val="-4"/>
          <w:sz w:val="28"/>
        </w:rPr>
        <w:t xml:space="preserve"> </w:t>
      </w:r>
      <w:r>
        <w:rPr>
          <w:b/>
          <w:sz w:val="28"/>
        </w:rPr>
        <w:t>POLICY</w:t>
      </w:r>
      <w:r>
        <w:rPr>
          <w:b/>
          <w:spacing w:val="-1"/>
          <w:sz w:val="28"/>
        </w:rPr>
        <w:t xml:space="preserve"> </w:t>
      </w:r>
      <w:r>
        <w:rPr>
          <w:b/>
          <w:sz w:val="28"/>
        </w:rPr>
        <w:t>AND</w:t>
      </w:r>
      <w:r>
        <w:rPr>
          <w:b/>
          <w:spacing w:val="-4"/>
          <w:sz w:val="28"/>
        </w:rPr>
        <w:t xml:space="preserve"> </w:t>
      </w:r>
      <w:r>
        <w:rPr>
          <w:b/>
          <w:sz w:val="28"/>
        </w:rPr>
        <w:t>PROCEDURE</w:t>
      </w:r>
    </w:p>
    <w:p w14:paraId="3B17A3A5" w14:textId="77777777" w:rsidR="00104BE9" w:rsidRDefault="00104BE9">
      <w:pPr>
        <w:jc w:val="center"/>
        <w:rPr>
          <w:sz w:val="28"/>
        </w:rPr>
        <w:sectPr w:rsidR="00104BE9" w:rsidSect="005603D5">
          <w:type w:val="continuous"/>
          <w:pgSz w:w="11910" w:h="16840"/>
          <w:pgMar w:top="1134" w:right="1134" w:bottom="1134" w:left="1134" w:header="720" w:footer="720" w:gutter="0"/>
          <w:cols w:space="720"/>
        </w:sectPr>
      </w:pPr>
    </w:p>
    <w:p w14:paraId="3B17A3A6" w14:textId="77777777" w:rsidR="00104BE9" w:rsidRDefault="00035CDB">
      <w:pPr>
        <w:pStyle w:val="Heading1"/>
        <w:spacing w:before="189"/>
        <w:ind w:left="140" w:firstLine="0"/>
      </w:pPr>
      <w:r>
        <w:lastRenderedPageBreak/>
        <w:t>Contents</w:t>
      </w:r>
    </w:p>
    <w:sdt>
      <w:sdtPr>
        <w:id w:val="-943535211"/>
        <w:docPartObj>
          <w:docPartGallery w:val="Table of Contents"/>
          <w:docPartUnique/>
        </w:docPartObj>
      </w:sdtPr>
      <w:sdtEndPr/>
      <w:sdtContent>
        <w:p w14:paraId="3B17A3A7" w14:textId="77777777" w:rsidR="00104BE9" w:rsidRDefault="001841F2">
          <w:pPr>
            <w:pStyle w:val="TOC1"/>
            <w:numPr>
              <w:ilvl w:val="0"/>
              <w:numId w:val="6"/>
            </w:numPr>
            <w:tabs>
              <w:tab w:val="left" w:pos="579"/>
              <w:tab w:val="left" w:pos="580"/>
              <w:tab w:val="right" w:leader="dot" w:pos="9156"/>
            </w:tabs>
            <w:spacing w:before="277"/>
            <w:ind w:hanging="441"/>
            <w:rPr>
              <w:rFonts w:ascii="Century Gothic"/>
            </w:rPr>
          </w:pPr>
          <w:hyperlink w:anchor="_bookmark0" w:history="1">
            <w:r w:rsidR="00035CDB">
              <w:t>Introduction</w:t>
            </w:r>
            <w:r w:rsidR="00035CDB">
              <w:tab/>
            </w:r>
            <w:r w:rsidR="00035CDB">
              <w:rPr>
                <w:rFonts w:ascii="Century Gothic"/>
              </w:rPr>
              <w:t>3</w:t>
            </w:r>
          </w:hyperlink>
        </w:p>
        <w:p w14:paraId="3B17A3A8" w14:textId="77777777" w:rsidR="00104BE9" w:rsidRDefault="001841F2">
          <w:pPr>
            <w:pStyle w:val="TOC3"/>
            <w:numPr>
              <w:ilvl w:val="1"/>
              <w:numId w:val="6"/>
            </w:numPr>
            <w:tabs>
              <w:tab w:val="left" w:pos="1020"/>
              <w:tab w:val="left" w:pos="1021"/>
              <w:tab w:val="right" w:leader="dot" w:pos="9156"/>
            </w:tabs>
            <w:spacing w:before="156"/>
            <w:ind w:hanging="661"/>
            <w:rPr>
              <w:rFonts w:ascii="Century Gothic"/>
            </w:rPr>
          </w:pPr>
          <w:hyperlink w:anchor="_bookmark1" w:history="1">
            <w:r w:rsidR="00035CDB">
              <w:t>Purpose of</w:t>
            </w:r>
            <w:r w:rsidR="00035CDB">
              <w:rPr>
                <w:spacing w:val="1"/>
              </w:rPr>
              <w:t xml:space="preserve"> </w:t>
            </w:r>
            <w:r w:rsidR="00035CDB">
              <w:t>the</w:t>
            </w:r>
            <w:r w:rsidR="00035CDB">
              <w:rPr>
                <w:spacing w:val="1"/>
              </w:rPr>
              <w:t xml:space="preserve"> </w:t>
            </w:r>
            <w:r w:rsidR="00035CDB">
              <w:t>Policy</w:t>
            </w:r>
            <w:r w:rsidR="00035CDB">
              <w:tab/>
            </w:r>
            <w:r w:rsidR="00035CDB">
              <w:rPr>
                <w:rFonts w:ascii="Century Gothic"/>
              </w:rPr>
              <w:t>3</w:t>
            </w:r>
          </w:hyperlink>
        </w:p>
        <w:p w14:paraId="3B17A3A9" w14:textId="77777777" w:rsidR="00104BE9" w:rsidRDefault="001841F2">
          <w:pPr>
            <w:pStyle w:val="TOC3"/>
            <w:numPr>
              <w:ilvl w:val="1"/>
              <w:numId w:val="6"/>
            </w:numPr>
            <w:tabs>
              <w:tab w:val="left" w:pos="1020"/>
              <w:tab w:val="left" w:pos="1021"/>
              <w:tab w:val="right" w:leader="dot" w:pos="9156"/>
            </w:tabs>
            <w:ind w:hanging="661"/>
            <w:rPr>
              <w:rFonts w:ascii="Century Gothic"/>
            </w:rPr>
          </w:pPr>
          <w:hyperlink w:anchor="_bookmark2" w:history="1">
            <w:r w:rsidR="00035CDB">
              <w:t>Policy</w:t>
            </w:r>
            <w:r w:rsidR="00035CDB">
              <w:rPr>
                <w:spacing w:val="-3"/>
              </w:rPr>
              <w:t xml:space="preserve"> </w:t>
            </w:r>
            <w:r w:rsidR="00035CDB">
              <w:t>owner</w:t>
            </w:r>
            <w:r w:rsidR="00035CDB">
              <w:tab/>
            </w:r>
            <w:r w:rsidR="00035CDB">
              <w:rPr>
                <w:rFonts w:ascii="Century Gothic"/>
              </w:rPr>
              <w:t>3</w:t>
            </w:r>
          </w:hyperlink>
        </w:p>
        <w:p w14:paraId="3B17A3AA" w14:textId="77777777" w:rsidR="00104BE9" w:rsidRDefault="001841F2">
          <w:pPr>
            <w:pStyle w:val="TOC1"/>
            <w:numPr>
              <w:ilvl w:val="0"/>
              <w:numId w:val="6"/>
            </w:numPr>
            <w:tabs>
              <w:tab w:val="left" w:pos="579"/>
              <w:tab w:val="left" w:pos="580"/>
              <w:tab w:val="right" w:leader="dot" w:pos="9156"/>
            </w:tabs>
            <w:rPr>
              <w:rFonts w:ascii="Century Gothic"/>
            </w:rPr>
          </w:pPr>
          <w:hyperlink w:anchor="_bookmark3" w:history="1">
            <w:r w:rsidR="00035CDB">
              <w:t>Understanding</w:t>
            </w:r>
            <w:r w:rsidR="00035CDB">
              <w:rPr>
                <w:spacing w:val="-2"/>
              </w:rPr>
              <w:t xml:space="preserve"> </w:t>
            </w:r>
            <w:r w:rsidR="00035CDB">
              <w:t>Risk</w:t>
            </w:r>
            <w:r w:rsidR="00035CDB">
              <w:rPr>
                <w:spacing w:val="3"/>
              </w:rPr>
              <w:t xml:space="preserve"> </w:t>
            </w:r>
            <w:r w:rsidR="00035CDB">
              <w:t>Management</w:t>
            </w:r>
            <w:r w:rsidR="00035CDB">
              <w:tab/>
            </w:r>
            <w:r w:rsidR="00035CDB">
              <w:rPr>
                <w:rFonts w:ascii="Century Gothic"/>
              </w:rPr>
              <w:t>3</w:t>
            </w:r>
          </w:hyperlink>
        </w:p>
        <w:p w14:paraId="3B17A3AB" w14:textId="77777777" w:rsidR="00104BE9" w:rsidRDefault="001841F2">
          <w:pPr>
            <w:pStyle w:val="TOC1"/>
            <w:numPr>
              <w:ilvl w:val="0"/>
              <w:numId w:val="6"/>
            </w:numPr>
            <w:tabs>
              <w:tab w:val="left" w:pos="579"/>
              <w:tab w:val="left" w:pos="580"/>
              <w:tab w:val="right" w:leader="dot" w:pos="9156"/>
            </w:tabs>
            <w:spacing w:before="158"/>
            <w:rPr>
              <w:rFonts w:ascii="Century Gothic"/>
            </w:rPr>
          </w:pPr>
          <w:hyperlink w:anchor="_bookmark4" w:history="1">
            <w:r w:rsidR="00035CDB">
              <w:t>Responsibility</w:t>
            </w:r>
            <w:r w:rsidR="00035CDB">
              <w:tab/>
            </w:r>
            <w:r w:rsidR="00035CDB">
              <w:rPr>
                <w:rFonts w:ascii="Century Gothic"/>
              </w:rPr>
              <w:t>3</w:t>
            </w:r>
          </w:hyperlink>
        </w:p>
        <w:p w14:paraId="3B17A3AC" w14:textId="77777777" w:rsidR="00104BE9" w:rsidRDefault="001841F2">
          <w:pPr>
            <w:pStyle w:val="TOC3"/>
            <w:numPr>
              <w:ilvl w:val="1"/>
              <w:numId w:val="6"/>
            </w:numPr>
            <w:tabs>
              <w:tab w:val="left" w:pos="1020"/>
              <w:tab w:val="left" w:pos="1021"/>
              <w:tab w:val="right" w:leader="dot" w:pos="9156"/>
            </w:tabs>
            <w:spacing w:before="156"/>
            <w:ind w:hanging="661"/>
            <w:rPr>
              <w:rFonts w:ascii="Century Gothic"/>
            </w:rPr>
          </w:pPr>
          <w:hyperlink w:anchor="_bookmark5" w:history="1">
            <w:r w:rsidR="00035CDB">
              <w:t>Board</w:t>
            </w:r>
            <w:r w:rsidR="00035CDB">
              <w:tab/>
            </w:r>
            <w:r w:rsidR="00035CDB">
              <w:rPr>
                <w:rFonts w:ascii="Century Gothic"/>
              </w:rPr>
              <w:t>4</w:t>
            </w:r>
          </w:hyperlink>
        </w:p>
        <w:p w14:paraId="3B17A3AD" w14:textId="77777777" w:rsidR="00104BE9" w:rsidRDefault="001841F2">
          <w:pPr>
            <w:pStyle w:val="TOC3"/>
            <w:numPr>
              <w:ilvl w:val="1"/>
              <w:numId w:val="6"/>
            </w:numPr>
            <w:tabs>
              <w:tab w:val="left" w:pos="1020"/>
              <w:tab w:val="left" w:pos="1021"/>
              <w:tab w:val="right" w:leader="dot" w:pos="9156"/>
            </w:tabs>
            <w:ind w:hanging="661"/>
            <w:rPr>
              <w:rFonts w:ascii="Century Gothic"/>
            </w:rPr>
          </w:pPr>
          <w:hyperlink w:anchor="_bookmark6" w:history="1">
            <w:r w:rsidR="00035CDB">
              <w:t>Chief Financial</w:t>
            </w:r>
            <w:r w:rsidR="00035CDB">
              <w:rPr>
                <w:spacing w:val="-2"/>
              </w:rPr>
              <w:t xml:space="preserve"> </w:t>
            </w:r>
            <w:r w:rsidR="00035CDB">
              <w:t>Officer</w:t>
            </w:r>
            <w:r w:rsidR="00035CDB">
              <w:tab/>
            </w:r>
            <w:r w:rsidR="00035CDB">
              <w:rPr>
                <w:rFonts w:ascii="Century Gothic"/>
              </w:rPr>
              <w:t>4</w:t>
            </w:r>
          </w:hyperlink>
        </w:p>
        <w:p w14:paraId="3B17A3AE" w14:textId="77777777" w:rsidR="00104BE9" w:rsidRDefault="001841F2">
          <w:pPr>
            <w:pStyle w:val="TOC3"/>
            <w:numPr>
              <w:ilvl w:val="1"/>
              <w:numId w:val="6"/>
            </w:numPr>
            <w:tabs>
              <w:tab w:val="left" w:pos="1020"/>
              <w:tab w:val="left" w:pos="1021"/>
              <w:tab w:val="right" w:leader="dot" w:pos="9156"/>
            </w:tabs>
            <w:spacing w:before="155"/>
            <w:ind w:hanging="661"/>
            <w:rPr>
              <w:rFonts w:ascii="Century Gothic"/>
            </w:rPr>
          </w:pPr>
          <w:hyperlink w:anchor="_bookmark7" w:history="1">
            <w:r w:rsidR="00035CDB">
              <w:t>Risk</w:t>
            </w:r>
            <w:r w:rsidR="00035CDB">
              <w:rPr>
                <w:spacing w:val="2"/>
              </w:rPr>
              <w:t xml:space="preserve"> </w:t>
            </w:r>
            <w:r w:rsidR="00035CDB">
              <w:t>Owner</w:t>
            </w:r>
            <w:r w:rsidR="00035CDB">
              <w:tab/>
            </w:r>
            <w:r w:rsidR="00035CDB">
              <w:rPr>
                <w:rFonts w:ascii="Century Gothic"/>
              </w:rPr>
              <w:t>4</w:t>
            </w:r>
          </w:hyperlink>
        </w:p>
        <w:p w14:paraId="3B17A3AF" w14:textId="77777777" w:rsidR="00104BE9" w:rsidRDefault="001841F2">
          <w:pPr>
            <w:pStyle w:val="TOC3"/>
            <w:numPr>
              <w:ilvl w:val="1"/>
              <w:numId w:val="6"/>
            </w:numPr>
            <w:tabs>
              <w:tab w:val="left" w:pos="1020"/>
              <w:tab w:val="left" w:pos="1021"/>
              <w:tab w:val="right" w:leader="dot" w:pos="9156"/>
            </w:tabs>
            <w:ind w:hanging="661"/>
            <w:rPr>
              <w:rFonts w:ascii="Century Gothic"/>
            </w:rPr>
          </w:pPr>
          <w:hyperlink w:anchor="_bookmark8" w:history="1">
            <w:r w:rsidR="00035CDB">
              <w:t>General</w:t>
            </w:r>
            <w:r w:rsidR="00035CDB">
              <w:rPr>
                <w:spacing w:val="-1"/>
              </w:rPr>
              <w:t xml:space="preserve"> </w:t>
            </w:r>
            <w:r w:rsidR="00035CDB">
              <w:t>responsibilities</w:t>
            </w:r>
            <w:r w:rsidR="00035CDB">
              <w:tab/>
            </w:r>
            <w:r w:rsidR="00035CDB">
              <w:rPr>
                <w:rFonts w:ascii="Century Gothic"/>
              </w:rPr>
              <w:t>4</w:t>
            </w:r>
          </w:hyperlink>
        </w:p>
        <w:p w14:paraId="3B17A3B0" w14:textId="77777777" w:rsidR="00104BE9" w:rsidRDefault="001841F2">
          <w:pPr>
            <w:pStyle w:val="TOC1"/>
            <w:numPr>
              <w:ilvl w:val="0"/>
              <w:numId w:val="6"/>
            </w:numPr>
            <w:tabs>
              <w:tab w:val="left" w:pos="579"/>
              <w:tab w:val="left" w:pos="580"/>
              <w:tab w:val="right" w:leader="dot" w:pos="9156"/>
            </w:tabs>
            <w:spacing w:before="156"/>
            <w:rPr>
              <w:rFonts w:ascii="Century Gothic"/>
            </w:rPr>
          </w:pPr>
          <w:hyperlink w:anchor="_bookmark9" w:history="1">
            <w:r w:rsidR="00035CDB">
              <w:t>Risk</w:t>
            </w:r>
            <w:r w:rsidR="00035CDB">
              <w:rPr>
                <w:spacing w:val="-1"/>
              </w:rPr>
              <w:t xml:space="preserve"> </w:t>
            </w:r>
            <w:r w:rsidR="00035CDB">
              <w:t>management</w:t>
            </w:r>
            <w:r w:rsidR="00035CDB">
              <w:rPr>
                <w:spacing w:val="-1"/>
              </w:rPr>
              <w:t xml:space="preserve"> </w:t>
            </w:r>
            <w:r w:rsidR="00035CDB">
              <w:t>procedure</w:t>
            </w:r>
            <w:r w:rsidR="00035CDB">
              <w:tab/>
            </w:r>
            <w:r w:rsidR="00035CDB">
              <w:rPr>
                <w:rFonts w:ascii="Century Gothic"/>
              </w:rPr>
              <w:t>5</w:t>
            </w:r>
          </w:hyperlink>
        </w:p>
        <w:p w14:paraId="3B17A3B1" w14:textId="77777777" w:rsidR="00104BE9" w:rsidRDefault="001841F2">
          <w:pPr>
            <w:pStyle w:val="TOC3"/>
            <w:numPr>
              <w:ilvl w:val="1"/>
              <w:numId w:val="6"/>
            </w:numPr>
            <w:tabs>
              <w:tab w:val="left" w:pos="1020"/>
              <w:tab w:val="left" w:pos="1021"/>
              <w:tab w:val="right" w:leader="dot" w:pos="9156"/>
            </w:tabs>
            <w:ind w:hanging="661"/>
            <w:rPr>
              <w:rFonts w:ascii="Century Gothic"/>
            </w:rPr>
          </w:pPr>
          <w:hyperlink w:anchor="_bookmark10" w:history="1">
            <w:r w:rsidR="00035CDB">
              <w:t>Summary</w:t>
            </w:r>
            <w:r w:rsidR="00035CDB">
              <w:rPr>
                <w:spacing w:val="-8"/>
              </w:rPr>
              <w:t xml:space="preserve"> </w:t>
            </w:r>
            <w:r w:rsidR="00035CDB">
              <w:t>of</w:t>
            </w:r>
            <w:r w:rsidR="00035CDB">
              <w:rPr>
                <w:spacing w:val="1"/>
              </w:rPr>
              <w:t xml:space="preserve"> </w:t>
            </w:r>
            <w:r w:rsidR="00035CDB">
              <w:t>procedure</w:t>
            </w:r>
            <w:r w:rsidR="00035CDB">
              <w:tab/>
            </w:r>
            <w:r w:rsidR="00035CDB">
              <w:rPr>
                <w:rFonts w:ascii="Century Gothic"/>
              </w:rPr>
              <w:t>5</w:t>
            </w:r>
          </w:hyperlink>
        </w:p>
        <w:p w14:paraId="3B17A3B2" w14:textId="77777777" w:rsidR="00104BE9" w:rsidRDefault="001841F2">
          <w:pPr>
            <w:pStyle w:val="TOC3"/>
            <w:numPr>
              <w:ilvl w:val="1"/>
              <w:numId w:val="6"/>
            </w:numPr>
            <w:tabs>
              <w:tab w:val="left" w:pos="1020"/>
              <w:tab w:val="left" w:pos="1021"/>
              <w:tab w:val="right" w:leader="dot" w:pos="9156"/>
            </w:tabs>
            <w:spacing w:before="156"/>
            <w:ind w:hanging="661"/>
            <w:rPr>
              <w:rFonts w:ascii="Century Gothic"/>
            </w:rPr>
          </w:pPr>
          <w:hyperlink w:anchor="_bookmark11" w:history="1">
            <w:r w:rsidR="00035CDB">
              <w:t>Risk</w:t>
            </w:r>
            <w:r w:rsidR="00035CDB">
              <w:rPr>
                <w:spacing w:val="-1"/>
              </w:rPr>
              <w:t xml:space="preserve"> </w:t>
            </w:r>
            <w:r w:rsidR="00035CDB">
              <w:t>management</w:t>
            </w:r>
            <w:r w:rsidR="00035CDB">
              <w:rPr>
                <w:spacing w:val="-1"/>
              </w:rPr>
              <w:t xml:space="preserve"> </w:t>
            </w:r>
            <w:r w:rsidR="00035CDB">
              <w:t>process</w:t>
            </w:r>
            <w:r w:rsidR="00035CDB">
              <w:tab/>
            </w:r>
            <w:r w:rsidR="00035CDB">
              <w:rPr>
                <w:rFonts w:ascii="Century Gothic"/>
              </w:rPr>
              <w:t>5</w:t>
            </w:r>
          </w:hyperlink>
        </w:p>
        <w:p w14:paraId="3B17A3B3" w14:textId="77777777" w:rsidR="00104BE9" w:rsidRDefault="001841F2">
          <w:pPr>
            <w:pStyle w:val="TOC3"/>
            <w:numPr>
              <w:ilvl w:val="1"/>
              <w:numId w:val="6"/>
            </w:numPr>
            <w:tabs>
              <w:tab w:val="left" w:pos="1020"/>
              <w:tab w:val="left" w:pos="1021"/>
              <w:tab w:val="right" w:leader="dot" w:pos="9156"/>
            </w:tabs>
            <w:ind w:hanging="661"/>
            <w:rPr>
              <w:rFonts w:ascii="Century Gothic"/>
            </w:rPr>
          </w:pPr>
          <w:hyperlink w:anchor="_bookmark12" w:history="1">
            <w:r w:rsidR="00035CDB">
              <w:t>Risk</w:t>
            </w:r>
            <w:r w:rsidR="00035CDB">
              <w:rPr>
                <w:spacing w:val="2"/>
              </w:rPr>
              <w:t xml:space="preserve"> </w:t>
            </w:r>
            <w:r w:rsidR="00035CDB">
              <w:t>Management</w:t>
            </w:r>
            <w:r w:rsidR="00035CDB">
              <w:rPr>
                <w:spacing w:val="-1"/>
              </w:rPr>
              <w:t xml:space="preserve"> </w:t>
            </w:r>
            <w:r w:rsidR="00035CDB">
              <w:t>methodology</w:t>
            </w:r>
            <w:r w:rsidR="00035CDB">
              <w:tab/>
            </w:r>
            <w:r w:rsidR="00035CDB">
              <w:rPr>
                <w:rFonts w:ascii="Century Gothic"/>
              </w:rPr>
              <w:t>6</w:t>
            </w:r>
          </w:hyperlink>
        </w:p>
        <w:p w14:paraId="3B17A3B4" w14:textId="77777777" w:rsidR="00104BE9" w:rsidRDefault="001841F2">
          <w:pPr>
            <w:pStyle w:val="TOC2"/>
            <w:tabs>
              <w:tab w:val="right" w:leader="dot" w:pos="9156"/>
            </w:tabs>
            <w:rPr>
              <w:rFonts w:ascii="Century Gothic" w:hAnsi="Century Gothic"/>
            </w:rPr>
          </w:pPr>
          <w:hyperlink w:anchor="_bookmark13" w:history="1">
            <w:r w:rsidR="00035CDB">
              <w:t>Appendix</w:t>
            </w:r>
            <w:r w:rsidR="00035CDB">
              <w:rPr>
                <w:spacing w:val="-1"/>
              </w:rPr>
              <w:t xml:space="preserve"> </w:t>
            </w:r>
            <w:r w:rsidR="00035CDB">
              <w:t>A</w:t>
            </w:r>
            <w:r w:rsidR="00035CDB">
              <w:rPr>
                <w:spacing w:val="1"/>
              </w:rPr>
              <w:t xml:space="preserve"> </w:t>
            </w:r>
            <w:r w:rsidR="00035CDB">
              <w:t>–</w:t>
            </w:r>
            <w:r w:rsidR="00035CDB">
              <w:rPr>
                <w:spacing w:val="-2"/>
              </w:rPr>
              <w:t xml:space="preserve"> </w:t>
            </w:r>
            <w:r w:rsidR="00035CDB">
              <w:t>Risk</w:t>
            </w:r>
            <w:r w:rsidR="00035CDB">
              <w:rPr>
                <w:spacing w:val="3"/>
              </w:rPr>
              <w:t xml:space="preserve"> </w:t>
            </w:r>
            <w:r w:rsidR="00035CDB">
              <w:t>Assessment</w:t>
            </w:r>
            <w:r w:rsidR="00035CDB">
              <w:rPr>
                <w:spacing w:val="-1"/>
              </w:rPr>
              <w:t xml:space="preserve"> </w:t>
            </w:r>
            <w:r w:rsidR="00035CDB">
              <w:t>Matrix</w:t>
            </w:r>
            <w:r w:rsidR="00035CDB">
              <w:rPr>
                <w:spacing w:val="-1"/>
              </w:rPr>
              <w:t xml:space="preserve"> </w:t>
            </w:r>
            <w:r w:rsidR="00035CDB">
              <w:t>and</w:t>
            </w:r>
            <w:r w:rsidR="00035CDB">
              <w:rPr>
                <w:spacing w:val="1"/>
              </w:rPr>
              <w:t xml:space="preserve"> </w:t>
            </w:r>
            <w:r w:rsidR="00035CDB">
              <w:t>Risk</w:t>
            </w:r>
            <w:r w:rsidR="00035CDB">
              <w:rPr>
                <w:spacing w:val="2"/>
              </w:rPr>
              <w:t xml:space="preserve"> </w:t>
            </w:r>
            <w:r w:rsidR="00035CDB">
              <w:t>Register</w:t>
            </w:r>
            <w:r w:rsidR="00035CDB">
              <w:tab/>
            </w:r>
            <w:r w:rsidR="00035CDB">
              <w:rPr>
                <w:rFonts w:ascii="Century Gothic" w:hAnsi="Century Gothic"/>
              </w:rPr>
              <w:t>8</w:t>
            </w:r>
          </w:hyperlink>
        </w:p>
      </w:sdtContent>
    </w:sdt>
    <w:p w14:paraId="3B17A3B5" w14:textId="77777777" w:rsidR="00104BE9" w:rsidRDefault="00104BE9">
      <w:pPr>
        <w:pStyle w:val="BodyText"/>
        <w:rPr>
          <w:rFonts w:ascii="Century Gothic"/>
        </w:rPr>
      </w:pPr>
    </w:p>
    <w:p w14:paraId="3B17A3B6" w14:textId="77777777" w:rsidR="00104BE9" w:rsidRDefault="00104BE9">
      <w:pPr>
        <w:pStyle w:val="BodyText"/>
        <w:rPr>
          <w:rFonts w:ascii="Century Gothic"/>
        </w:rPr>
      </w:pPr>
    </w:p>
    <w:p w14:paraId="3B17A3B7" w14:textId="77777777" w:rsidR="00104BE9" w:rsidRDefault="00104BE9">
      <w:pPr>
        <w:pStyle w:val="BodyText"/>
        <w:rPr>
          <w:rFonts w:ascii="Century Gothic"/>
        </w:rPr>
      </w:pPr>
    </w:p>
    <w:p w14:paraId="3B17A3B8" w14:textId="77777777" w:rsidR="00104BE9" w:rsidRDefault="00104BE9">
      <w:pPr>
        <w:pStyle w:val="BodyText"/>
        <w:rPr>
          <w:rFonts w:ascii="Century Gothic"/>
        </w:rPr>
      </w:pPr>
    </w:p>
    <w:p w14:paraId="3B17A3B9" w14:textId="77777777" w:rsidR="00104BE9" w:rsidRDefault="00104BE9">
      <w:pPr>
        <w:pStyle w:val="BodyText"/>
        <w:rPr>
          <w:rFonts w:ascii="Century Gothic"/>
        </w:rPr>
      </w:pPr>
    </w:p>
    <w:p w14:paraId="3B17A3BA" w14:textId="77777777" w:rsidR="00104BE9" w:rsidRDefault="00104BE9">
      <w:pPr>
        <w:pStyle w:val="BodyText"/>
        <w:rPr>
          <w:rFonts w:ascii="Century Gothic"/>
        </w:rPr>
      </w:pPr>
    </w:p>
    <w:p w14:paraId="3B17A3BB" w14:textId="77777777" w:rsidR="00104BE9" w:rsidRDefault="00104BE9">
      <w:pPr>
        <w:pStyle w:val="BodyText"/>
        <w:rPr>
          <w:rFonts w:ascii="Century Gothic"/>
        </w:rPr>
      </w:pPr>
    </w:p>
    <w:p w14:paraId="3B17A3BC" w14:textId="77777777" w:rsidR="00104BE9" w:rsidRDefault="00104BE9">
      <w:pPr>
        <w:pStyle w:val="BodyText"/>
        <w:rPr>
          <w:rFonts w:ascii="Century Gothic"/>
        </w:rPr>
      </w:pPr>
    </w:p>
    <w:p w14:paraId="3B17A3BD" w14:textId="77777777" w:rsidR="00104BE9" w:rsidRDefault="00104BE9">
      <w:pPr>
        <w:pStyle w:val="BodyText"/>
        <w:rPr>
          <w:rFonts w:ascii="Century Gothic"/>
        </w:rPr>
      </w:pPr>
    </w:p>
    <w:p w14:paraId="3B17A3BE" w14:textId="77777777" w:rsidR="00104BE9" w:rsidRDefault="00104BE9">
      <w:pPr>
        <w:pStyle w:val="BodyText"/>
        <w:rPr>
          <w:rFonts w:ascii="Century Gothic"/>
        </w:rPr>
      </w:pPr>
    </w:p>
    <w:p w14:paraId="3B17A3BF" w14:textId="77777777" w:rsidR="00104BE9" w:rsidRDefault="00104BE9">
      <w:pPr>
        <w:pStyle w:val="BodyText"/>
        <w:rPr>
          <w:rFonts w:ascii="Century Gothic"/>
        </w:rPr>
      </w:pPr>
    </w:p>
    <w:p w14:paraId="3B17A3C0" w14:textId="77777777" w:rsidR="00104BE9" w:rsidRDefault="00104BE9">
      <w:pPr>
        <w:pStyle w:val="BodyText"/>
        <w:rPr>
          <w:rFonts w:ascii="Century Gothic"/>
        </w:rPr>
      </w:pPr>
    </w:p>
    <w:p w14:paraId="3B17A3C1" w14:textId="77777777" w:rsidR="00104BE9" w:rsidRDefault="00104BE9">
      <w:pPr>
        <w:pStyle w:val="BodyText"/>
        <w:rPr>
          <w:rFonts w:ascii="Century Gothic"/>
        </w:rPr>
      </w:pPr>
    </w:p>
    <w:p w14:paraId="3B17A3C2" w14:textId="77777777" w:rsidR="00104BE9" w:rsidRDefault="00104BE9">
      <w:pPr>
        <w:pStyle w:val="BodyText"/>
        <w:rPr>
          <w:rFonts w:ascii="Century Gothic"/>
        </w:rPr>
      </w:pPr>
    </w:p>
    <w:p w14:paraId="3B17A3C3" w14:textId="77777777" w:rsidR="00104BE9" w:rsidRDefault="00104BE9">
      <w:pPr>
        <w:pStyle w:val="BodyText"/>
        <w:rPr>
          <w:rFonts w:ascii="Century Gothic"/>
        </w:rPr>
      </w:pPr>
    </w:p>
    <w:p w14:paraId="3B17A3C4" w14:textId="77777777" w:rsidR="00104BE9" w:rsidRDefault="00104BE9">
      <w:pPr>
        <w:pStyle w:val="BodyText"/>
        <w:rPr>
          <w:rFonts w:ascii="Century Gothic"/>
        </w:rPr>
      </w:pPr>
    </w:p>
    <w:p w14:paraId="3B17A3C5" w14:textId="77777777" w:rsidR="00104BE9" w:rsidRDefault="00104BE9">
      <w:pPr>
        <w:pStyle w:val="BodyText"/>
        <w:rPr>
          <w:rFonts w:ascii="Century Gothic"/>
        </w:rPr>
      </w:pPr>
    </w:p>
    <w:p w14:paraId="3B17A3C6" w14:textId="77777777" w:rsidR="00104BE9" w:rsidRDefault="00104BE9">
      <w:pPr>
        <w:pStyle w:val="BodyText"/>
        <w:rPr>
          <w:rFonts w:ascii="Century Gothic"/>
        </w:rPr>
      </w:pPr>
    </w:p>
    <w:p w14:paraId="3B17A3C7" w14:textId="77777777" w:rsidR="00104BE9" w:rsidRDefault="00104BE9">
      <w:pPr>
        <w:pStyle w:val="BodyText"/>
        <w:rPr>
          <w:rFonts w:ascii="Century Gothic"/>
        </w:rPr>
      </w:pPr>
    </w:p>
    <w:p w14:paraId="3B17A3C8" w14:textId="77777777" w:rsidR="00104BE9" w:rsidRDefault="00104BE9">
      <w:pPr>
        <w:pStyle w:val="BodyText"/>
        <w:rPr>
          <w:rFonts w:ascii="Century Gothic"/>
        </w:rPr>
      </w:pPr>
    </w:p>
    <w:p w14:paraId="3B17A3C9" w14:textId="77777777" w:rsidR="00104BE9" w:rsidRDefault="00104BE9">
      <w:pPr>
        <w:pStyle w:val="BodyText"/>
        <w:rPr>
          <w:rFonts w:ascii="Century Gothic"/>
        </w:rPr>
      </w:pPr>
    </w:p>
    <w:p w14:paraId="3B17A3CA" w14:textId="77777777" w:rsidR="00104BE9" w:rsidRDefault="00104BE9">
      <w:pPr>
        <w:pStyle w:val="BodyText"/>
        <w:rPr>
          <w:rFonts w:ascii="Century Gothic"/>
        </w:rPr>
      </w:pPr>
    </w:p>
    <w:p w14:paraId="3B17A3CB" w14:textId="77777777" w:rsidR="00104BE9" w:rsidRDefault="00104BE9">
      <w:pPr>
        <w:pStyle w:val="BodyText"/>
        <w:rPr>
          <w:rFonts w:ascii="Century Gothic"/>
        </w:rPr>
      </w:pPr>
    </w:p>
    <w:p w14:paraId="3B17A3CC" w14:textId="77777777" w:rsidR="00104BE9" w:rsidRDefault="00104BE9">
      <w:pPr>
        <w:pStyle w:val="BodyText"/>
        <w:rPr>
          <w:rFonts w:ascii="Century Gothic"/>
        </w:rPr>
      </w:pPr>
    </w:p>
    <w:p w14:paraId="3B17A3CD" w14:textId="77777777" w:rsidR="00104BE9" w:rsidRDefault="00104BE9">
      <w:pPr>
        <w:pStyle w:val="BodyText"/>
        <w:rPr>
          <w:rFonts w:ascii="Century Gothic"/>
        </w:rPr>
      </w:pPr>
    </w:p>
    <w:p w14:paraId="3B17A3CE" w14:textId="77777777" w:rsidR="00104BE9" w:rsidRDefault="00104BE9">
      <w:pPr>
        <w:pStyle w:val="BodyText"/>
        <w:rPr>
          <w:rFonts w:ascii="Century Gothic"/>
        </w:rPr>
      </w:pPr>
    </w:p>
    <w:p w14:paraId="3B17A3CF" w14:textId="77777777" w:rsidR="00104BE9" w:rsidRDefault="00104BE9">
      <w:pPr>
        <w:pStyle w:val="BodyText"/>
        <w:rPr>
          <w:rFonts w:ascii="Century Gothic"/>
        </w:rPr>
      </w:pPr>
    </w:p>
    <w:p w14:paraId="3B17A3D0" w14:textId="77777777" w:rsidR="00104BE9" w:rsidRDefault="00104BE9">
      <w:pPr>
        <w:pStyle w:val="BodyText"/>
        <w:rPr>
          <w:rFonts w:ascii="Century Gothic"/>
        </w:rPr>
      </w:pPr>
    </w:p>
    <w:p w14:paraId="3B17A3D1" w14:textId="77777777" w:rsidR="00104BE9" w:rsidRDefault="00104BE9">
      <w:pPr>
        <w:pStyle w:val="BodyText"/>
        <w:rPr>
          <w:rFonts w:ascii="Century Gothic"/>
        </w:rPr>
      </w:pPr>
    </w:p>
    <w:p w14:paraId="3B17A3D2" w14:textId="77777777" w:rsidR="00104BE9" w:rsidRDefault="00104BE9">
      <w:pPr>
        <w:pStyle w:val="BodyText"/>
        <w:rPr>
          <w:rFonts w:ascii="Century Gothic"/>
        </w:rPr>
      </w:pPr>
    </w:p>
    <w:p w14:paraId="3B17A3D3" w14:textId="77777777" w:rsidR="00104BE9" w:rsidRDefault="00104BE9">
      <w:pPr>
        <w:pStyle w:val="BodyText"/>
        <w:rPr>
          <w:rFonts w:ascii="Century Gothic"/>
        </w:rPr>
      </w:pPr>
    </w:p>
    <w:p w14:paraId="3B17A3D4" w14:textId="77777777" w:rsidR="00104BE9" w:rsidRDefault="001841F2">
      <w:pPr>
        <w:pStyle w:val="BodyText"/>
        <w:spacing w:before="6"/>
        <w:rPr>
          <w:rFonts w:ascii="Century Gothic"/>
          <w:sz w:val="27"/>
        </w:rPr>
      </w:pPr>
      <w:r>
        <w:pict w14:anchorId="3B17A4E1">
          <v:rect id="docshape1" o:spid="_x0000_s1106" style="position:absolute;margin-left:70.55pt;margin-top:18.05pt;width:454.2pt;height:1.45pt;z-index:-15728640;mso-wrap-distance-left:0;mso-wrap-distance-right:0;mso-position-horizontal-relative:page" fillcolor="#5b9bd4" stroked="f">
            <w10:wrap type="topAndBottom" anchorx="page"/>
          </v:rect>
        </w:pict>
      </w:r>
    </w:p>
    <w:p w14:paraId="3B17A3D5" w14:textId="64D97B8E" w:rsidR="00104BE9" w:rsidRDefault="00035CDB">
      <w:pPr>
        <w:tabs>
          <w:tab w:val="left" w:pos="8633"/>
        </w:tabs>
        <w:spacing w:before="18"/>
        <w:ind w:left="140"/>
        <w:rPr>
          <w:sz w:val="16"/>
        </w:rPr>
      </w:pPr>
      <w:r>
        <w:rPr>
          <w:sz w:val="16"/>
        </w:rPr>
        <w:t>BOARD</w:t>
      </w:r>
      <w:r>
        <w:rPr>
          <w:spacing w:val="-5"/>
          <w:sz w:val="16"/>
        </w:rPr>
        <w:t xml:space="preserve"> </w:t>
      </w:r>
      <w:r>
        <w:rPr>
          <w:sz w:val="16"/>
        </w:rPr>
        <w:t>APPROVED</w:t>
      </w:r>
      <w:r>
        <w:rPr>
          <w:sz w:val="16"/>
        </w:rPr>
        <w:tab/>
        <w:t>Page</w:t>
      </w:r>
      <w:r>
        <w:rPr>
          <w:spacing w:val="1"/>
          <w:sz w:val="16"/>
        </w:rPr>
        <w:t xml:space="preserve"> </w:t>
      </w:r>
      <w:r>
        <w:rPr>
          <w:sz w:val="16"/>
        </w:rPr>
        <w:t>2</w:t>
      </w:r>
    </w:p>
    <w:p w14:paraId="3B17A3D6" w14:textId="77777777" w:rsidR="00104BE9" w:rsidRDefault="00104BE9">
      <w:pPr>
        <w:rPr>
          <w:sz w:val="16"/>
        </w:rPr>
        <w:sectPr w:rsidR="00104BE9" w:rsidSect="005603D5">
          <w:pgSz w:w="11910" w:h="16840"/>
          <w:pgMar w:top="1134" w:right="1134" w:bottom="1134" w:left="1134" w:header="720" w:footer="720" w:gutter="0"/>
          <w:cols w:space="720"/>
        </w:sectPr>
      </w:pPr>
    </w:p>
    <w:p w14:paraId="3B17A3D7" w14:textId="77777777" w:rsidR="00104BE9" w:rsidRDefault="00104BE9">
      <w:pPr>
        <w:pStyle w:val="BodyText"/>
      </w:pPr>
    </w:p>
    <w:p w14:paraId="3B17A3D8" w14:textId="77777777" w:rsidR="00104BE9" w:rsidRDefault="00104BE9">
      <w:pPr>
        <w:pStyle w:val="BodyText"/>
        <w:spacing w:before="8"/>
        <w:rPr>
          <w:sz w:val="21"/>
        </w:rPr>
      </w:pPr>
    </w:p>
    <w:p w14:paraId="3B17A3D9" w14:textId="77777777" w:rsidR="00104BE9" w:rsidRDefault="00035CDB">
      <w:pPr>
        <w:pStyle w:val="Heading1"/>
        <w:numPr>
          <w:ilvl w:val="0"/>
          <w:numId w:val="5"/>
        </w:numPr>
        <w:tabs>
          <w:tab w:val="left" w:pos="551"/>
          <w:tab w:val="left" w:pos="552"/>
        </w:tabs>
        <w:spacing w:before="93"/>
      </w:pPr>
      <w:bookmarkStart w:id="0" w:name="1_Introduction"/>
      <w:bookmarkStart w:id="1" w:name="_bookmark0"/>
      <w:bookmarkEnd w:id="0"/>
      <w:bookmarkEnd w:id="1"/>
      <w:r>
        <w:t>Introduction</w:t>
      </w:r>
    </w:p>
    <w:p w14:paraId="3B17A3DA" w14:textId="77777777" w:rsidR="00104BE9" w:rsidRDefault="00104BE9">
      <w:pPr>
        <w:pStyle w:val="BodyText"/>
        <w:spacing w:before="9"/>
        <w:rPr>
          <w:b/>
          <w:sz w:val="23"/>
        </w:rPr>
      </w:pPr>
    </w:p>
    <w:p w14:paraId="3B17A3DB" w14:textId="77777777" w:rsidR="00104BE9" w:rsidRDefault="00035CDB">
      <w:pPr>
        <w:pStyle w:val="Heading1"/>
        <w:numPr>
          <w:ilvl w:val="1"/>
          <w:numId w:val="5"/>
        </w:numPr>
        <w:tabs>
          <w:tab w:val="left" w:pos="695"/>
          <w:tab w:val="left" w:pos="696"/>
        </w:tabs>
      </w:pPr>
      <w:bookmarkStart w:id="2" w:name="1.1_Purpose_of_the_Policy"/>
      <w:bookmarkStart w:id="3" w:name="_bookmark1"/>
      <w:bookmarkEnd w:id="2"/>
      <w:bookmarkEnd w:id="3"/>
      <w:r>
        <w:t>Purpose</w:t>
      </w:r>
      <w:r>
        <w:rPr>
          <w:spacing w:val="-2"/>
        </w:rPr>
        <w:t xml:space="preserve"> </w:t>
      </w:r>
      <w:r>
        <w:t>of</w:t>
      </w:r>
      <w:r>
        <w:rPr>
          <w:spacing w:val="-3"/>
        </w:rPr>
        <w:t xml:space="preserve"> </w:t>
      </w:r>
      <w:r>
        <w:t>the</w:t>
      </w:r>
      <w:r>
        <w:rPr>
          <w:spacing w:val="-4"/>
        </w:rPr>
        <w:t xml:space="preserve"> </w:t>
      </w:r>
      <w:r>
        <w:t>Policy</w:t>
      </w:r>
    </w:p>
    <w:p w14:paraId="3B17A3DC" w14:textId="08C9A6B0" w:rsidR="00104BE9" w:rsidRDefault="00035CDB">
      <w:pPr>
        <w:pStyle w:val="BodyText"/>
        <w:spacing w:before="154" w:line="242" w:lineRule="auto"/>
        <w:ind w:left="119" w:right="118"/>
        <w:jc w:val="both"/>
      </w:pPr>
      <w:r>
        <w:t xml:space="preserve">All activities undertaken by </w:t>
      </w:r>
      <w:r w:rsidR="00B61381">
        <w:t>International Technical Institute</w:t>
      </w:r>
      <w:r>
        <w:t xml:space="preserve"> (</w:t>
      </w:r>
      <w:r w:rsidR="00B61381">
        <w:rPr>
          <w:b/>
        </w:rPr>
        <w:t>ITI</w:t>
      </w:r>
      <w:r>
        <w:t>) carry an element of risk.</w:t>
      </w:r>
      <w:r>
        <w:rPr>
          <w:spacing w:val="55"/>
        </w:rPr>
        <w:t xml:space="preserve"> </w:t>
      </w:r>
      <w:r>
        <w:t>The exposure to these risks</w:t>
      </w:r>
      <w:r>
        <w:rPr>
          <w:spacing w:val="1"/>
        </w:rPr>
        <w:t xml:space="preserve"> </w:t>
      </w:r>
      <w:r>
        <w:t>is managed through the practice of Risk Management.</w:t>
      </w:r>
      <w:r>
        <w:rPr>
          <w:spacing w:val="1"/>
        </w:rPr>
        <w:t xml:space="preserve"> </w:t>
      </w:r>
      <w:r>
        <w:t>In managing risk, it is the Company's practice</w:t>
      </w:r>
      <w:r>
        <w:rPr>
          <w:spacing w:val="1"/>
        </w:rPr>
        <w:t xml:space="preserve"> </w:t>
      </w:r>
      <w:r>
        <w:t>to</w:t>
      </w:r>
      <w:r>
        <w:rPr>
          <w:spacing w:val="-8"/>
        </w:rPr>
        <w:t xml:space="preserve"> </w:t>
      </w:r>
      <w:r>
        <w:t>take</w:t>
      </w:r>
      <w:r>
        <w:rPr>
          <w:spacing w:val="-7"/>
        </w:rPr>
        <w:t xml:space="preserve"> </w:t>
      </w:r>
      <w:r>
        <w:t>advantage</w:t>
      </w:r>
      <w:r>
        <w:rPr>
          <w:spacing w:val="-8"/>
        </w:rPr>
        <w:t xml:space="preserve"> </w:t>
      </w:r>
      <w:r>
        <w:t>of</w:t>
      </w:r>
      <w:r>
        <w:rPr>
          <w:spacing w:val="-4"/>
        </w:rPr>
        <w:t xml:space="preserve"> </w:t>
      </w:r>
      <w:r>
        <w:t>potential</w:t>
      </w:r>
      <w:r>
        <w:rPr>
          <w:spacing w:val="-6"/>
        </w:rPr>
        <w:t xml:space="preserve"> </w:t>
      </w:r>
      <w:r>
        <w:t>opportunities</w:t>
      </w:r>
      <w:r>
        <w:rPr>
          <w:spacing w:val="-3"/>
        </w:rPr>
        <w:t xml:space="preserve"> </w:t>
      </w:r>
      <w:r>
        <w:t>while</w:t>
      </w:r>
      <w:r>
        <w:rPr>
          <w:spacing w:val="-8"/>
        </w:rPr>
        <w:t xml:space="preserve"> </w:t>
      </w:r>
      <w:r>
        <w:t>managing</w:t>
      </w:r>
      <w:r>
        <w:rPr>
          <w:spacing w:val="-7"/>
        </w:rPr>
        <w:t xml:space="preserve"> </w:t>
      </w:r>
      <w:r>
        <w:t>potential</w:t>
      </w:r>
      <w:r>
        <w:rPr>
          <w:spacing w:val="-5"/>
        </w:rPr>
        <w:t xml:space="preserve"> </w:t>
      </w:r>
      <w:r>
        <w:t>adverse</w:t>
      </w:r>
      <w:r>
        <w:rPr>
          <w:spacing w:val="-8"/>
        </w:rPr>
        <w:t xml:space="preserve"> </w:t>
      </w:r>
      <w:r>
        <w:t>effects.</w:t>
      </w:r>
      <w:r>
        <w:rPr>
          <w:spacing w:val="-6"/>
        </w:rPr>
        <w:t xml:space="preserve"> </w:t>
      </w:r>
      <w:r>
        <w:t>Managing</w:t>
      </w:r>
      <w:r>
        <w:rPr>
          <w:spacing w:val="-7"/>
        </w:rPr>
        <w:t xml:space="preserve"> </w:t>
      </w:r>
      <w:r>
        <w:t>risk</w:t>
      </w:r>
      <w:r>
        <w:rPr>
          <w:spacing w:val="-1"/>
        </w:rPr>
        <w:t xml:space="preserve"> </w:t>
      </w:r>
      <w:r>
        <w:t>is</w:t>
      </w:r>
      <w:r>
        <w:rPr>
          <w:spacing w:val="-53"/>
        </w:rPr>
        <w:t xml:space="preserve"> </w:t>
      </w:r>
      <w:r>
        <w:t>the</w:t>
      </w:r>
      <w:r>
        <w:rPr>
          <w:spacing w:val="-2"/>
        </w:rPr>
        <w:t xml:space="preserve"> </w:t>
      </w:r>
      <w:r>
        <w:t>responsibility</w:t>
      </w:r>
      <w:r>
        <w:rPr>
          <w:spacing w:val="-4"/>
        </w:rPr>
        <w:t xml:space="preserve"> </w:t>
      </w:r>
      <w:r>
        <w:t>of</w:t>
      </w:r>
      <w:r>
        <w:rPr>
          <w:spacing w:val="1"/>
        </w:rPr>
        <w:t xml:space="preserve"> </w:t>
      </w:r>
      <w:r>
        <w:t>everyone</w:t>
      </w:r>
      <w:r>
        <w:rPr>
          <w:spacing w:val="-1"/>
        </w:rPr>
        <w:t xml:space="preserve"> </w:t>
      </w:r>
      <w:r>
        <w:t>in</w:t>
      </w:r>
      <w:r>
        <w:rPr>
          <w:spacing w:val="-1"/>
        </w:rPr>
        <w:t xml:space="preserve"> </w:t>
      </w:r>
      <w:r>
        <w:t>the</w:t>
      </w:r>
      <w:r>
        <w:rPr>
          <w:spacing w:val="-1"/>
        </w:rPr>
        <w:t xml:space="preserve"> </w:t>
      </w:r>
      <w:r>
        <w:t>Company.</w:t>
      </w:r>
    </w:p>
    <w:p w14:paraId="3B17A3DD" w14:textId="228CDE88" w:rsidR="00104BE9" w:rsidRDefault="00035CDB">
      <w:pPr>
        <w:pStyle w:val="BodyText"/>
        <w:spacing w:before="115"/>
        <w:ind w:left="119" w:right="120"/>
        <w:jc w:val="both"/>
      </w:pPr>
      <w:r>
        <w:t xml:space="preserve">This policy outlines the Company’s risk management process and sets out the responsibilities </w:t>
      </w:r>
      <w:r w:rsidRPr="00C263D7">
        <w:t>of the</w:t>
      </w:r>
      <w:r w:rsidRPr="00C263D7">
        <w:rPr>
          <w:spacing w:val="1"/>
        </w:rPr>
        <w:t xml:space="preserve"> </w:t>
      </w:r>
      <w:r w:rsidR="00665DDF">
        <w:rPr>
          <w:spacing w:val="1"/>
        </w:rPr>
        <w:t xml:space="preserve">Board, the </w:t>
      </w:r>
      <w:r w:rsidR="0000639C" w:rsidRPr="00C263D7">
        <w:rPr>
          <w:spacing w:val="1"/>
        </w:rPr>
        <w:t>CEO</w:t>
      </w:r>
      <w:r w:rsidR="00C263D7" w:rsidRPr="00C263D7">
        <w:rPr>
          <w:spacing w:val="1"/>
        </w:rPr>
        <w:t xml:space="preserve">, </w:t>
      </w:r>
      <w:r w:rsidRPr="00C263D7">
        <w:t>the Audit and Risk Committee, the</w:t>
      </w:r>
      <w:r w:rsidR="00C263D7" w:rsidRPr="00C263D7">
        <w:t xml:space="preserve"> </w:t>
      </w:r>
      <w:r w:rsidRPr="00C263D7">
        <w:t xml:space="preserve">Director, senior </w:t>
      </w:r>
      <w:r w:rsidR="00A916AB" w:rsidRPr="00C263D7">
        <w:t>management,</w:t>
      </w:r>
      <w:r w:rsidRPr="00C263D7">
        <w:t xml:space="preserve"> and others within</w:t>
      </w:r>
      <w:r w:rsidRPr="00C263D7">
        <w:rPr>
          <w:spacing w:val="1"/>
        </w:rPr>
        <w:t xml:space="preserve"> </w:t>
      </w:r>
      <w:r w:rsidRPr="00C263D7">
        <w:t>the</w:t>
      </w:r>
      <w:r w:rsidRPr="00C263D7">
        <w:rPr>
          <w:spacing w:val="-2"/>
        </w:rPr>
        <w:t xml:space="preserve"> </w:t>
      </w:r>
      <w:r w:rsidRPr="00C263D7">
        <w:t>Company</w:t>
      </w:r>
      <w:r w:rsidRPr="00C263D7">
        <w:rPr>
          <w:spacing w:val="-4"/>
        </w:rPr>
        <w:t xml:space="preserve"> </w:t>
      </w:r>
      <w:r w:rsidRPr="00C263D7">
        <w:t>in</w:t>
      </w:r>
      <w:r w:rsidRPr="00C263D7">
        <w:rPr>
          <w:spacing w:val="-1"/>
        </w:rPr>
        <w:t xml:space="preserve"> </w:t>
      </w:r>
      <w:r w:rsidRPr="00C263D7">
        <w:t>relation</w:t>
      </w:r>
      <w:r w:rsidRPr="00C263D7">
        <w:rPr>
          <w:spacing w:val="1"/>
        </w:rPr>
        <w:t xml:space="preserve"> </w:t>
      </w:r>
      <w:r w:rsidRPr="00C263D7">
        <w:t>to</w:t>
      </w:r>
      <w:r w:rsidRPr="00C263D7">
        <w:rPr>
          <w:spacing w:val="1"/>
        </w:rPr>
        <w:t xml:space="preserve"> </w:t>
      </w:r>
      <w:r w:rsidRPr="00C263D7">
        <w:t>risk</w:t>
      </w:r>
      <w:r w:rsidRPr="00C263D7">
        <w:rPr>
          <w:spacing w:val="-1"/>
        </w:rPr>
        <w:t xml:space="preserve"> </w:t>
      </w:r>
      <w:r w:rsidRPr="00C263D7">
        <w:t>management.</w:t>
      </w:r>
    </w:p>
    <w:p w14:paraId="3B17A3DE" w14:textId="77777777" w:rsidR="00104BE9" w:rsidRDefault="00104BE9">
      <w:pPr>
        <w:pStyle w:val="BodyText"/>
        <w:spacing w:before="3"/>
        <w:rPr>
          <w:sz w:val="17"/>
        </w:rPr>
      </w:pPr>
    </w:p>
    <w:p w14:paraId="3B17A3DF" w14:textId="77777777" w:rsidR="00104BE9" w:rsidRDefault="00035CDB">
      <w:pPr>
        <w:pStyle w:val="Heading1"/>
        <w:numPr>
          <w:ilvl w:val="1"/>
          <w:numId w:val="5"/>
        </w:numPr>
        <w:tabs>
          <w:tab w:val="left" w:pos="695"/>
          <w:tab w:val="left" w:pos="696"/>
        </w:tabs>
      </w:pPr>
      <w:bookmarkStart w:id="4" w:name="1.2_Policy_owner"/>
      <w:bookmarkStart w:id="5" w:name="_bookmark2"/>
      <w:bookmarkEnd w:id="4"/>
      <w:bookmarkEnd w:id="5"/>
      <w:r>
        <w:t>Policy</w:t>
      </w:r>
      <w:r>
        <w:rPr>
          <w:spacing w:val="-5"/>
        </w:rPr>
        <w:t xml:space="preserve"> </w:t>
      </w:r>
      <w:r>
        <w:t>owner</w:t>
      </w:r>
    </w:p>
    <w:p w14:paraId="3B17A3E0" w14:textId="5D5003CF" w:rsidR="00104BE9" w:rsidRDefault="00035CDB">
      <w:pPr>
        <w:pStyle w:val="BodyText"/>
        <w:spacing w:before="157" w:line="276" w:lineRule="auto"/>
        <w:ind w:left="119" w:right="702"/>
        <w:jc w:val="both"/>
      </w:pPr>
      <w:r>
        <w:t xml:space="preserve">The Chief Executive Officer and </w:t>
      </w:r>
      <w:r w:rsidR="00970897">
        <w:t xml:space="preserve">Director </w:t>
      </w:r>
      <w:r w:rsidR="00F9395D">
        <w:t>Compliance is</w:t>
      </w:r>
      <w:r>
        <w:t xml:space="preserve"> the policy owner of the Risk Management</w:t>
      </w:r>
      <w:r>
        <w:rPr>
          <w:spacing w:val="-54"/>
        </w:rPr>
        <w:t xml:space="preserve"> </w:t>
      </w:r>
      <w:r>
        <w:t xml:space="preserve">Policy and Procedure for </w:t>
      </w:r>
      <w:r w:rsidR="00C263D7" w:rsidRPr="009605B5">
        <w:rPr>
          <w:bCs/>
        </w:rPr>
        <w:t>ITI</w:t>
      </w:r>
      <w:r>
        <w:t xml:space="preserve">. The </w:t>
      </w:r>
      <w:r w:rsidR="000B71CF">
        <w:t>Finance Manager</w:t>
      </w:r>
      <w:r>
        <w:t xml:space="preserve"> will still have oversight over the risk</w:t>
      </w:r>
      <w:r>
        <w:rPr>
          <w:spacing w:val="1"/>
        </w:rPr>
        <w:t xml:space="preserve"> </w:t>
      </w:r>
      <w:r>
        <w:t>management</w:t>
      </w:r>
      <w:r>
        <w:rPr>
          <w:spacing w:val="-2"/>
        </w:rPr>
        <w:t xml:space="preserve"> </w:t>
      </w:r>
      <w:r>
        <w:t>program</w:t>
      </w:r>
      <w:r>
        <w:rPr>
          <w:spacing w:val="1"/>
        </w:rPr>
        <w:t xml:space="preserve"> </w:t>
      </w:r>
      <w:r>
        <w:t>for</w:t>
      </w:r>
      <w:r>
        <w:rPr>
          <w:spacing w:val="-2"/>
        </w:rPr>
        <w:t xml:space="preserve"> </w:t>
      </w:r>
      <w:r w:rsidR="009605B5">
        <w:t>ITI</w:t>
      </w:r>
      <w:r>
        <w:t>.</w:t>
      </w:r>
    </w:p>
    <w:p w14:paraId="3B17A3E1" w14:textId="77777777" w:rsidR="00104BE9" w:rsidRDefault="00104BE9">
      <w:pPr>
        <w:pStyle w:val="BodyText"/>
        <w:spacing w:before="5"/>
      </w:pPr>
    </w:p>
    <w:p w14:paraId="3B17A3E2" w14:textId="77777777" w:rsidR="00104BE9" w:rsidRDefault="00035CDB">
      <w:pPr>
        <w:pStyle w:val="Heading1"/>
        <w:numPr>
          <w:ilvl w:val="0"/>
          <w:numId w:val="5"/>
        </w:numPr>
        <w:tabs>
          <w:tab w:val="left" w:pos="551"/>
          <w:tab w:val="left" w:pos="552"/>
        </w:tabs>
        <w:spacing w:before="1"/>
        <w:ind w:hanging="433"/>
      </w:pPr>
      <w:bookmarkStart w:id="6" w:name="2_Understanding_Risk_Management"/>
      <w:bookmarkStart w:id="7" w:name="_bookmark3"/>
      <w:bookmarkEnd w:id="6"/>
      <w:bookmarkEnd w:id="7"/>
      <w:r>
        <w:t>Understanding</w:t>
      </w:r>
      <w:r>
        <w:rPr>
          <w:spacing w:val="-9"/>
        </w:rPr>
        <w:t xml:space="preserve"> </w:t>
      </w:r>
      <w:r>
        <w:t>Risk</w:t>
      </w:r>
      <w:r>
        <w:rPr>
          <w:spacing w:val="-10"/>
        </w:rPr>
        <w:t xml:space="preserve"> </w:t>
      </w:r>
      <w:r>
        <w:t>Management</w:t>
      </w:r>
    </w:p>
    <w:p w14:paraId="3B17A3E3" w14:textId="77777777" w:rsidR="00104BE9" w:rsidRDefault="00104BE9">
      <w:pPr>
        <w:pStyle w:val="BodyText"/>
        <w:spacing w:before="2"/>
        <w:rPr>
          <w:b/>
          <w:sz w:val="24"/>
        </w:rPr>
      </w:pPr>
    </w:p>
    <w:p w14:paraId="3B17A3E4" w14:textId="77777777" w:rsidR="00104BE9" w:rsidRDefault="00035CDB">
      <w:pPr>
        <w:pStyle w:val="BodyText"/>
        <w:spacing w:line="276" w:lineRule="auto"/>
        <w:ind w:left="119" w:right="75"/>
      </w:pPr>
      <w:r>
        <w:t>Risks</w:t>
      </w:r>
      <w:r>
        <w:rPr>
          <w:spacing w:val="-3"/>
        </w:rPr>
        <w:t xml:space="preserve"> </w:t>
      </w:r>
      <w:r>
        <w:t>have</w:t>
      </w:r>
      <w:r>
        <w:rPr>
          <w:spacing w:val="-4"/>
        </w:rPr>
        <w:t xml:space="preserve"> </w:t>
      </w:r>
      <w:r>
        <w:t>been</w:t>
      </w:r>
      <w:r>
        <w:rPr>
          <w:spacing w:val="-2"/>
        </w:rPr>
        <w:t xml:space="preserve"> </w:t>
      </w:r>
      <w:r>
        <w:t>described</w:t>
      </w:r>
      <w:r>
        <w:rPr>
          <w:spacing w:val="-2"/>
        </w:rPr>
        <w:t xml:space="preserve"> </w:t>
      </w:r>
      <w:r>
        <w:t>in</w:t>
      </w:r>
      <w:r>
        <w:rPr>
          <w:spacing w:val="-4"/>
        </w:rPr>
        <w:t xml:space="preserve"> </w:t>
      </w:r>
      <w:r>
        <w:t>terms</w:t>
      </w:r>
      <w:r>
        <w:rPr>
          <w:spacing w:val="-2"/>
        </w:rPr>
        <w:t xml:space="preserve"> </w:t>
      </w:r>
      <w:r>
        <w:t>of</w:t>
      </w:r>
      <w:r>
        <w:rPr>
          <w:spacing w:val="-2"/>
        </w:rPr>
        <w:t xml:space="preserve"> </w:t>
      </w:r>
      <w:r>
        <w:t>combination</w:t>
      </w:r>
      <w:r>
        <w:rPr>
          <w:spacing w:val="-4"/>
        </w:rPr>
        <w:t xml:space="preserve"> </w:t>
      </w:r>
      <w:r>
        <w:t>of</w:t>
      </w:r>
      <w:r>
        <w:rPr>
          <w:spacing w:val="1"/>
        </w:rPr>
        <w:t xml:space="preserve"> </w:t>
      </w:r>
      <w:r>
        <w:t>the</w:t>
      </w:r>
      <w:r>
        <w:rPr>
          <w:spacing w:val="-4"/>
        </w:rPr>
        <w:t xml:space="preserve"> </w:t>
      </w:r>
      <w:r>
        <w:t>consequences</w:t>
      </w:r>
      <w:r>
        <w:rPr>
          <w:spacing w:val="-3"/>
        </w:rPr>
        <w:t xml:space="preserve"> </w:t>
      </w:r>
      <w:r>
        <w:t>of</w:t>
      </w:r>
      <w:r>
        <w:rPr>
          <w:spacing w:val="-1"/>
        </w:rPr>
        <w:t xml:space="preserve"> </w:t>
      </w:r>
      <w:r>
        <w:t>an</w:t>
      </w:r>
      <w:r>
        <w:rPr>
          <w:spacing w:val="-2"/>
        </w:rPr>
        <w:t xml:space="preserve"> </w:t>
      </w:r>
      <w:r>
        <w:t>event</w:t>
      </w:r>
      <w:r>
        <w:rPr>
          <w:spacing w:val="-4"/>
        </w:rPr>
        <w:t xml:space="preserve"> </w:t>
      </w:r>
      <w:r>
        <w:t>occurring</w:t>
      </w:r>
      <w:r>
        <w:rPr>
          <w:spacing w:val="-4"/>
        </w:rPr>
        <w:t xml:space="preserve"> </w:t>
      </w:r>
      <w:r>
        <w:t>and</w:t>
      </w:r>
      <w:r>
        <w:rPr>
          <w:spacing w:val="-2"/>
        </w:rPr>
        <w:t xml:space="preserve"> </w:t>
      </w:r>
      <w:r>
        <w:t>its</w:t>
      </w:r>
      <w:r>
        <w:rPr>
          <w:spacing w:val="-52"/>
        </w:rPr>
        <w:t xml:space="preserve"> </w:t>
      </w:r>
      <w:r>
        <w:t>likelihood of</w:t>
      </w:r>
      <w:r>
        <w:rPr>
          <w:spacing w:val="1"/>
        </w:rPr>
        <w:t xml:space="preserve"> </w:t>
      </w:r>
      <w:r>
        <w:t>occurring.</w:t>
      </w:r>
    </w:p>
    <w:p w14:paraId="3B17A3E5" w14:textId="77777777" w:rsidR="00104BE9" w:rsidRDefault="00035CDB">
      <w:pPr>
        <w:pStyle w:val="BodyText"/>
        <w:spacing w:before="119" w:line="276" w:lineRule="auto"/>
        <w:ind w:left="119" w:right="75"/>
      </w:pPr>
      <w:r>
        <w:t>Risk is the chance of something happening that will have an impact on objectives and risk</w:t>
      </w:r>
      <w:r>
        <w:rPr>
          <w:spacing w:val="1"/>
        </w:rPr>
        <w:t xml:space="preserve"> </w:t>
      </w:r>
      <w:r>
        <w:t>management</w:t>
      </w:r>
      <w:r>
        <w:rPr>
          <w:spacing w:val="-5"/>
        </w:rPr>
        <w:t xml:space="preserve"> </w:t>
      </w:r>
      <w:r>
        <w:t>can</w:t>
      </w:r>
      <w:r>
        <w:rPr>
          <w:spacing w:val="-4"/>
        </w:rPr>
        <w:t xml:space="preserve"> </w:t>
      </w:r>
      <w:r>
        <w:t>be</w:t>
      </w:r>
      <w:r>
        <w:rPr>
          <w:spacing w:val="-4"/>
        </w:rPr>
        <w:t xml:space="preserve"> </w:t>
      </w:r>
      <w:r>
        <w:t>described</w:t>
      </w:r>
      <w:r>
        <w:rPr>
          <w:spacing w:val="-2"/>
        </w:rPr>
        <w:t xml:space="preserve"> </w:t>
      </w:r>
      <w:r>
        <w:t>as</w:t>
      </w:r>
      <w:r>
        <w:rPr>
          <w:spacing w:val="-2"/>
        </w:rPr>
        <w:t xml:space="preserve"> </w:t>
      </w:r>
      <w:r>
        <w:t>the</w:t>
      </w:r>
      <w:r>
        <w:rPr>
          <w:spacing w:val="-4"/>
        </w:rPr>
        <w:t xml:space="preserve"> </w:t>
      </w:r>
      <w:r>
        <w:t>culture,</w:t>
      </w:r>
      <w:r>
        <w:rPr>
          <w:spacing w:val="-4"/>
        </w:rPr>
        <w:t xml:space="preserve"> </w:t>
      </w:r>
      <w:r>
        <w:t>processes</w:t>
      </w:r>
      <w:r>
        <w:rPr>
          <w:spacing w:val="-4"/>
        </w:rPr>
        <w:t xml:space="preserve"> </w:t>
      </w:r>
      <w:r>
        <w:t>and</w:t>
      </w:r>
      <w:r>
        <w:rPr>
          <w:spacing w:val="-4"/>
        </w:rPr>
        <w:t xml:space="preserve"> </w:t>
      </w:r>
      <w:r>
        <w:t>structures</w:t>
      </w:r>
      <w:r>
        <w:rPr>
          <w:spacing w:val="-3"/>
        </w:rPr>
        <w:t xml:space="preserve"> </w:t>
      </w:r>
      <w:r>
        <w:t>that</w:t>
      </w:r>
      <w:r>
        <w:rPr>
          <w:spacing w:val="-2"/>
        </w:rPr>
        <w:t xml:space="preserve"> </w:t>
      </w:r>
      <w:r>
        <w:t>are</w:t>
      </w:r>
      <w:r>
        <w:rPr>
          <w:spacing w:val="-2"/>
        </w:rPr>
        <w:t xml:space="preserve"> </w:t>
      </w:r>
      <w:r>
        <w:t>directed</w:t>
      </w:r>
      <w:r>
        <w:rPr>
          <w:spacing w:val="-4"/>
        </w:rPr>
        <w:t xml:space="preserve"> </w:t>
      </w:r>
      <w:r>
        <w:t>towards</w:t>
      </w:r>
      <w:r>
        <w:rPr>
          <w:spacing w:val="-53"/>
        </w:rPr>
        <w:t xml:space="preserve"> </w:t>
      </w:r>
      <w:r>
        <w:t>realising potential</w:t>
      </w:r>
      <w:r>
        <w:rPr>
          <w:spacing w:val="-3"/>
        </w:rPr>
        <w:t xml:space="preserve"> </w:t>
      </w:r>
      <w:r>
        <w:t>opportunities</w:t>
      </w:r>
      <w:r>
        <w:rPr>
          <w:spacing w:val="3"/>
        </w:rPr>
        <w:t xml:space="preserve"> </w:t>
      </w:r>
      <w:r>
        <w:t>whilst</w:t>
      </w:r>
      <w:r>
        <w:rPr>
          <w:spacing w:val="-2"/>
        </w:rPr>
        <w:t xml:space="preserve"> </w:t>
      </w:r>
      <w:r>
        <w:t>managing an</w:t>
      </w:r>
      <w:r>
        <w:rPr>
          <w:spacing w:val="1"/>
        </w:rPr>
        <w:t xml:space="preserve"> </w:t>
      </w:r>
      <w:r>
        <w:t>adverse</w:t>
      </w:r>
      <w:r>
        <w:rPr>
          <w:spacing w:val="-2"/>
        </w:rPr>
        <w:t xml:space="preserve"> </w:t>
      </w:r>
      <w:r>
        <w:t>effect.</w:t>
      </w:r>
    </w:p>
    <w:p w14:paraId="3B17A3E6" w14:textId="26E0FCBF" w:rsidR="00104BE9" w:rsidRDefault="009605B5">
      <w:pPr>
        <w:pStyle w:val="BodyText"/>
        <w:spacing w:before="121" w:line="276" w:lineRule="auto"/>
        <w:ind w:left="119" w:right="75" w:hanging="1"/>
      </w:pPr>
      <w:r>
        <w:t>ITI</w:t>
      </w:r>
      <w:r w:rsidR="00035CDB">
        <w:t>’s</w:t>
      </w:r>
      <w:r w:rsidR="00035CDB">
        <w:rPr>
          <w:spacing w:val="-3"/>
        </w:rPr>
        <w:t xml:space="preserve"> </w:t>
      </w:r>
      <w:r w:rsidR="00035CDB">
        <w:t>risk</w:t>
      </w:r>
      <w:r w:rsidR="00035CDB">
        <w:rPr>
          <w:spacing w:val="-3"/>
        </w:rPr>
        <w:t xml:space="preserve"> </w:t>
      </w:r>
      <w:r w:rsidR="00035CDB">
        <w:t>management</w:t>
      </w:r>
      <w:r w:rsidR="00035CDB">
        <w:rPr>
          <w:spacing w:val="-4"/>
        </w:rPr>
        <w:t xml:space="preserve"> </w:t>
      </w:r>
      <w:r w:rsidR="00035CDB">
        <w:t>system</w:t>
      </w:r>
      <w:r w:rsidR="00035CDB">
        <w:rPr>
          <w:spacing w:val="1"/>
        </w:rPr>
        <w:t xml:space="preserve"> </w:t>
      </w:r>
      <w:r w:rsidR="00035CDB">
        <w:t>is</w:t>
      </w:r>
      <w:r w:rsidR="00035CDB">
        <w:rPr>
          <w:spacing w:val="-3"/>
        </w:rPr>
        <w:t xml:space="preserve"> </w:t>
      </w:r>
      <w:r w:rsidR="00035CDB">
        <w:t>designed</w:t>
      </w:r>
      <w:r w:rsidR="00035CDB">
        <w:rPr>
          <w:spacing w:val="-2"/>
        </w:rPr>
        <w:t xml:space="preserve"> </w:t>
      </w:r>
      <w:r w:rsidR="00035CDB">
        <w:t>to</w:t>
      </w:r>
      <w:r w:rsidR="00035CDB">
        <w:rPr>
          <w:spacing w:val="-1"/>
        </w:rPr>
        <w:t xml:space="preserve"> </w:t>
      </w:r>
      <w:r w:rsidR="00035CDB">
        <w:t>identify</w:t>
      </w:r>
      <w:r w:rsidR="00035CDB">
        <w:rPr>
          <w:spacing w:val="-5"/>
        </w:rPr>
        <w:t xml:space="preserve"> </w:t>
      </w:r>
      <w:r w:rsidR="00035CDB">
        <w:t>the</w:t>
      </w:r>
      <w:r w:rsidR="00035CDB">
        <w:rPr>
          <w:spacing w:val="-4"/>
        </w:rPr>
        <w:t xml:space="preserve"> </w:t>
      </w:r>
      <w:r w:rsidR="00035CDB">
        <w:t>risks</w:t>
      </w:r>
      <w:r w:rsidR="00035CDB">
        <w:rPr>
          <w:spacing w:val="-3"/>
        </w:rPr>
        <w:t xml:space="preserve"> </w:t>
      </w:r>
      <w:r w:rsidR="00035CDB">
        <w:t>it</w:t>
      </w:r>
      <w:r w:rsidR="00035CDB">
        <w:rPr>
          <w:spacing w:val="-4"/>
        </w:rPr>
        <w:t xml:space="preserve"> </w:t>
      </w:r>
      <w:r w:rsidR="00035CDB">
        <w:t>faces</w:t>
      </w:r>
      <w:r w:rsidR="00035CDB">
        <w:rPr>
          <w:spacing w:val="-2"/>
        </w:rPr>
        <w:t xml:space="preserve"> </w:t>
      </w:r>
      <w:r w:rsidR="00035CDB">
        <w:t>and</w:t>
      </w:r>
      <w:r w:rsidR="00035CDB">
        <w:rPr>
          <w:spacing w:val="-4"/>
        </w:rPr>
        <w:t xml:space="preserve"> </w:t>
      </w:r>
      <w:r w:rsidR="00035CDB">
        <w:t>has</w:t>
      </w:r>
      <w:r w:rsidR="00035CDB">
        <w:rPr>
          <w:spacing w:val="-3"/>
        </w:rPr>
        <w:t xml:space="preserve"> </w:t>
      </w:r>
      <w:r w:rsidR="00035CDB">
        <w:t>measures</w:t>
      </w:r>
      <w:r w:rsidR="00035CDB">
        <w:rPr>
          <w:spacing w:val="-3"/>
        </w:rPr>
        <w:t xml:space="preserve"> </w:t>
      </w:r>
      <w:r w:rsidR="00035CDB">
        <w:t>in</w:t>
      </w:r>
      <w:r w:rsidR="00035CDB">
        <w:rPr>
          <w:spacing w:val="-4"/>
        </w:rPr>
        <w:t xml:space="preserve"> </w:t>
      </w:r>
      <w:r w:rsidR="00035CDB">
        <w:t>place</w:t>
      </w:r>
      <w:r w:rsidR="00035CDB">
        <w:rPr>
          <w:spacing w:val="-2"/>
        </w:rPr>
        <w:t xml:space="preserve"> </w:t>
      </w:r>
      <w:r w:rsidR="00035CDB">
        <w:t>to</w:t>
      </w:r>
      <w:r w:rsidR="00035CDB">
        <w:rPr>
          <w:spacing w:val="-53"/>
        </w:rPr>
        <w:t xml:space="preserve"> </w:t>
      </w:r>
      <w:r w:rsidR="00035CDB">
        <w:t>keep those risks to an acceptable minimum.</w:t>
      </w:r>
      <w:r w:rsidR="00035CDB">
        <w:rPr>
          <w:spacing w:val="1"/>
        </w:rPr>
        <w:t xml:space="preserve"> </w:t>
      </w:r>
      <w:r w:rsidR="00035CDB">
        <w:t>The existence of risk presents both threats and</w:t>
      </w:r>
      <w:r w:rsidR="00035CDB">
        <w:rPr>
          <w:spacing w:val="1"/>
        </w:rPr>
        <w:t xml:space="preserve"> </w:t>
      </w:r>
      <w:r w:rsidR="00035CDB">
        <w:t>opportunities</w:t>
      </w:r>
      <w:r w:rsidR="00035CDB">
        <w:rPr>
          <w:spacing w:val="-1"/>
        </w:rPr>
        <w:t xml:space="preserve"> </w:t>
      </w:r>
      <w:r w:rsidR="00035CDB">
        <w:t>to</w:t>
      </w:r>
      <w:r w:rsidR="00035CDB">
        <w:rPr>
          <w:spacing w:val="-1"/>
        </w:rPr>
        <w:t xml:space="preserve"> </w:t>
      </w:r>
      <w:r>
        <w:t>ITI</w:t>
      </w:r>
      <w:r w:rsidR="00035CDB">
        <w:t>.</w:t>
      </w:r>
    </w:p>
    <w:p w14:paraId="3B17A3E7" w14:textId="6CD740B1" w:rsidR="00104BE9" w:rsidRDefault="00035CDB">
      <w:pPr>
        <w:pStyle w:val="BodyText"/>
        <w:spacing w:before="119" w:line="276" w:lineRule="auto"/>
        <w:ind w:left="119" w:right="75"/>
      </w:pPr>
      <w:r>
        <w:t>Risk owners</w:t>
      </w:r>
      <w:r>
        <w:rPr>
          <w:spacing w:val="-3"/>
        </w:rPr>
        <w:t xml:space="preserve"> </w:t>
      </w:r>
      <w:r>
        <w:t>have</w:t>
      </w:r>
      <w:r>
        <w:rPr>
          <w:spacing w:val="-4"/>
        </w:rPr>
        <w:t xml:space="preserve"> </w:t>
      </w:r>
      <w:r>
        <w:t>been</w:t>
      </w:r>
      <w:r>
        <w:rPr>
          <w:spacing w:val="-1"/>
        </w:rPr>
        <w:t xml:space="preserve"> </w:t>
      </w:r>
      <w:r>
        <w:t>assigned</w:t>
      </w:r>
      <w:r>
        <w:rPr>
          <w:spacing w:val="-4"/>
        </w:rPr>
        <w:t xml:space="preserve"> </w:t>
      </w:r>
      <w:r>
        <w:t>responsibility</w:t>
      </w:r>
      <w:r>
        <w:rPr>
          <w:spacing w:val="-7"/>
        </w:rPr>
        <w:t xml:space="preserve"> </w:t>
      </w:r>
      <w:r>
        <w:t>for</w:t>
      </w:r>
      <w:r>
        <w:rPr>
          <w:spacing w:val="-2"/>
        </w:rPr>
        <w:t xml:space="preserve"> </w:t>
      </w:r>
      <w:r>
        <w:t>the</w:t>
      </w:r>
      <w:r>
        <w:rPr>
          <w:spacing w:val="-2"/>
        </w:rPr>
        <w:t xml:space="preserve"> </w:t>
      </w:r>
      <w:r>
        <w:t>identified</w:t>
      </w:r>
      <w:r>
        <w:rPr>
          <w:spacing w:val="-4"/>
        </w:rPr>
        <w:t xml:space="preserve"> </w:t>
      </w:r>
      <w:r>
        <w:t>risks</w:t>
      </w:r>
      <w:r>
        <w:rPr>
          <w:spacing w:val="-2"/>
        </w:rPr>
        <w:t xml:space="preserve"> </w:t>
      </w:r>
      <w:r>
        <w:t>in</w:t>
      </w:r>
      <w:r>
        <w:rPr>
          <w:spacing w:val="-4"/>
        </w:rPr>
        <w:t xml:space="preserve"> </w:t>
      </w:r>
      <w:r>
        <w:t>the</w:t>
      </w:r>
      <w:r>
        <w:rPr>
          <w:spacing w:val="-4"/>
        </w:rPr>
        <w:t xml:space="preserve"> </w:t>
      </w:r>
      <w:r>
        <w:t>Risk</w:t>
      </w:r>
      <w:r>
        <w:rPr>
          <w:spacing w:val="1"/>
        </w:rPr>
        <w:t xml:space="preserve"> </w:t>
      </w:r>
      <w:r>
        <w:t>Register.</w:t>
      </w:r>
      <w:r>
        <w:rPr>
          <w:spacing w:val="51"/>
        </w:rPr>
        <w:t xml:space="preserve"> </w:t>
      </w:r>
      <w:r w:rsidR="009605B5">
        <w:t>ITI</w:t>
      </w:r>
      <w:r>
        <w:t>’s</w:t>
      </w:r>
      <w:r>
        <w:rPr>
          <w:spacing w:val="-3"/>
        </w:rPr>
        <w:t xml:space="preserve"> </w:t>
      </w:r>
      <w:r>
        <w:t>risk</w:t>
      </w:r>
      <w:r>
        <w:rPr>
          <w:spacing w:val="-53"/>
        </w:rPr>
        <w:t xml:space="preserve"> </w:t>
      </w:r>
      <w:r>
        <w:t>assessment matrix is used as the benchmark in planning and implementing the risk management</w:t>
      </w:r>
      <w:r>
        <w:rPr>
          <w:spacing w:val="1"/>
        </w:rPr>
        <w:t xml:space="preserve"> </w:t>
      </w:r>
      <w:r>
        <w:t>measures.</w:t>
      </w:r>
      <w:r>
        <w:rPr>
          <w:spacing w:val="52"/>
        </w:rPr>
        <w:t xml:space="preserve"> </w:t>
      </w:r>
      <w:r>
        <w:t>It</w:t>
      </w:r>
      <w:r>
        <w:rPr>
          <w:spacing w:val="-2"/>
        </w:rPr>
        <w:t xml:space="preserve"> </w:t>
      </w:r>
      <w:r>
        <w:t>takes</w:t>
      </w:r>
      <w:r>
        <w:rPr>
          <w:spacing w:val="-1"/>
        </w:rPr>
        <w:t xml:space="preserve"> </w:t>
      </w:r>
      <w:r>
        <w:t>into</w:t>
      </w:r>
      <w:r>
        <w:rPr>
          <w:spacing w:val="-2"/>
        </w:rPr>
        <w:t xml:space="preserve"> </w:t>
      </w:r>
      <w:r>
        <w:t>consideration the nature,</w:t>
      </w:r>
      <w:r>
        <w:rPr>
          <w:spacing w:val="-1"/>
        </w:rPr>
        <w:t xml:space="preserve"> </w:t>
      </w:r>
      <w:r w:rsidR="00B574DC">
        <w:t>scale,</w:t>
      </w:r>
      <w:r>
        <w:t xml:space="preserve"> and</w:t>
      </w:r>
      <w:r>
        <w:rPr>
          <w:spacing w:val="-2"/>
        </w:rPr>
        <w:t xml:space="preserve"> </w:t>
      </w:r>
      <w:r>
        <w:t>complexity</w:t>
      </w:r>
      <w:r>
        <w:rPr>
          <w:spacing w:val="-3"/>
        </w:rPr>
        <w:t xml:space="preserve"> </w:t>
      </w:r>
      <w:r>
        <w:t>of the</w:t>
      </w:r>
      <w:r>
        <w:rPr>
          <w:spacing w:val="-2"/>
        </w:rPr>
        <w:t xml:space="preserve"> </w:t>
      </w:r>
      <w:r>
        <w:t>business.</w:t>
      </w:r>
    </w:p>
    <w:p w14:paraId="3B17A3E8" w14:textId="77777777" w:rsidR="00104BE9" w:rsidRDefault="00035CDB">
      <w:pPr>
        <w:pStyle w:val="BodyText"/>
        <w:spacing w:before="121"/>
        <w:ind w:left="119"/>
      </w:pPr>
      <w:bookmarkStart w:id="8" w:name="_bookmark4"/>
      <w:bookmarkEnd w:id="8"/>
      <w:r>
        <w:t>The</w:t>
      </w:r>
      <w:r>
        <w:rPr>
          <w:spacing w:val="-4"/>
        </w:rPr>
        <w:t xml:space="preserve"> </w:t>
      </w:r>
      <w:r>
        <w:t>risk</w:t>
      </w:r>
      <w:r>
        <w:rPr>
          <w:spacing w:val="-3"/>
        </w:rPr>
        <w:t xml:space="preserve"> </w:t>
      </w:r>
      <w:r>
        <w:t>management</w:t>
      </w:r>
      <w:r>
        <w:rPr>
          <w:spacing w:val="-4"/>
        </w:rPr>
        <w:t xml:space="preserve"> </w:t>
      </w:r>
      <w:r>
        <w:t>process</w:t>
      </w:r>
      <w:r>
        <w:rPr>
          <w:spacing w:val="-3"/>
        </w:rPr>
        <w:t xml:space="preserve"> </w:t>
      </w:r>
      <w:r>
        <w:t>consists</w:t>
      </w:r>
      <w:r>
        <w:rPr>
          <w:spacing w:val="-3"/>
        </w:rPr>
        <w:t xml:space="preserve"> </w:t>
      </w:r>
      <w:r>
        <w:t>of</w:t>
      </w:r>
      <w:r>
        <w:rPr>
          <w:spacing w:val="-2"/>
        </w:rPr>
        <w:t xml:space="preserve"> </w:t>
      </w:r>
      <w:r>
        <w:t>the</w:t>
      </w:r>
      <w:r>
        <w:rPr>
          <w:spacing w:val="-4"/>
        </w:rPr>
        <w:t xml:space="preserve"> </w:t>
      </w:r>
      <w:r>
        <w:t>following</w:t>
      </w:r>
      <w:r>
        <w:rPr>
          <w:spacing w:val="-4"/>
        </w:rPr>
        <w:t xml:space="preserve"> </w:t>
      </w:r>
      <w:r>
        <w:t>main</w:t>
      </w:r>
      <w:r>
        <w:rPr>
          <w:spacing w:val="-4"/>
        </w:rPr>
        <w:t xml:space="preserve"> </w:t>
      </w:r>
      <w:r>
        <w:t>elements:</w:t>
      </w:r>
    </w:p>
    <w:p w14:paraId="3B17A3E9" w14:textId="77777777" w:rsidR="00104BE9" w:rsidRDefault="00035CDB">
      <w:pPr>
        <w:pStyle w:val="BodyText"/>
        <w:spacing w:before="154" w:line="276" w:lineRule="auto"/>
        <w:ind w:left="119" w:right="75"/>
      </w:pPr>
      <w:r>
        <w:rPr>
          <w:b/>
          <w:i/>
        </w:rPr>
        <w:t>Identify</w:t>
      </w:r>
      <w:r>
        <w:t>:</w:t>
      </w:r>
      <w:r>
        <w:rPr>
          <w:spacing w:val="-4"/>
        </w:rPr>
        <w:t xml:space="preserve"> </w:t>
      </w:r>
      <w:r>
        <w:t>identify</w:t>
      </w:r>
      <w:r>
        <w:rPr>
          <w:spacing w:val="-7"/>
        </w:rPr>
        <w:t xml:space="preserve"> </w:t>
      </w:r>
      <w:r>
        <w:t>a</w:t>
      </w:r>
      <w:r>
        <w:rPr>
          <w:spacing w:val="-3"/>
        </w:rPr>
        <w:t xml:space="preserve"> </w:t>
      </w:r>
      <w:r>
        <w:t>risk (threats</w:t>
      </w:r>
      <w:r>
        <w:rPr>
          <w:spacing w:val="-3"/>
        </w:rPr>
        <w:t xml:space="preserve"> </w:t>
      </w:r>
      <w:r>
        <w:t>or</w:t>
      </w:r>
      <w:r>
        <w:rPr>
          <w:spacing w:val="-3"/>
        </w:rPr>
        <w:t xml:space="preserve"> </w:t>
      </w:r>
      <w:r>
        <w:t>opportunities)</w:t>
      </w:r>
      <w:r>
        <w:rPr>
          <w:spacing w:val="-2"/>
        </w:rPr>
        <w:t xml:space="preserve"> </w:t>
      </w:r>
      <w:r>
        <w:t>and</w:t>
      </w:r>
      <w:r>
        <w:rPr>
          <w:spacing w:val="-4"/>
        </w:rPr>
        <w:t xml:space="preserve"> </w:t>
      </w:r>
      <w:r>
        <w:t>document</w:t>
      </w:r>
      <w:r>
        <w:rPr>
          <w:spacing w:val="-3"/>
        </w:rPr>
        <w:t xml:space="preserve"> </w:t>
      </w:r>
      <w:r>
        <w:t>the</w:t>
      </w:r>
      <w:r>
        <w:rPr>
          <w:spacing w:val="-4"/>
        </w:rPr>
        <w:t xml:space="preserve"> </w:t>
      </w:r>
      <w:r>
        <w:t>risks</w:t>
      </w:r>
      <w:r>
        <w:rPr>
          <w:spacing w:val="-2"/>
        </w:rPr>
        <w:t xml:space="preserve"> </w:t>
      </w:r>
      <w:r>
        <w:t>captured</w:t>
      </w:r>
      <w:r>
        <w:rPr>
          <w:spacing w:val="-4"/>
        </w:rPr>
        <w:t xml:space="preserve"> </w:t>
      </w:r>
      <w:r>
        <w:t>by</w:t>
      </w:r>
      <w:r>
        <w:rPr>
          <w:spacing w:val="-7"/>
        </w:rPr>
        <w:t xml:space="preserve"> </w:t>
      </w:r>
      <w:r>
        <w:t>the</w:t>
      </w:r>
      <w:r>
        <w:rPr>
          <w:spacing w:val="-3"/>
        </w:rPr>
        <w:t xml:space="preserve"> </w:t>
      </w:r>
      <w:r>
        <w:t>risk register</w:t>
      </w:r>
      <w:r>
        <w:rPr>
          <w:spacing w:val="-53"/>
        </w:rPr>
        <w:t xml:space="preserve"> </w:t>
      </w:r>
      <w:r>
        <w:t>owner.</w:t>
      </w:r>
    </w:p>
    <w:p w14:paraId="3B17A3EA" w14:textId="77777777" w:rsidR="00104BE9" w:rsidRDefault="00035CDB">
      <w:pPr>
        <w:pStyle w:val="BodyText"/>
        <w:spacing w:before="119" w:line="278" w:lineRule="auto"/>
        <w:ind w:left="119" w:right="382"/>
      </w:pPr>
      <w:r>
        <w:rPr>
          <w:b/>
          <w:i/>
        </w:rPr>
        <w:t xml:space="preserve">Assess: </w:t>
      </w:r>
      <w:r>
        <w:t>the primary goal is to document the net effect of all identified threats and opportunities, by</w:t>
      </w:r>
      <w:r>
        <w:rPr>
          <w:spacing w:val="-53"/>
        </w:rPr>
        <w:t xml:space="preserve"> </w:t>
      </w:r>
      <w:r>
        <w:t>assessing:</w:t>
      </w:r>
    </w:p>
    <w:p w14:paraId="3B17A3EB" w14:textId="77777777" w:rsidR="00104BE9" w:rsidRDefault="00035CDB">
      <w:pPr>
        <w:pStyle w:val="ListParagraph"/>
        <w:numPr>
          <w:ilvl w:val="0"/>
          <w:numId w:val="4"/>
        </w:numPr>
        <w:tabs>
          <w:tab w:val="left" w:pos="479"/>
          <w:tab w:val="left" w:pos="480"/>
        </w:tabs>
        <w:spacing w:before="115" w:line="244" w:lineRule="exact"/>
        <w:ind w:hanging="361"/>
        <w:rPr>
          <w:sz w:val="20"/>
        </w:rPr>
      </w:pPr>
      <w:r>
        <w:rPr>
          <w:sz w:val="20"/>
        </w:rPr>
        <w:t>Likelihood</w:t>
      </w:r>
      <w:r>
        <w:rPr>
          <w:spacing w:val="-4"/>
          <w:sz w:val="20"/>
        </w:rPr>
        <w:t xml:space="preserve"> </w:t>
      </w:r>
      <w:r>
        <w:rPr>
          <w:sz w:val="20"/>
        </w:rPr>
        <w:t>of</w:t>
      </w:r>
      <w:r>
        <w:rPr>
          <w:spacing w:val="-3"/>
          <w:sz w:val="20"/>
        </w:rPr>
        <w:t xml:space="preserve"> </w:t>
      </w:r>
      <w:r>
        <w:rPr>
          <w:sz w:val="20"/>
        </w:rPr>
        <w:t>threats</w:t>
      </w:r>
      <w:r>
        <w:rPr>
          <w:spacing w:val="-4"/>
          <w:sz w:val="20"/>
        </w:rPr>
        <w:t xml:space="preserve"> </w:t>
      </w:r>
      <w:r>
        <w:rPr>
          <w:sz w:val="20"/>
        </w:rPr>
        <w:t>and</w:t>
      </w:r>
      <w:r>
        <w:rPr>
          <w:spacing w:val="-3"/>
          <w:sz w:val="20"/>
        </w:rPr>
        <w:t xml:space="preserve"> </w:t>
      </w:r>
      <w:r>
        <w:rPr>
          <w:sz w:val="20"/>
        </w:rPr>
        <w:t>opportunities</w:t>
      </w:r>
      <w:r>
        <w:rPr>
          <w:spacing w:val="-5"/>
          <w:sz w:val="20"/>
        </w:rPr>
        <w:t xml:space="preserve"> </w:t>
      </w:r>
      <w:r>
        <w:rPr>
          <w:sz w:val="20"/>
        </w:rPr>
        <w:t>(risks</w:t>
      </w:r>
      <w:proofErr w:type="gramStart"/>
      <w:r>
        <w:rPr>
          <w:sz w:val="20"/>
        </w:rPr>
        <w:t>);</w:t>
      </w:r>
      <w:proofErr w:type="gramEnd"/>
    </w:p>
    <w:p w14:paraId="3B17A3EC" w14:textId="77777777" w:rsidR="00104BE9" w:rsidRDefault="00035CDB">
      <w:pPr>
        <w:pStyle w:val="ListParagraph"/>
        <w:numPr>
          <w:ilvl w:val="0"/>
          <w:numId w:val="4"/>
        </w:numPr>
        <w:tabs>
          <w:tab w:val="left" w:pos="479"/>
          <w:tab w:val="left" w:pos="480"/>
        </w:tabs>
        <w:spacing w:line="244" w:lineRule="exact"/>
        <w:ind w:hanging="361"/>
        <w:rPr>
          <w:sz w:val="20"/>
        </w:rPr>
      </w:pPr>
      <w:r>
        <w:rPr>
          <w:sz w:val="20"/>
        </w:rPr>
        <w:t>Impact</w:t>
      </w:r>
      <w:r>
        <w:rPr>
          <w:spacing w:val="-3"/>
          <w:sz w:val="20"/>
        </w:rPr>
        <w:t xml:space="preserve"> </w:t>
      </w:r>
      <w:r>
        <w:rPr>
          <w:sz w:val="20"/>
        </w:rPr>
        <w:t>of</w:t>
      </w:r>
      <w:r>
        <w:rPr>
          <w:spacing w:val="-1"/>
          <w:sz w:val="20"/>
        </w:rPr>
        <w:t xml:space="preserve"> </w:t>
      </w:r>
      <w:r>
        <w:rPr>
          <w:sz w:val="20"/>
        </w:rPr>
        <w:t>each</w:t>
      </w:r>
      <w:r>
        <w:rPr>
          <w:spacing w:val="-3"/>
          <w:sz w:val="20"/>
        </w:rPr>
        <w:t xml:space="preserve"> </w:t>
      </w:r>
      <w:proofErr w:type="gramStart"/>
      <w:r>
        <w:rPr>
          <w:sz w:val="20"/>
        </w:rPr>
        <w:t>risk;</w:t>
      </w:r>
      <w:proofErr w:type="gramEnd"/>
    </w:p>
    <w:p w14:paraId="3B17A3ED" w14:textId="77777777" w:rsidR="00104BE9" w:rsidRDefault="00035CDB">
      <w:pPr>
        <w:pStyle w:val="ListParagraph"/>
        <w:numPr>
          <w:ilvl w:val="0"/>
          <w:numId w:val="4"/>
        </w:numPr>
        <w:tabs>
          <w:tab w:val="left" w:pos="479"/>
          <w:tab w:val="left" w:pos="480"/>
        </w:tabs>
        <w:spacing w:line="244" w:lineRule="exact"/>
        <w:ind w:hanging="361"/>
        <w:rPr>
          <w:sz w:val="20"/>
        </w:rPr>
      </w:pPr>
      <w:r>
        <w:rPr>
          <w:sz w:val="20"/>
        </w:rPr>
        <w:t>Proximity</w:t>
      </w:r>
      <w:r>
        <w:rPr>
          <w:spacing w:val="-6"/>
          <w:sz w:val="20"/>
        </w:rPr>
        <w:t xml:space="preserve"> </w:t>
      </w:r>
      <w:r>
        <w:rPr>
          <w:sz w:val="20"/>
        </w:rPr>
        <w:t>of</w:t>
      </w:r>
      <w:r>
        <w:rPr>
          <w:spacing w:val="-1"/>
          <w:sz w:val="20"/>
        </w:rPr>
        <w:t xml:space="preserve"> </w:t>
      </w:r>
      <w:r>
        <w:rPr>
          <w:sz w:val="20"/>
        </w:rPr>
        <w:t>threats;</w:t>
      </w:r>
      <w:r>
        <w:rPr>
          <w:spacing w:val="-3"/>
          <w:sz w:val="20"/>
        </w:rPr>
        <w:t xml:space="preserve"> </w:t>
      </w:r>
      <w:r>
        <w:rPr>
          <w:sz w:val="20"/>
        </w:rPr>
        <w:t>and</w:t>
      </w:r>
    </w:p>
    <w:p w14:paraId="3B17A3EE" w14:textId="77777777" w:rsidR="00104BE9" w:rsidRDefault="00035CDB">
      <w:pPr>
        <w:pStyle w:val="ListParagraph"/>
        <w:numPr>
          <w:ilvl w:val="0"/>
          <w:numId w:val="4"/>
        </w:numPr>
        <w:tabs>
          <w:tab w:val="left" w:pos="478"/>
          <w:tab w:val="left" w:pos="479"/>
        </w:tabs>
        <w:spacing w:line="244" w:lineRule="exact"/>
        <w:ind w:left="478"/>
        <w:rPr>
          <w:sz w:val="20"/>
        </w:rPr>
      </w:pPr>
      <w:r>
        <w:rPr>
          <w:sz w:val="20"/>
        </w:rPr>
        <w:t>Prioritisation</w:t>
      </w:r>
      <w:r>
        <w:rPr>
          <w:spacing w:val="-4"/>
          <w:sz w:val="20"/>
        </w:rPr>
        <w:t xml:space="preserve"> </w:t>
      </w:r>
      <w:r>
        <w:rPr>
          <w:sz w:val="20"/>
        </w:rPr>
        <w:t>based</w:t>
      </w:r>
      <w:r>
        <w:rPr>
          <w:spacing w:val="-3"/>
          <w:sz w:val="20"/>
        </w:rPr>
        <w:t xml:space="preserve"> </w:t>
      </w:r>
      <w:r>
        <w:rPr>
          <w:sz w:val="20"/>
        </w:rPr>
        <w:t>on</w:t>
      </w:r>
      <w:r>
        <w:rPr>
          <w:spacing w:val="-3"/>
          <w:sz w:val="20"/>
        </w:rPr>
        <w:t xml:space="preserve"> </w:t>
      </w:r>
      <w:r>
        <w:rPr>
          <w:sz w:val="20"/>
        </w:rPr>
        <w:t>scales.</w:t>
      </w:r>
    </w:p>
    <w:p w14:paraId="3B17A3EF" w14:textId="77777777" w:rsidR="00104BE9" w:rsidRDefault="00035CDB">
      <w:pPr>
        <w:pStyle w:val="BodyText"/>
        <w:spacing w:before="119"/>
        <w:ind w:left="119"/>
      </w:pPr>
      <w:r>
        <w:rPr>
          <w:b/>
          <w:i/>
        </w:rPr>
        <w:t>Plan:</w:t>
      </w:r>
      <w:r>
        <w:rPr>
          <w:b/>
          <w:i/>
          <w:spacing w:val="-4"/>
        </w:rPr>
        <w:t xml:space="preserve"> </w:t>
      </w:r>
      <w:r>
        <w:t>preparation</w:t>
      </w:r>
      <w:r>
        <w:rPr>
          <w:spacing w:val="-5"/>
        </w:rPr>
        <w:t xml:space="preserve"> </w:t>
      </w:r>
      <w:r>
        <w:t>of</w:t>
      </w:r>
      <w:r>
        <w:rPr>
          <w:spacing w:val="-3"/>
        </w:rPr>
        <w:t xml:space="preserve"> </w:t>
      </w:r>
      <w:r>
        <w:t>management</w:t>
      </w:r>
      <w:r>
        <w:rPr>
          <w:spacing w:val="-5"/>
        </w:rPr>
        <w:t xml:space="preserve"> </w:t>
      </w:r>
      <w:r>
        <w:t>responses</w:t>
      </w:r>
      <w:r>
        <w:rPr>
          <w:spacing w:val="-3"/>
        </w:rPr>
        <w:t xml:space="preserve"> </w:t>
      </w:r>
      <w:r>
        <w:t>to</w:t>
      </w:r>
      <w:r>
        <w:rPr>
          <w:spacing w:val="-5"/>
        </w:rPr>
        <w:t xml:space="preserve"> </w:t>
      </w:r>
      <w:r>
        <w:t>mitigate</w:t>
      </w:r>
      <w:r>
        <w:rPr>
          <w:spacing w:val="-5"/>
        </w:rPr>
        <w:t xml:space="preserve"> </w:t>
      </w:r>
      <w:r>
        <w:t>threats</w:t>
      </w:r>
      <w:r>
        <w:rPr>
          <w:spacing w:val="-4"/>
        </w:rPr>
        <w:t xml:space="preserve"> </w:t>
      </w:r>
      <w:r>
        <w:t>and</w:t>
      </w:r>
      <w:r>
        <w:rPr>
          <w:spacing w:val="-3"/>
        </w:rPr>
        <w:t xml:space="preserve"> </w:t>
      </w:r>
      <w:r>
        <w:t>maximise</w:t>
      </w:r>
      <w:r>
        <w:rPr>
          <w:spacing w:val="-4"/>
        </w:rPr>
        <w:t xml:space="preserve"> </w:t>
      </w:r>
      <w:r>
        <w:t>opportunities.</w:t>
      </w:r>
    </w:p>
    <w:p w14:paraId="3B17A3F0" w14:textId="77777777" w:rsidR="00104BE9" w:rsidRDefault="00035CDB">
      <w:pPr>
        <w:spacing w:before="157"/>
        <w:ind w:left="119"/>
        <w:rPr>
          <w:sz w:val="20"/>
        </w:rPr>
      </w:pPr>
      <w:r>
        <w:rPr>
          <w:b/>
          <w:i/>
          <w:sz w:val="20"/>
        </w:rPr>
        <w:t>Implement:</w:t>
      </w:r>
      <w:r>
        <w:rPr>
          <w:b/>
          <w:i/>
          <w:spacing w:val="-5"/>
          <w:sz w:val="20"/>
        </w:rPr>
        <w:t xml:space="preserve"> </w:t>
      </w:r>
      <w:r>
        <w:rPr>
          <w:sz w:val="20"/>
        </w:rPr>
        <w:t>risk</w:t>
      </w:r>
      <w:r>
        <w:rPr>
          <w:spacing w:val="-2"/>
          <w:sz w:val="20"/>
        </w:rPr>
        <w:t xml:space="preserve"> </w:t>
      </w:r>
      <w:r>
        <w:rPr>
          <w:sz w:val="20"/>
        </w:rPr>
        <w:t>responses</w:t>
      </w:r>
      <w:r>
        <w:rPr>
          <w:spacing w:val="-5"/>
          <w:sz w:val="20"/>
        </w:rPr>
        <w:t xml:space="preserve"> </w:t>
      </w:r>
      <w:r>
        <w:rPr>
          <w:sz w:val="20"/>
        </w:rPr>
        <w:t>are</w:t>
      </w:r>
      <w:r>
        <w:rPr>
          <w:spacing w:val="-5"/>
          <w:sz w:val="20"/>
        </w:rPr>
        <w:t xml:space="preserve"> </w:t>
      </w:r>
      <w:r>
        <w:rPr>
          <w:sz w:val="20"/>
        </w:rPr>
        <w:t>actioned.</w:t>
      </w:r>
    </w:p>
    <w:p w14:paraId="3B17A3F1" w14:textId="77777777" w:rsidR="00104BE9" w:rsidRDefault="00035CDB">
      <w:pPr>
        <w:pStyle w:val="BodyText"/>
        <w:spacing w:before="154" w:line="276" w:lineRule="auto"/>
        <w:ind w:left="119" w:right="75"/>
      </w:pPr>
      <w:r>
        <w:rPr>
          <w:b/>
          <w:i/>
        </w:rPr>
        <w:t>Monitor</w:t>
      </w:r>
      <w:r>
        <w:rPr>
          <w:b/>
          <w:i/>
          <w:spacing w:val="-3"/>
        </w:rPr>
        <w:t xml:space="preserve"> </w:t>
      </w:r>
      <w:r>
        <w:rPr>
          <w:b/>
          <w:i/>
        </w:rPr>
        <w:t>and</w:t>
      </w:r>
      <w:r>
        <w:rPr>
          <w:b/>
          <w:i/>
          <w:spacing w:val="-3"/>
        </w:rPr>
        <w:t xml:space="preserve"> </w:t>
      </w:r>
      <w:r>
        <w:rPr>
          <w:b/>
          <w:i/>
        </w:rPr>
        <w:t>review:</w:t>
      </w:r>
      <w:r>
        <w:rPr>
          <w:b/>
          <w:i/>
          <w:spacing w:val="-3"/>
        </w:rPr>
        <w:t xml:space="preserve"> </w:t>
      </w:r>
      <w:r>
        <w:t>monitor</w:t>
      </w:r>
      <w:r>
        <w:rPr>
          <w:spacing w:val="-3"/>
        </w:rPr>
        <w:t xml:space="preserve"> </w:t>
      </w:r>
      <w:r>
        <w:t>and</w:t>
      </w:r>
      <w:r>
        <w:rPr>
          <w:spacing w:val="-5"/>
        </w:rPr>
        <w:t xml:space="preserve"> </w:t>
      </w:r>
      <w:r>
        <w:t>review</w:t>
      </w:r>
      <w:r>
        <w:rPr>
          <w:spacing w:val="-4"/>
        </w:rPr>
        <w:t xml:space="preserve"> </w:t>
      </w:r>
      <w:r>
        <w:t>the</w:t>
      </w:r>
      <w:r>
        <w:rPr>
          <w:spacing w:val="-2"/>
        </w:rPr>
        <w:t xml:space="preserve"> </w:t>
      </w:r>
      <w:r>
        <w:t>performance</w:t>
      </w:r>
      <w:r>
        <w:rPr>
          <w:spacing w:val="-4"/>
        </w:rPr>
        <w:t xml:space="preserve"> </w:t>
      </w:r>
      <w:r>
        <w:t>of</w:t>
      </w:r>
      <w:r>
        <w:rPr>
          <w:spacing w:val="-3"/>
        </w:rPr>
        <w:t xml:space="preserve"> </w:t>
      </w:r>
      <w:r>
        <w:t>the</w:t>
      </w:r>
      <w:r>
        <w:rPr>
          <w:spacing w:val="-4"/>
        </w:rPr>
        <w:t xml:space="preserve"> </w:t>
      </w:r>
      <w:r>
        <w:t>risk</w:t>
      </w:r>
      <w:r>
        <w:rPr>
          <w:spacing w:val="-3"/>
        </w:rPr>
        <w:t xml:space="preserve"> </w:t>
      </w:r>
      <w:r>
        <w:t>management</w:t>
      </w:r>
      <w:r>
        <w:rPr>
          <w:spacing w:val="-4"/>
        </w:rPr>
        <w:t xml:space="preserve"> </w:t>
      </w:r>
      <w:r>
        <w:t>system and</w:t>
      </w:r>
      <w:r>
        <w:rPr>
          <w:spacing w:val="-52"/>
        </w:rPr>
        <w:t xml:space="preserve"> </w:t>
      </w:r>
      <w:r>
        <w:t>changes</w:t>
      </w:r>
      <w:r>
        <w:rPr>
          <w:spacing w:val="-1"/>
        </w:rPr>
        <w:t xml:space="preserve"> </w:t>
      </w:r>
      <w:r>
        <w:t>to</w:t>
      </w:r>
      <w:r>
        <w:rPr>
          <w:spacing w:val="-1"/>
        </w:rPr>
        <w:t xml:space="preserve"> </w:t>
      </w:r>
      <w:r>
        <w:t>business initiatives.</w:t>
      </w:r>
    </w:p>
    <w:p w14:paraId="3B17A3F2" w14:textId="77777777" w:rsidR="00104BE9" w:rsidRDefault="00035CDB">
      <w:pPr>
        <w:pStyle w:val="BodyText"/>
        <w:spacing w:before="119" w:line="276" w:lineRule="auto"/>
        <w:ind w:left="119" w:right="75"/>
      </w:pPr>
      <w:r>
        <w:rPr>
          <w:b/>
          <w:i/>
        </w:rPr>
        <w:t>Communicate:</w:t>
      </w:r>
      <w:r>
        <w:rPr>
          <w:b/>
          <w:i/>
          <w:spacing w:val="-4"/>
        </w:rPr>
        <w:t xml:space="preserve"> </w:t>
      </w:r>
      <w:r>
        <w:t>provide</w:t>
      </w:r>
      <w:r>
        <w:rPr>
          <w:spacing w:val="-4"/>
        </w:rPr>
        <w:t xml:space="preserve"> </w:t>
      </w:r>
      <w:r>
        <w:t>regular</w:t>
      </w:r>
      <w:r>
        <w:rPr>
          <w:spacing w:val="-4"/>
        </w:rPr>
        <w:t xml:space="preserve"> </w:t>
      </w:r>
      <w:r>
        <w:t>reports</w:t>
      </w:r>
      <w:r>
        <w:rPr>
          <w:spacing w:val="-3"/>
        </w:rPr>
        <w:t xml:space="preserve"> </w:t>
      </w:r>
      <w:r>
        <w:t>to</w:t>
      </w:r>
      <w:r>
        <w:rPr>
          <w:spacing w:val="-4"/>
        </w:rPr>
        <w:t xml:space="preserve"> </w:t>
      </w:r>
      <w:r>
        <w:t>management</w:t>
      </w:r>
      <w:r>
        <w:rPr>
          <w:spacing w:val="-5"/>
        </w:rPr>
        <w:t xml:space="preserve"> </w:t>
      </w:r>
      <w:r>
        <w:t>team</w:t>
      </w:r>
      <w:r>
        <w:rPr>
          <w:spacing w:val="1"/>
        </w:rPr>
        <w:t xml:space="preserve"> </w:t>
      </w:r>
      <w:r>
        <w:t>/</w:t>
      </w:r>
      <w:r>
        <w:rPr>
          <w:spacing w:val="-5"/>
        </w:rPr>
        <w:t xml:space="preserve"> </w:t>
      </w:r>
      <w:r>
        <w:t>Audit</w:t>
      </w:r>
      <w:r>
        <w:rPr>
          <w:spacing w:val="-2"/>
        </w:rPr>
        <w:t xml:space="preserve"> </w:t>
      </w:r>
      <w:r>
        <w:t>and</w:t>
      </w:r>
      <w:r>
        <w:rPr>
          <w:spacing w:val="-3"/>
        </w:rPr>
        <w:t xml:space="preserve"> </w:t>
      </w:r>
      <w:r>
        <w:t>Risk Committee</w:t>
      </w:r>
      <w:r>
        <w:rPr>
          <w:spacing w:val="-5"/>
        </w:rPr>
        <w:t xml:space="preserve"> </w:t>
      </w:r>
      <w:r>
        <w:t>at</w:t>
      </w:r>
      <w:r>
        <w:rPr>
          <w:spacing w:val="-2"/>
        </w:rPr>
        <w:t xml:space="preserve"> </w:t>
      </w:r>
      <w:r>
        <w:t>agreed</w:t>
      </w:r>
      <w:r>
        <w:rPr>
          <w:spacing w:val="-53"/>
        </w:rPr>
        <w:t xml:space="preserve"> </w:t>
      </w:r>
      <w:r>
        <w:t>times.</w:t>
      </w:r>
    </w:p>
    <w:p w14:paraId="3B17A3F3" w14:textId="77777777" w:rsidR="00104BE9" w:rsidRDefault="00104BE9">
      <w:pPr>
        <w:spacing w:line="276" w:lineRule="auto"/>
        <w:sectPr w:rsidR="00104BE9" w:rsidSect="005603D5">
          <w:footerReference w:type="default" r:id="rId10"/>
          <w:pgSz w:w="11900" w:h="16820"/>
          <w:pgMar w:top="1134" w:right="1134" w:bottom="1134" w:left="1134" w:header="0" w:footer="615" w:gutter="0"/>
          <w:pgNumType w:start="3"/>
          <w:cols w:space="720"/>
        </w:sectPr>
      </w:pPr>
    </w:p>
    <w:p w14:paraId="3B17A3F5" w14:textId="2E896A90" w:rsidR="00104BE9" w:rsidRDefault="00035CDB">
      <w:pPr>
        <w:pStyle w:val="BodyText"/>
        <w:spacing w:before="93" w:line="276" w:lineRule="auto"/>
        <w:ind w:left="120" w:right="75"/>
      </w:pPr>
      <w:r>
        <w:lastRenderedPageBreak/>
        <w:t xml:space="preserve">Risks are effectively managed by </w:t>
      </w:r>
      <w:r w:rsidR="009605B5">
        <w:t>ITI</w:t>
      </w:r>
      <w:r>
        <w:t xml:space="preserve"> through the effective implementation of various controls, which</w:t>
      </w:r>
      <w:r>
        <w:rPr>
          <w:spacing w:val="-53"/>
        </w:rPr>
        <w:t xml:space="preserve"> </w:t>
      </w:r>
      <w:r>
        <w:t>include:</w:t>
      </w:r>
    </w:p>
    <w:p w14:paraId="3B17A3F6" w14:textId="77777777" w:rsidR="00104BE9" w:rsidRDefault="00104BE9">
      <w:pPr>
        <w:pStyle w:val="BodyText"/>
        <w:spacing w:before="2"/>
        <w:rPr>
          <w:sz w:val="23"/>
        </w:rPr>
      </w:pPr>
    </w:p>
    <w:p w14:paraId="3B17A3F7" w14:textId="77777777" w:rsidR="00104BE9" w:rsidRDefault="00035CDB">
      <w:pPr>
        <w:pStyle w:val="ListParagraph"/>
        <w:numPr>
          <w:ilvl w:val="0"/>
          <w:numId w:val="4"/>
        </w:numPr>
        <w:tabs>
          <w:tab w:val="left" w:pos="686"/>
          <w:tab w:val="left" w:pos="687"/>
        </w:tabs>
        <w:ind w:left="686" w:hanging="567"/>
        <w:rPr>
          <w:sz w:val="20"/>
        </w:rPr>
      </w:pPr>
      <w:r>
        <w:rPr>
          <w:sz w:val="20"/>
        </w:rPr>
        <w:t>Board</w:t>
      </w:r>
      <w:r>
        <w:rPr>
          <w:spacing w:val="-3"/>
          <w:sz w:val="20"/>
        </w:rPr>
        <w:t xml:space="preserve"> </w:t>
      </w:r>
      <w:r>
        <w:rPr>
          <w:sz w:val="20"/>
        </w:rPr>
        <w:t>approved</w:t>
      </w:r>
      <w:r>
        <w:rPr>
          <w:spacing w:val="-5"/>
          <w:sz w:val="20"/>
        </w:rPr>
        <w:t xml:space="preserve"> </w:t>
      </w:r>
      <w:r>
        <w:rPr>
          <w:sz w:val="20"/>
        </w:rPr>
        <w:t>risk</w:t>
      </w:r>
      <w:r>
        <w:rPr>
          <w:spacing w:val="-3"/>
          <w:sz w:val="20"/>
        </w:rPr>
        <w:t xml:space="preserve"> </w:t>
      </w:r>
      <w:r>
        <w:rPr>
          <w:sz w:val="20"/>
        </w:rPr>
        <w:t>management</w:t>
      </w:r>
      <w:r>
        <w:rPr>
          <w:spacing w:val="-5"/>
          <w:sz w:val="20"/>
        </w:rPr>
        <w:t xml:space="preserve"> </w:t>
      </w:r>
      <w:proofErr w:type="gramStart"/>
      <w:r>
        <w:rPr>
          <w:sz w:val="20"/>
        </w:rPr>
        <w:t>framework;</w:t>
      </w:r>
      <w:proofErr w:type="gramEnd"/>
    </w:p>
    <w:p w14:paraId="3B17A3F8" w14:textId="77777777" w:rsidR="00104BE9" w:rsidRDefault="00035CDB">
      <w:pPr>
        <w:pStyle w:val="ListParagraph"/>
        <w:numPr>
          <w:ilvl w:val="0"/>
          <w:numId w:val="4"/>
        </w:numPr>
        <w:tabs>
          <w:tab w:val="left" w:pos="686"/>
          <w:tab w:val="left" w:pos="687"/>
        </w:tabs>
        <w:spacing w:before="31"/>
        <w:ind w:left="686" w:hanging="567"/>
        <w:rPr>
          <w:sz w:val="20"/>
        </w:rPr>
      </w:pPr>
      <w:r>
        <w:rPr>
          <w:sz w:val="20"/>
        </w:rPr>
        <w:t>Documented</w:t>
      </w:r>
      <w:r>
        <w:rPr>
          <w:spacing w:val="-5"/>
          <w:sz w:val="20"/>
        </w:rPr>
        <w:t xml:space="preserve"> </w:t>
      </w:r>
      <w:r>
        <w:rPr>
          <w:sz w:val="20"/>
        </w:rPr>
        <w:t>policies</w:t>
      </w:r>
      <w:r>
        <w:rPr>
          <w:spacing w:val="-4"/>
          <w:sz w:val="20"/>
        </w:rPr>
        <w:t xml:space="preserve"> </w:t>
      </w:r>
      <w:r>
        <w:rPr>
          <w:sz w:val="20"/>
        </w:rPr>
        <w:t>and</w:t>
      </w:r>
      <w:r>
        <w:rPr>
          <w:spacing w:val="-5"/>
          <w:sz w:val="20"/>
        </w:rPr>
        <w:t xml:space="preserve"> </w:t>
      </w:r>
      <w:proofErr w:type="gramStart"/>
      <w:r>
        <w:rPr>
          <w:sz w:val="20"/>
        </w:rPr>
        <w:t>procedures;</w:t>
      </w:r>
      <w:proofErr w:type="gramEnd"/>
    </w:p>
    <w:p w14:paraId="3B17A3F9" w14:textId="77777777" w:rsidR="00104BE9" w:rsidRDefault="00035CDB">
      <w:pPr>
        <w:pStyle w:val="ListParagraph"/>
        <w:numPr>
          <w:ilvl w:val="0"/>
          <w:numId w:val="4"/>
        </w:numPr>
        <w:tabs>
          <w:tab w:val="left" w:pos="686"/>
          <w:tab w:val="left" w:pos="687"/>
        </w:tabs>
        <w:spacing w:before="33"/>
        <w:ind w:left="686" w:hanging="567"/>
        <w:rPr>
          <w:sz w:val="20"/>
        </w:rPr>
      </w:pPr>
      <w:r>
        <w:rPr>
          <w:sz w:val="20"/>
        </w:rPr>
        <w:t>Maintenance</w:t>
      </w:r>
      <w:r>
        <w:rPr>
          <w:spacing w:val="-5"/>
          <w:sz w:val="20"/>
        </w:rPr>
        <w:t xml:space="preserve"> </w:t>
      </w:r>
      <w:r>
        <w:rPr>
          <w:sz w:val="20"/>
        </w:rPr>
        <w:t>of</w:t>
      </w:r>
      <w:r>
        <w:rPr>
          <w:spacing w:val="-4"/>
          <w:sz w:val="20"/>
        </w:rPr>
        <w:t xml:space="preserve"> </w:t>
      </w:r>
      <w:proofErr w:type="gramStart"/>
      <w:r>
        <w:rPr>
          <w:sz w:val="20"/>
        </w:rPr>
        <w:t>registers;</w:t>
      </w:r>
      <w:proofErr w:type="gramEnd"/>
    </w:p>
    <w:p w14:paraId="3B17A3FA" w14:textId="77777777" w:rsidR="00104BE9" w:rsidRDefault="00035CDB">
      <w:pPr>
        <w:pStyle w:val="ListParagraph"/>
        <w:numPr>
          <w:ilvl w:val="0"/>
          <w:numId w:val="4"/>
        </w:numPr>
        <w:tabs>
          <w:tab w:val="left" w:pos="686"/>
          <w:tab w:val="left" w:pos="687"/>
        </w:tabs>
        <w:spacing w:before="34"/>
        <w:ind w:left="686" w:hanging="567"/>
        <w:rPr>
          <w:sz w:val="20"/>
        </w:rPr>
      </w:pPr>
      <w:r>
        <w:rPr>
          <w:sz w:val="20"/>
        </w:rPr>
        <w:t>Implementation</w:t>
      </w:r>
      <w:r>
        <w:rPr>
          <w:spacing w:val="-5"/>
          <w:sz w:val="20"/>
        </w:rPr>
        <w:t xml:space="preserve"> </w:t>
      </w:r>
      <w:r>
        <w:rPr>
          <w:sz w:val="20"/>
        </w:rPr>
        <w:t>of</w:t>
      </w:r>
      <w:r>
        <w:rPr>
          <w:spacing w:val="-3"/>
          <w:sz w:val="20"/>
        </w:rPr>
        <w:t xml:space="preserve"> </w:t>
      </w:r>
      <w:r>
        <w:rPr>
          <w:sz w:val="20"/>
        </w:rPr>
        <w:t>risk based</w:t>
      </w:r>
      <w:r>
        <w:rPr>
          <w:spacing w:val="-5"/>
          <w:sz w:val="20"/>
        </w:rPr>
        <w:t xml:space="preserve"> </w:t>
      </w:r>
      <w:r>
        <w:rPr>
          <w:sz w:val="20"/>
        </w:rPr>
        <w:t>systems</w:t>
      </w:r>
      <w:r>
        <w:rPr>
          <w:spacing w:val="-3"/>
          <w:sz w:val="20"/>
        </w:rPr>
        <w:t xml:space="preserve"> </w:t>
      </w:r>
      <w:r>
        <w:rPr>
          <w:sz w:val="20"/>
        </w:rPr>
        <w:t>and</w:t>
      </w:r>
      <w:r>
        <w:rPr>
          <w:spacing w:val="-5"/>
          <w:sz w:val="20"/>
        </w:rPr>
        <w:t xml:space="preserve"> </w:t>
      </w:r>
      <w:proofErr w:type="gramStart"/>
      <w:r>
        <w:rPr>
          <w:sz w:val="20"/>
        </w:rPr>
        <w:t>processes;</w:t>
      </w:r>
      <w:proofErr w:type="gramEnd"/>
    </w:p>
    <w:p w14:paraId="3B17A3FB" w14:textId="77777777" w:rsidR="00104BE9" w:rsidRDefault="00035CDB">
      <w:pPr>
        <w:pStyle w:val="ListParagraph"/>
        <w:numPr>
          <w:ilvl w:val="0"/>
          <w:numId w:val="4"/>
        </w:numPr>
        <w:tabs>
          <w:tab w:val="left" w:pos="686"/>
          <w:tab w:val="left" w:pos="687"/>
        </w:tabs>
        <w:spacing w:before="33"/>
        <w:ind w:left="686" w:hanging="567"/>
        <w:rPr>
          <w:sz w:val="20"/>
        </w:rPr>
      </w:pPr>
      <w:r>
        <w:rPr>
          <w:sz w:val="20"/>
        </w:rPr>
        <w:t>Ongoing</w:t>
      </w:r>
      <w:r>
        <w:rPr>
          <w:spacing w:val="-5"/>
          <w:sz w:val="20"/>
        </w:rPr>
        <w:t xml:space="preserve"> </w:t>
      </w:r>
      <w:r>
        <w:rPr>
          <w:sz w:val="20"/>
        </w:rPr>
        <w:t>monitoring</w:t>
      </w:r>
      <w:r>
        <w:rPr>
          <w:spacing w:val="-3"/>
          <w:sz w:val="20"/>
        </w:rPr>
        <w:t xml:space="preserve"> </w:t>
      </w:r>
      <w:r>
        <w:rPr>
          <w:sz w:val="20"/>
        </w:rPr>
        <w:t>of</w:t>
      </w:r>
      <w:r>
        <w:rPr>
          <w:spacing w:val="-3"/>
          <w:sz w:val="20"/>
        </w:rPr>
        <w:t xml:space="preserve"> </w:t>
      </w:r>
      <w:r>
        <w:rPr>
          <w:sz w:val="20"/>
        </w:rPr>
        <w:t>regulatory</w:t>
      </w:r>
      <w:r>
        <w:rPr>
          <w:spacing w:val="-8"/>
          <w:sz w:val="20"/>
        </w:rPr>
        <w:t xml:space="preserve"> </w:t>
      </w:r>
      <w:proofErr w:type="gramStart"/>
      <w:r>
        <w:rPr>
          <w:sz w:val="20"/>
        </w:rPr>
        <w:t>obligations;</w:t>
      </w:r>
      <w:proofErr w:type="gramEnd"/>
    </w:p>
    <w:p w14:paraId="3B17A3FC" w14:textId="77777777" w:rsidR="00104BE9" w:rsidRDefault="00035CDB">
      <w:pPr>
        <w:pStyle w:val="ListParagraph"/>
        <w:numPr>
          <w:ilvl w:val="0"/>
          <w:numId w:val="4"/>
        </w:numPr>
        <w:tabs>
          <w:tab w:val="left" w:pos="687"/>
          <w:tab w:val="left" w:pos="688"/>
        </w:tabs>
        <w:spacing w:before="34"/>
        <w:ind w:left="687" w:hanging="568"/>
        <w:rPr>
          <w:sz w:val="20"/>
        </w:rPr>
      </w:pPr>
      <w:r>
        <w:rPr>
          <w:sz w:val="20"/>
        </w:rPr>
        <w:t>Checklists</w:t>
      </w:r>
      <w:r>
        <w:rPr>
          <w:spacing w:val="-3"/>
          <w:sz w:val="20"/>
        </w:rPr>
        <w:t xml:space="preserve"> </w:t>
      </w:r>
      <w:r>
        <w:rPr>
          <w:sz w:val="20"/>
        </w:rPr>
        <w:t>to</w:t>
      </w:r>
      <w:r>
        <w:rPr>
          <w:spacing w:val="-4"/>
          <w:sz w:val="20"/>
        </w:rPr>
        <w:t xml:space="preserve"> </w:t>
      </w:r>
      <w:r>
        <w:rPr>
          <w:sz w:val="20"/>
        </w:rPr>
        <w:t>guide</w:t>
      </w:r>
      <w:r>
        <w:rPr>
          <w:spacing w:val="-2"/>
          <w:sz w:val="20"/>
        </w:rPr>
        <w:t xml:space="preserve"> </w:t>
      </w:r>
      <w:r>
        <w:rPr>
          <w:sz w:val="20"/>
        </w:rPr>
        <w:t>activities</w:t>
      </w:r>
      <w:r>
        <w:rPr>
          <w:spacing w:val="-3"/>
          <w:sz w:val="20"/>
        </w:rPr>
        <w:t xml:space="preserve"> </w:t>
      </w:r>
      <w:r>
        <w:rPr>
          <w:sz w:val="20"/>
        </w:rPr>
        <w:t>and</w:t>
      </w:r>
      <w:r>
        <w:rPr>
          <w:spacing w:val="-3"/>
          <w:sz w:val="20"/>
        </w:rPr>
        <w:t xml:space="preserve"> </w:t>
      </w:r>
      <w:r>
        <w:rPr>
          <w:sz w:val="20"/>
        </w:rPr>
        <w:t>project</w:t>
      </w:r>
      <w:r>
        <w:rPr>
          <w:spacing w:val="-2"/>
          <w:sz w:val="20"/>
        </w:rPr>
        <w:t xml:space="preserve"> </w:t>
      </w:r>
      <w:r>
        <w:rPr>
          <w:sz w:val="20"/>
        </w:rPr>
        <w:t>plans</w:t>
      </w:r>
      <w:r>
        <w:rPr>
          <w:spacing w:val="-3"/>
          <w:sz w:val="20"/>
        </w:rPr>
        <w:t xml:space="preserve"> </w:t>
      </w:r>
      <w:r>
        <w:rPr>
          <w:sz w:val="20"/>
        </w:rPr>
        <w:t>to</w:t>
      </w:r>
      <w:r>
        <w:rPr>
          <w:spacing w:val="-4"/>
          <w:sz w:val="20"/>
        </w:rPr>
        <w:t xml:space="preserve"> </w:t>
      </w:r>
      <w:r>
        <w:rPr>
          <w:sz w:val="20"/>
        </w:rPr>
        <w:t>record</w:t>
      </w:r>
      <w:r>
        <w:rPr>
          <w:spacing w:val="-3"/>
          <w:sz w:val="20"/>
        </w:rPr>
        <w:t xml:space="preserve"> </w:t>
      </w:r>
      <w:r>
        <w:rPr>
          <w:sz w:val="20"/>
        </w:rPr>
        <w:t>actions;</w:t>
      </w:r>
      <w:r>
        <w:rPr>
          <w:spacing w:val="-4"/>
          <w:sz w:val="20"/>
        </w:rPr>
        <w:t xml:space="preserve"> </w:t>
      </w:r>
      <w:r>
        <w:rPr>
          <w:sz w:val="20"/>
        </w:rPr>
        <w:t>and</w:t>
      </w:r>
    </w:p>
    <w:p w14:paraId="3B17A3FD" w14:textId="77777777" w:rsidR="00104BE9" w:rsidRDefault="00035CDB">
      <w:pPr>
        <w:pStyle w:val="ListParagraph"/>
        <w:numPr>
          <w:ilvl w:val="0"/>
          <w:numId w:val="4"/>
        </w:numPr>
        <w:tabs>
          <w:tab w:val="left" w:pos="687"/>
          <w:tab w:val="left" w:pos="688"/>
        </w:tabs>
        <w:spacing w:before="33"/>
        <w:ind w:left="687" w:hanging="568"/>
        <w:rPr>
          <w:sz w:val="20"/>
        </w:rPr>
      </w:pPr>
      <w:r>
        <w:rPr>
          <w:sz w:val="20"/>
        </w:rPr>
        <w:t>Internal</w:t>
      </w:r>
      <w:r>
        <w:rPr>
          <w:spacing w:val="-6"/>
          <w:sz w:val="20"/>
        </w:rPr>
        <w:t xml:space="preserve"> </w:t>
      </w:r>
      <w:r>
        <w:rPr>
          <w:sz w:val="20"/>
        </w:rPr>
        <w:t>and</w:t>
      </w:r>
      <w:r>
        <w:rPr>
          <w:spacing w:val="-3"/>
          <w:sz w:val="20"/>
        </w:rPr>
        <w:t xml:space="preserve"> </w:t>
      </w:r>
      <w:r>
        <w:rPr>
          <w:sz w:val="20"/>
        </w:rPr>
        <w:t>external</w:t>
      </w:r>
      <w:r>
        <w:rPr>
          <w:spacing w:val="-6"/>
          <w:sz w:val="20"/>
        </w:rPr>
        <w:t xml:space="preserve"> </w:t>
      </w:r>
      <w:r>
        <w:rPr>
          <w:sz w:val="20"/>
        </w:rPr>
        <w:t>reporting.</w:t>
      </w:r>
    </w:p>
    <w:p w14:paraId="3B17A3FE" w14:textId="77777777" w:rsidR="00104BE9" w:rsidRDefault="00104BE9">
      <w:pPr>
        <w:pStyle w:val="BodyText"/>
        <w:spacing w:before="3"/>
        <w:rPr>
          <w:sz w:val="23"/>
        </w:rPr>
      </w:pPr>
    </w:p>
    <w:p w14:paraId="3B17A3FF" w14:textId="77777777" w:rsidR="00104BE9" w:rsidRDefault="00035CDB">
      <w:pPr>
        <w:pStyle w:val="Heading1"/>
        <w:numPr>
          <w:ilvl w:val="0"/>
          <w:numId w:val="5"/>
        </w:numPr>
        <w:tabs>
          <w:tab w:val="left" w:pos="552"/>
          <w:tab w:val="left" w:pos="553"/>
        </w:tabs>
        <w:ind w:left="552" w:hanging="433"/>
      </w:pPr>
      <w:bookmarkStart w:id="9" w:name="3_Responsibility"/>
      <w:bookmarkEnd w:id="9"/>
      <w:r>
        <w:t>Responsibility</w:t>
      </w:r>
    </w:p>
    <w:p w14:paraId="3B17A400" w14:textId="77777777" w:rsidR="00104BE9" w:rsidRDefault="00104BE9">
      <w:pPr>
        <w:pStyle w:val="BodyText"/>
        <w:spacing w:before="1"/>
        <w:rPr>
          <w:b/>
          <w:sz w:val="24"/>
        </w:rPr>
      </w:pPr>
    </w:p>
    <w:p w14:paraId="3B17A401" w14:textId="77777777" w:rsidR="00104BE9" w:rsidRDefault="00035CDB">
      <w:pPr>
        <w:pStyle w:val="Heading1"/>
        <w:numPr>
          <w:ilvl w:val="1"/>
          <w:numId w:val="5"/>
        </w:numPr>
        <w:tabs>
          <w:tab w:val="left" w:pos="696"/>
          <w:tab w:val="left" w:pos="697"/>
        </w:tabs>
        <w:ind w:left="696"/>
      </w:pPr>
      <w:bookmarkStart w:id="10" w:name="3.1_Board"/>
      <w:bookmarkStart w:id="11" w:name="_bookmark5"/>
      <w:bookmarkEnd w:id="10"/>
      <w:bookmarkEnd w:id="11"/>
      <w:r>
        <w:t>Board</w:t>
      </w:r>
    </w:p>
    <w:p w14:paraId="3B17A402" w14:textId="68BF05CF" w:rsidR="00104BE9" w:rsidRDefault="00035CDB">
      <w:pPr>
        <w:pStyle w:val="BodyText"/>
        <w:spacing w:before="156" w:line="276" w:lineRule="auto"/>
        <w:ind w:left="120" w:right="75"/>
      </w:pPr>
      <w:r>
        <w:t>The</w:t>
      </w:r>
      <w:r>
        <w:rPr>
          <w:spacing w:val="-4"/>
        </w:rPr>
        <w:t xml:space="preserve"> </w:t>
      </w:r>
      <w:r>
        <w:t>Board</w:t>
      </w:r>
      <w:r>
        <w:rPr>
          <w:spacing w:val="-2"/>
        </w:rPr>
        <w:t xml:space="preserve"> </w:t>
      </w:r>
      <w:r>
        <w:t>of</w:t>
      </w:r>
      <w:r>
        <w:rPr>
          <w:spacing w:val="-2"/>
        </w:rPr>
        <w:t xml:space="preserve"> </w:t>
      </w:r>
      <w:r w:rsidR="009605B5">
        <w:t>ITI</w:t>
      </w:r>
      <w:r>
        <w:rPr>
          <w:spacing w:val="-3"/>
        </w:rPr>
        <w:t xml:space="preserve"> </w:t>
      </w:r>
      <w:r>
        <w:t>Limited,</w:t>
      </w:r>
      <w:r>
        <w:rPr>
          <w:spacing w:val="-2"/>
        </w:rPr>
        <w:t xml:space="preserve"> </w:t>
      </w:r>
      <w:r>
        <w:t>through</w:t>
      </w:r>
      <w:r>
        <w:rPr>
          <w:spacing w:val="-4"/>
        </w:rPr>
        <w:t xml:space="preserve"> </w:t>
      </w:r>
      <w:r>
        <w:t>the</w:t>
      </w:r>
      <w:r>
        <w:rPr>
          <w:spacing w:val="-4"/>
        </w:rPr>
        <w:t xml:space="preserve"> </w:t>
      </w:r>
      <w:r>
        <w:t>Audit</w:t>
      </w:r>
      <w:r>
        <w:rPr>
          <w:spacing w:val="-3"/>
        </w:rPr>
        <w:t xml:space="preserve"> </w:t>
      </w:r>
      <w:r>
        <w:t>and</w:t>
      </w:r>
      <w:r>
        <w:rPr>
          <w:spacing w:val="-3"/>
        </w:rPr>
        <w:t xml:space="preserve"> </w:t>
      </w:r>
      <w:r>
        <w:t>Risk</w:t>
      </w:r>
      <w:r>
        <w:rPr>
          <w:spacing w:val="-2"/>
        </w:rPr>
        <w:t xml:space="preserve"> </w:t>
      </w:r>
      <w:r>
        <w:t>Committee,</w:t>
      </w:r>
      <w:r>
        <w:rPr>
          <w:spacing w:val="-4"/>
        </w:rPr>
        <w:t xml:space="preserve"> </w:t>
      </w:r>
      <w:r>
        <w:t>has</w:t>
      </w:r>
      <w:r>
        <w:rPr>
          <w:spacing w:val="-3"/>
        </w:rPr>
        <w:t xml:space="preserve"> </w:t>
      </w:r>
      <w:r>
        <w:t>responsibility</w:t>
      </w:r>
      <w:r>
        <w:rPr>
          <w:spacing w:val="-5"/>
        </w:rPr>
        <w:t xml:space="preserve"> </w:t>
      </w:r>
      <w:r>
        <w:t>under</w:t>
      </w:r>
      <w:r>
        <w:rPr>
          <w:spacing w:val="-3"/>
        </w:rPr>
        <w:t xml:space="preserve"> </w:t>
      </w:r>
      <w:r>
        <w:t>its</w:t>
      </w:r>
      <w:r>
        <w:rPr>
          <w:spacing w:val="-3"/>
        </w:rPr>
        <w:t xml:space="preserve"> </w:t>
      </w:r>
      <w:proofErr w:type="gramStart"/>
      <w:r>
        <w:t>Charter</w:t>
      </w:r>
      <w:r w:rsidR="003059F9">
        <w:t xml:space="preserve"> </w:t>
      </w:r>
      <w:r>
        <w:rPr>
          <w:spacing w:val="-52"/>
        </w:rPr>
        <w:t xml:space="preserve"> </w:t>
      </w:r>
      <w:r>
        <w:t>to</w:t>
      </w:r>
      <w:proofErr w:type="gramEnd"/>
      <w:r>
        <w:rPr>
          <w:spacing w:val="-2"/>
        </w:rPr>
        <w:t xml:space="preserve"> </w:t>
      </w:r>
      <w:r>
        <w:t>review</w:t>
      </w:r>
      <w:r>
        <w:rPr>
          <w:spacing w:val="-1"/>
        </w:rPr>
        <w:t xml:space="preserve"> </w:t>
      </w:r>
      <w:r>
        <w:t>and</w:t>
      </w:r>
      <w:r>
        <w:rPr>
          <w:spacing w:val="-1"/>
        </w:rPr>
        <w:t xml:space="preserve"> </w:t>
      </w:r>
      <w:r>
        <w:t>report</w:t>
      </w:r>
      <w:r>
        <w:rPr>
          <w:spacing w:val="-1"/>
        </w:rPr>
        <w:t xml:space="preserve"> </w:t>
      </w:r>
      <w:r>
        <w:t>to</w:t>
      </w:r>
      <w:r>
        <w:rPr>
          <w:spacing w:val="1"/>
        </w:rPr>
        <w:t xml:space="preserve"> </w:t>
      </w:r>
      <w:r>
        <w:t>the</w:t>
      </w:r>
      <w:r>
        <w:rPr>
          <w:spacing w:val="1"/>
        </w:rPr>
        <w:t xml:space="preserve"> </w:t>
      </w:r>
      <w:r>
        <w:t>Board that:</w:t>
      </w:r>
    </w:p>
    <w:p w14:paraId="3B17A403" w14:textId="62FE9BBA" w:rsidR="00104BE9" w:rsidRDefault="00035CDB">
      <w:pPr>
        <w:pStyle w:val="ListParagraph"/>
        <w:numPr>
          <w:ilvl w:val="0"/>
          <w:numId w:val="3"/>
        </w:numPr>
        <w:tabs>
          <w:tab w:val="left" w:pos="829"/>
          <w:tab w:val="left" w:pos="830"/>
        </w:tabs>
        <w:spacing w:before="119" w:line="276" w:lineRule="auto"/>
        <w:ind w:right="137"/>
        <w:rPr>
          <w:sz w:val="20"/>
        </w:rPr>
      </w:pPr>
      <w:r>
        <w:rPr>
          <w:sz w:val="20"/>
        </w:rPr>
        <w:t xml:space="preserve">the Committee has, at least annually, reviewed the </w:t>
      </w:r>
      <w:r w:rsidR="009605B5">
        <w:rPr>
          <w:sz w:val="20"/>
        </w:rPr>
        <w:t>ITI</w:t>
      </w:r>
      <w:r>
        <w:rPr>
          <w:sz w:val="20"/>
        </w:rPr>
        <w:t>’s risk management framework to</w:t>
      </w:r>
      <w:r>
        <w:rPr>
          <w:spacing w:val="1"/>
          <w:sz w:val="20"/>
        </w:rPr>
        <w:t xml:space="preserve"> </w:t>
      </w:r>
      <w:r>
        <w:rPr>
          <w:sz w:val="20"/>
        </w:rPr>
        <w:t>satisfy</w:t>
      </w:r>
      <w:r>
        <w:rPr>
          <w:spacing w:val="-6"/>
          <w:sz w:val="20"/>
        </w:rPr>
        <w:t xml:space="preserve"> </w:t>
      </w:r>
      <w:r>
        <w:rPr>
          <w:sz w:val="20"/>
        </w:rPr>
        <w:t>itself</w:t>
      </w:r>
      <w:r>
        <w:rPr>
          <w:spacing w:val="-1"/>
          <w:sz w:val="20"/>
        </w:rPr>
        <w:t xml:space="preserve"> </w:t>
      </w:r>
      <w:r>
        <w:rPr>
          <w:sz w:val="20"/>
        </w:rPr>
        <w:t>that it</w:t>
      </w:r>
      <w:r>
        <w:rPr>
          <w:spacing w:val="-3"/>
          <w:sz w:val="20"/>
        </w:rPr>
        <w:t xml:space="preserve"> </w:t>
      </w:r>
      <w:r>
        <w:rPr>
          <w:sz w:val="20"/>
        </w:rPr>
        <w:t>continues</w:t>
      </w:r>
      <w:r>
        <w:rPr>
          <w:spacing w:val="-1"/>
          <w:sz w:val="20"/>
        </w:rPr>
        <w:t xml:space="preserve"> </w:t>
      </w:r>
      <w:r>
        <w:rPr>
          <w:sz w:val="20"/>
        </w:rPr>
        <w:t>to</w:t>
      </w:r>
      <w:r>
        <w:rPr>
          <w:spacing w:val="-3"/>
          <w:sz w:val="20"/>
        </w:rPr>
        <w:t xml:space="preserve"> </w:t>
      </w:r>
      <w:r>
        <w:rPr>
          <w:sz w:val="20"/>
        </w:rPr>
        <w:t>be</w:t>
      </w:r>
      <w:r>
        <w:rPr>
          <w:spacing w:val="-2"/>
          <w:sz w:val="20"/>
        </w:rPr>
        <w:t xml:space="preserve"> </w:t>
      </w:r>
      <w:r>
        <w:rPr>
          <w:sz w:val="20"/>
        </w:rPr>
        <w:t>sound</w:t>
      </w:r>
      <w:r>
        <w:rPr>
          <w:spacing w:val="-1"/>
          <w:sz w:val="20"/>
        </w:rPr>
        <w:t xml:space="preserve"> </w:t>
      </w:r>
      <w:r>
        <w:rPr>
          <w:sz w:val="20"/>
        </w:rPr>
        <w:t>and</w:t>
      </w:r>
      <w:r>
        <w:rPr>
          <w:spacing w:val="-3"/>
          <w:sz w:val="20"/>
        </w:rPr>
        <w:t xml:space="preserve"> </w:t>
      </w:r>
      <w:r>
        <w:rPr>
          <w:sz w:val="20"/>
        </w:rPr>
        <w:t>that</w:t>
      </w:r>
      <w:r>
        <w:rPr>
          <w:spacing w:val="-2"/>
          <w:sz w:val="20"/>
        </w:rPr>
        <w:t xml:space="preserve"> </w:t>
      </w:r>
      <w:r w:rsidR="009605B5">
        <w:rPr>
          <w:sz w:val="20"/>
        </w:rPr>
        <w:t>ITI</w:t>
      </w:r>
      <w:r>
        <w:rPr>
          <w:spacing w:val="-3"/>
          <w:sz w:val="20"/>
        </w:rPr>
        <w:t xml:space="preserve"> </w:t>
      </w:r>
      <w:r>
        <w:rPr>
          <w:sz w:val="20"/>
        </w:rPr>
        <w:t>is</w:t>
      </w:r>
      <w:r>
        <w:rPr>
          <w:spacing w:val="-1"/>
          <w:sz w:val="20"/>
        </w:rPr>
        <w:t xml:space="preserve"> </w:t>
      </w:r>
      <w:r>
        <w:rPr>
          <w:sz w:val="20"/>
        </w:rPr>
        <w:t>operating</w:t>
      </w:r>
      <w:r>
        <w:rPr>
          <w:spacing w:val="-1"/>
          <w:sz w:val="20"/>
        </w:rPr>
        <w:t xml:space="preserve"> </w:t>
      </w:r>
      <w:r>
        <w:rPr>
          <w:sz w:val="20"/>
        </w:rPr>
        <w:t>with</w:t>
      </w:r>
      <w:r>
        <w:rPr>
          <w:spacing w:val="-2"/>
          <w:sz w:val="20"/>
        </w:rPr>
        <w:t xml:space="preserve"> </w:t>
      </w:r>
      <w:r>
        <w:rPr>
          <w:sz w:val="20"/>
        </w:rPr>
        <w:t>due</w:t>
      </w:r>
      <w:r>
        <w:rPr>
          <w:spacing w:val="-3"/>
          <w:sz w:val="20"/>
        </w:rPr>
        <w:t xml:space="preserve"> </w:t>
      </w:r>
      <w:r>
        <w:rPr>
          <w:sz w:val="20"/>
        </w:rPr>
        <w:t>regard</w:t>
      </w:r>
      <w:r>
        <w:rPr>
          <w:spacing w:val="-2"/>
          <w:sz w:val="20"/>
        </w:rPr>
        <w:t xml:space="preserve"> </w:t>
      </w:r>
      <w:r>
        <w:rPr>
          <w:sz w:val="20"/>
        </w:rPr>
        <w:t>to</w:t>
      </w:r>
      <w:r>
        <w:rPr>
          <w:spacing w:val="-3"/>
          <w:sz w:val="20"/>
        </w:rPr>
        <w:t xml:space="preserve"> </w:t>
      </w:r>
      <w:r>
        <w:rPr>
          <w:sz w:val="20"/>
        </w:rPr>
        <w:t>the</w:t>
      </w:r>
      <w:r>
        <w:rPr>
          <w:spacing w:val="-3"/>
          <w:sz w:val="20"/>
        </w:rPr>
        <w:t xml:space="preserve"> </w:t>
      </w:r>
      <w:r>
        <w:rPr>
          <w:sz w:val="20"/>
        </w:rPr>
        <w:t>risk</w:t>
      </w:r>
      <w:r>
        <w:rPr>
          <w:spacing w:val="-52"/>
          <w:sz w:val="20"/>
        </w:rPr>
        <w:t xml:space="preserve"> </w:t>
      </w:r>
      <w:r>
        <w:rPr>
          <w:sz w:val="20"/>
        </w:rPr>
        <w:t>appetite</w:t>
      </w:r>
      <w:r>
        <w:rPr>
          <w:spacing w:val="-2"/>
          <w:sz w:val="20"/>
        </w:rPr>
        <w:t xml:space="preserve"> </w:t>
      </w:r>
      <w:r>
        <w:rPr>
          <w:sz w:val="20"/>
        </w:rPr>
        <w:t>set</w:t>
      </w:r>
      <w:r>
        <w:rPr>
          <w:spacing w:val="-2"/>
          <w:sz w:val="20"/>
        </w:rPr>
        <w:t xml:space="preserve"> </w:t>
      </w:r>
      <w:r>
        <w:rPr>
          <w:sz w:val="20"/>
        </w:rPr>
        <w:t>by</w:t>
      </w:r>
      <w:r>
        <w:rPr>
          <w:spacing w:val="-4"/>
          <w:sz w:val="20"/>
        </w:rPr>
        <w:t xml:space="preserve"> </w:t>
      </w:r>
      <w:r>
        <w:rPr>
          <w:sz w:val="20"/>
        </w:rPr>
        <w:t>the Board,</w:t>
      </w:r>
      <w:r>
        <w:rPr>
          <w:spacing w:val="-2"/>
          <w:sz w:val="20"/>
        </w:rPr>
        <w:t xml:space="preserve"> </w:t>
      </w:r>
      <w:r>
        <w:rPr>
          <w:sz w:val="20"/>
        </w:rPr>
        <w:t>and</w:t>
      </w:r>
      <w:r>
        <w:rPr>
          <w:spacing w:val="-1"/>
          <w:sz w:val="20"/>
        </w:rPr>
        <w:t xml:space="preserve"> </w:t>
      </w:r>
      <w:r>
        <w:rPr>
          <w:sz w:val="20"/>
        </w:rPr>
        <w:t>effectively</w:t>
      </w:r>
      <w:r>
        <w:rPr>
          <w:spacing w:val="-3"/>
          <w:sz w:val="20"/>
        </w:rPr>
        <w:t xml:space="preserve"> </w:t>
      </w:r>
      <w:r>
        <w:rPr>
          <w:sz w:val="20"/>
        </w:rPr>
        <w:t>identifies all</w:t>
      </w:r>
      <w:r>
        <w:rPr>
          <w:spacing w:val="-1"/>
          <w:sz w:val="20"/>
        </w:rPr>
        <w:t xml:space="preserve"> </w:t>
      </w:r>
      <w:r>
        <w:rPr>
          <w:sz w:val="20"/>
        </w:rPr>
        <w:t>areas</w:t>
      </w:r>
      <w:r>
        <w:rPr>
          <w:spacing w:val="-1"/>
          <w:sz w:val="20"/>
        </w:rPr>
        <w:t xml:space="preserve"> </w:t>
      </w:r>
      <w:r>
        <w:rPr>
          <w:sz w:val="20"/>
        </w:rPr>
        <w:t>of</w:t>
      </w:r>
      <w:r>
        <w:rPr>
          <w:spacing w:val="1"/>
          <w:sz w:val="20"/>
        </w:rPr>
        <w:t xml:space="preserve"> </w:t>
      </w:r>
      <w:r>
        <w:rPr>
          <w:sz w:val="20"/>
        </w:rPr>
        <w:t>potential</w:t>
      </w:r>
      <w:r>
        <w:rPr>
          <w:spacing w:val="-3"/>
          <w:sz w:val="20"/>
        </w:rPr>
        <w:t xml:space="preserve"> </w:t>
      </w:r>
      <w:proofErr w:type="gramStart"/>
      <w:r>
        <w:rPr>
          <w:sz w:val="20"/>
        </w:rPr>
        <w:t>risk;</w:t>
      </w:r>
      <w:proofErr w:type="gramEnd"/>
    </w:p>
    <w:p w14:paraId="3B17A404" w14:textId="77777777" w:rsidR="00104BE9" w:rsidRDefault="00035CDB">
      <w:pPr>
        <w:pStyle w:val="ListParagraph"/>
        <w:numPr>
          <w:ilvl w:val="0"/>
          <w:numId w:val="3"/>
        </w:numPr>
        <w:tabs>
          <w:tab w:val="left" w:pos="829"/>
          <w:tab w:val="left" w:pos="830"/>
        </w:tabs>
        <w:spacing w:before="121" w:line="276" w:lineRule="auto"/>
        <w:ind w:right="215"/>
        <w:rPr>
          <w:sz w:val="20"/>
        </w:rPr>
      </w:pPr>
      <w:r>
        <w:rPr>
          <w:sz w:val="20"/>
        </w:rPr>
        <w:t>adequate</w:t>
      </w:r>
      <w:r>
        <w:rPr>
          <w:spacing w:val="-5"/>
          <w:sz w:val="20"/>
        </w:rPr>
        <w:t xml:space="preserve"> </w:t>
      </w:r>
      <w:r>
        <w:rPr>
          <w:sz w:val="20"/>
        </w:rPr>
        <w:t>policies</w:t>
      </w:r>
      <w:r>
        <w:rPr>
          <w:spacing w:val="-3"/>
          <w:sz w:val="20"/>
        </w:rPr>
        <w:t xml:space="preserve"> </w:t>
      </w:r>
      <w:r>
        <w:rPr>
          <w:sz w:val="20"/>
        </w:rPr>
        <w:t>and</w:t>
      </w:r>
      <w:r>
        <w:rPr>
          <w:spacing w:val="-4"/>
          <w:sz w:val="20"/>
        </w:rPr>
        <w:t xml:space="preserve"> </w:t>
      </w:r>
      <w:r>
        <w:rPr>
          <w:sz w:val="20"/>
        </w:rPr>
        <w:t>processes</w:t>
      </w:r>
      <w:r>
        <w:rPr>
          <w:spacing w:val="-4"/>
          <w:sz w:val="20"/>
        </w:rPr>
        <w:t xml:space="preserve"> </w:t>
      </w:r>
      <w:r>
        <w:rPr>
          <w:sz w:val="20"/>
        </w:rPr>
        <w:t>have</w:t>
      </w:r>
      <w:r>
        <w:rPr>
          <w:spacing w:val="-4"/>
          <w:sz w:val="20"/>
        </w:rPr>
        <w:t xml:space="preserve"> </w:t>
      </w:r>
      <w:r>
        <w:rPr>
          <w:sz w:val="20"/>
        </w:rPr>
        <w:t>been</w:t>
      </w:r>
      <w:r>
        <w:rPr>
          <w:spacing w:val="-2"/>
          <w:sz w:val="20"/>
        </w:rPr>
        <w:t xml:space="preserve"> </w:t>
      </w:r>
      <w:r>
        <w:rPr>
          <w:sz w:val="20"/>
        </w:rPr>
        <w:t>designed</w:t>
      </w:r>
      <w:r>
        <w:rPr>
          <w:spacing w:val="-2"/>
          <w:sz w:val="20"/>
        </w:rPr>
        <w:t xml:space="preserve"> </w:t>
      </w:r>
      <w:r>
        <w:rPr>
          <w:sz w:val="20"/>
        </w:rPr>
        <w:t>and</w:t>
      </w:r>
      <w:r>
        <w:rPr>
          <w:spacing w:val="-3"/>
          <w:sz w:val="20"/>
        </w:rPr>
        <w:t xml:space="preserve"> </w:t>
      </w:r>
      <w:r>
        <w:rPr>
          <w:sz w:val="20"/>
        </w:rPr>
        <w:t>implemented</w:t>
      </w:r>
      <w:r>
        <w:rPr>
          <w:spacing w:val="-4"/>
          <w:sz w:val="20"/>
        </w:rPr>
        <w:t xml:space="preserve"> </w:t>
      </w:r>
      <w:r>
        <w:rPr>
          <w:sz w:val="20"/>
        </w:rPr>
        <w:t>to</w:t>
      </w:r>
      <w:r>
        <w:rPr>
          <w:spacing w:val="-4"/>
          <w:sz w:val="20"/>
        </w:rPr>
        <w:t xml:space="preserve"> </w:t>
      </w:r>
      <w:r>
        <w:rPr>
          <w:sz w:val="20"/>
        </w:rPr>
        <w:t>manage</w:t>
      </w:r>
      <w:r>
        <w:rPr>
          <w:spacing w:val="-5"/>
          <w:sz w:val="20"/>
        </w:rPr>
        <w:t xml:space="preserve"> </w:t>
      </w:r>
      <w:r>
        <w:rPr>
          <w:sz w:val="20"/>
        </w:rPr>
        <w:t>identified</w:t>
      </w:r>
      <w:r>
        <w:rPr>
          <w:spacing w:val="-52"/>
          <w:sz w:val="20"/>
        </w:rPr>
        <w:t xml:space="preserve"> </w:t>
      </w:r>
      <w:proofErr w:type="gramStart"/>
      <w:r>
        <w:rPr>
          <w:sz w:val="20"/>
        </w:rPr>
        <w:t>risks;</w:t>
      </w:r>
      <w:proofErr w:type="gramEnd"/>
    </w:p>
    <w:p w14:paraId="3B17A405" w14:textId="77777777" w:rsidR="00104BE9" w:rsidRDefault="00035CDB">
      <w:pPr>
        <w:pStyle w:val="ListParagraph"/>
        <w:numPr>
          <w:ilvl w:val="0"/>
          <w:numId w:val="3"/>
        </w:numPr>
        <w:tabs>
          <w:tab w:val="left" w:pos="829"/>
          <w:tab w:val="left" w:pos="830"/>
        </w:tabs>
        <w:spacing w:before="119" w:line="276" w:lineRule="auto"/>
        <w:ind w:right="826" w:hanging="709"/>
        <w:rPr>
          <w:sz w:val="20"/>
        </w:rPr>
      </w:pPr>
      <w:r>
        <w:rPr>
          <w:sz w:val="20"/>
        </w:rPr>
        <w:t>a</w:t>
      </w:r>
      <w:r>
        <w:rPr>
          <w:spacing w:val="-4"/>
          <w:sz w:val="20"/>
        </w:rPr>
        <w:t xml:space="preserve"> </w:t>
      </w:r>
      <w:r>
        <w:rPr>
          <w:sz w:val="20"/>
        </w:rPr>
        <w:t>regular</w:t>
      </w:r>
      <w:r>
        <w:rPr>
          <w:spacing w:val="-3"/>
          <w:sz w:val="20"/>
        </w:rPr>
        <w:t xml:space="preserve"> </w:t>
      </w:r>
      <w:r>
        <w:rPr>
          <w:sz w:val="20"/>
        </w:rPr>
        <w:t>program</w:t>
      </w:r>
      <w:r>
        <w:rPr>
          <w:spacing w:val="1"/>
          <w:sz w:val="20"/>
        </w:rPr>
        <w:t xml:space="preserve"> </w:t>
      </w:r>
      <w:r>
        <w:rPr>
          <w:sz w:val="20"/>
        </w:rPr>
        <w:t>of</w:t>
      </w:r>
      <w:r>
        <w:rPr>
          <w:spacing w:val="-2"/>
          <w:sz w:val="20"/>
        </w:rPr>
        <w:t xml:space="preserve"> </w:t>
      </w:r>
      <w:r>
        <w:rPr>
          <w:sz w:val="20"/>
        </w:rPr>
        <w:t>audits is</w:t>
      </w:r>
      <w:r>
        <w:rPr>
          <w:spacing w:val="-3"/>
          <w:sz w:val="20"/>
        </w:rPr>
        <w:t xml:space="preserve"> </w:t>
      </w:r>
      <w:r>
        <w:rPr>
          <w:sz w:val="20"/>
        </w:rPr>
        <w:t>undertaken</w:t>
      </w:r>
      <w:r>
        <w:rPr>
          <w:spacing w:val="-3"/>
          <w:sz w:val="20"/>
        </w:rPr>
        <w:t xml:space="preserve"> </w:t>
      </w:r>
      <w:r>
        <w:rPr>
          <w:sz w:val="20"/>
        </w:rPr>
        <w:t>to</w:t>
      </w:r>
      <w:r>
        <w:rPr>
          <w:spacing w:val="-4"/>
          <w:sz w:val="20"/>
        </w:rPr>
        <w:t xml:space="preserve"> </w:t>
      </w:r>
      <w:r>
        <w:rPr>
          <w:sz w:val="20"/>
        </w:rPr>
        <w:t>test</w:t>
      </w:r>
      <w:r>
        <w:rPr>
          <w:spacing w:val="-4"/>
          <w:sz w:val="20"/>
        </w:rPr>
        <w:t xml:space="preserve"> </w:t>
      </w:r>
      <w:r>
        <w:rPr>
          <w:sz w:val="20"/>
        </w:rPr>
        <w:t>the</w:t>
      </w:r>
      <w:r>
        <w:rPr>
          <w:spacing w:val="-4"/>
          <w:sz w:val="20"/>
        </w:rPr>
        <w:t xml:space="preserve"> </w:t>
      </w:r>
      <w:r>
        <w:rPr>
          <w:sz w:val="20"/>
        </w:rPr>
        <w:t>adequacy</w:t>
      </w:r>
      <w:r>
        <w:rPr>
          <w:spacing w:val="-4"/>
          <w:sz w:val="20"/>
        </w:rPr>
        <w:t xml:space="preserve"> </w:t>
      </w:r>
      <w:r>
        <w:rPr>
          <w:sz w:val="20"/>
        </w:rPr>
        <w:t>of</w:t>
      </w:r>
      <w:r>
        <w:rPr>
          <w:spacing w:val="-2"/>
          <w:sz w:val="20"/>
        </w:rPr>
        <w:t xml:space="preserve"> </w:t>
      </w:r>
      <w:r>
        <w:rPr>
          <w:sz w:val="20"/>
        </w:rPr>
        <w:t>and</w:t>
      </w:r>
      <w:r>
        <w:rPr>
          <w:spacing w:val="-4"/>
          <w:sz w:val="20"/>
        </w:rPr>
        <w:t xml:space="preserve"> </w:t>
      </w:r>
      <w:r>
        <w:rPr>
          <w:sz w:val="20"/>
        </w:rPr>
        <w:t>compliance</w:t>
      </w:r>
      <w:r>
        <w:rPr>
          <w:spacing w:val="-2"/>
          <w:sz w:val="20"/>
        </w:rPr>
        <w:t xml:space="preserve"> </w:t>
      </w:r>
      <w:r>
        <w:rPr>
          <w:sz w:val="20"/>
        </w:rPr>
        <w:t>with</w:t>
      </w:r>
      <w:r>
        <w:rPr>
          <w:spacing w:val="-52"/>
          <w:sz w:val="20"/>
        </w:rPr>
        <w:t xml:space="preserve"> </w:t>
      </w:r>
      <w:r>
        <w:rPr>
          <w:sz w:val="20"/>
        </w:rPr>
        <w:t>prescribed policies;</w:t>
      </w:r>
      <w:r>
        <w:rPr>
          <w:spacing w:val="-1"/>
          <w:sz w:val="20"/>
        </w:rPr>
        <w:t xml:space="preserve"> </w:t>
      </w:r>
      <w:r>
        <w:rPr>
          <w:sz w:val="20"/>
        </w:rPr>
        <w:t>and</w:t>
      </w:r>
    </w:p>
    <w:p w14:paraId="3B17A406" w14:textId="77777777" w:rsidR="00104BE9" w:rsidRDefault="00035CDB">
      <w:pPr>
        <w:pStyle w:val="ListParagraph"/>
        <w:numPr>
          <w:ilvl w:val="0"/>
          <w:numId w:val="3"/>
        </w:numPr>
        <w:tabs>
          <w:tab w:val="left" w:pos="829"/>
          <w:tab w:val="left" w:pos="830"/>
        </w:tabs>
        <w:spacing w:before="122"/>
        <w:ind w:hanging="709"/>
        <w:rPr>
          <w:sz w:val="20"/>
        </w:rPr>
      </w:pPr>
      <w:r>
        <w:rPr>
          <w:sz w:val="20"/>
        </w:rPr>
        <w:t>proper</w:t>
      </w:r>
      <w:r>
        <w:rPr>
          <w:spacing w:val="-4"/>
          <w:sz w:val="20"/>
        </w:rPr>
        <w:t xml:space="preserve"> </w:t>
      </w:r>
      <w:r>
        <w:rPr>
          <w:sz w:val="20"/>
        </w:rPr>
        <w:t>remedial</w:t>
      </w:r>
      <w:r>
        <w:rPr>
          <w:spacing w:val="-5"/>
          <w:sz w:val="20"/>
        </w:rPr>
        <w:t xml:space="preserve"> </w:t>
      </w:r>
      <w:r>
        <w:rPr>
          <w:sz w:val="20"/>
        </w:rPr>
        <w:t>action</w:t>
      </w:r>
      <w:r>
        <w:rPr>
          <w:spacing w:val="-2"/>
          <w:sz w:val="20"/>
        </w:rPr>
        <w:t xml:space="preserve"> </w:t>
      </w:r>
      <w:r>
        <w:rPr>
          <w:sz w:val="20"/>
        </w:rPr>
        <w:t>is</w:t>
      </w:r>
      <w:r>
        <w:rPr>
          <w:spacing w:val="-3"/>
          <w:sz w:val="20"/>
        </w:rPr>
        <w:t xml:space="preserve"> </w:t>
      </w:r>
      <w:r>
        <w:rPr>
          <w:sz w:val="20"/>
        </w:rPr>
        <w:t>undertaken</w:t>
      </w:r>
      <w:r>
        <w:rPr>
          <w:spacing w:val="-4"/>
          <w:sz w:val="20"/>
        </w:rPr>
        <w:t xml:space="preserve"> </w:t>
      </w:r>
      <w:r>
        <w:rPr>
          <w:sz w:val="20"/>
        </w:rPr>
        <w:t>to</w:t>
      </w:r>
      <w:r>
        <w:rPr>
          <w:spacing w:val="-4"/>
          <w:sz w:val="20"/>
        </w:rPr>
        <w:t xml:space="preserve"> </w:t>
      </w:r>
      <w:r>
        <w:rPr>
          <w:sz w:val="20"/>
        </w:rPr>
        <w:t>redress</w:t>
      </w:r>
      <w:r>
        <w:rPr>
          <w:spacing w:val="-3"/>
          <w:sz w:val="20"/>
        </w:rPr>
        <w:t xml:space="preserve"> </w:t>
      </w:r>
      <w:r>
        <w:rPr>
          <w:sz w:val="20"/>
        </w:rPr>
        <w:t>areas of</w:t>
      </w:r>
      <w:r>
        <w:rPr>
          <w:spacing w:val="-3"/>
          <w:sz w:val="20"/>
        </w:rPr>
        <w:t xml:space="preserve"> </w:t>
      </w:r>
      <w:r>
        <w:rPr>
          <w:sz w:val="20"/>
        </w:rPr>
        <w:t>weakness.</w:t>
      </w:r>
    </w:p>
    <w:p w14:paraId="3B17A407" w14:textId="77777777" w:rsidR="00104BE9" w:rsidRDefault="00104BE9">
      <w:pPr>
        <w:pStyle w:val="BodyText"/>
        <w:spacing w:before="3"/>
      </w:pPr>
    </w:p>
    <w:p w14:paraId="3B17A408" w14:textId="2F634BD9" w:rsidR="00104BE9" w:rsidRDefault="006F7DF9">
      <w:pPr>
        <w:pStyle w:val="Heading1"/>
        <w:numPr>
          <w:ilvl w:val="1"/>
          <w:numId w:val="5"/>
        </w:numPr>
        <w:tabs>
          <w:tab w:val="left" w:pos="697"/>
          <w:tab w:val="left" w:pos="698"/>
        </w:tabs>
        <w:ind w:left="697"/>
      </w:pPr>
      <w:bookmarkStart w:id="12" w:name="3.2_Chief_Financial_Officer"/>
      <w:bookmarkStart w:id="13" w:name="_bookmark6"/>
      <w:bookmarkEnd w:id="12"/>
      <w:bookmarkEnd w:id="13"/>
      <w:r>
        <w:t>Finance Manager</w:t>
      </w:r>
    </w:p>
    <w:p w14:paraId="3B17A409" w14:textId="2E7596D5" w:rsidR="00104BE9" w:rsidRDefault="00035CDB">
      <w:pPr>
        <w:pStyle w:val="BodyText"/>
        <w:spacing w:before="154"/>
        <w:ind w:left="121"/>
      </w:pPr>
      <w:r>
        <w:t>The</w:t>
      </w:r>
      <w:r>
        <w:rPr>
          <w:spacing w:val="-3"/>
        </w:rPr>
        <w:t xml:space="preserve"> </w:t>
      </w:r>
      <w:r w:rsidR="006F7DF9">
        <w:t>Finance Manager</w:t>
      </w:r>
      <w:r>
        <w:rPr>
          <w:spacing w:val="-1"/>
        </w:rPr>
        <w:t xml:space="preserve"> </w:t>
      </w:r>
      <w:r>
        <w:t>of</w:t>
      </w:r>
      <w:r>
        <w:rPr>
          <w:spacing w:val="-1"/>
        </w:rPr>
        <w:t xml:space="preserve"> </w:t>
      </w:r>
      <w:r w:rsidR="009605B5">
        <w:t>ITI</w:t>
      </w:r>
      <w:r>
        <w:rPr>
          <w:spacing w:val="-3"/>
        </w:rPr>
        <w:t xml:space="preserve"> </w:t>
      </w:r>
      <w:r>
        <w:t>has</w:t>
      </w:r>
      <w:r>
        <w:rPr>
          <w:spacing w:val="-2"/>
        </w:rPr>
        <w:t xml:space="preserve"> </w:t>
      </w:r>
      <w:r>
        <w:t>responsibility</w:t>
      </w:r>
      <w:r>
        <w:rPr>
          <w:spacing w:val="-6"/>
        </w:rPr>
        <w:t xml:space="preserve"> </w:t>
      </w:r>
      <w:r>
        <w:t>under</w:t>
      </w:r>
      <w:r>
        <w:rPr>
          <w:spacing w:val="-1"/>
        </w:rPr>
        <w:t xml:space="preserve"> </w:t>
      </w:r>
      <w:r>
        <w:t>this</w:t>
      </w:r>
      <w:r>
        <w:rPr>
          <w:spacing w:val="-2"/>
        </w:rPr>
        <w:t xml:space="preserve"> </w:t>
      </w:r>
      <w:r>
        <w:t>policy</w:t>
      </w:r>
      <w:r>
        <w:rPr>
          <w:spacing w:val="-6"/>
        </w:rPr>
        <w:t xml:space="preserve"> </w:t>
      </w:r>
      <w:r>
        <w:t>for:</w:t>
      </w:r>
    </w:p>
    <w:p w14:paraId="3B17A40A" w14:textId="77777777" w:rsidR="00104BE9" w:rsidRDefault="00035CDB">
      <w:pPr>
        <w:pStyle w:val="ListParagraph"/>
        <w:numPr>
          <w:ilvl w:val="0"/>
          <w:numId w:val="2"/>
        </w:numPr>
        <w:tabs>
          <w:tab w:val="left" w:pos="481"/>
          <w:tab w:val="left" w:pos="482"/>
        </w:tabs>
        <w:spacing w:before="154"/>
        <w:ind w:left="481" w:hanging="361"/>
        <w:rPr>
          <w:sz w:val="20"/>
        </w:rPr>
      </w:pPr>
      <w:r>
        <w:rPr>
          <w:sz w:val="20"/>
        </w:rPr>
        <w:t>Monitoring</w:t>
      </w:r>
      <w:r>
        <w:rPr>
          <w:spacing w:val="-6"/>
          <w:sz w:val="20"/>
        </w:rPr>
        <w:t xml:space="preserve"> </w:t>
      </w:r>
      <w:r>
        <w:rPr>
          <w:sz w:val="20"/>
        </w:rPr>
        <w:t>compliance</w:t>
      </w:r>
      <w:r>
        <w:rPr>
          <w:spacing w:val="-4"/>
          <w:sz w:val="20"/>
        </w:rPr>
        <w:t xml:space="preserve"> </w:t>
      </w:r>
      <w:r>
        <w:rPr>
          <w:sz w:val="20"/>
        </w:rPr>
        <w:t>with</w:t>
      </w:r>
      <w:r>
        <w:rPr>
          <w:spacing w:val="-3"/>
          <w:sz w:val="20"/>
        </w:rPr>
        <w:t xml:space="preserve"> </w:t>
      </w:r>
      <w:r>
        <w:rPr>
          <w:sz w:val="20"/>
        </w:rPr>
        <w:t>this</w:t>
      </w:r>
      <w:r>
        <w:rPr>
          <w:spacing w:val="-5"/>
          <w:sz w:val="20"/>
        </w:rPr>
        <w:t xml:space="preserve"> </w:t>
      </w:r>
      <w:proofErr w:type="gramStart"/>
      <w:r>
        <w:rPr>
          <w:sz w:val="20"/>
        </w:rPr>
        <w:t>policy;</w:t>
      </w:r>
      <w:proofErr w:type="gramEnd"/>
    </w:p>
    <w:p w14:paraId="3B17A40B" w14:textId="77777777" w:rsidR="00104BE9" w:rsidRDefault="00035CDB">
      <w:pPr>
        <w:pStyle w:val="ListParagraph"/>
        <w:numPr>
          <w:ilvl w:val="0"/>
          <w:numId w:val="2"/>
        </w:numPr>
        <w:tabs>
          <w:tab w:val="left" w:pos="480"/>
          <w:tab w:val="left" w:pos="481"/>
        </w:tabs>
        <w:spacing w:before="36"/>
        <w:ind w:hanging="361"/>
        <w:rPr>
          <w:sz w:val="20"/>
        </w:rPr>
      </w:pPr>
      <w:r>
        <w:rPr>
          <w:sz w:val="20"/>
        </w:rPr>
        <w:t>Reporting</w:t>
      </w:r>
      <w:r>
        <w:rPr>
          <w:spacing w:val="-3"/>
          <w:sz w:val="20"/>
        </w:rPr>
        <w:t xml:space="preserve"> </w:t>
      </w:r>
      <w:r>
        <w:rPr>
          <w:sz w:val="20"/>
        </w:rPr>
        <w:t>to</w:t>
      </w:r>
      <w:r>
        <w:rPr>
          <w:spacing w:val="-5"/>
          <w:sz w:val="20"/>
        </w:rPr>
        <w:t xml:space="preserve"> </w:t>
      </w:r>
      <w:r>
        <w:rPr>
          <w:sz w:val="20"/>
        </w:rPr>
        <w:t>the</w:t>
      </w:r>
      <w:r>
        <w:rPr>
          <w:spacing w:val="-2"/>
          <w:sz w:val="20"/>
        </w:rPr>
        <w:t xml:space="preserve"> </w:t>
      </w:r>
      <w:r>
        <w:rPr>
          <w:sz w:val="20"/>
        </w:rPr>
        <w:t>Board</w:t>
      </w:r>
      <w:r>
        <w:rPr>
          <w:spacing w:val="-5"/>
          <w:sz w:val="20"/>
        </w:rPr>
        <w:t xml:space="preserve"> </w:t>
      </w:r>
      <w:r>
        <w:rPr>
          <w:sz w:val="20"/>
        </w:rPr>
        <w:t>on</w:t>
      </w:r>
      <w:r>
        <w:rPr>
          <w:spacing w:val="-3"/>
          <w:sz w:val="20"/>
        </w:rPr>
        <w:t xml:space="preserve"> </w:t>
      </w:r>
      <w:r>
        <w:rPr>
          <w:sz w:val="20"/>
        </w:rPr>
        <w:t>compliance</w:t>
      </w:r>
      <w:r>
        <w:rPr>
          <w:spacing w:val="-2"/>
          <w:sz w:val="20"/>
        </w:rPr>
        <w:t xml:space="preserve"> </w:t>
      </w:r>
      <w:r>
        <w:rPr>
          <w:sz w:val="20"/>
        </w:rPr>
        <w:t>with</w:t>
      </w:r>
      <w:r>
        <w:rPr>
          <w:spacing w:val="-3"/>
          <w:sz w:val="20"/>
        </w:rPr>
        <w:t xml:space="preserve"> </w:t>
      </w:r>
      <w:r>
        <w:rPr>
          <w:sz w:val="20"/>
        </w:rPr>
        <w:t>this</w:t>
      </w:r>
      <w:r>
        <w:rPr>
          <w:spacing w:val="-1"/>
          <w:sz w:val="20"/>
        </w:rPr>
        <w:t xml:space="preserve"> </w:t>
      </w:r>
      <w:proofErr w:type="gramStart"/>
      <w:r>
        <w:rPr>
          <w:sz w:val="20"/>
        </w:rPr>
        <w:t>policy;</w:t>
      </w:r>
      <w:proofErr w:type="gramEnd"/>
    </w:p>
    <w:p w14:paraId="3B17A40C" w14:textId="3473995F" w:rsidR="00104BE9" w:rsidRDefault="00035CDB">
      <w:pPr>
        <w:pStyle w:val="ListParagraph"/>
        <w:numPr>
          <w:ilvl w:val="0"/>
          <w:numId w:val="2"/>
        </w:numPr>
        <w:tabs>
          <w:tab w:val="left" w:pos="480"/>
          <w:tab w:val="left" w:pos="481"/>
        </w:tabs>
        <w:spacing w:before="34" w:line="276" w:lineRule="auto"/>
        <w:ind w:right="596"/>
        <w:rPr>
          <w:sz w:val="20"/>
        </w:rPr>
      </w:pPr>
      <w:r>
        <w:rPr>
          <w:sz w:val="20"/>
        </w:rPr>
        <w:t xml:space="preserve">Developing, </w:t>
      </w:r>
      <w:r w:rsidR="006F7DF9">
        <w:rPr>
          <w:sz w:val="20"/>
        </w:rPr>
        <w:t>implementing,</w:t>
      </w:r>
      <w:r>
        <w:rPr>
          <w:sz w:val="20"/>
        </w:rPr>
        <w:t xml:space="preserve"> and monitoring systems, management of policies and procedures</w:t>
      </w:r>
      <w:r>
        <w:rPr>
          <w:spacing w:val="-53"/>
          <w:sz w:val="20"/>
        </w:rPr>
        <w:t xml:space="preserve"> </w:t>
      </w:r>
      <w:r>
        <w:rPr>
          <w:sz w:val="20"/>
        </w:rPr>
        <w:t>relevant</w:t>
      </w:r>
      <w:r>
        <w:rPr>
          <w:spacing w:val="-1"/>
          <w:sz w:val="20"/>
        </w:rPr>
        <w:t xml:space="preserve"> </w:t>
      </w:r>
      <w:r>
        <w:rPr>
          <w:sz w:val="20"/>
        </w:rPr>
        <w:t>to</w:t>
      </w:r>
      <w:r>
        <w:rPr>
          <w:spacing w:val="-3"/>
          <w:sz w:val="20"/>
        </w:rPr>
        <w:t xml:space="preserve"> </w:t>
      </w:r>
      <w:r>
        <w:rPr>
          <w:sz w:val="20"/>
        </w:rPr>
        <w:t>the business,</w:t>
      </w:r>
      <w:r>
        <w:rPr>
          <w:spacing w:val="-3"/>
          <w:sz w:val="20"/>
        </w:rPr>
        <w:t xml:space="preserve"> </w:t>
      </w:r>
      <w:r>
        <w:rPr>
          <w:sz w:val="20"/>
        </w:rPr>
        <w:t>including</w:t>
      </w:r>
      <w:r>
        <w:rPr>
          <w:spacing w:val="-3"/>
          <w:sz w:val="20"/>
        </w:rPr>
        <w:t xml:space="preserve"> </w:t>
      </w:r>
      <w:r>
        <w:rPr>
          <w:sz w:val="20"/>
        </w:rPr>
        <w:t>facilitating</w:t>
      </w:r>
      <w:r>
        <w:rPr>
          <w:spacing w:val="-3"/>
          <w:sz w:val="20"/>
        </w:rPr>
        <w:t xml:space="preserve"> </w:t>
      </w:r>
      <w:r>
        <w:rPr>
          <w:sz w:val="20"/>
        </w:rPr>
        <w:t>review</w:t>
      </w:r>
      <w:r>
        <w:rPr>
          <w:spacing w:val="-5"/>
          <w:sz w:val="20"/>
        </w:rPr>
        <w:t xml:space="preserve"> </w:t>
      </w:r>
      <w:r>
        <w:rPr>
          <w:sz w:val="20"/>
        </w:rPr>
        <w:t>by</w:t>
      </w:r>
      <w:r>
        <w:rPr>
          <w:spacing w:val="-3"/>
          <w:sz w:val="20"/>
        </w:rPr>
        <w:t xml:space="preserve"> </w:t>
      </w:r>
      <w:r>
        <w:rPr>
          <w:sz w:val="20"/>
        </w:rPr>
        <w:t>the</w:t>
      </w:r>
      <w:r>
        <w:rPr>
          <w:spacing w:val="-3"/>
          <w:sz w:val="20"/>
        </w:rPr>
        <w:t xml:space="preserve"> </w:t>
      </w:r>
      <w:r>
        <w:rPr>
          <w:sz w:val="20"/>
        </w:rPr>
        <w:t>executive</w:t>
      </w:r>
      <w:r>
        <w:rPr>
          <w:spacing w:val="-3"/>
          <w:sz w:val="20"/>
        </w:rPr>
        <w:t xml:space="preserve"> </w:t>
      </w:r>
      <w:r>
        <w:rPr>
          <w:sz w:val="20"/>
        </w:rPr>
        <w:t>on</w:t>
      </w:r>
      <w:r>
        <w:rPr>
          <w:spacing w:val="-3"/>
          <w:sz w:val="20"/>
        </w:rPr>
        <w:t xml:space="preserve"> </w:t>
      </w:r>
      <w:r>
        <w:rPr>
          <w:sz w:val="20"/>
        </w:rPr>
        <w:t>a</w:t>
      </w:r>
      <w:r>
        <w:rPr>
          <w:spacing w:val="-3"/>
          <w:sz w:val="20"/>
        </w:rPr>
        <w:t xml:space="preserve"> </w:t>
      </w:r>
      <w:r>
        <w:rPr>
          <w:sz w:val="20"/>
        </w:rPr>
        <w:t>regular</w:t>
      </w:r>
      <w:r>
        <w:rPr>
          <w:spacing w:val="-2"/>
          <w:sz w:val="20"/>
        </w:rPr>
        <w:t xml:space="preserve"> </w:t>
      </w:r>
      <w:r>
        <w:rPr>
          <w:sz w:val="20"/>
        </w:rPr>
        <w:t>basis;</w:t>
      </w:r>
      <w:r>
        <w:rPr>
          <w:spacing w:val="-3"/>
          <w:sz w:val="20"/>
        </w:rPr>
        <w:t xml:space="preserve"> </w:t>
      </w:r>
      <w:r>
        <w:rPr>
          <w:sz w:val="20"/>
        </w:rPr>
        <w:t>and</w:t>
      </w:r>
    </w:p>
    <w:p w14:paraId="3B17A40D" w14:textId="77777777" w:rsidR="00104BE9" w:rsidRDefault="00035CDB">
      <w:pPr>
        <w:pStyle w:val="ListParagraph"/>
        <w:numPr>
          <w:ilvl w:val="0"/>
          <w:numId w:val="2"/>
        </w:numPr>
        <w:tabs>
          <w:tab w:val="left" w:pos="480"/>
          <w:tab w:val="left" w:pos="481"/>
        </w:tabs>
        <w:spacing w:line="229" w:lineRule="exact"/>
        <w:ind w:hanging="361"/>
        <w:rPr>
          <w:sz w:val="20"/>
        </w:rPr>
      </w:pPr>
      <w:r>
        <w:rPr>
          <w:sz w:val="20"/>
        </w:rPr>
        <w:t>Maintaining</w:t>
      </w:r>
      <w:r>
        <w:rPr>
          <w:spacing w:val="-4"/>
          <w:sz w:val="20"/>
        </w:rPr>
        <w:t xml:space="preserve"> </w:t>
      </w:r>
      <w:r>
        <w:rPr>
          <w:sz w:val="20"/>
        </w:rPr>
        <w:t>the</w:t>
      </w:r>
      <w:r>
        <w:rPr>
          <w:spacing w:val="-5"/>
          <w:sz w:val="20"/>
        </w:rPr>
        <w:t xml:space="preserve"> </w:t>
      </w:r>
      <w:r>
        <w:rPr>
          <w:sz w:val="20"/>
        </w:rPr>
        <w:t>risk</w:t>
      </w:r>
      <w:r>
        <w:rPr>
          <w:spacing w:val="-2"/>
          <w:sz w:val="20"/>
        </w:rPr>
        <w:t xml:space="preserve"> </w:t>
      </w:r>
      <w:r>
        <w:rPr>
          <w:sz w:val="20"/>
        </w:rPr>
        <w:t>register.</w:t>
      </w:r>
    </w:p>
    <w:p w14:paraId="3B17A40E" w14:textId="77777777" w:rsidR="00104BE9" w:rsidRDefault="00104BE9">
      <w:pPr>
        <w:pStyle w:val="BodyText"/>
        <w:spacing w:before="3"/>
      </w:pPr>
    </w:p>
    <w:p w14:paraId="3B17A40F" w14:textId="77777777" w:rsidR="00104BE9" w:rsidRDefault="00035CDB">
      <w:pPr>
        <w:pStyle w:val="Heading1"/>
        <w:numPr>
          <w:ilvl w:val="1"/>
          <w:numId w:val="5"/>
        </w:numPr>
        <w:tabs>
          <w:tab w:val="left" w:pos="696"/>
          <w:tab w:val="left" w:pos="698"/>
        </w:tabs>
        <w:ind w:left="697" w:hanging="578"/>
      </w:pPr>
      <w:bookmarkStart w:id="14" w:name="3.3_Risk_Owner"/>
      <w:bookmarkStart w:id="15" w:name="_bookmark7"/>
      <w:bookmarkEnd w:id="14"/>
      <w:bookmarkEnd w:id="15"/>
      <w:r>
        <w:t>Risk</w:t>
      </w:r>
      <w:r>
        <w:rPr>
          <w:spacing w:val="-6"/>
        </w:rPr>
        <w:t xml:space="preserve"> </w:t>
      </w:r>
      <w:r>
        <w:t>Owner</w:t>
      </w:r>
    </w:p>
    <w:p w14:paraId="3B17A410" w14:textId="62E943C8" w:rsidR="00104BE9" w:rsidRDefault="00035CDB">
      <w:pPr>
        <w:pStyle w:val="BodyText"/>
        <w:spacing w:before="157" w:line="276" w:lineRule="auto"/>
        <w:ind w:left="120" w:right="182"/>
      </w:pPr>
      <w:r>
        <w:t>The risk owner (as noted in the Risk Register) is responsible for ensuring on a daily basis that the</w:t>
      </w:r>
      <w:r>
        <w:rPr>
          <w:spacing w:val="1"/>
        </w:rPr>
        <w:t xml:space="preserve"> </w:t>
      </w:r>
      <w:r>
        <w:t>relevant operational procedures and controls implemented to treat each risk area are adequate and</w:t>
      </w:r>
      <w:r>
        <w:rPr>
          <w:spacing w:val="1"/>
        </w:rPr>
        <w:t xml:space="preserve"> </w:t>
      </w:r>
      <w:r>
        <w:t>effective.</w:t>
      </w:r>
      <w:r>
        <w:rPr>
          <w:spacing w:val="1"/>
        </w:rPr>
        <w:t xml:space="preserve"> </w:t>
      </w:r>
      <w:r>
        <w:t>If a control or procedure is not adequate and effective in treating the risk, the risk owner</w:t>
      </w:r>
      <w:r>
        <w:rPr>
          <w:spacing w:val="1"/>
        </w:rPr>
        <w:t xml:space="preserve"> </w:t>
      </w:r>
      <w:r>
        <w:t xml:space="preserve">should report this, with a recommendation for an alternative risk treatment, to the </w:t>
      </w:r>
      <w:r w:rsidR="00240B18">
        <w:t>Finance Manager</w:t>
      </w:r>
      <w:r>
        <w:t xml:space="preserve"> for escalation to the Chief Executive Officer and </w:t>
      </w:r>
      <w:r w:rsidR="00970897">
        <w:t xml:space="preserve">Director Compliance </w:t>
      </w:r>
      <w:r>
        <w:t>and ultimately approval by</w:t>
      </w:r>
      <w:r>
        <w:rPr>
          <w:spacing w:val="-53"/>
        </w:rPr>
        <w:t xml:space="preserve"> </w:t>
      </w:r>
      <w:r w:rsidR="00240B18">
        <w:rPr>
          <w:spacing w:val="-53"/>
        </w:rPr>
        <w:t xml:space="preserve"> </w:t>
      </w:r>
      <w:r w:rsidR="00970897">
        <w:rPr>
          <w:spacing w:val="-53"/>
        </w:rPr>
        <w:t xml:space="preserve"> </w:t>
      </w:r>
      <w:r w:rsidR="00BE583D">
        <w:rPr>
          <w:spacing w:val="-53"/>
        </w:rPr>
        <w:t xml:space="preserve"> </w:t>
      </w:r>
      <w:r>
        <w:t>the Board.</w:t>
      </w:r>
    </w:p>
    <w:p w14:paraId="3B17A411" w14:textId="77777777" w:rsidR="00104BE9" w:rsidRDefault="00104BE9">
      <w:pPr>
        <w:pStyle w:val="BodyText"/>
        <w:spacing w:before="3"/>
        <w:rPr>
          <w:sz w:val="17"/>
        </w:rPr>
      </w:pPr>
    </w:p>
    <w:p w14:paraId="3B17A412" w14:textId="77777777" w:rsidR="00104BE9" w:rsidRDefault="00035CDB">
      <w:pPr>
        <w:pStyle w:val="Heading1"/>
        <w:numPr>
          <w:ilvl w:val="1"/>
          <w:numId w:val="5"/>
        </w:numPr>
        <w:tabs>
          <w:tab w:val="left" w:pos="696"/>
          <w:tab w:val="left" w:pos="697"/>
        </w:tabs>
        <w:ind w:left="696"/>
      </w:pPr>
      <w:bookmarkStart w:id="16" w:name="3.4_General_responsibilities"/>
      <w:bookmarkStart w:id="17" w:name="_bookmark8"/>
      <w:bookmarkEnd w:id="16"/>
      <w:bookmarkEnd w:id="17"/>
      <w:r>
        <w:rPr>
          <w:spacing w:val="-1"/>
        </w:rPr>
        <w:t>General</w:t>
      </w:r>
      <w:r>
        <w:rPr>
          <w:spacing w:val="-9"/>
        </w:rPr>
        <w:t xml:space="preserve"> </w:t>
      </w:r>
      <w:r>
        <w:t>responsibilities</w:t>
      </w:r>
    </w:p>
    <w:p w14:paraId="3B17A413" w14:textId="77CB02CF" w:rsidR="00104BE9" w:rsidRDefault="00035CDB">
      <w:pPr>
        <w:pStyle w:val="BodyText"/>
        <w:spacing w:before="156" w:line="276" w:lineRule="auto"/>
        <w:ind w:left="120"/>
      </w:pPr>
      <w:r>
        <w:t>Every</w:t>
      </w:r>
      <w:r>
        <w:rPr>
          <w:spacing w:val="-8"/>
        </w:rPr>
        <w:t xml:space="preserve"> </w:t>
      </w:r>
      <w:r w:rsidR="009605B5">
        <w:t>ITI</w:t>
      </w:r>
      <w:r>
        <w:rPr>
          <w:spacing w:val="-5"/>
        </w:rPr>
        <w:t xml:space="preserve"> </w:t>
      </w:r>
      <w:r>
        <w:t>staff</w:t>
      </w:r>
      <w:r>
        <w:rPr>
          <w:spacing w:val="-4"/>
        </w:rPr>
        <w:t xml:space="preserve"> </w:t>
      </w:r>
      <w:r>
        <w:t>member</w:t>
      </w:r>
      <w:r>
        <w:rPr>
          <w:spacing w:val="-3"/>
        </w:rPr>
        <w:t xml:space="preserve"> </w:t>
      </w:r>
      <w:r>
        <w:t>is</w:t>
      </w:r>
      <w:r>
        <w:rPr>
          <w:spacing w:val="-3"/>
        </w:rPr>
        <w:t xml:space="preserve"> </w:t>
      </w:r>
      <w:r>
        <w:t>responsible</w:t>
      </w:r>
      <w:r>
        <w:rPr>
          <w:spacing w:val="-2"/>
        </w:rPr>
        <w:t xml:space="preserve"> </w:t>
      </w:r>
      <w:r>
        <w:t>for</w:t>
      </w:r>
      <w:r>
        <w:rPr>
          <w:spacing w:val="-4"/>
        </w:rPr>
        <w:t xml:space="preserve"> </w:t>
      </w:r>
      <w:r>
        <w:t>effective</w:t>
      </w:r>
      <w:r>
        <w:rPr>
          <w:spacing w:val="-4"/>
        </w:rPr>
        <w:t xml:space="preserve"> </w:t>
      </w:r>
      <w:r>
        <w:t>management</w:t>
      </w:r>
      <w:r>
        <w:rPr>
          <w:spacing w:val="-4"/>
        </w:rPr>
        <w:t xml:space="preserve"> </w:t>
      </w:r>
      <w:r>
        <w:t>of</w:t>
      </w:r>
      <w:r>
        <w:rPr>
          <w:spacing w:val="-2"/>
        </w:rPr>
        <w:t xml:space="preserve"> </w:t>
      </w:r>
      <w:r>
        <w:t>risk</w:t>
      </w:r>
      <w:r>
        <w:rPr>
          <w:spacing w:val="-1"/>
        </w:rPr>
        <w:t xml:space="preserve"> </w:t>
      </w:r>
      <w:r>
        <w:t>including</w:t>
      </w:r>
      <w:r>
        <w:rPr>
          <w:spacing w:val="-2"/>
        </w:rPr>
        <w:t xml:space="preserve"> </w:t>
      </w:r>
      <w:r>
        <w:t>the</w:t>
      </w:r>
      <w:r>
        <w:rPr>
          <w:spacing w:val="-2"/>
        </w:rPr>
        <w:t xml:space="preserve"> </w:t>
      </w:r>
      <w:r>
        <w:t>identification</w:t>
      </w:r>
      <w:r>
        <w:rPr>
          <w:spacing w:val="-2"/>
        </w:rPr>
        <w:t xml:space="preserve"> </w:t>
      </w:r>
      <w:r>
        <w:t>of</w:t>
      </w:r>
      <w:r>
        <w:rPr>
          <w:spacing w:val="-53"/>
        </w:rPr>
        <w:t xml:space="preserve"> </w:t>
      </w:r>
      <w:r>
        <w:t>potential risks.</w:t>
      </w:r>
      <w:r>
        <w:rPr>
          <w:spacing w:val="1"/>
        </w:rPr>
        <w:t xml:space="preserve"> </w:t>
      </w:r>
      <w:r>
        <w:t>Management is responsible for the development of risk mitigation plans and the</w:t>
      </w:r>
      <w:r>
        <w:rPr>
          <w:spacing w:val="1"/>
        </w:rPr>
        <w:t xml:space="preserve"> </w:t>
      </w:r>
      <w:r>
        <w:t>implementation of risk reduction strategies.</w:t>
      </w:r>
      <w:r>
        <w:rPr>
          <w:spacing w:val="1"/>
        </w:rPr>
        <w:t xml:space="preserve"> </w:t>
      </w:r>
      <w:r>
        <w:t>Risk management processes should be integrated with</w:t>
      </w:r>
      <w:r>
        <w:rPr>
          <w:spacing w:val="1"/>
        </w:rPr>
        <w:t xml:space="preserve"> </w:t>
      </w:r>
      <w:r>
        <w:t>other</w:t>
      </w:r>
      <w:r>
        <w:rPr>
          <w:spacing w:val="-1"/>
        </w:rPr>
        <w:t xml:space="preserve"> </w:t>
      </w:r>
      <w:r>
        <w:t>planning</w:t>
      </w:r>
      <w:r>
        <w:rPr>
          <w:spacing w:val="1"/>
        </w:rPr>
        <w:t xml:space="preserve"> </w:t>
      </w:r>
      <w:r>
        <w:t>processes and</w:t>
      </w:r>
      <w:r>
        <w:rPr>
          <w:spacing w:val="-2"/>
        </w:rPr>
        <w:t xml:space="preserve"> </w:t>
      </w:r>
      <w:r>
        <w:t>management</w:t>
      </w:r>
      <w:r>
        <w:rPr>
          <w:spacing w:val="-1"/>
        </w:rPr>
        <w:t xml:space="preserve"> </w:t>
      </w:r>
      <w:r>
        <w:t>activities.</w:t>
      </w:r>
    </w:p>
    <w:p w14:paraId="3B17A414" w14:textId="77777777" w:rsidR="00104BE9" w:rsidRDefault="00104BE9">
      <w:pPr>
        <w:spacing w:line="276" w:lineRule="auto"/>
        <w:sectPr w:rsidR="00104BE9" w:rsidSect="005603D5">
          <w:pgSz w:w="11900" w:h="16820"/>
          <w:pgMar w:top="1134" w:right="1134" w:bottom="1134" w:left="1134" w:header="0" w:footer="615" w:gutter="0"/>
          <w:cols w:space="720"/>
        </w:sectPr>
      </w:pPr>
    </w:p>
    <w:p w14:paraId="3B17A415" w14:textId="70299EFD" w:rsidR="00104BE9" w:rsidRDefault="00035CDB">
      <w:pPr>
        <w:pStyle w:val="BodyText"/>
        <w:spacing w:before="71" w:line="276" w:lineRule="auto"/>
        <w:ind w:left="119" w:right="169"/>
        <w:jc w:val="both"/>
      </w:pPr>
      <w:r>
        <w:lastRenderedPageBreak/>
        <w:t>Where there is legislation in place for the management of specific risks (such as Occupational Health</w:t>
      </w:r>
      <w:r>
        <w:rPr>
          <w:spacing w:val="1"/>
        </w:rPr>
        <w:t xml:space="preserve"> </w:t>
      </w:r>
      <w:r>
        <w:t xml:space="preserve">and Safety) this Risk Management policy does not relieve </w:t>
      </w:r>
      <w:r w:rsidR="009605B5">
        <w:t>ITI</w:t>
      </w:r>
      <w:r>
        <w:t xml:space="preserve"> of its responsibility to comply with that</w:t>
      </w:r>
      <w:r>
        <w:rPr>
          <w:spacing w:val="-54"/>
        </w:rPr>
        <w:t xml:space="preserve"> </w:t>
      </w:r>
      <w:r>
        <w:t>legislation.</w:t>
      </w:r>
    </w:p>
    <w:p w14:paraId="3B17A416" w14:textId="77777777" w:rsidR="00104BE9" w:rsidRDefault="00035CDB">
      <w:pPr>
        <w:pStyle w:val="BodyText"/>
        <w:spacing w:before="118" w:line="278" w:lineRule="auto"/>
        <w:ind w:left="119" w:right="391"/>
        <w:jc w:val="both"/>
      </w:pPr>
      <w:r>
        <w:t>Managers are accountable for strategic risk management within areas under their control, including</w:t>
      </w:r>
      <w:r>
        <w:rPr>
          <w:spacing w:val="-54"/>
        </w:rPr>
        <w:t xml:space="preserve"> </w:t>
      </w:r>
      <w:r>
        <w:t>the</w:t>
      </w:r>
      <w:r>
        <w:rPr>
          <w:spacing w:val="-2"/>
        </w:rPr>
        <w:t xml:space="preserve"> </w:t>
      </w:r>
      <w:r>
        <w:t>promotion</w:t>
      </w:r>
      <w:r>
        <w:rPr>
          <w:spacing w:val="-1"/>
        </w:rPr>
        <w:t xml:space="preserve"> </w:t>
      </w:r>
      <w:r>
        <w:t>and</w:t>
      </w:r>
      <w:r>
        <w:rPr>
          <w:spacing w:val="-2"/>
        </w:rPr>
        <w:t xml:space="preserve"> </w:t>
      </w:r>
      <w:r>
        <w:t>training</w:t>
      </w:r>
      <w:r>
        <w:rPr>
          <w:spacing w:val="1"/>
        </w:rPr>
        <w:t xml:space="preserve"> </w:t>
      </w:r>
      <w:r>
        <w:t>of the</w:t>
      </w:r>
      <w:r>
        <w:rPr>
          <w:spacing w:val="-1"/>
        </w:rPr>
        <w:t xml:space="preserve"> </w:t>
      </w:r>
      <w:r>
        <w:t>risk management</w:t>
      </w:r>
      <w:r>
        <w:rPr>
          <w:spacing w:val="-2"/>
        </w:rPr>
        <w:t xml:space="preserve"> </w:t>
      </w:r>
      <w:r>
        <w:t>process to</w:t>
      </w:r>
      <w:r>
        <w:rPr>
          <w:spacing w:val="-2"/>
        </w:rPr>
        <w:t xml:space="preserve"> </w:t>
      </w:r>
      <w:r>
        <w:t>staff.</w:t>
      </w:r>
    </w:p>
    <w:p w14:paraId="3B17A417" w14:textId="77777777" w:rsidR="00104BE9" w:rsidRDefault="00104BE9">
      <w:pPr>
        <w:pStyle w:val="BodyText"/>
        <w:spacing w:before="4"/>
      </w:pPr>
    </w:p>
    <w:p w14:paraId="3B17A418" w14:textId="77777777" w:rsidR="00104BE9" w:rsidRDefault="00035CDB">
      <w:pPr>
        <w:pStyle w:val="Heading1"/>
        <w:numPr>
          <w:ilvl w:val="0"/>
          <w:numId w:val="5"/>
        </w:numPr>
        <w:tabs>
          <w:tab w:val="left" w:pos="551"/>
          <w:tab w:val="left" w:pos="552"/>
        </w:tabs>
        <w:ind w:hanging="433"/>
      </w:pPr>
      <w:bookmarkStart w:id="18" w:name="4_Risk_management_procedure"/>
      <w:bookmarkStart w:id="19" w:name="_bookmark9"/>
      <w:bookmarkEnd w:id="18"/>
      <w:bookmarkEnd w:id="19"/>
      <w:r>
        <w:t>Risk</w:t>
      </w:r>
      <w:r>
        <w:rPr>
          <w:spacing w:val="-8"/>
        </w:rPr>
        <w:t xml:space="preserve"> </w:t>
      </w:r>
      <w:r>
        <w:t>management</w:t>
      </w:r>
      <w:r>
        <w:rPr>
          <w:spacing w:val="-7"/>
        </w:rPr>
        <w:t xml:space="preserve"> </w:t>
      </w:r>
      <w:r>
        <w:t>procedure</w:t>
      </w:r>
    </w:p>
    <w:p w14:paraId="3B17A419" w14:textId="77777777" w:rsidR="00104BE9" w:rsidRDefault="00104BE9">
      <w:pPr>
        <w:pStyle w:val="BodyText"/>
        <w:spacing w:before="10"/>
        <w:rPr>
          <w:b/>
          <w:sz w:val="23"/>
        </w:rPr>
      </w:pPr>
    </w:p>
    <w:p w14:paraId="3B17A41A" w14:textId="77777777" w:rsidR="00104BE9" w:rsidRDefault="00035CDB">
      <w:pPr>
        <w:pStyle w:val="Heading1"/>
        <w:numPr>
          <w:ilvl w:val="1"/>
          <w:numId w:val="5"/>
        </w:numPr>
        <w:tabs>
          <w:tab w:val="left" w:pos="695"/>
          <w:tab w:val="left" w:pos="696"/>
        </w:tabs>
      </w:pPr>
      <w:bookmarkStart w:id="20" w:name="4.1_Summary_of_procedure"/>
      <w:bookmarkStart w:id="21" w:name="_bookmark10"/>
      <w:bookmarkEnd w:id="20"/>
      <w:bookmarkEnd w:id="21"/>
      <w:r>
        <w:t>Summary</w:t>
      </w:r>
      <w:r>
        <w:rPr>
          <w:spacing w:val="-7"/>
        </w:rPr>
        <w:t xml:space="preserve"> </w:t>
      </w:r>
      <w:r>
        <w:t>of</w:t>
      </w:r>
      <w:r>
        <w:rPr>
          <w:spacing w:val="-5"/>
        </w:rPr>
        <w:t xml:space="preserve"> </w:t>
      </w:r>
      <w:r>
        <w:t>procedure</w:t>
      </w:r>
    </w:p>
    <w:p w14:paraId="3B17A41B" w14:textId="77777777" w:rsidR="00104BE9" w:rsidRDefault="001841F2">
      <w:pPr>
        <w:pStyle w:val="BodyText"/>
        <w:spacing w:before="10"/>
        <w:rPr>
          <w:b/>
          <w:sz w:val="16"/>
        </w:rPr>
      </w:pPr>
      <w:r>
        <w:pict w14:anchorId="3B17A4E3">
          <v:group id="docshapegroup5" o:spid="_x0000_s1036" style="position:absolute;margin-left:73.35pt;margin-top:10.95pt;width:449.95pt;height:215.25pt;z-index:-15728128;mso-wrap-distance-left:0;mso-wrap-distance-right:0;mso-position-horizontal-relative:page" coordorigin="1467,219" coordsize="8999,4305">
            <v:shape id="docshape6" o:spid="_x0000_s1105" type="#_x0000_t75" alt="þÿ" style="position:absolute;left:5227;top:218;width:1958;height:654">
              <v:imagedata r:id="rId11" o:title=""/>
            </v:shape>
            <v:shape id="docshape7" o:spid="_x0000_s1104" type="#_x0000_t75" alt="þÿ" style="position:absolute;left:5227;top:1052;width:1958;height:628">
              <v:imagedata r:id="rId12" o:title=""/>
            </v:shape>
            <v:line id="_x0000_s1103" style="position:absolute" from="6208,763" to="6208,1022" strokecolor="#163e42" strokeweight=".14539mm"/>
            <v:shape id="docshape8" o:spid="_x0000_s1102" style="position:absolute;left:6169;top:1013;width:75;height:76" coordorigin="6170,1013" coordsize="75,76" path="m6208,1088r-38,-75l6245,1013r-37,75xe" fillcolor="#163e42" stroked="f">
              <v:path arrowok="t"/>
            </v:shape>
            <v:shape id="docshape9" o:spid="_x0000_s1101" type="#_x0000_t75" alt="þÿ" style="position:absolute;left:7683;top:304;width:1649;height:482">
              <v:imagedata r:id="rId13" o:title=""/>
            </v:shape>
            <v:shape id="docshape10" o:spid="_x0000_s1100" style="position:absolute;left:7752;top:340;width:1510;height:338" coordorigin="7752,341" coordsize="1510,338" path="m9092,678r-1171,l7855,665r-53,-37l7765,575r-13,-66l7765,443r37,-53l7855,354r66,-13l9092,341r66,13l9212,390r36,53l9261,509r-13,66l9212,628r-54,37l9092,678xe" fillcolor="#0d7c9c" stroked="f">
              <v:path arrowok="t"/>
            </v:shape>
            <v:shape id="docshape11" o:spid="_x0000_s1099" style="position:absolute;left:7752;top:340;width:1510;height:338" coordorigin="7752,341" coordsize="1510,338" path="m7921,678r1171,l9158,665r54,-37l9248,575r13,-66l9248,443r-36,-53l9158,354r-66,-13l7921,341r-66,13l7802,390r-37,53l7752,509r13,66l7802,628r53,37l7921,678xe" filled="f" strokecolor="#a4a4a4" strokeweight=".1455mm">
              <v:path arrowok="t"/>
            </v:shape>
            <v:line id="_x0000_s1098" style="position:absolute" from="7752,509" to="7182,509" strokecolor="#163e42" strokeweight=".1455mm"/>
            <v:shape id="docshape12" o:spid="_x0000_s1097" style="position:absolute;left:7116;top:472;width:75;height:75" coordorigin="7117,472" coordsize="75,75" path="m7192,546r-75,-37l7192,472r,74xe" fillcolor="#163e42" stroked="f">
              <v:path arrowok="t"/>
            </v:shape>
            <v:line id="_x0000_s1096" style="position:absolute" from="6208,1575" to="6208,1997" strokecolor="#163e42" strokeweight=".14539mm"/>
            <v:shape id="docshape13" o:spid="_x0000_s1095" style="position:absolute;left:6169;top:1987;width:75;height:76" coordorigin="6170,1987" coordsize="75,76" path="m6208,2062r-38,-75l6245,1987r-37,75xe" fillcolor="#163e42" stroked="f">
              <v:path arrowok="t"/>
            </v:shape>
            <v:shape id="docshape14" o:spid="_x0000_s1094" type="#_x0000_t75" alt="þÿ" style="position:absolute;left:8507;top:2023;width:1958;height:636">
              <v:imagedata r:id="rId14" o:title=""/>
            </v:shape>
            <v:rect id="docshape15" o:spid="_x0000_s1093" style="position:absolute;left:8576;top:2062;width:1818;height:487" fillcolor="#c3c00f" stroked="f"/>
            <v:shape id="docshape16" o:spid="_x0000_s1092" style="position:absolute;left:8576;top:2061;width:1818;height:488" coordorigin="8577,2062" coordsize="1818,488" o:spt="100" adj="0,,0" path="m8577,2549r1817,l10394,2062r-1817,l8577,2549xm10297,2549r,-486e" filled="f" strokecolor="#a4a4a4" strokeweight=".14544mm">
              <v:stroke joinstyle="round"/>
              <v:formulas/>
              <v:path arrowok="t" o:connecttype="segments"/>
            </v:shape>
            <v:shape id="docshape17" o:spid="_x0000_s1091" style="position:absolute;left:7821;top:1958;width:75;height:76" coordorigin="7821,1958" coordsize="75,76" path="m7858,2033r-37,-75l7895,1958r-37,75xe" fillcolor="#163e42" stroked="f">
              <v:path arrowok="t"/>
            </v:shape>
            <v:shape id="docshape18" o:spid="_x0000_s1090" type="#_x0000_t75" alt="þÿ" style="position:absolute;left:7279;top:1997;width:1151;height:688">
              <v:imagedata r:id="rId15" o:title=""/>
            </v:shape>
            <v:shape id="docshape19" o:spid="_x0000_s1089" style="position:absolute;left:7355;top:2032;width:1006;height:545" coordorigin="7355,2033" coordsize="1006,545" path="m7644,2577r-74,l7496,2566r-72,-22l7355,2510r,-477l8361,2033r,477l8292,2477r-71,-22l8147,2444r-74,l7999,2455r-72,22l7790,2544r-72,22l7644,2577xe" fillcolor="#b8c6d3" stroked="f">
              <v:path arrowok="t"/>
            </v:shape>
            <v:shape id="docshape20" o:spid="_x0000_s1088" style="position:absolute;left:7355;top:2032;width:1006;height:545" coordorigin="7355,2033" coordsize="1006,545" path="m7355,2510r,-477l8361,2033r,477l8292,2477r-71,-22l8147,2444r-74,l7999,2455r-72,22l7858,2510r-68,34l7718,2566r-74,11l7570,2577r-74,-11l7424,2544r-69,-34xe" filled="f" strokecolor="#a4a4a4" strokeweight=".14547mm">
              <v:path arrowok="t"/>
            </v:shape>
            <v:shape id="docshape21" o:spid="_x0000_s1087" style="position:absolute;left:7116;top:2615;width:2369;height:828" coordorigin="7116,2615" coordsize="2369,828" path="m7116,3442r2369,l9485,2615e" filled="f" strokecolor="#163e42" strokeweight=".1455mm">
              <v:path arrowok="t"/>
            </v:shape>
            <v:shape id="docshape22" o:spid="_x0000_s1086" style="position:absolute;left:9447;top:2549;width:75;height:76" coordorigin="9447,2549" coordsize="75,76" path="m9522,2624r-75,l9485,2549r37,75xe" fillcolor="#163e42" stroked="f">
              <v:path arrowok="t"/>
            </v:shape>
            <v:line id="_x0000_s1085" style="position:absolute" from="5299,2306" to="5147,2306" strokecolor="#163e42" strokeweight=".1455mm"/>
            <v:shape id="docshape23" o:spid="_x0000_s1084" style="position:absolute;left:5081;top:2268;width:75;height:75" coordorigin="5082,2269" coordsize="75,75" path="m5157,2343r-75,-37l5157,2269r,74xe" fillcolor="#163e42" stroked="f">
              <v:path arrowok="t"/>
            </v:shape>
            <v:line id="_x0000_s1083" style="position:absolute" from="6208,2549" to="6208,3133" strokecolor="#163e42" strokeweight=".14539mm"/>
            <v:shape id="docshape24" o:spid="_x0000_s1082" style="position:absolute;left:6169;top:3123;width:75;height:76" coordorigin="6170,3124" coordsize="75,76" path="m6208,3199r-38,-75l6245,3124r-37,75xe" fillcolor="#163e42" stroked="f">
              <v:path arrowok="t"/>
            </v:shape>
            <v:shape id="docshape25" o:spid="_x0000_s1081" type="#_x0000_t75" alt="þÿ" style="position:absolute;left:5227;top:2023;width:1958;height:636">
              <v:imagedata r:id="rId16" o:title=""/>
            </v:shape>
            <v:rect id="docshape26" o:spid="_x0000_s1080" style="position:absolute;left:5299;top:2062;width:1818;height:487" fillcolor="#00344d" stroked="f"/>
            <v:rect id="docshape27" o:spid="_x0000_s1079" style="position:absolute;left:5299;top:2061;width:1818;height:488" filled="f" strokecolor="#a4a4a4" strokeweight=".1455mm"/>
            <v:shape id="docshape28" o:spid="_x0000_s1078" type="#_x0000_t75" alt="þÿ" style="position:absolute;left:3192;top:2023;width:1958;height:636">
              <v:imagedata r:id="rId17" o:title=""/>
            </v:shape>
            <v:rect id="docshape29" o:spid="_x0000_s1077" style="position:absolute;left:3264;top:2062;width:1818;height:487" fillcolor="#00344d" stroked="f"/>
            <v:rect id="docshape30" o:spid="_x0000_s1076" style="position:absolute;left:3264;top:2061;width:1818;height:488" filled="f" strokecolor="#a4a4a4" strokeweight=".1455mm"/>
            <v:shape id="docshape31" o:spid="_x0000_s1075" type="#_x0000_t75" alt="þÿ" style="position:absolute;left:7279;top:2727;width:1151;height:688">
              <v:imagedata r:id="rId18" o:title=""/>
            </v:shape>
            <v:shape id="docshape32" o:spid="_x0000_s1074" style="position:absolute;left:7355;top:2763;width:1006;height:545" coordorigin="7355,2764" coordsize="1006,545" path="m7644,3308r-74,l7496,3297r-72,-23l7355,3241r,-477l8361,2764r,477l8292,3208r-71,-22l8147,3174r-74,l7999,3186r-72,22l7790,3274r-72,23l7644,3308xe" fillcolor="#b8c6d3" stroked="f">
              <v:path arrowok="t"/>
            </v:shape>
            <v:shape id="docshape33" o:spid="_x0000_s1073" style="position:absolute;left:7355;top:2763;width:1006;height:545" coordorigin="7355,2764" coordsize="1006,545" path="m7355,3241r,-477l8361,2764r,477l8292,3208r-71,-22l8147,3174r-74,l7999,3186r-72,22l7858,3241r-68,33l7718,3297r-74,11l7570,3308r-74,-11l7424,3274r-69,-33xe" filled="f" strokecolor="#a4a4a4" strokeweight=".14547mm">
              <v:path arrowok="t"/>
            </v:shape>
            <v:line id="_x0000_s1072" style="position:absolute" from="8361,2306" to="8511,2306" strokecolor="#163e42" strokeweight=".1455mm"/>
            <v:shape id="docshape34" o:spid="_x0000_s1071" style="position:absolute;left:8501;top:2268;width:75;height:75" coordorigin="8502,2269" coordsize="75,75" path="m8502,2343r,-74l8577,2306r-75,37xe" fillcolor="#163e42" stroked="f">
              <v:path arrowok="t"/>
            </v:shape>
            <v:shape id="docshape35" o:spid="_x0000_s1070" style="position:absolute;left:4172;top:1331;width:1126;height:665" coordorigin="4173,1332" coordsize="1126,665" path="m5299,1332r-1126,l4173,1996e" filled="f" strokecolor="#163e42" strokeweight=".14547mm">
              <v:path arrowok="t"/>
            </v:shape>
            <v:shape id="docshape36" o:spid="_x0000_s1069" style="position:absolute;left:4135;top:1987;width:75;height:76" coordorigin="4136,1987" coordsize="75,76" path="m4173,2062r-37,-75l4210,1987r-37,75xe" fillcolor="#163e42" stroked="f">
              <v:path arrowok="t"/>
            </v:shape>
            <v:shape id="docshape37" o:spid="_x0000_s1068" style="position:absolute;left:4172;top:509;width:1126;height:1488" coordorigin="4173,509" coordsize="1126,1488" path="m5299,509r-1126,l4173,1996e" filled="f" strokecolor="#163e42" strokeweight=".14544mm">
              <v:path arrowok="t"/>
            </v:shape>
            <v:shape id="docshape38" o:spid="_x0000_s1067" style="position:absolute;left:4135;top:1987;width:75;height:76" coordorigin="4136,1987" coordsize="75,76" path="m4173,2062r-37,-75l4210,1987r-37,75xe" fillcolor="#163e42" stroked="f">
              <v:path arrowok="t"/>
            </v:shape>
            <v:shape id="docshape39" o:spid="_x0000_s1066" type="#_x0000_t75" alt="þÿ" style="position:absolute;left:5227;top:3157;width:1958;height:636">
              <v:imagedata r:id="rId19" o:title=""/>
            </v:shape>
            <v:shape id="docshape40" o:spid="_x0000_s1065" type="#_x0000_t75" alt="þÿ" style="position:absolute;left:5227;top:3887;width:1958;height:636">
              <v:imagedata r:id="rId19" o:title=""/>
            </v:shape>
            <v:line id="_x0000_s1064" style="position:absolute" from="6208,3686" to="6208,3864" strokecolor="#163e42" strokeweight=".14539mm"/>
            <v:shape id="docshape41" o:spid="_x0000_s1063" style="position:absolute;left:6169;top:3854;width:75;height:76" coordorigin="6170,3854" coordsize="75,76" path="m6208,3929r-38,-75l6245,3854r-37,75xe" fillcolor="#163e42" stroked="f">
              <v:path arrowok="t"/>
            </v:shape>
            <v:shape id="docshape42" o:spid="_x0000_s1062" type="#_x0000_t75" alt="þÿ" style="position:absolute;left:1466;top:2100;width:1649;height:482">
              <v:imagedata r:id="rId20" o:title=""/>
            </v:shape>
            <v:shape id="docshape43" o:spid="_x0000_s1061" style="position:absolute;left:1537;top:2137;width:1510;height:338" coordorigin="1538,2137" coordsize="1510,338" path="m2878,2475r-1172,l1641,2461r-54,-36l1551,2371r-13,-65l1551,2240r36,-54l1641,2150r65,-13l2878,2137r65,13l2997,2186r36,54l3047,2306r-14,65l2997,2425r-54,36l2878,2475xe" fillcolor="#0d7c9c" stroked="f">
              <v:path arrowok="t"/>
            </v:shape>
            <v:shape id="docshape44" o:spid="_x0000_s1060" style="position:absolute;left:1537;top:2137;width:1510;height:338" coordorigin="1538,2137" coordsize="1510,338" path="m1706,2475r1172,l2943,2461r54,-36l3033,2371r14,-65l3033,2240r-36,-54l2943,2150r-65,-13l1706,2137r-65,13l1587,2186r-36,54l1538,2306r13,65l1587,2425r54,36l1706,2475xe" filled="f" strokecolor="#a4a4a4" strokeweight=".1455mm">
              <v:path arrowok="t"/>
            </v:shape>
            <v:line id="_x0000_s1059" style="position:absolute" from="3264,2306" to="3113,2306" strokecolor="#163e42" strokeweight=".1455mm"/>
            <v:shape id="docshape45" o:spid="_x0000_s1058" style="position:absolute;left:3046;top:2268;width:75;height:75" coordorigin="3047,2269" coordsize="75,75" path="m3122,2343r-75,-37l3122,2269r,74xe" fillcolor="#163e42" stroked="f">
              <v:path arrowok="t"/>
            </v:shape>
            <v:line id="_x0000_s1057" style="position:absolute" from="6208,3686" to="6208,3864" strokecolor="#163e42" strokeweight=".14539mm"/>
            <v:shape id="docshape46" o:spid="_x0000_s1056" style="position:absolute;left:6169;top:3854;width:75;height:76" coordorigin="6170,3854" coordsize="75,76" path="m6208,3929r-38,-75l6245,3854r-37,75xe" fillcolor="#163e42" stroked="f">
              <v:path arrowok="t"/>
            </v:shape>
            <v:shape id="docshape47" o:spid="_x0000_s1055" style="position:absolute;left:4172;top:2610;width:1126;height:833" coordorigin="4173,2610" coordsize="1126,833" path="m5299,3442r-1100,l4185,3442r-12,-12l4173,3415r,-805e" filled="f" strokecolor="#163e42" strokeweight=".20364mm">
              <v:path arrowok="t"/>
            </v:shape>
            <v:shape id="docshape48" o:spid="_x0000_s1054" style="position:absolute;left:4132;top:2549;width:81;height:81" coordorigin="4133,2549" coordsize="81,81" path="m4213,2630r-20,-7l4173,2620r-21,3l4133,2630r40,-81l4213,2630xe" fillcolor="#163e42" stroked="f">
              <v:path arrowok="t"/>
            </v:shape>
            <v:shape id="docshape49" o:spid="_x0000_s1053" style="position:absolute;left:4172;top:2610;width:1126;height:1563" coordorigin="4173,2611" coordsize="1126,1563" path="m5299,4173r-1100,l4185,4173r-12,-12l4173,4147r,-1536e" filled="f" strokecolor="#163e42" strokeweight=".20361mm">
              <v:path arrowok="t"/>
            </v:shape>
            <v:shape id="docshape50" o:spid="_x0000_s1052" style="position:absolute;left:4132;top:2549;width:81;height:81" coordorigin="4133,2549" coordsize="81,81" path="m4213,2630r-20,-7l4173,2620r-21,3l4133,2630r40,-81l4213,2630xe" fillcolor="#163e42" stroked="f">
              <v:path arrowok="t"/>
            </v:shape>
            <v:shape id="docshape51" o:spid="_x0000_s1051" style="position:absolute;left:7116;top:1331;width:2369;height:665" coordorigin="7116,1332" coordsize="2369,665" path="m7116,1332r2369,l9485,1996e" filled="f" strokecolor="#163e42" strokeweight=".1455mm">
              <v:path arrowok="t"/>
            </v:shape>
            <v:shape id="docshape52" o:spid="_x0000_s1050" style="position:absolute;left:9447;top:1987;width:75;height:76" coordorigin="9447,1987" coordsize="75,76" path="m9485,2062r-38,-75l9522,1987r-37,75xe" fillcolor="#163e42" stroked="f">
              <v:path arrowok="t"/>
            </v:shape>
            <v:line id="_x0000_s1049" style="position:absolute" from="7182,2306" to="7290,2306" strokecolor="#163e42" strokeweight=".1455mm"/>
            <v:shape id="docshape53" o:spid="_x0000_s1048" style="position:absolute;left:7116;top:2268;width:239;height:75" coordorigin="7117,2269" coordsize="239,75" o:spt="100" adj="0,,0" path="m7192,2269r-75,37l7192,2343r,-74xm7356,2306r-75,-37l7281,2343r75,-37xe" fillcolor="#163e42" stroked="f">
              <v:stroke joinstyle="round"/>
              <v:formulas/>
              <v:path arrowok="t" o:connecttype="segments"/>
            </v:shape>
            <v:shape id="docshape54" o:spid="_x0000_s1047" type="#_x0000_t202" style="position:absolute;left:7952;top:431;width:1123;height:137" filled="f" stroked="f">
              <v:textbox inset="0,0,0,0">
                <w:txbxContent>
                  <w:p w14:paraId="3B17A4EE" w14:textId="77777777" w:rsidR="00104BE9" w:rsidRDefault="00035CDB">
                    <w:pPr>
                      <w:spacing w:before="1"/>
                      <w:rPr>
                        <w:rFonts w:ascii="Century Gothic"/>
                        <w:b/>
                        <w:sz w:val="11"/>
                      </w:rPr>
                    </w:pPr>
                    <w:r>
                      <w:rPr>
                        <w:rFonts w:ascii="Century Gothic"/>
                        <w:b/>
                        <w:color w:val="FFFFFF"/>
                        <w:sz w:val="11"/>
                      </w:rPr>
                      <w:t>Risk</w:t>
                    </w:r>
                    <w:r>
                      <w:rPr>
                        <w:rFonts w:ascii="Century Gothic"/>
                        <w:b/>
                        <w:color w:val="FFFFFF"/>
                        <w:spacing w:val="6"/>
                        <w:sz w:val="11"/>
                      </w:rPr>
                      <w:t xml:space="preserve"> </w:t>
                    </w:r>
                    <w:r>
                      <w:rPr>
                        <w:rFonts w:ascii="Century Gothic"/>
                        <w:b/>
                        <w:color w:val="FFFFFF"/>
                        <w:sz w:val="11"/>
                      </w:rPr>
                      <w:t>Register</w:t>
                    </w:r>
                    <w:r>
                      <w:rPr>
                        <w:rFonts w:ascii="Century Gothic"/>
                        <w:b/>
                        <w:color w:val="FFFFFF"/>
                        <w:spacing w:val="12"/>
                        <w:sz w:val="11"/>
                      </w:rPr>
                      <w:t xml:space="preserve"> </w:t>
                    </w:r>
                    <w:r>
                      <w:rPr>
                        <w:rFonts w:ascii="Century Gothic"/>
                        <w:b/>
                        <w:color w:val="FFFFFF"/>
                        <w:sz w:val="11"/>
                      </w:rPr>
                      <w:t>Review</w:t>
                    </w:r>
                  </w:p>
                </w:txbxContent>
              </v:textbox>
            </v:shape>
            <v:shape id="docshape55" o:spid="_x0000_s1046" type="#_x0000_t202" style="position:absolute;left:1720;top:2233;width:1156;height:127" filled="f" stroked="f">
              <v:textbox inset="0,0,0,0">
                <w:txbxContent>
                  <w:p w14:paraId="3B17A4EF" w14:textId="77777777" w:rsidR="00104BE9" w:rsidRDefault="00035CDB">
                    <w:pPr>
                      <w:spacing w:before="3"/>
                      <w:rPr>
                        <w:rFonts w:ascii="Century Gothic"/>
                        <w:b/>
                        <w:sz w:val="10"/>
                      </w:rPr>
                    </w:pPr>
                    <w:r>
                      <w:rPr>
                        <w:rFonts w:ascii="Century Gothic"/>
                        <w:b/>
                        <w:color w:val="FFFFFF"/>
                        <w:sz w:val="10"/>
                      </w:rPr>
                      <w:t>Risk</w:t>
                    </w:r>
                    <w:r>
                      <w:rPr>
                        <w:rFonts w:ascii="Century Gothic"/>
                        <w:b/>
                        <w:color w:val="FFFFFF"/>
                        <w:spacing w:val="1"/>
                        <w:sz w:val="10"/>
                      </w:rPr>
                      <w:t xml:space="preserve"> </w:t>
                    </w:r>
                    <w:r>
                      <w:rPr>
                        <w:rFonts w:ascii="Century Gothic"/>
                        <w:b/>
                        <w:color w:val="FFFFFF"/>
                        <w:sz w:val="10"/>
                      </w:rPr>
                      <w:t>Register</w:t>
                    </w:r>
                    <w:r>
                      <w:rPr>
                        <w:rFonts w:ascii="Century Gothic"/>
                        <w:b/>
                        <w:color w:val="FFFFFF"/>
                        <w:spacing w:val="12"/>
                        <w:sz w:val="10"/>
                      </w:rPr>
                      <w:t xml:space="preserve"> </w:t>
                    </w:r>
                    <w:r>
                      <w:rPr>
                        <w:rFonts w:ascii="Century Gothic"/>
                        <w:b/>
                        <w:color w:val="FFFFFF"/>
                        <w:sz w:val="10"/>
                      </w:rPr>
                      <w:t>Amended</w:t>
                    </w:r>
                  </w:p>
                </w:txbxContent>
              </v:textbox>
            </v:shape>
            <v:shape id="docshape56" o:spid="_x0000_s1045" type="#_x0000_t202" style="position:absolute;left:3425;top:2227;width:1513;height:137" filled="f" stroked="f">
              <v:textbox inset="0,0,0,0">
                <w:txbxContent>
                  <w:p w14:paraId="3B17A4F0" w14:textId="77777777" w:rsidR="00104BE9" w:rsidRDefault="00035CDB">
                    <w:pPr>
                      <w:spacing w:before="1"/>
                      <w:rPr>
                        <w:rFonts w:ascii="Century Gothic"/>
                        <w:b/>
                        <w:sz w:val="11"/>
                      </w:rPr>
                    </w:pPr>
                    <w:r>
                      <w:rPr>
                        <w:rFonts w:ascii="Century Gothic"/>
                        <w:b/>
                        <w:color w:val="FFFFFF"/>
                        <w:sz w:val="11"/>
                      </w:rPr>
                      <w:t>Communicate</w:t>
                    </w:r>
                    <w:r>
                      <w:rPr>
                        <w:rFonts w:ascii="Century Gothic"/>
                        <w:b/>
                        <w:color w:val="FFFFFF"/>
                        <w:spacing w:val="15"/>
                        <w:sz w:val="11"/>
                      </w:rPr>
                      <w:t xml:space="preserve"> </w:t>
                    </w:r>
                    <w:r>
                      <w:rPr>
                        <w:rFonts w:ascii="Century Gothic"/>
                        <w:b/>
                        <w:color w:val="FFFFFF"/>
                        <w:sz w:val="11"/>
                      </w:rPr>
                      <w:t>and</w:t>
                    </w:r>
                    <w:r>
                      <w:rPr>
                        <w:rFonts w:ascii="Century Gothic"/>
                        <w:b/>
                        <w:color w:val="FFFFFF"/>
                        <w:spacing w:val="12"/>
                        <w:sz w:val="11"/>
                      </w:rPr>
                      <w:t xml:space="preserve"> </w:t>
                    </w:r>
                    <w:r>
                      <w:rPr>
                        <w:rFonts w:ascii="Century Gothic"/>
                        <w:b/>
                        <w:color w:val="FFFFFF"/>
                        <w:sz w:val="11"/>
                      </w:rPr>
                      <w:t>Consult</w:t>
                    </w:r>
                  </w:p>
                </w:txbxContent>
              </v:textbox>
            </v:shape>
            <v:shape id="docshape57" o:spid="_x0000_s1044" type="#_x0000_t202" style="position:absolute;left:5837;top:2227;width:752;height:137" filled="f" stroked="f">
              <v:textbox inset="0,0,0,0">
                <w:txbxContent>
                  <w:p w14:paraId="3B17A4F1" w14:textId="77777777" w:rsidR="00104BE9" w:rsidRDefault="00035CDB">
                    <w:pPr>
                      <w:spacing w:before="1"/>
                      <w:rPr>
                        <w:rFonts w:ascii="Century Gothic"/>
                        <w:b/>
                        <w:sz w:val="11"/>
                      </w:rPr>
                    </w:pPr>
                    <w:r>
                      <w:rPr>
                        <w:rFonts w:ascii="Century Gothic"/>
                        <w:b/>
                        <w:color w:val="FFFFFF"/>
                        <w:sz w:val="11"/>
                      </w:rPr>
                      <w:t>Analyse</w:t>
                    </w:r>
                    <w:r>
                      <w:rPr>
                        <w:rFonts w:ascii="Century Gothic"/>
                        <w:b/>
                        <w:color w:val="FFFFFF"/>
                        <w:spacing w:val="12"/>
                        <w:sz w:val="11"/>
                      </w:rPr>
                      <w:t xml:space="preserve"> </w:t>
                    </w:r>
                    <w:r>
                      <w:rPr>
                        <w:rFonts w:ascii="Century Gothic"/>
                        <w:b/>
                        <w:color w:val="FFFFFF"/>
                        <w:sz w:val="11"/>
                      </w:rPr>
                      <w:t>Risks</w:t>
                    </w:r>
                  </w:p>
                </w:txbxContent>
              </v:textbox>
            </v:shape>
            <v:shape id="docshape58" o:spid="_x0000_s1043" type="#_x0000_t202" style="position:absolute;left:7431;top:2090;width:874;height:275" filled="f" stroked="f">
              <v:textbox inset="0,0,0,0">
                <w:txbxContent>
                  <w:p w14:paraId="3B17A4F2" w14:textId="77777777" w:rsidR="00104BE9" w:rsidRDefault="00035CDB">
                    <w:pPr>
                      <w:spacing w:line="244" w:lineRule="auto"/>
                      <w:ind w:left="259" w:hanging="260"/>
                      <w:rPr>
                        <w:rFonts w:ascii="Century Gothic"/>
                        <w:sz w:val="11"/>
                      </w:rPr>
                    </w:pPr>
                    <w:r>
                      <w:rPr>
                        <w:rFonts w:ascii="Century Gothic"/>
                        <w:color w:val="FFFFFF"/>
                        <w:sz w:val="11"/>
                      </w:rPr>
                      <w:t>Risk</w:t>
                    </w:r>
                    <w:r>
                      <w:rPr>
                        <w:rFonts w:ascii="Century Gothic"/>
                        <w:color w:val="FFFFFF"/>
                        <w:spacing w:val="1"/>
                        <w:sz w:val="11"/>
                      </w:rPr>
                      <w:t xml:space="preserve"> </w:t>
                    </w:r>
                    <w:r>
                      <w:rPr>
                        <w:rFonts w:ascii="Century Gothic"/>
                        <w:color w:val="FFFFFF"/>
                        <w:sz w:val="11"/>
                      </w:rPr>
                      <w:t>Assessment</w:t>
                    </w:r>
                    <w:r>
                      <w:rPr>
                        <w:rFonts w:ascii="Century Gothic"/>
                        <w:color w:val="FFFFFF"/>
                        <w:spacing w:val="-28"/>
                        <w:sz w:val="11"/>
                      </w:rPr>
                      <w:t xml:space="preserve"> </w:t>
                    </w:r>
                    <w:r>
                      <w:rPr>
                        <w:rFonts w:ascii="Century Gothic"/>
                        <w:color w:val="FFFFFF"/>
                        <w:sz w:val="11"/>
                      </w:rPr>
                      <w:t>Matrix</w:t>
                    </w:r>
                  </w:p>
                </w:txbxContent>
              </v:textbox>
            </v:shape>
            <v:shape id="docshape59" o:spid="_x0000_s1042" type="#_x0000_t202" style="position:absolute;left:7533;top:2821;width:669;height:275" filled="f" stroked="f">
              <v:textbox inset="0,0,0,0">
                <w:txbxContent>
                  <w:p w14:paraId="3B17A4F3" w14:textId="77777777" w:rsidR="00104BE9" w:rsidRDefault="00035CDB">
                    <w:pPr>
                      <w:spacing w:line="244" w:lineRule="auto"/>
                      <w:ind w:left="106" w:hanging="107"/>
                      <w:rPr>
                        <w:rFonts w:ascii="Century Gothic"/>
                        <w:sz w:val="11"/>
                      </w:rPr>
                    </w:pPr>
                    <w:r>
                      <w:rPr>
                        <w:rFonts w:ascii="Century Gothic"/>
                        <w:color w:val="FFFFFF"/>
                        <w:sz w:val="11"/>
                      </w:rPr>
                      <w:t>Update</w:t>
                    </w:r>
                    <w:r>
                      <w:rPr>
                        <w:rFonts w:ascii="Century Gothic"/>
                        <w:color w:val="FFFFFF"/>
                        <w:spacing w:val="4"/>
                        <w:sz w:val="11"/>
                      </w:rPr>
                      <w:t xml:space="preserve"> </w:t>
                    </w:r>
                    <w:r>
                      <w:rPr>
                        <w:rFonts w:ascii="Century Gothic"/>
                        <w:color w:val="FFFFFF"/>
                        <w:sz w:val="11"/>
                      </w:rPr>
                      <w:t>Risk</w:t>
                    </w:r>
                    <w:r>
                      <w:rPr>
                        <w:rFonts w:ascii="Century Gothic"/>
                        <w:color w:val="FFFFFF"/>
                        <w:spacing w:val="-27"/>
                        <w:sz w:val="11"/>
                      </w:rPr>
                      <w:t xml:space="preserve"> </w:t>
                    </w:r>
                    <w:r>
                      <w:rPr>
                        <w:rFonts w:ascii="Century Gothic"/>
                        <w:color w:val="FFFFFF"/>
                        <w:sz w:val="11"/>
                      </w:rPr>
                      <w:t>Register</w:t>
                    </w:r>
                  </w:p>
                </w:txbxContent>
              </v:textbox>
            </v:shape>
            <v:shape id="docshape60" o:spid="_x0000_s1041" type="#_x0000_t202" style="position:absolute;left:5299;top:3929;width:1818;height:488" fillcolor="#00344d" strokecolor="#a4a4a4" strokeweight=".1455mm">
              <v:textbox inset="0,0,0,0">
                <w:txbxContent>
                  <w:p w14:paraId="3B17A4F4" w14:textId="77777777" w:rsidR="00104BE9" w:rsidRDefault="00104BE9">
                    <w:pPr>
                      <w:spacing w:before="2"/>
                      <w:rPr>
                        <w:b/>
                        <w:color w:val="000000"/>
                        <w:sz w:val="14"/>
                      </w:rPr>
                    </w:pPr>
                  </w:p>
                  <w:p w14:paraId="3B17A4F5" w14:textId="77777777" w:rsidR="00104BE9" w:rsidRDefault="00035CDB">
                    <w:pPr>
                      <w:ind w:left="608" w:right="616"/>
                      <w:jc w:val="center"/>
                      <w:rPr>
                        <w:rFonts w:ascii="Century Gothic"/>
                        <w:b/>
                        <w:color w:val="000000"/>
                        <w:sz w:val="11"/>
                      </w:rPr>
                    </w:pPr>
                    <w:r>
                      <w:rPr>
                        <w:rFonts w:ascii="Century Gothic"/>
                        <w:b/>
                        <w:color w:val="FFFFFF"/>
                        <w:sz w:val="11"/>
                      </w:rPr>
                      <w:t>Treat</w:t>
                    </w:r>
                    <w:r>
                      <w:rPr>
                        <w:rFonts w:ascii="Century Gothic"/>
                        <w:b/>
                        <w:color w:val="FFFFFF"/>
                        <w:spacing w:val="5"/>
                        <w:sz w:val="11"/>
                      </w:rPr>
                      <w:t xml:space="preserve"> </w:t>
                    </w:r>
                    <w:r>
                      <w:rPr>
                        <w:rFonts w:ascii="Century Gothic"/>
                        <w:b/>
                        <w:color w:val="FFFFFF"/>
                        <w:sz w:val="11"/>
                      </w:rPr>
                      <w:t>Risks</w:t>
                    </w:r>
                  </w:p>
                </w:txbxContent>
              </v:textbox>
            </v:shape>
            <v:shape id="docshape61" o:spid="_x0000_s1040" type="#_x0000_t202" style="position:absolute;left:5299;top:3198;width:1818;height:488" fillcolor="#00344d" strokecolor="#a4a4a4" strokeweight=".1455mm">
              <v:textbox inset="0,0,0,0">
                <w:txbxContent>
                  <w:p w14:paraId="3B17A4F6" w14:textId="77777777" w:rsidR="00104BE9" w:rsidRDefault="00104BE9">
                    <w:pPr>
                      <w:spacing w:before="2"/>
                      <w:rPr>
                        <w:b/>
                        <w:color w:val="000000"/>
                        <w:sz w:val="14"/>
                      </w:rPr>
                    </w:pPr>
                  </w:p>
                  <w:p w14:paraId="3B17A4F7" w14:textId="77777777" w:rsidR="00104BE9" w:rsidRDefault="00035CDB">
                    <w:pPr>
                      <w:ind w:left="518"/>
                      <w:rPr>
                        <w:rFonts w:ascii="Century Gothic"/>
                        <w:b/>
                        <w:color w:val="000000"/>
                        <w:sz w:val="11"/>
                      </w:rPr>
                    </w:pPr>
                    <w:r>
                      <w:rPr>
                        <w:rFonts w:ascii="Century Gothic"/>
                        <w:b/>
                        <w:color w:val="FFFFFF"/>
                        <w:sz w:val="11"/>
                      </w:rPr>
                      <w:t>Evaluate</w:t>
                    </w:r>
                    <w:r>
                      <w:rPr>
                        <w:rFonts w:ascii="Century Gothic"/>
                        <w:b/>
                        <w:color w:val="FFFFFF"/>
                        <w:spacing w:val="10"/>
                        <w:sz w:val="11"/>
                      </w:rPr>
                      <w:t xml:space="preserve"> </w:t>
                    </w:r>
                    <w:r>
                      <w:rPr>
                        <w:rFonts w:ascii="Century Gothic"/>
                        <w:b/>
                        <w:color w:val="FFFFFF"/>
                        <w:sz w:val="11"/>
                      </w:rPr>
                      <w:t>Risks</w:t>
                    </w:r>
                  </w:p>
                </w:txbxContent>
              </v:textbox>
            </v:shape>
            <v:shape id="docshape62" o:spid="_x0000_s1039" type="#_x0000_t202" style="position:absolute;left:8673;top:2061;width:1623;height:488" fillcolor="#c3c00f" strokecolor="#a4a4a4" strokeweight=".14539mm">
              <v:textbox inset="0,0,0,0">
                <w:txbxContent>
                  <w:p w14:paraId="3B17A4F8" w14:textId="77777777" w:rsidR="00104BE9" w:rsidRDefault="00104BE9">
                    <w:pPr>
                      <w:spacing w:before="2"/>
                      <w:rPr>
                        <w:b/>
                        <w:color w:val="000000"/>
                        <w:sz w:val="14"/>
                      </w:rPr>
                    </w:pPr>
                  </w:p>
                  <w:p w14:paraId="3B17A4F9" w14:textId="77777777" w:rsidR="00104BE9" w:rsidRDefault="00035CDB">
                    <w:pPr>
                      <w:ind w:left="258"/>
                      <w:rPr>
                        <w:rFonts w:ascii="Century Gothic"/>
                        <w:b/>
                        <w:color w:val="000000"/>
                        <w:sz w:val="11"/>
                      </w:rPr>
                    </w:pPr>
                    <w:r>
                      <w:rPr>
                        <w:rFonts w:ascii="Century Gothic"/>
                        <w:b/>
                        <w:color w:val="FFFFFF"/>
                        <w:sz w:val="11"/>
                      </w:rPr>
                      <w:t>Monitor</w:t>
                    </w:r>
                    <w:r>
                      <w:rPr>
                        <w:rFonts w:ascii="Century Gothic"/>
                        <w:b/>
                        <w:color w:val="FFFFFF"/>
                        <w:spacing w:val="8"/>
                        <w:sz w:val="11"/>
                      </w:rPr>
                      <w:t xml:space="preserve"> </w:t>
                    </w:r>
                    <w:r>
                      <w:rPr>
                        <w:rFonts w:ascii="Century Gothic"/>
                        <w:b/>
                        <w:color w:val="FFFFFF"/>
                        <w:sz w:val="11"/>
                      </w:rPr>
                      <w:t>and</w:t>
                    </w:r>
                    <w:r>
                      <w:rPr>
                        <w:rFonts w:ascii="Century Gothic"/>
                        <w:b/>
                        <w:color w:val="FFFFFF"/>
                        <w:spacing w:val="14"/>
                        <w:sz w:val="11"/>
                      </w:rPr>
                      <w:t xml:space="preserve"> </w:t>
                    </w:r>
                    <w:r>
                      <w:rPr>
                        <w:rFonts w:ascii="Century Gothic"/>
                        <w:b/>
                        <w:color w:val="FFFFFF"/>
                        <w:sz w:val="11"/>
                      </w:rPr>
                      <w:t>Review</w:t>
                    </w:r>
                  </w:p>
                </w:txbxContent>
              </v:textbox>
            </v:shape>
            <v:shape id="docshape63" o:spid="_x0000_s1038" type="#_x0000_t202" style="position:absolute;left:5299;top:1087;width:1818;height:488" fillcolor="#00344d" strokecolor="#a4a4a4" strokeweight=".1455mm">
              <v:textbox inset="0,0,0,0">
                <w:txbxContent>
                  <w:p w14:paraId="3B17A4FA" w14:textId="77777777" w:rsidR="00104BE9" w:rsidRDefault="00104BE9">
                    <w:pPr>
                      <w:spacing w:before="2"/>
                      <w:rPr>
                        <w:b/>
                        <w:color w:val="000000"/>
                        <w:sz w:val="14"/>
                      </w:rPr>
                    </w:pPr>
                  </w:p>
                  <w:p w14:paraId="3B17A4FB" w14:textId="77777777" w:rsidR="00104BE9" w:rsidRDefault="00035CDB">
                    <w:pPr>
                      <w:ind w:left="552"/>
                      <w:rPr>
                        <w:rFonts w:ascii="Century Gothic"/>
                        <w:b/>
                        <w:color w:val="000000"/>
                        <w:sz w:val="11"/>
                      </w:rPr>
                    </w:pPr>
                    <w:r>
                      <w:rPr>
                        <w:rFonts w:ascii="Century Gothic"/>
                        <w:b/>
                        <w:color w:val="FFFFFF"/>
                        <w:sz w:val="11"/>
                      </w:rPr>
                      <w:t>Identify</w:t>
                    </w:r>
                    <w:r>
                      <w:rPr>
                        <w:rFonts w:ascii="Century Gothic"/>
                        <w:b/>
                        <w:color w:val="FFFFFF"/>
                        <w:spacing w:val="8"/>
                        <w:sz w:val="11"/>
                      </w:rPr>
                      <w:t xml:space="preserve"> </w:t>
                    </w:r>
                    <w:r>
                      <w:rPr>
                        <w:rFonts w:ascii="Century Gothic"/>
                        <w:b/>
                        <w:color w:val="FFFFFF"/>
                        <w:sz w:val="11"/>
                      </w:rPr>
                      <w:t>Risks</w:t>
                    </w:r>
                  </w:p>
                </w:txbxContent>
              </v:textbox>
            </v:shape>
            <v:shape id="docshape64" o:spid="_x0000_s1037" type="#_x0000_t202" style="position:absolute;left:5299;top:255;width:1818;height:509" fillcolor="#00344d" strokecolor="#a4a4a4" strokeweight=".1455mm">
              <v:textbox inset="0,0,0,0">
                <w:txbxContent>
                  <w:p w14:paraId="3B17A4FC" w14:textId="77777777" w:rsidR="00104BE9" w:rsidRDefault="00104BE9">
                    <w:pPr>
                      <w:spacing w:before="1"/>
                      <w:rPr>
                        <w:b/>
                        <w:color w:val="000000"/>
                        <w:sz w:val="15"/>
                      </w:rPr>
                    </w:pPr>
                  </w:p>
                  <w:p w14:paraId="3B17A4FD" w14:textId="77777777" w:rsidR="00104BE9" w:rsidRDefault="00035CDB">
                    <w:pPr>
                      <w:ind w:left="434"/>
                      <w:rPr>
                        <w:rFonts w:ascii="Century Gothic"/>
                        <w:b/>
                        <w:color w:val="000000"/>
                        <w:sz w:val="11"/>
                      </w:rPr>
                    </w:pPr>
                    <w:r>
                      <w:rPr>
                        <w:rFonts w:ascii="Century Gothic"/>
                        <w:b/>
                        <w:color w:val="FFFFFF"/>
                        <w:sz w:val="11"/>
                      </w:rPr>
                      <w:t>Establish</w:t>
                    </w:r>
                    <w:r>
                      <w:rPr>
                        <w:rFonts w:ascii="Century Gothic"/>
                        <w:b/>
                        <w:color w:val="FFFFFF"/>
                        <w:spacing w:val="8"/>
                        <w:sz w:val="11"/>
                      </w:rPr>
                      <w:t xml:space="preserve"> </w:t>
                    </w:r>
                    <w:r>
                      <w:rPr>
                        <w:rFonts w:ascii="Century Gothic"/>
                        <w:b/>
                        <w:color w:val="FFFFFF"/>
                        <w:sz w:val="11"/>
                      </w:rPr>
                      <w:t>Context</w:t>
                    </w:r>
                  </w:p>
                </w:txbxContent>
              </v:textbox>
            </v:shape>
            <w10:wrap type="topAndBottom" anchorx="page"/>
          </v:group>
        </w:pict>
      </w:r>
    </w:p>
    <w:p w14:paraId="3B17A41C" w14:textId="77777777" w:rsidR="00104BE9" w:rsidRDefault="00104BE9">
      <w:pPr>
        <w:pStyle w:val="BodyText"/>
        <w:rPr>
          <w:b/>
          <w:sz w:val="12"/>
        </w:rPr>
      </w:pPr>
    </w:p>
    <w:p w14:paraId="3B17A41D" w14:textId="77777777" w:rsidR="00104BE9" w:rsidRDefault="00035CDB">
      <w:pPr>
        <w:pStyle w:val="Heading1"/>
        <w:numPr>
          <w:ilvl w:val="1"/>
          <w:numId w:val="5"/>
        </w:numPr>
        <w:tabs>
          <w:tab w:val="left" w:pos="696"/>
          <w:tab w:val="left" w:pos="697"/>
        </w:tabs>
        <w:spacing w:before="93"/>
        <w:ind w:left="696"/>
      </w:pPr>
      <w:bookmarkStart w:id="22" w:name="4.2_Risk_management_process"/>
      <w:bookmarkStart w:id="23" w:name="_bookmark11"/>
      <w:bookmarkEnd w:id="22"/>
      <w:bookmarkEnd w:id="23"/>
      <w:r>
        <w:t>Risk</w:t>
      </w:r>
      <w:r>
        <w:rPr>
          <w:spacing w:val="-6"/>
        </w:rPr>
        <w:t xml:space="preserve"> </w:t>
      </w:r>
      <w:r>
        <w:t>management</w:t>
      </w:r>
      <w:r>
        <w:rPr>
          <w:spacing w:val="-5"/>
        </w:rPr>
        <w:t xml:space="preserve"> </w:t>
      </w:r>
      <w:r>
        <w:t>process</w:t>
      </w:r>
    </w:p>
    <w:p w14:paraId="3B17A41E" w14:textId="36E462C4" w:rsidR="00104BE9" w:rsidRDefault="00035CDB">
      <w:pPr>
        <w:pStyle w:val="BodyText"/>
        <w:spacing w:before="157" w:line="276" w:lineRule="auto"/>
        <w:ind w:left="119" w:right="348"/>
        <w:jc w:val="both"/>
      </w:pPr>
      <w:r>
        <w:t xml:space="preserve">The risk management system is dynamic and is designed to adapt to </w:t>
      </w:r>
      <w:r w:rsidR="009605B5">
        <w:t>ITI</w:t>
      </w:r>
      <w:r>
        <w:t>’s developments and any</w:t>
      </w:r>
      <w:r>
        <w:rPr>
          <w:spacing w:val="-53"/>
        </w:rPr>
        <w:t xml:space="preserve"> </w:t>
      </w:r>
      <w:r>
        <w:t>changes in the risk profile over time. Compliance measures are used as a tool to address identified</w:t>
      </w:r>
      <w:r>
        <w:rPr>
          <w:spacing w:val="-53"/>
        </w:rPr>
        <w:t xml:space="preserve"> </w:t>
      </w:r>
      <w:r>
        <w:t>risks.</w:t>
      </w:r>
    </w:p>
    <w:p w14:paraId="3B17A41F" w14:textId="0DB1EAC5" w:rsidR="00104BE9" w:rsidRDefault="00035CDB">
      <w:pPr>
        <w:pStyle w:val="BodyText"/>
        <w:spacing w:before="121" w:line="276" w:lineRule="auto"/>
        <w:ind w:left="119" w:right="871"/>
        <w:jc w:val="both"/>
      </w:pPr>
      <w:r>
        <w:t>The</w:t>
      </w:r>
      <w:r>
        <w:rPr>
          <w:spacing w:val="-4"/>
        </w:rPr>
        <w:t xml:space="preserve"> </w:t>
      </w:r>
      <w:r>
        <w:t>risk</w:t>
      </w:r>
      <w:r>
        <w:rPr>
          <w:spacing w:val="-3"/>
        </w:rPr>
        <w:t xml:space="preserve"> </w:t>
      </w:r>
      <w:r>
        <w:t>management</w:t>
      </w:r>
      <w:r>
        <w:rPr>
          <w:spacing w:val="-4"/>
        </w:rPr>
        <w:t xml:space="preserve"> </w:t>
      </w:r>
      <w:r>
        <w:t>system</w:t>
      </w:r>
      <w:r>
        <w:rPr>
          <w:spacing w:val="2"/>
        </w:rPr>
        <w:t xml:space="preserve"> </w:t>
      </w:r>
      <w:r>
        <w:t>is</w:t>
      </w:r>
      <w:r>
        <w:rPr>
          <w:spacing w:val="-3"/>
        </w:rPr>
        <w:t xml:space="preserve"> </w:t>
      </w:r>
      <w:r>
        <w:t>based</w:t>
      </w:r>
      <w:r>
        <w:rPr>
          <w:spacing w:val="-4"/>
        </w:rPr>
        <w:t xml:space="preserve"> </w:t>
      </w:r>
      <w:r>
        <w:t>on</w:t>
      </w:r>
      <w:r>
        <w:rPr>
          <w:spacing w:val="-2"/>
        </w:rPr>
        <w:t xml:space="preserve"> </w:t>
      </w:r>
      <w:r>
        <w:t>a</w:t>
      </w:r>
      <w:r>
        <w:rPr>
          <w:spacing w:val="-3"/>
        </w:rPr>
        <w:t xml:space="preserve"> </w:t>
      </w:r>
      <w:r>
        <w:t>structured</w:t>
      </w:r>
      <w:r>
        <w:rPr>
          <w:spacing w:val="-4"/>
        </w:rPr>
        <w:t xml:space="preserve"> </w:t>
      </w:r>
      <w:r>
        <w:t>and</w:t>
      </w:r>
      <w:r>
        <w:rPr>
          <w:spacing w:val="-4"/>
        </w:rPr>
        <w:t xml:space="preserve"> </w:t>
      </w:r>
      <w:r>
        <w:t>systemic</w:t>
      </w:r>
      <w:r>
        <w:rPr>
          <w:spacing w:val="-2"/>
        </w:rPr>
        <w:t xml:space="preserve"> </w:t>
      </w:r>
      <w:r>
        <w:t>process</w:t>
      </w:r>
      <w:r>
        <w:rPr>
          <w:spacing w:val="-3"/>
        </w:rPr>
        <w:t xml:space="preserve"> </w:t>
      </w:r>
      <w:r>
        <w:t>which</w:t>
      </w:r>
      <w:r>
        <w:rPr>
          <w:spacing w:val="-4"/>
        </w:rPr>
        <w:t xml:space="preserve"> </w:t>
      </w:r>
      <w:r>
        <w:t>takes</w:t>
      </w:r>
      <w:r>
        <w:rPr>
          <w:spacing w:val="-2"/>
        </w:rPr>
        <w:t xml:space="preserve"> </w:t>
      </w:r>
      <w:r>
        <w:t>into</w:t>
      </w:r>
      <w:r>
        <w:rPr>
          <w:spacing w:val="-54"/>
        </w:rPr>
        <w:t xml:space="preserve"> </w:t>
      </w:r>
      <w:r>
        <w:t>account</w:t>
      </w:r>
      <w:r>
        <w:rPr>
          <w:spacing w:val="-2"/>
        </w:rPr>
        <w:t xml:space="preserve"> </w:t>
      </w:r>
      <w:r w:rsidR="009605B5">
        <w:t>ITI</w:t>
      </w:r>
      <w:r>
        <w:t>’s internal</w:t>
      </w:r>
      <w:r>
        <w:rPr>
          <w:spacing w:val="-2"/>
        </w:rPr>
        <w:t xml:space="preserve"> </w:t>
      </w:r>
      <w:r>
        <w:t>and</w:t>
      </w:r>
      <w:r>
        <w:rPr>
          <w:spacing w:val="1"/>
        </w:rPr>
        <w:t xml:space="preserve"> </w:t>
      </w:r>
      <w:r>
        <w:t>external</w:t>
      </w:r>
      <w:r>
        <w:rPr>
          <w:spacing w:val="-2"/>
        </w:rPr>
        <w:t xml:space="preserve"> </w:t>
      </w:r>
      <w:r>
        <w:t>risks.</w:t>
      </w:r>
    </w:p>
    <w:p w14:paraId="3B17A420" w14:textId="77777777" w:rsidR="00104BE9" w:rsidRDefault="00035CDB">
      <w:pPr>
        <w:pStyle w:val="BodyText"/>
        <w:spacing w:before="119"/>
        <w:ind w:left="120"/>
        <w:jc w:val="both"/>
      </w:pPr>
      <w:r>
        <w:t>The</w:t>
      </w:r>
      <w:r>
        <w:rPr>
          <w:spacing w:val="-6"/>
        </w:rPr>
        <w:t xml:space="preserve"> </w:t>
      </w:r>
      <w:r>
        <w:t>main</w:t>
      </w:r>
      <w:r>
        <w:rPr>
          <w:spacing w:val="-4"/>
        </w:rPr>
        <w:t xml:space="preserve"> </w:t>
      </w:r>
      <w:r>
        <w:t>elements</w:t>
      </w:r>
      <w:r>
        <w:rPr>
          <w:spacing w:val="-2"/>
        </w:rPr>
        <w:t xml:space="preserve"> </w:t>
      </w:r>
      <w:r>
        <w:t>of</w:t>
      </w:r>
      <w:r>
        <w:rPr>
          <w:spacing w:val="-1"/>
        </w:rPr>
        <w:t xml:space="preserve"> </w:t>
      </w:r>
      <w:r>
        <w:t>the</w:t>
      </w:r>
      <w:r>
        <w:rPr>
          <w:spacing w:val="-3"/>
        </w:rPr>
        <w:t xml:space="preserve"> </w:t>
      </w:r>
      <w:r>
        <w:t>risk</w:t>
      </w:r>
      <w:r>
        <w:rPr>
          <w:spacing w:val="-2"/>
        </w:rPr>
        <w:t xml:space="preserve"> </w:t>
      </w:r>
      <w:r>
        <w:t>management</w:t>
      </w:r>
      <w:r>
        <w:rPr>
          <w:spacing w:val="-3"/>
        </w:rPr>
        <w:t xml:space="preserve"> </w:t>
      </w:r>
      <w:r>
        <w:t>process</w:t>
      </w:r>
      <w:r>
        <w:rPr>
          <w:spacing w:val="-2"/>
        </w:rPr>
        <w:t xml:space="preserve"> </w:t>
      </w:r>
      <w:r>
        <w:t>are</w:t>
      </w:r>
      <w:r>
        <w:rPr>
          <w:spacing w:val="-3"/>
        </w:rPr>
        <w:t xml:space="preserve"> </w:t>
      </w:r>
      <w:r>
        <w:t>as</w:t>
      </w:r>
      <w:r>
        <w:rPr>
          <w:spacing w:val="-2"/>
        </w:rPr>
        <w:t xml:space="preserve"> </w:t>
      </w:r>
      <w:r>
        <w:t>follows:</w:t>
      </w:r>
    </w:p>
    <w:p w14:paraId="3B17A421" w14:textId="77777777" w:rsidR="00104BE9" w:rsidRDefault="00035CDB">
      <w:pPr>
        <w:pStyle w:val="ListParagraph"/>
        <w:numPr>
          <w:ilvl w:val="0"/>
          <w:numId w:val="2"/>
        </w:numPr>
        <w:tabs>
          <w:tab w:val="left" w:pos="477"/>
          <w:tab w:val="left" w:pos="478"/>
        </w:tabs>
        <w:spacing w:before="151" w:line="278" w:lineRule="auto"/>
        <w:ind w:left="477" w:right="324" w:hanging="358"/>
        <w:rPr>
          <w:sz w:val="20"/>
        </w:rPr>
      </w:pPr>
      <w:r>
        <w:rPr>
          <w:b/>
          <w:sz w:val="20"/>
        </w:rPr>
        <w:t>Communicate</w:t>
      </w:r>
      <w:r>
        <w:rPr>
          <w:b/>
          <w:spacing w:val="-3"/>
          <w:sz w:val="20"/>
        </w:rPr>
        <w:t xml:space="preserve"> </w:t>
      </w:r>
      <w:r>
        <w:rPr>
          <w:b/>
          <w:sz w:val="20"/>
        </w:rPr>
        <w:t>and</w:t>
      </w:r>
      <w:r>
        <w:rPr>
          <w:b/>
          <w:spacing w:val="-4"/>
          <w:sz w:val="20"/>
        </w:rPr>
        <w:t xml:space="preserve"> </w:t>
      </w:r>
      <w:r>
        <w:rPr>
          <w:b/>
          <w:sz w:val="20"/>
        </w:rPr>
        <w:t>consult</w:t>
      </w:r>
      <w:r>
        <w:rPr>
          <w:b/>
          <w:spacing w:val="-3"/>
          <w:sz w:val="20"/>
        </w:rPr>
        <w:t xml:space="preserve"> </w:t>
      </w:r>
      <w:r>
        <w:rPr>
          <w:sz w:val="20"/>
        </w:rPr>
        <w:t>–</w:t>
      </w:r>
      <w:r>
        <w:rPr>
          <w:spacing w:val="-5"/>
          <w:sz w:val="20"/>
        </w:rPr>
        <w:t xml:space="preserve"> </w:t>
      </w:r>
      <w:r>
        <w:rPr>
          <w:sz w:val="20"/>
        </w:rPr>
        <w:t>communicate</w:t>
      </w:r>
      <w:r>
        <w:rPr>
          <w:spacing w:val="-4"/>
          <w:sz w:val="20"/>
        </w:rPr>
        <w:t xml:space="preserve"> </w:t>
      </w:r>
      <w:r>
        <w:rPr>
          <w:sz w:val="20"/>
        </w:rPr>
        <w:t>and</w:t>
      </w:r>
      <w:r>
        <w:rPr>
          <w:spacing w:val="-5"/>
          <w:sz w:val="20"/>
        </w:rPr>
        <w:t xml:space="preserve"> </w:t>
      </w:r>
      <w:r>
        <w:rPr>
          <w:sz w:val="20"/>
        </w:rPr>
        <w:t>consult</w:t>
      </w:r>
      <w:r>
        <w:rPr>
          <w:spacing w:val="-3"/>
          <w:sz w:val="20"/>
        </w:rPr>
        <w:t xml:space="preserve"> </w:t>
      </w:r>
      <w:r>
        <w:rPr>
          <w:sz w:val="20"/>
        </w:rPr>
        <w:t>with</w:t>
      </w:r>
      <w:r>
        <w:rPr>
          <w:spacing w:val="-2"/>
          <w:sz w:val="20"/>
        </w:rPr>
        <w:t xml:space="preserve"> </w:t>
      </w:r>
      <w:r>
        <w:rPr>
          <w:sz w:val="20"/>
        </w:rPr>
        <w:t>internal</w:t>
      </w:r>
      <w:r>
        <w:rPr>
          <w:spacing w:val="-6"/>
          <w:sz w:val="20"/>
        </w:rPr>
        <w:t xml:space="preserve"> </w:t>
      </w:r>
      <w:r>
        <w:rPr>
          <w:sz w:val="20"/>
        </w:rPr>
        <w:t>and</w:t>
      </w:r>
      <w:r>
        <w:rPr>
          <w:spacing w:val="-2"/>
          <w:sz w:val="20"/>
        </w:rPr>
        <w:t xml:space="preserve"> </w:t>
      </w:r>
      <w:r>
        <w:rPr>
          <w:sz w:val="20"/>
        </w:rPr>
        <w:t>external</w:t>
      </w:r>
      <w:r>
        <w:rPr>
          <w:spacing w:val="-6"/>
          <w:sz w:val="20"/>
        </w:rPr>
        <w:t xml:space="preserve"> </w:t>
      </w:r>
      <w:r>
        <w:rPr>
          <w:sz w:val="20"/>
        </w:rPr>
        <w:t>stakeholders</w:t>
      </w:r>
      <w:r>
        <w:rPr>
          <w:spacing w:val="-53"/>
          <w:sz w:val="20"/>
        </w:rPr>
        <w:t xml:space="preserve"> </w:t>
      </w:r>
      <w:r>
        <w:rPr>
          <w:sz w:val="20"/>
        </w:rPr>
        <w:t>as appropriate at each stage of the risk management process and concerning the process as a</w:t>
      </w:r>
      <w:r>
        <w:rPr>
          <w:spacing w:val="1"/>
          <w:sz w:val="20"/>
        </w:rPr>
        <w:t xml:space="preserve"> </w:t>
      </w:r>
      <w:r>
        <w:rPr>
          <w:sz w:val="20"/>
        </w:rPr>
        <w:t>whole.</w:t>
      </w:r>
    </w:p>
    <w:p w14:paraId="3B17A422" w14:textId="77777777" w:rsidR="00104BE9" w:rsidRDefault="00035CDB">
      <w:pPr>
        <w:pStyle w:val="ListParagraph"/>
        <w:numPr>
          <w:ilvl w:val="0"/>
          <w:numId w:val="2"/>
        </w:numPr>
        <w:tabs>
          <w:tab w:val="left" w:pos="477"/>
          <w:tab w:val="left" w:pos="478"/>
        </w:tabs>
        <w:spacing w:before="114" w:line="276" w:lineRule="auto"/>
        <w:ind w:left="477" w:right="255" w:hanging="358"/>
        <w:rPr>
          <w:sz w:val="20"/>
        </w:rPr>
      </w:pPr>
      <w:r>
        <w:rPr>
          <w:b/>
          <w:sz w:val="20"/>
        </w:rPr>
        <w:t xml:space="preserve">Establish the context </w:t>
      </w:r>
      <w:r>
        <w:rPr>
          <w:sz w:val="20"/>
        </w:rPr>
        <w:t>– establish the external, internal and risk management context in which</w:t>
      </w:r>
      <w:r>
        <w:rPr>
          <w:spacing w:val="1"/>
          <w:sz w:val="20"/>
        </w:rPr>
        <w:t xml:space="preserve"> </w:t>
      </w:r>
      <w:r>
        <w:rPr>
          <w:sz w:val="20"/>
        </w:rPr>
        <w:t>the</w:t>
      </w:r>
      <w:r>
        <w:rPr>
          <w:spacing w:val="-4"/>
          <w:sz w:val="20"/>
        </w:rPr>
        <w:t xml:space="preserve"> </w:t>
      </w:r>
      <w:r>
        <w:rPr>
          <w:sz w:val="20"/>
        </w:rPr>
        <w:t>rest</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z w:val="20"/>
        </w:rPr>
        <w:t>process will</w:t>
      </w:r>
      <w:r>
        <w:rPr>
          <w:spacing w:val="-3"/>
          <w:sz w:val="20"/>
        </w:rPr>
        <w:t xml:space="preserve"> </w:t>
      </w:r>
      <w:r>
        <w:rPr>
          <w:sz w:val="20"/>
        </w:rPr>
        <w:t>take</w:t>
      </w:r>
      <w:r>
        <w:rPr>
          <w:spacing w:val="-3"/>
          <w:sz w:val="20"/>
        </w:rPr>
        <w:t xml:space="preserve"> </w:t>
      </w:r>
      <w:r>
        <w:rPr>
          <w:sz w:val="20"/>
        </w:rPr>
        <w:t>place</w:t>
      </w:r>
      <w:r>
        <w:rPr>
          <w:spacing w:val="-3"/>
          <w:sz w:val="20"/>
        </w:rPr>
        <w:t xml:space="preserve"> </w:t>
      </w:r>
      <w:r>
        <w:rPr>
          <w:sz w:val="20"/>
        </w:rPr>
        <w:t>–</w:t>
      </w:r>
      <w:r>
        <w:rPr>
          <w:spacing w:val="-1"/>
          <w:sz w:val="20"/>
        </w:rPr>
        <w:t xml:space="preserve"> </w:t>
      </w:r>
      <w:r>
        <w:rPr>
          <w:sz w:val="20"/>
        </w:rPr>
        <w:t>the</w:t>
      </w:r>
      <w:r>
        <w:rPr>
          <w:spacing w:val="-3"/>
          <w:sz w:val="20"/>
        </w:rPr>
        <w:t xml:space="preserve"> </w:t>
      </w:r>
      <w:r>
        <w:rPr>
          <w:sz w:val="20"/>
        </w:rPr>
        <w:t>criteria</w:t>
      </w:r>
      <w:r>
        <w:rPr>
          <w:spacing w:val="-2"/>
          <w:sz w:val="20"/>
        </w:rPr>
        <w:t xml:space="preserve"> </w:t>
      </w:r>
      <w:r>
        <w:rPr>
          <w:sz w:val="20"/>
        </w:rPr>
        <w:t>against</w:t>
      </w:r>
      <w:r>
        <w:rPr>
          <w:spacing w:val="-2"/>
          <w:sz w:val="20"/>
        </w:rPr>
        <w:t xml:space="preserve"> </w:t>
      </w:r>
      <w:r>
        <w:rPr>
          <w:sz w:val="20"/>
        </w:rPr>
        <w:t>which</w:t>
      </w:r>
      <w:r>
        <w:rPr>
          <w:spacing w:val="-1"/>
          <w:sz w:val="20"/>
        </w:rPr>
        <w:t xml:space="preserve"> </w:t>
      </w:r>
      <w:r>
        <w:rPr>
          <w:sz w:val="20"/>
        </w:rPr>
        <w:t>risk will</w:t>
      </w:r>
      <w:r>
        <w:rPr>
          <w:spacing w:val="-2"/>
          <w:sz w:val="20"/>
        </w:rPr>
        <w:t xml:space="preserve"> </w:t>
      </w:r>
      <w:r>
        <w:rPr>
          <w:sz w:val="20"/>
        </w:rPr>
        <w:t>be</w:t>
      </w:r>
      <w:r>
        <w:rPr>
          <w:spacing w:val="-4"/>
          <w:sz w:val="20"/>
        </w:rPr>
        <w:t xml:space="preserve"> </w:t>
      </w:r>
      <w:r>
        <w:rPr>
          <w:sz w:val="20"/>
        </w:rPr>
        <w:t>evaluated</w:t>
      </w:r>
      <w:r>
        <w:rPr>
          <w:spacing w:val="-3"/>
          <w:sz w:val="20"/>
        </w:rPr>
        <w:t xml:space="preserve"> </w:t>
      </w:r>
      <w:r>
        <w:rPr>
          <w:sz w:val="20"/>
        </w:rPr>
        <w:t>should</w:t>
      </w:r>
      <w:r>
        <w:rPr>
          <w:spacing w:val="-4"/>
          <w:sz w:val="20"/>
        </w:rPr>
        <w:t xml:space="preserve"> </w:t>
      </w:r>
      <w:r>
        <w:rPr>
          <w:sz w:val="20"/>
        </w:rPr>
        <w:t>be</w:t>
      </w:r>
      <w:r>
        <w:rPr>
          <w:spacing w:val="-52"/>
          <w:sz w:val="20"/>
        </w:rPr>
        <w:t xml:space="preserve"> </w:t>
      </w:r>
      <w:r>
        <w:rPr>
          <w:sz w:val="20"/>
        </w:rPr>
        <w:t>established</w:t>
      </w:r>
      <w:r>
        <w:rPr>
          <w:spacing w:val="-2"/>
          <w:sz w:val="20"/>
        </w:rPr>
        <w:t xml:space="preserve"> </w:t>
      </w:r>
      <w:r>
        <w:rPr>
          <w:sz w:val="20"/>
        </w:rPr>
        <w:t>and</w:t>
      </w:r>
      <w:r>
        <w:rPr>
          <w:spacing w:val="-1"/>
          <w:sz w:val="20"/>
        </w:rPr>
        <w:t xml:space="preserve"> </w:t>
      </w:r>
      <w:r>
        <w:rPr>
          <w:sz w:val="20"/>
        </w:rPr>
        <w:t>the</w:t>
      </w:r>
      <w:r>
        <w:rPr>
          <w:spacing w:val="-1"/>
          <w:sz w:val="20"/>
        </w:rPr>
        <w:t xml:space="preserve"> </w:t>
      </w:r>
      <w:r>
        <w:rPr>
          <w:sz w:val="20"/>
        </w:rPr>
        <w:t>structure</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z w:val="20"/>
        </w:rPr>
        <w:t>analysis</w:t>
      </w:r>
      <w:r>
        <w:rPr>
          <w:spacing w:val="2"/>
          <w:sz w:val="20"/>
        </w:rPr>
        <w:t xml:space="preserve"> </w:t>
      </w:r>
      <w:r>
        <w:rPr>
          <w:sz w:val="20"/>
        </w:rPr>
        <w:t>defined.</w:t>
      </w:r>
    </w:p>
    <w:p w14:paraId="3B17A423" w14:textId="71DFFD8A" w:rsidR="00104BE9" w:rsidRDefault="00035CDB">
      <w:pPr>
        <w:pStyle w:val="ListParagraph"/>
        <w:numPr>
          <w:ilvl w:val="0"/>
          <w:numId w:val="2"/>
        </w:numPr>
        <w:tabs>
          <w:tab w:val="left" w:pos="477"/>
          <w:tab w:val="left" w:pos="478"/>
        </w:tabs>
        <w:spacing w:before="119" w:line="280" w:lineRule="auto"/>
        <w:ind w:left="477" w:right="656" w:hanging="358"/>
        <w:rPr>
          <w:sz w:val="20"/>
        </w:rPr>
      </w:pPr>
      <w:r>
        <w:rPr>
          <w:b/>
          <w:sz w:val="20"/>
        </w:rPr>
        <w:t>Identify</w:t>
      </w:r>
      <w:r>
        <w:rPr>
          <w:b/>
          <w:spacing w:val="-3"/>
          <w:sz w:val="20"/>
        </w:rPr>
        <w:t xml:space="preserve"> </w:t>
      </w:r>
      <w:r>
        <w:rPr>
          <w:b/>
          <w:sz w:val="20"/>
        </w:rPr>
        <w:t>risks</w:t>
      </w:r>
      <w:r>
        <w:rPr>
          <w:b/>
          <w:spacing w:val="-1"/>
          <w:sz w:val="20"/>
        </w:rPr>
        <w:t xml:space="preserve"> </w:t>
      </w:r>
      <w:r>
        <w:rPr>
          <w:sz w:val="20"/>
        </w:rPr>
        <w:t>–</w:t>
      </w:r>
      <w:r>
        <w:rPr>
          <w:spacing w:val="-3"/>
          <w:sz w:val="20"/>
        </w:rPr>
        <w:t xml:space="preserve"> </w:t>
      </w:r>
      <w:r>
        <w:rPr>
          <w:sz w:val="20"/>
        </w:rPr>
        <w:t>identify</w:t>
      </w:r>
      <w:r>
        <w:rPr>
          <w:spacing w:val="-3"/>
          <w:sz w:val="20"/>
        </w:rPr>
        <w:t xml:space="preserve"> </w:t>
      </w:r>
      <w:r>
        <w:rPr>
          <w:sz w:val="20"/>
        </w:rPr>
        <w:t>where,</w:t>
      </w:r>
      <w:r>
        <w:rPr>
          <w:spacing w:val="-1"/>
          <w:sz w:val="20"/>
        </w:rPr>
        <w:t xml:space="preserve"> </w:t>
      </w:r>
      <w:r>
        <w:rPr>
          <w:sz w:val="20"/>
        </w:rPr>
        <w:t>when,</w:t>
      </w:r>
      <w:r>
        <w:rPr>
          <w:spacing w:val="-1"/>
          <w:sz w:val="20"/>
        </w:rPr>
        <w:t xml:space="preserve"> </w:t>
      </w:r>
      <w:r>
        <w:rPr>
          <w:sz w:val="20"/>
        </w:rPr>
        <w:t>why</w:t>
      </w:r>
      <w:r>
        <w:rPr>
          <w:spacing w:val="-6"/>
          <w:sz w:val="20"/>
        </w:rPr>
        <w:t xml:space="preserve"> </w:t>
      </w:r>
      <w:r>
        <w:rPr>
          <w:sz w:val="20"/>
        </w:rPr>
        <w:t>and</w:t>
      </w:r>
      <w:r>
        <w:rPr>
          <w:spacing w:val="-2"/>
          <w:sz w:val="20"/>
        </w:rPr>
        <w:t xml:space="preserve"> </w:t>
      </w:r>
      <w:r>
        <w:rPr>
          <w:sz w:val="20"/>
        </w:rPr>
        <w:t>how</w:t>
      </w:r>
      <w:r>
        <w:rPr>
          <w:spacing w:val="-5"/>
          <w:sz w:val="20"/>
        </w:rPr>
        <w:t xml:space="preserve"> </w:t>
      </w:r>
      <w:r>
        <w:rPr>
          <w:sz w:val="20"/>
        </w:rPr>
        <w:t>events</w:t>
      </w:r>
      <w:r>
        <w:rPr>
          <w:spacing w:val="-2"/>
          <w:sz w:val="20"/>
        </w:rPr>
        <w:t xml:space="preserve"> </w:t>
      </w:r>
      <w:r>
        <w:rPr>
          <w:sz w:val="20"/>
        </w:rPr>
        <w:t>could</w:t>
      </w:r>
      <w:r>
        <w:rPr>
          <w:spacing w:val="-2"/>
          <w:sz w:val="20"/>
        </w:rPr>
        <w:t xml:space="preserve"> </w:t>
      </w:r>
      <w:r>
        <w:rPr>
          <w:sz w:val="20"/>
        </w:rPr>
        <w:t>prevent,</w:t>
      </w:r>
      <w:r>
        <w:rPr>
          <w:spacing w:val="-1"/>
          <w:sz w:val="20"/>
        </w:rPr>
        <w:t xml:space="preserve"> </w:t>
      </w:r>
      <w:r>
        <w:rPr>
          <w:sz w:val="20"/>
        </w:rPr>
        <w:t>degrade,</w:t>
      </w:r>
      <w:r>
        <w:rPr>
          <w:spacing w:val="-3"/>
          <w:sz w:val="20"/>
        </w:rPr>
        <w:t xml:space="preserve"> </w:t>
      </w:r>
      <w:proofErr w:type="gramStart"/>
      <w:r>
        <w:rPr>
          <w:sz w:val="20"/>
        </w:rPr>
        <w:t>delay</w:t>
      </w:r>
      <w:proofErr w:type="gramEnd"/>
      <w:r>
        <w:rPr>
          <w:spacing w:val="-6"/>
          <w:sz w:val="20"/>
        </w:rPr>
        <w:t xml:space="preserve"> </w:t>
      </w:r>
      <w:r>
        <w:rPr>
          <w:sz w:val="20"/>
        </w:rPr>
        <w:t>or</w:t>
      </w:r>
      <w:r>
        <w:rPr>
          <w:spacing w:val="-52"/>
          <w:sz w:val="20"/>
        </w:rPr>
        <w:t xml:space="preserve"> </w:t>
      </w:r>
      <w:r>
        <w:rPr>
          <w:sz w:val="20"/>
        </w:rPr>
        <w:t>enhance</w:t>
      </w:r>
      <w:r>
        <w:rPr>
          <w:spacing w:val="-2"/>
          <w:sz w:val="20"/>
        </w:rPr>
        <w:t xml:space="preserve"> </w:t>
      </w:r>
      <w:r>
        <w:rPr>
          <w:sz w:val="20"/>
        </w:rPr>
        <w:t>the</w:t>
      </w:r>
      <w:r>
        <w:rPr>
          <w:spacing w:val="-1"/>
          <w:sz w:val="20"/>
        </w:rPr>
        <w:t xml:space="preserve"> </w:t>
      </w:r>
      <w:r>
        <w:rPr>
          <w:sz w:val="20"/>
        </w:rPr>
        <w:t>achievement</w:t>
      </w:r>
      <w:r>
        <w:rPr>
          <w:spacing w:val="1"/>
          <w:sz w:val="20"/>
        </w:rPr>
        <w:t xml:space="preserve"> </w:t>
      </w:r>
      <w:r>
        <w:rPr>
          <w:sz w:val="20"/>
        </w:rPr>
        <w:t>of</w:t>
      </w:r>
      <w:r>
        <w:rPr>
          <w:spacing w:val="1"/>
          <w:sz w:val="20"/>
        </w:rPr>
        <w:t xml:space="preserve"> </w:t>
      </w:r>
      <w:r w:rsidR="009605B5">
        <w:rPr>
          <w:sz w:val="20"/>
        </w:rPr>
        <w:t>ITI</w:t>
      </w:r>
      <w:r>
        <w:rPr>
          <w:sz w:val="20"/>
        </w:rPr>
        <w:t>’s</w:t>
      </w:r>
      <w:r>
        <w:rPr>
          <w:spacing w:val="-1"/>
          <w:sz w:val="20"/>
        </w:rPr>
        <w:t xml:space="preserve"> </w:t>
      </w:r>
      <w:r>
        <w:rPr>
          <w:sz w:val="20"/>
        </w:rPr>
        <w:t>objectives.</w:t>
      </w:r>
    </w:p>
    <w:p w14:paraId="3B17A424" w14:textId="77777777" w:rsidR="00104BE9" w:rsidRDefault="00035CDB">
      <w:pPr>
        <w:pStyle w:val="ListParagraph"/>
        <w:numPr>
          <w:ilvl w:val="0"/>
          <w:numId w:val="2"/>
        </w:numPr>
        <w:tabs>
          <w:tab w:val="left" w:pos="477"/>
          <w:tab w:val="left" w:pos="478"/>
        </w:tabs>
        <w:spacing w:before="112"/>
        <w:ind w:left="477" w:hanging="359"/>
        <w:rPr>
          <w:sz w:val="20"/>
        </w:rPr>
      </w:pPr>
      <w:r>
        <w:rPr>
          <w:b/>
          <w:sz w:val="20"/>
        </w:rPr>
        <w:t>Record</w:t>
      </w:r>
      <w:r>
        <w:rPr>
          <w:b/>
          <w:spacing w:val="-2"/>
          <w:sz w:val="20"/>
        </w:rPr>
        <w:t xml:space="preserve"> </w:t>
      </w:r>
      <w:r>
        <w:rPr>
          <w:b/>
          <w:sz w:val="20"/>
        </w:rPr>
        <w:t>risks</w:t>
      </w:r>
      <w:r>
        <w:rPr>
          <w:b/>
          <w:spacing w:val="-4"/>
          <w:sz w:val="20"/>
        </w:rPr>
        <w:t xml:space="preserve"> </w:t>
      </w:r>
      <w:r>
        <w:rPr>
          <w:sz w:val="20"/>
        </w:rPr>
        <w:t>–</w:t>
      </w:r>
      <w:r>
        <w:rPr>
          <w:spacing w:val="-2"/>
          <w:sz w:val="20"/>
        </w:rPr>
        <w:t xml:space="preserve"> </w:t>
      </w:r>
      <w:r>
        <w:rPr>
          <w:sz w:val="20"/>
        </w:rPr>
        <w:t>document</w:t>
      </w:r>
      <w:r>
        <w:rPr>
          <w:spacing w:val="-4"/>
          <w:sz w:val="20"/>
        </w:rPr>
        <w:t xml:space="preserve"> </w:t>
      </w:r>
      <w:r>
        <w:rPr>
          <w:sz w:val="20"/>
        </w:rPr>
        <w:t>the</w:t>
      </w:r>
      <w:r>
        <w:rPr>
          <w:spacing w:val="-4"/>
          <w:sz w:val="20"/>
        </w:rPr>
        <w:t xml:space="preserve"> </w:t>
      </w:r>
      <w:r>
        <w:rPr>
          <w:sz w:val="20"/>
        </w:rPr>
        <w:t>risks</w:t>
      </w:r>
      <w:r>
        <w:rPr>
          <w:spacing w:val="-3"/>
          <w:sz w:val="20"/>
        </w:rPr>
        <w:t xml:space="preserve"> </w:t>
      </w:r>
      <w:r>
        <w:rPr>
          <w:sz w:val="20"/>
        </w:rPr>
        <w:t>that</w:t>
      </w:r>
      <w:r>
        <w:rPr>
          <w:spacing w:val="-4"/>
          <w:sz w:val="20"/>
        </w:rPr>
        <w:t xml:space="preserve"> </w:t>
      </w:r>
      <w:r>
        <w:rPr>
          <w:sz w:val="20"/>
        </w:rPr>
        <w:t>have</w:t>
      </w:r>
      <w:r>
        <w:rPr>
          <w:spacing w:val="-2"/>
          <w:sz w:val="20"/>
        </w:rPr>
        <w:t xml:space="preserve"> </w:t>
      </w:r>
      <w:r>
        <w:rPr>
          <w:sz w:val="20"/>
        </w:rPr>
        <w:t>been</w:t>
      </w:r>
      <w:r>
        <w:rPr>
          <w:spacing w:val="-4"/>
          <w:sz w:val="20"/>
        </w:rPr>
        <w:t xml:space="preserve"> </w:t>
      </w:r>
      <w:r>
        <w:rPr>
          <w:sz w:val="20"/>
        </w:rPr>
        <w:t>identified</w:t>
      </w:r>
      <w:r>
        <w:rPr>
          <w:spacing w:val="-2"/>
          <w:sz w:val="20"/>
        </w:rPr>
        <w:t xml:space="preserve"> </w:t>
      </w:r>
      <w:r>
        <w:rPr>
          <w:sz w:val="20"/>
        </w:rPr>
        <w:t>in</w:t>
      </w:r>
      <w:r>
        <w:rPr>
          <w:spacing w:val="-2"/>
          <w:sz w:val="20"/>
        </w:rPr>
        <w:t xml:space="preserve"> </w:t>
      </w:r>
      <w:r>
        <w:rPr>
          <w:sz w:val="20"/>
        </w:rPr>
        <w:t>the</w:t>
      </w:r>
      <w:r>
        <w:rPr>
          <w:spacing w:val="-2"/>
          <w:sz w:val="20"/>
        </w:rPr>
        <w:t xml:space="preserve"> </w:t>
      </w:r>
      <w:r>
        <w:rPr>
          <w:sz w:val="20"/>
        </w:rPr>
        <w:t>risk register.</w:t>
      </w:r>
    </w:p>
    <w:p w14:paraId="3B17A425" w14:textId="77777777" w:rsidR="00104BE9" w:rsidRDefault="00035CDB">
      <w:pPr>
        <w:pStyle w:val="ListParagraph"/>
        <w:numPr>
          <w:ilvl w:val="0"/>
          <w:numId w:val="2"/>
        </w:numPr>
        <w:tabs>
          <w:tab w:val="left" w:pos="477"/>
          <w:tab w:val="left" w:pos="478"/>
        </w:tabs>
        <w:spacing w:before="154" w:line="276" w:lineRule="auto"/>
        <w:ind w:left="477" w:right="122" w:hanging="358"/>
        <w:rPr>
          <w:sz w:val="20"/>
        </w:rPr>
      </w:pPr>
      <w:r>
        <w:rPr>
          <w:b/>
          <w:sz w:val="20"/>
        </w:rPr>
        <w:t xml:space="preserve">Analyse risks </w:t>
      </w:r>
      <w:r>
        <w:rPr>
          <w:sz w:val="20"/>
        </w:rPr>
        <w:t>– identify and evaluate existing controls.</w:t>
      </w:r>
      <w:r>
        <w:rPr>
          <w:spacing w:val="1"/>
          <w:sz w:val="20"/>
        </w:rPr>
        <w:t xml:space="preserve"> </w:t>
      </w:r>
      <w:r>
        <w:rPr>
          <w:sz w:val="20"/>
        </w:rPr>
        <w:t>Determine consequences and likelihood</w:t>
      </w:r>
      <w:r>
        <w:rPr>
          <w:spacing w:val="1"/>
          <w:sz w:val="20"/>
        </w:rPr>
        <w:t xml:space="preserve"> </w:t>
      </w:r>
      <w:r>
        <w:rPr>
          <w:sz w:val="20"/>
        </w:rPr>
        <w:t>and</w:t>
      </w:r>
      <w:r>
        <w:rPr>
          <w:spacing w:val="-2"/>
          <w:sz w:val="20"/>
        </w:rPr>
        <w:t xml:space="preserve"> </w:t>
      </w:r>
      <w:r>
        <w:rPr>
          <w:sz w:val="20"/>
        </w:rPr>
        <w:t>hence</w:t>
      </w:r>
      <w:r>
        <w:rPr>
          <w:spacing w:val="-1"/>
          <w:sz w:val="20"/>
        </w:rPr>
        <w:t xml:space="preserve"> </w:t>
      </w:r>
      <w:r>
        <w:rPr>
          <w:sz w:val="20"/>
        </w:rPr>
        <w:t>the</w:t>
      </w:r>
      <w:r>
        <w:rPr>
          <w:spacing w:val="-1"/>
          <w:sz w:val="20"/>
        </w:rPr>
        <w:t xml:space="preserve"> </w:t>
      </w:r>
      <w:r>
        <w:rPr>
          <w:sz w:val="20"/>
        </w:rPr>
        <w:t>level</w:t>
      </w:r>
      <w:r>
        <w:rPr>
          <w:spacing w:val="-4"/>
          <w:sz w:val="20"/>
        </w:rPr>
        <w:t xml:space="preserve"> </w:t>
      </w:r>
      <w:r>
        <w:rPr>
          <w:sz w:val="20"/>
        </w:rPr>
        <w:t>of</w:t>
      </w:r>
      <w:r>
        <w:rPr>
          <w:spacing w:val="-1"/>
          <w:sz w:val="20"/>
        </w:rPr>
        <w:t xml:space="preserve"> </w:t>
      </w:r>
      <w:r>
        <w:rPr>
          <w:sz w:val="20"/>
        </w:rPr>
        <w:t>risk</w:t>
      </w:r>
      <w:r>
        <w:rPr>
          <w:spacing w:val="-3"/>
          <w:sz w:val="20"/>
        </w:rPr>
        <w:t xml:space="preserve"> </w:t>
      </w:r>
      <w:r>
        <w:rPr>
          <w:sz w:val="20"/>
        </w:rPr>
        <w:t>by</w:t>
      </w:r>
      <w:r>
        <w:rPr>
          <w:spacing w:val="-4"/>
          <w:sz w:val="20"/>
        </w:rPr>
        <w:t xml:space="preserve"> </w:t>
      </w:r>
      <w:r>
        <w:rPr>
          <w:sz w:val="20"/>
        </w:rPr>
        <w:t>analysing</w:t>
      </w:r>
      <w:r>
        <w:rPr>
          <w:spacing w:val="-1"/>
          <w:sz w:val="20"/>
        </w:rPr>
        <w:t xml:space="preserve"> </w:t>
      </w:r>
      <w:r>
        <w:rPr>
          <w:sz w:val="20"/>
        </w:rPr>
        <w:t>the</w:t>
      </w:r>
      <w:r>
        <w:rPr>
          <w:spacing w:val="-3"/>
          <w:sz w:val="20"/>
        </w:rPr>
        <w:t xml:space="preserve"> </w:t>
      </w:r>
      <w:r>
        <w:rPr>
          <w:sz w:val="20"/>
        </w:rPr>
        <w:t>range</w:t>
      </w:r>
      <w:r>
        <w:rPr>
          <w:spacing w:val="-3"/>
          <w:sz w:val="20"/>
        </w:rPr>
        <w:t xml:space="preserve"> </w:t>
      </w:r>
      <w:r>
        <w:rPr>
          <w:sz w:val="20"/>
        </w:rPr>
        <w:t>of</w:t>
      </w:r>
      <w:r>
        <w:rPr>
          <w:spacing w:val="-1"/>
          <w:sz w:val="20"/>
        </w:rPr>
        <w:t xml:space="preserve"> </w:t>
      </w:r>
      <w:r>
        <w:rPr>
          <w:sz w:val="20"/>
        </w:rPr>
        <w:t>potential</w:t>
      </w:r>
      <w:r>
        <w:rPr>
          <w:spacing w:val="-4"/>
          <w:sz w:val="20"/>
        </w:rPr>
        <w:t xml:space="preserve"> </w:t>
      </w:r>
      <w:r>
        <w:rPr>
          <w:sz w:val="20"/>
        </w:rPr>
        <w:t>consequences</w:t>
      </w:r>
      <w:r>
        <w:rPr>
          <w:spacing w:val="-3"/>
          <w:sz w:val="20"/>
        </w:rPr>
        <w:t xml:space="preserve"> </w:t>
      </w:r>
      <w:r>
        <w:rPr>
          <w:sz w:val="20"/>
        </w:rPr>
        <w:t>and</w:t>
      </w:r>
      <w:r>
        <w:rPr>
          <w:spacing w:val="-1"/>
          <w:sz w:val="20"/>
        </w:rPr>
        <w:t xml:space="preserve"> </w:t>
      </w:r>
      <w:r>
        <w:rPr>
          <w:sz w:val="20"/>
        </w:rPr>
        <w:t>how</w:t>
      </w:r>
      <w:r>
        <w:rPr>
          <w:spacing w:val="-5"/>
          <w:sz w:val="20"/>
        </w:rPr>
        <w:t xml:space="preserve"> </w:t>
      </w:r>
      <w:r>
        <w:rPr>
          <w:sz w:val="20"/>
        </w:rPr>
        <w:t>these</w:t>
      </w:r>
      <w:r>
        <w:rPr>
          <w:spacing w:val="-3"/>
          <w:sz w:val="20"/>
        </w:rPr>
        <w:t xml:space="preserve"> </w:t>
      </w:r>
      <w:r>
        <w:rPr>
          <w:sz w:val="20"/>
        </w:rPr>
        <w:t>could</w:t>
      </w:r>
      <w:r>
        <w:rPr>
          <w:spacing w:val="-53"/>
          <w:sz w:val="20"/>
        </w:rPr>
        <w:t xml:space="preserve"> </w:t>
      </w:r>
      <w:r>
        <w:rPr>
          <w:sz w:val="20"/>
        </w:rPr>
        <w:t>occur.</w:t>
      </w:r>
    </w:p>
    <w:p w14:paraId="3B17A426" w14:textId="77777777" w:rsidR="00104BE9" w:rsidRDefault="00104BE9">
      <w:pPr>
        <w:spacing w:line="276" w:lineRule="auto"/>
        <w:rPr>
          <w:sz w:val="20"/>
        </w:rPr>
        <w:sectPr w:rsidR="00104BE9" w:rsidSect="005603D5">
          <w:pgSz w:w="11900" w:h="16820"/>
          <w:pgMar w:top="1134" w:right="1134" w:bottom="1134" w:left="1134" w:header="0" w:footer="615" w:gutter="0"/>
          <w:cols w:space="720"/>
        </w:sectPr>
      </w:pPr>
    </w:p>
    <w:p w14:paraId="3B17A427" w14:textId="77777777" w:rsidR="00104BE9" w:rsidRDefault="00035CDB">
      <w:pPr>
        <w:pStyle w:val="ListParagraph"/>
        <w:numPr>
          <w:ilvl w:val="0"/>
          <w:numId w:val="2"/>
        </w:numPr>
        <w:tabs>
          <w:tab w:val="left" w:pos="477"/>
          <w:tab w:val="left" w:pos="478"/>
        </w:tabs>
        <w:spacing w:before="68" w:line="276" w:lineRule="auto"/>
        <w:ind w:left="477" w:right="288" w:hanging="358"/>
        <w:rPr>
          <w:sz w:val="20"/>
        </w:rPr>
      </w:pPr>
      <w:r>
        <w:rPr>
          <w:b/>
          <w:sz w:val="20"/>
        </w:rPr>
        <w:lastRenderedPageBreak/>
        <w:t xml:space="preserve">Evaluate risks </w:t>
      </w:r>
      <w:r>
        <w:rPr>
          <w:sz w:val="20"/>
        </w:rPr>
        <w:t>– compare estimated levels of risk against the pre-established criteria and</w:t>
      </w:r>
      <w:r>
        <w:rPr>
          <w:spacing w:val="1"/>
          <w:sz w:val="20"/>
        </w:rPr>
        <w:t xml:space="preserve"> </w:t>
      </w:r>
      <w:r>
        <w:rPr>
          <w:sz w:val="20"/>
        </w:rPr>
        <w:t>consider</w:t>
      </w:r>
      <w:r>
        <w:rPr>
          <w:spacing w:val="-4"/>
          <w:sz w:val="20"/>
        </w:rPr>
        <w:t xml:space="preserve"> </w:t>
      </w:r>
      <w:r>
        <w:rPr>
          <w:sz w:val="20"/>
        </w:rPr>
        <w:t>the</w:t>
      </w:r>
      <w:r>
        <w:rPr>
          <w:spacing w:val="-2"/>
          <w:sz w:val="20"/>
        </w:rPr>
        <w:t xml:space="preserve"> </w:t>
      </w:r>
      <w:r>
        <w:rPr>
          <w:sz w:val="20"/>
        </w:rPr>
        <w:t>balance</w:t>
      </w:r>
      <w:r>
        <w:rPr>
          <w:spacing w:val="-3"/>
          <w:sz w:val="20"/>
        </w:rPr>
        <w:t xml:space="preserve"> </w:t>
      </w:r>
      <w:r>
        <w:rPr>
          <w:sz w:val="20"/>
        </w:rPr>
        <w:t>between</w:t>
      </w:r>
      <w:r>
        <w:rPr>
          <w:spacing w:val="-4"/>
          <w:sz w:val="20"/>
        </w:rPr>
        <w:t xml:space="preserve"> </w:t>
      </w:r>
      <w:r>
        <w:rPr>
          <w:sz w:val="20"/>
        </w:rPr>
        <w:t>potential</w:t>
      </w:r>
      <w:r>
        <w:rPr>
          <w:spacing w:val="-6"/>
          <w:sz w:val="20"/>
        </w:rPr>
        <w:t xml:space="preserve"> </w:t>
      </w:r>
      <w:r>
        <w:rPr>
          <w:sz w:val="20"/>
        </w:rPr>
        <w:t>benefits</w:t>
      </w:r>
      <w:r>
        <w:rPr>
          <w:spacing w:val="-3"/>
          <w:sz w:val="20"/>
        </w:rPr>
        <w:t xml:space="preserve"> </w:t>
      </w:r>
      <w:r>
        <w:rPr>
          <w:sz w:val="20"/>
        </w:rPr>
        <w:t>and</w:t>
      </w:r>
      <w:r>
        <w:rPr>
          <w:spacing w:val="-3"/>
          <w:sz w:val="20"/>
        </w:rPr>
        <w:t xml:space="preserve"> </w:t>
      </w:r>
      <w:r>
        <w:rPr>
          <w:sz w:val="20"/>
        </w:rPr>
        <w:t>adverse</w:t>
      </w:r>
      <w:r>
        <w:rPr>
          <w:spacing w:val="-2"/>
          <w:sz w:val="20"/>
        </w:rPr>
        <w:t xml:space="preserve"> </w:t>
      </w:r>
      <w:r>
        <w:rPr>
          <w:sz w:val="20"/>
        </w:rPr>
        <w:t>outcomes.</w:t>
      </w:r>
      <w:r>
        <w:rPr>
          <w:spacing w:val="47"/>
          <w:sz w:val="20"/>
        </w:rPr>
        <w:t xml:space="preserve"> </w:t>
      </w:r>
      <w:r>
        <w:rPr>
          <w:sz w:val="20"/>
        </w:rPr>
        <w:t>This</w:t>
      </w:r>
      <w:r>
        <w:rPr>
          <w:spacing w:val="-3"/>
          <w:sz w:val="20"/>
        </w:rPr>
        <w:t xml:space="preserve"> </w:t>
      </w:r>
      <w:r>
        <w:rPr>
          <w:sz w:val="20"/>
        </w:rPr>
        <w:t>enables</w:t>
      </w:r>
      <w:r>
        <w:rPr>
          <w:spacing w:val="-1"/>
          <w:sz w:val="20"/>
        </w:rPr>
        <w:t xml:space="preserve"> </w:t>
      </w:r>
      <w:r>
        <w:rPr>
          <w:sz w:val="20"/>
        </w:rPr>
        <w:t>decisions</w:t>
      </w:r>
      <w:r>
        <w:rPr>
          <w:spacing w:val="-52"/>
          <w:sz w:val="20"/>
        </w:rPr>
        <w:t xml:space="preserve"> </w:t>
      </w:r>
      <w:r>
        <w:rPr>
          <w:sz w:val="20"/>
        </w:rPr>
        <w:t>to</w:t>
      </w:r>
      <w:r>
        <w:rPr>
          <w:spacing w:val="-3"/>
          <w:sz w:val="20"/>
        </w:rPr>
        <w:t xml:space="preserve"> </w:t>
      </w:r>
      <w:r>
        <w:rPr>
          <w:sz w:val="20"/>
        </w:rPr>
        <w:t>be made</w:t>
      </w:r>
      <w:r>
        <w:rPr>
          <w:spacing w:val="-2"/>
          <w:sz w:val="20"/>
        </w:rPr>
        <w:t xml:space="preserve"> </w:t>
      </w:r>
      <w:r>
        <w:rPr>
          <w:sz w:val="20"/>
        </w:rPr>
        <w:t>about</w:t>
      </w:r>
      <w:r>
        <w:rPr>
          <w:spacing w:val="-2"/>
          <w:sz w:val="20"/>
        </w:rPr>
        <w:t xml:space="preserve"> </w:t>
      </w:r>
      <w:r>
        <w:rPr>
          <w:sz w:val="20"/>
        </w:rPr>
        <w:t>the</w:t>
      </w:r>
      <w:r>
        <w:rPr>
          <w:spacing w:val="-2"/>
          <w:sz w:val="20"/>
        </w:rPr>
        <w:t xml:space="preserve"> </w:t>
      </w:r>
      <w:r>
        <w:rPr>
          <w:sz w:val="20"/>
        </w:rPr>
        <w:t>extent</w:t>
      </w:r>
      <w:r>
        <w:rPr>
          <w:spacing w:val="-2"/>
          <w:sz w:val="20"/>
        </w:rPr>
        <w:t xml:space="preserve"> </w:t>
      </w:r>
      <w:r>
        <w:rPr>
          <w:sz w:val="20"/>
        </w:rPr>
        <w:t>and nature</w:t>
      </w:r>
      <w:r>
        <w:rPr>
          <w:spacing w:val="-2"/>
          <w:sz w:val="20"/>
        </w:rPr>
        <w:t xml:space="preserve"> </w:t>
      </w:r>
      <w:r>
        <w:rPr>
          <w:sz w:val="20"/>
        </w:rPr>
        <w:t>of treatments</w:t>
      </w:r>
      <w:r>
        <w:rPr>
          <w:spacing w:val="-1"/>
          <w:sz w:val="20"/>
        </w:rPr>
        <w:t xml:space="preserve"> </w:t>
      </w:r>
      <w:r>
        <w:rPr>
          <w:sz w:val="20"/>
        </w:rPr>
        <w:t>required and about</w:t>
      </w:r>
      <w:r>
        <w:rPr>
          <w:spacing w:val="-2"/>
          <w:sz w:val="20"/>
        </w:rPr>
        <w:t xml:space="preserve"> </w:t>
      </w:r>
      <w:r>
        <w:rPr>
          <w:sz w:val="20"/>
        </w:rPr>
        <w:t>priorities.</w:t>
      </w:r>
    </w:p>
    <w:p w14:paraId="3B17A428" w14:textId="77777777" w:rsidR="00104BE9" w:rsidRDefault="00035CDB">
      <w:pPr>
        <w:pStyle w:val="ListParagraph"/>
        <w:numPr>
          <w:ilvl w:val="0"/>
          <w:numId w:val="2"/>
        </w:numPr>
        <w:tabs>
          <w:tab w:val="left" w:pos="477"/>
          <w:tab w:val="left" w:pos="478"/>
        </w:tabs>
        <w:spacing w:before="119" w:line="280" w:lineRule="auto"/>
        <w:ind w:left="477" w:right="797" w:hanging="358"/>
        <w:rPr>
          <w:sz w:val="20"/>
        </w:rPr>
      </w:pPr>
      <w:r>
        <w:rPr>
          <w:b/>
          <w:sz w:val="20"/>
        </w:rPr>
        <w:t xml:space="preserve">Treat risks </w:t>
      </w:r>
      <w:r>
        <w:rPr>
          <w:sz w:val="20"/>
        </w:rPr>
        <w:t>– develop and implement specific cost-effective strategies and action plans for</w:t>
      </w:r>
      <w:r>
        <w:rPr>
          <w:spacing w:val="-53"/>
          <w:sz w:val="20"/>
        </w:rPr>
        <w:t xml:space="preserve"> </w:t>
      </w:r>
      <w:r>
        <w:rPr>
          <w:sz w:val="20"/>
        </w:rPr>
        <w:t>increasing</w:t>
      </w:r>
      <w:r>
        <w:rPr>
          <w:spacing w:val="-2"/>
          <w:sz w:val="20"/>
        </w:rPr>
        <w:t xml:space="preserve"> </w:t>
      </w:r>
      <w:r>
        <w:rPr>
          <w:sz w:val="20"/>
        </w:rPr>
        <w:t>potential benefits</w:t>
      </w:r>
      <w:r>
        <w:rPr>
          <w:spacing w:val="-1"/>
          <w:sz w:val="20"/>
        </w:rPr>
        <w:t xml:space="preserve"> </w:t>
      </w:r>
      <w:r>
        <w:rPr>
          <w:sz w:val="20"/>
        </w:rPr>
        <w:t>and</w:t>
      </w:r>
      <w:r>
        <w:rPr>
          <w:spacing w:val="-1"/>
          <w:sz w:val="20"/>
        </w:rPr>
        <w:t xml:space="preserve"> </w:t>
      </w:r>
      <w:r>
        <w:rPr>
          <w:sz w:val="20"/>
        </w:rPr>
        <w:t>reducing</w:t>
      </w:r>
      <w:r>
        <w:rPr>
          <w:spacing w:val="-1"/>
          <w:sz w:val="20"/>
        </w:rPr>
        <w:t xml:space="preserve"> </w:t>
      </w:r>
      <w:r>
        <w:rPr>
          <w:sz w:val="20"/>
        </w:rPr>
        <w:t>potential</w:t>
      </w:r>
      <w:r>
        <w:rPr>
          <w:spacing w:val="-3"/>
          <w:sz w:val="20"/>
        </w:rPr>
        <w:t xml:space="preserve"> </w:t>
      </w:r>
      <w:r>
        <w:rPr>
          <w:sz w:val="20"/>
        </w:rPr>
        <w:t>costs.</w:t>
      </w:r>
    </w:p>
    <w:p w14:paraId="3B17A429" w14:textId="77777777" w:rsidR="00104BE9" w:rsidRDefault="00035CDB">
      <w:pPr>
        <w:pStyle w:val="ListParagraph"/>
        <w:numPr>
          <w:ilvl w:val="0"/>
          <w:numId w:val="2"/>
        </w:numPr>
        <w:tabs>
          <w:tab w:val="left" w:pos="477"/>
          <w:tab w:val="left" w:pos="478"/>
        </w:tabs>
        <w:spacing w:before="112" w:line="276" w:lineRule="auto"/>
        <w:ind w:left="477" w:right="157" w:hanging="358"/>
        <w:rPr>
          <w:sz w:val="20"/>
        </w:rPr>
      </w:pPr>
      <w:r>
        <w:rPr>
          <w:b/>
          <w:sz w:val="20"/>
        </w:rPr>
        <w:t xml:space="preserve">Monitor and review </w:t>
      </w:r>
      <w:r>
        <w:rPr>
          <w:sz w:val="20"/>
        </w:rPr>
        <w:t>– it is necessary to monitor the effectiveness of all steps of the risk</w:t>
      </w:r>
      <w:r>
        <w:rPr>
          <w:spacing w:val="1"/>
          <w:sz w:val="20"/>
        </w:rPr>
        <w:t xml:space="preserve"> </w:t>
      </w:r>
      <w:r>
        <w:rPr>
          <w:sz w:val="20"/>
        </w:rPr>
        <w:t>management</w:t>
      </w:r>
      <w:r>
        <w:rPr>
          <w:spacing w:val="-4"/>
          <w:sz w:val="20"/>
        </w:rPr>
        <w:t xml:space="preserve"> </w:t>
      </w:r>
      <w:r>
        <w:rPr>
          <w:sz w:val="20"/>
        </w:rPr>
        <w:t>process.</w:t>
      </w:r>
      <w:r>
        <w:rPr>
          <w:spacing w:val="47"/>
          <w:sz w:val="20"/>
        </w:rPr>
        <w:t xml:space="preserve"> </w:t>
      </w:r>
      <w:r>
        <w:rPr>
          <w:sz w:val="20"/>
        </w:rPr>
        <w:t>This</w:t>
      </w:r>
      <w:r>
        <w:rPr>
          <w:spacing w:val="-3"/>
          <w:sz w:val="20"/>
        </w:rPr>
        <w:t xml:space="preserve"> </w:t>
      </w:r>
      <w:r>
        <w:rPr>
          <w:sz w:val="20"/>
        </w:rPr>
        <w:t>is</w:t>
      </w:r>
      <w:r>
        <w:rPr>
          <w:spacing w:val="-3"/>
          <w:sz w:val="20"/>
        </w:rPr>
        <w:t xml:space="preserve"> </w:t>
      </w:r>
      <w:r>
        <w:rPr>
          <w:sz w:val="20"/>
        </w:rPr>
        <w:t>important</w:t>
      </w:r>
      <w:r>
        <w:rPr>
          <w:spacing w:val="-4"/>
          <w:sz w:val="20"/>
        </w:rPr>
        <w:t xml:space="preserve"> </w:t>
      </w:r>
      <w:r>
        <w:rPr>
          <w:sz w:val="20"/>
        </w:rPr>
        <w:t>for</w:t>
      </w:r>
      <w:r>
        <w:rPr>
          <w:spacing w:val="-2"/>
          <w:sz w:val="20"/>
        </w:rPr>
        <w:t xml:space="preserve"> </w:t>
      </w:r>
      <w:r>
        <w:rPr>
          <w:sz w:val="20"/>
        </w:rPr>
        <w:t>continuous</w:t>
      </w:r>
      <w:r>
        <w:rPr>
          <w:spacing w:val="-3"/>
          <w:sz w:val="20"/>
        </w:rPr>
        <w:t xml:space="preserve"> </w:t>
      </w:r>
      <w:r>
        <w:rPr>
          <w:sz w:val="20"/>
        </w:rPr>
        <w:t>improvement.</w:t>
      </w:r>
      <w:r>
        <w:rPr>
          <w:spacing w:val="49"/>
          <w:sz w:val="20"/>
        </w:rPr>
        <w:t xml:space="preserve"> </w:t>
      </w:r>
      <w:r>
        <w:rPr>
          <w:sz w:val="20"/>
        </w:rPr>
        <w:t>Risks</w:t>
      </w:r>
      <w:r>
        <w:rPr>
          <w:spacing w:val="-3"/>
          <w:sz w:val="20"/>
        </w:rPr>
        <w:t xml:space="preserve"> </w:t>
      </w:r>
      <w:r>
        <w:rPr>
          <w:sz w:val="20"/>
        </w:rPr>
        <w:t>and</w:t>
      </w:r>
      <w:r>
        <w:rPr>
          <w:spacing w:val="-4"/>
          <w:sz w:val="20"/>
        </w:rPr>
        <w:t xml:space="preserve"> </w:t>
      </w:r>
      <w:r>
        <w:rPr>
          <w:sz w:val="20"/>
        </w:rPr>
        <w:t>effectiveness</w:t>
      </w:r>
      <w:r>
        <w:rPr>
          <w:spacing w:val="-3"/>
          <w:sz w:val="20"/>
        </w:rPr>
        <w:t xml:space="preserve"> </w:t>
      </w:r>
      <w:r>
        <w:rPr>
          <w:sz w:val="20"/>
        </w:rPr>
        <w:t>of</w:t>
      </w:r>
      <w:r>
        <w:rPr>
          <w:spacing w:val="-53"/>
          <w:sz w:val="20"/>
        </w:rPr>
        <w:t xml:space="preserve"> </w:t>
      </w:r>
      <w:r>
        <w:rPr>
          <w:sz w:val="20"/>
        </w:rPr>
        <w:t>treatment</w:t>
      </w:r>
      <w:r>
        <w:rPr>
          <w:spacing w:val="-4"/>
          <w:sz w:val="20"/>
        </w:rPr>
        <w:t xml:space="preserve"> </w:t>
      </w:r>
      <w:r>
        <w:rPr>
          <w:sz w:val="20"/>
        </w:rPr>
        <w:t>measures</w:t>
      </w:r>
      <w:r>
        <w:rPr>
          <w:spacing w:val="-2"/>
          <w:sz w:val="20"/>
        </w:rPr>
        <w:t xml:space="preserve"> </w:t>
      </w:r>
      <w:r>
        <w:rPr>
          <w:sz w:val="20"/>
        </w:rPr>
        <w:t>need</w:t>
      </w:r>
      <w:r>
        <w:rPr>
          <w:spacing w:val="-3"/>
          <w:sz w:val="20"/>
        </w:rPr>
        <w:t xml:space="preserve"> </w:t>
      </w:r>
      <w:r>
        <w:rPr>
          <w:sz w:val="20"/>
        </w:rPr>
        <w:t>to</w:t>
      </w:r>
      <w:r>
        <w:rPr>
          <w:spacing w:val="-3"/>
          <w:sz w:val="20"/>
        </w:rPr>
        <w:t xml:space="preserve"> </w:t>
      </w:r>
      <w:r>
        <w:rPr>
          <w:sz w:val="20"/>
        </w:rPr>
        <w:t>be</w:t>
      </w:r>
      <w:r>
        <w:rPr>
          <w:spacing w:val="-3"/>
          <w:sz w:val="20"/>
        </w:rPr>
        <w:t xml:space="preserve"> </w:t>
      </w:r>
      <w:r>
        <w:rPr>
          <w:sz w:val="20"/>
        </w:rPr>
        <w:t>monitored</w:t>
      </w:r>
      <w:r>
        <w:rPr>
          <w:spacing w:val="-3"/>
          <w:sz w:val="20"/>
        </w:rPr>
        <w:t xml:space="preserve"> </w:t>
      </w:r>
      <w:r>
        <w:rPr>
          <w:sz w:val="20"/>
        </w:rPr>
        <w:t>so</w:t>
      </w:r>
      <w:r>
        <w:rPr>
          <w:spacing w:val="-3"/>
          <w:sz w:val="20"/>
        </w:rPr>
        <w:t xml:space="preserve"> </w:t>
      </w:r>
      <w:r>
        <w:rPr>
          <w:sz w:val="20"/>
        </w:rPr>
        <w:t>that</w:t>
      </w:r>
      <w:r>
        <w:rPr>
          <w:spacing w:val="-2"/>
          <w:sz w:val="20"/>
        </w:rPr>
        <w:t xml:space="preserve"> </w:t>
      </w:r>
      <w:r>
        <w:rPr>
          <w:sz w:val="20"/>
        </w:rPr>
        <w:t>changing</w:t>
      </w:r>
      <w:r>
        <w:rPr>
          <w:spacing w:val="-3"/>
          <w:sz w:val="20"/>
        </w:rPr>
        <w:t xml:space="preserve"> </w:t>
      </w:r>
      <w:r>
        <w:rPr>
          <w:sz w:val="20"/>
        </w:rPr>
        <w:t>circumstances</w:t>
      </w:r>
      <w:r>
        <w:rPr>
          <w:spacing w:val="-2"/>
          <w:sz w:val="20"/>
        </w:rPr>
        <w:t xml:space="preserve"> </w:t>
      </w:r>
      <w:r>
        <w:rPr>
          <w:sz w:val="20"/>
        </w:rPr>
        <w:t>do</w:t>
      </w:r>
      <w:r>
        <w:rPr>
          <w:spacing w:val="-3"/>
          <w:sz w:val="20"/>
        </w:rPr>
        <w:t xml:space="preserve"> </w:t>
      </w:r>
      <w:r>
        <w:rPr>
          <w:sz w:val="20"/>
        </w:rPr>
        <w:t>not</w:t>
      </w:r>
      <w:r>
        <w:rPr>
          <w:spacing w:val="-1"/>
          <w:sz w:val="20"/>
        </w:rPr>
        <w:t xml:space="preserve"> </w:t>
      </w:r>
      <w:r>
        <w:rPr>
          <w:sz w:val="20"/>
        </w:rPr>
        <w:t>alter</w:t>
      </w:r>
      <w:r>
        <w:rPr>
          <w:spacing w:val="-2"/>
          <w:sz w:val="20"/>
        </w:rPr>
        <w:t xml:space="preserve"> </w:t>
      </w:r>
      <w:r>
        <w:rPr>
          <w:sz w:val="20"/>
        </w:rPr>
        <w:t>priorities.</w:t>
      </w:r>
    </w:p>
    <w:p w14:paraId="3B17A42A" w14:textId="7ED39B5E" w:rsidR="00104BE9" w:rsidRDefault="009605B5">
      <w:pPr>
        <w:pStyle w:val="BodyText"/>
        <w:spacing w:before="121" w:line="278" w:lineRule="auto"/>
        <w:ind w:left="119"/>
      </w:pPr>
      <w:r>
        <w:t>ITI</w:t>
      </w:r>
      <w:r w:rsidR="00035CDB">
        <w:t>’s</w:t>
      </w:r>
      <w:r w:rsidR="00035CDB">
        <w:rPr>
          <w:spacing w:val="-2"/>
        </w:rPr>
        <w:t xml:space="preserve"> </w:t>
      </w:r>
      <w:r w:rsidR="00035CDB">
        <w:t>risks</w:t>
      </w:r>
      <w:r w:rsidR="00035CDB">
        <w:rPr>
          <w:spacing w:val="-3"/>
        </w:rPr>
        <w:t xml:space="preserve"> </w:t>
      </w:r>
      <w:r w:rsidR="00035CDB">
        <w:t>may</w:t>
      </w:r>
      <w:r w:rsidR="00035CDB">
        <w:rPr>
          <w:spacing w:val="-9"/>
        </w:rPr>
        <w:t xml:space="preserve"> </w:t>
      </w:r>
      <w:r w:rsidR="00035CDB">
        <w:t>come</w:t>
      </w:r>
      <w:r w:rsidR="00035CDB">
        <w:rPr>
          <w:spacing w:val="-2"/>
        </w:rPr>
        <w:t xml:space="preserve"> </w:t>
      </w:r>
      <w:r w:rsidR="00035CDB">
        <w:t>from</w:t>
      </w:r>
      <w:r w:rsidR="00035CDB">
        <w:rPr>
          <w:spacing w:val="2"/>
        </w:rPr>
        <w:t xml:space="preserve"> </w:t>
      </w:r>
      <w:r w:rsidR="00035CDB">
        <w:t>any</w:t>
      </w:r>
      <w:r w:rsidR="00035CDB">
        <w:rPr>
          <w:spacing w:val="-5"/>
        </w:rPr>
        <w:t xml:space="preserve"> </w:t>
      </w:r>
      <w:r w:rsidR="00035CDB">
        <w:t>internal</w:t>
      </w:r>
      <w:r w:rsidR="00035CDB">
        <w:rPr>
          <w:spacing w:val="-2"/>
        </w:rPr>
        <w:t xml:space="preserve"> </w:t>
      </w:r>
      <w:r w:rsidR="00035CDB">
        <w:t>or</w:t>
      </w:r>
      <w:r w:rsidR="00035CDB">
        <w:rPr>
          <w:spacing w:val="-1"/>
        </w:rPr>
        <w:t xml:space="preserve"> </w:t>
      </w:r>
      <w:r w:rsidR="00035CDB">
        <w:t>external</w:t>
      </w:r>
      <w:r w:rsidR="00035CDB">
        <w:rPr>
          <w:spacing w:val="-2"/>
        </w:rPr>
        <w:t xml:space="preserve"> </w:t>
      </w:r>
      <w:r w:rsidR="00035CDB">
        <w:t>event which,</w:t>
      </w:r>
      <w:r w:rsidR="00035CDB">
        <w:rPr>
          <w:spacing w:val="-1"/>
        </w:rPr>
        <w:t xml:space="preserve"> </w:t>
      </w:r>
      <w:r w:rsidR="00035CDB">
        <w:t>if it</w:t>
      </w:r>
      <w:r w:rsidR="00035CDB">
        <w:rPr>
          <w:spacing w:val="-2"/>
        </w:rPr>
        <w:t xml:space="preserve"> </w:t>
      </w:r>
      <w:r w:rsidR="00035CDB">
        <w:t>occurs,</w:t>
      </w:r>
      <w:r w:rsidR="00035CDB">
        <w:rPr>
          <w:spacing w:val="-3"/>
        </w:rPr>
        <w:t xml:space="preserve"> </w:t>
      </w:r>
      <w:r w:rsidR="00035CDB">
        <w:t>may</w:t>
      </w:r>
      <w:r w:rsidR="00035CDB">
        <w:rPr>
          <w:spacing w:val="-5"/>
        </w:rPr>
        <w:t xml:space="preserve"> </w:t>
      </w:r>
      <w:r w:rsidR="00035CDB">
        <w:t>affect</w:t>
      </w:r>
      <w:r w:rsidR="00035CDB">
        <w:rPr>
          <w:spacing w:val="-3"/>
        </w:rPr>
        <w:t xml:space="preserve"> </w:t>
      </w:r>
      <w:r w:rsidR="00035CDB">
        <w:t>the</w:t>
      </w:r>
      <w:r w:rsidR="00035CDB">
        <w:rPr>
          <w:spacing w:val="-2"/>
        </w:rPr>
        <w:t xml:space="preserve"> </w:t>
      </w:r>
      <w:r w:rsidR="00035CDB">
        <w:t>ability</w:t>
      </w:r>
      <w:r w:rsidR="00035CDB">
        <w:rPr>
          <w:spacing w:val="-4"/>
        </w:rPr>
        <w:t xml:space="preserve"> </w:t>
      </w:r>
      <w:r w:rsidR="00035CDB">
        <w:t>to</w:t>
      </w:r>
      <w:r w:rsidR="00035CDB">
        <w:rPr>
          <w:spacing w:val="-52"/>
        </w:rPr>
        <w:t xml:space="preserve"> </w:t>
      </w:r>
      <w:proofErr w:type="gramStart"/>
      <w:r w:rsidR="00035CDB">
        <w:t>efficiently</w:t>
      </w:r>
      <w:r w:rsidR="00035CDB">
        <w:rPr>
          <w:spacing w:val="-3"/>
        </w:rPr>
        <w:t xml:space="preserve"> </w:t>
      </w:r>
      <w:r w:rsidR="00035CDB">
        <w:t>and</w:t>
      </w:r>
      <w:r w:rsidR="00035CDB">
        <w:rPr>
          <w:spacing w:val="-1"/>
        </w:rPr>
        <w:t xml:space="preserve"> </w:t>
      </w:r>
      <w:r w:rsidR="00035CDB">
        <w:t>effectively</w:t>
      </w:r>
      <w:r w:rsidR="00035CDB">
        <w:rPr>
          <w:spacing w:val="-2"/>
        </w:rPr>
        <w:t xml:space="preserve"> </w:t>
      </w:r>
      <w:r w:rsidR="00035CDB">
        <w:t>operate</w:t>
      </w:r>
      <w:proofErr w:type="gramEnd"/>
      <w:r w:rsidR="00035CDB">
        <w:t>:</w:t>
      </w:r>
    </w:p>
    <w:p w14:paraId="3B17A42B" w14:textId="699E387A" w:rsidR="00104BE9" w:rsidRDefault="00035CDB">
      <w:pPr>
        <w:pStyle w:val="ListParagraph"/>
        <w:numPr>
          <w:ilvl w:val="0"/>
          <w:numId w:val="2"/>
        </w:numPr>
        <w:tabs>
          <w:tab w:val="left" w:pos="479"/>
          <w:tab w:val="left" w:pos="480"/>
        </w:tabs>
        <w:spacing w:before="114" w:line="276" w:lineRule="auto"/>
        <w:ind w:left="479" w:right="262"/>
        <w:rPr>
          <w:sz w:val="20"/>
        </w:rPr>
      </w:pPr>
      <w:r>
        <w:rPr>
          <w:b/>
          <w:sz w:val="20"/>
        </w:rPr>
        <w:t xml:space="preserve">Internal risks </w:t>
      </w:r>
      <w:r>
        <w:rPr>
          <w:sz w:val="20"/>
        </w:rPr>
        <w:t xml:space="preserve">– those risks that specifically relate to </w:t>
      </w:r>
      <w:r w:rsidR="009605B5">
        <w:rPr>
          <w:sz w:val="20"/>
        </w:rPr>
        <w:t>ITI</w:t>
      </w:r>
      <w:r>
        <w:rPr>
          <w:sz w:val="20"/>
        </w:rPr>
        <w:t>’s business itself and as such as</w:t>
      </w:r>
      <w:r>
        <w:rPr>
          <w:spacing w:val="1"/>
          <w:sz w:val="20"/>
        </w:rPr>
        <w:t xml:space="preserve"> </w:t>
      </w:r>
      <w:r>
        <w:rPr>
          <w:sz w:val="20"/>
        </w:rPr>
        <w:t>generally within its control.</w:t>
      </w:r>
      <w:r>
        <w:rPr>
          <w:spacing w:val="1"/>
          <w:sz w:val="20"/>
        </w:rPr>
        <w:t xml:space="preserve"> </w:t>
      </w:r>
      <w:r>
        <w:rPr>
          <w:sz w:val="20"/>
        </w:rPr>
        <w:t>They include risks such as employee related risks, including conduct</w:t>
      </w:r>
      <w:r>
        <w:rPr>
          <w:spacing w:val="-53"/>
          <w:sz w:val="20"/>
        </w:rPr>
        <w:t xml:space="preserve"> </w:t>
      </w:r>
      <w:r>
        <w:rPr>
          <w:sz w:val="20"/>
        </w:rPr>
        <w:t>related</w:t>
      </w:r>
      <w:r>
        <w:rPr>
          <w:spacing w:val="-2"/>
          <w:sz w:val="20"/>
        </w:rPr>
        <w:t xml:space="preserve"> </w:t>
      </w:r>
      <w:r>
        <w:rPr>
          <w:sz w:val="20"/>
        </w:rPr>
        <w:t>risks,</w:t>
      </w:r>
      <w:r>
        <w:rPr>
          <w:spacing w:val="-1"/>
          <w:sz w:val="20"/>
        </w:rPr>
        <w:t xml:space="preserve"> </w:t>
      </w:r>
      <w:r>
        <w:rPr>
          <w:sz w:val="20"/>
        </w:rPr>
        <w:t>strategic risks,</w:t>
      </w:r>
      <w:r>
        <w:rPr>
          <w:spacing w:val="-1"/>
          <w:sz w:val="20"/>
        </w:rPr>
        <w:t xml:space="preserve"> </w:t>
      </w:r>
      <w:r>
        <w:rPr>
          <w:sz w:val="20"/>
        </w:rPr>
        <w:t>and financial</w:t>
      </w:r>
      <w:r>
        <w:rPr>
          <w:spacing w:val="-2"/>
          <w:sz w:val="20"/>
        </w:rPr>
        <w:t xml:space="preserve"> </w:t>
      </w:r>
      <w:r>
        <w:rPr>
          <w:sz w:val="20"/>
        </w:rPr>
        <w:t>risks.</w:t>
      </w:r>
    </w:p>
    <w:p w14:paraId="3B17A42C" w14:textId="197BE302" w:rsidR="00104BE9" w:rsidRDefault="00035CDB">
      <w:pPr>
        <w:pStyle w:val="ListParagraph"/>
        <w:numPr>
          <w:ilvl w:val="0"/>
          <w:numId w:val="2"/>
        </w:numPr>
        <w:tabs>
          <w:tab w:val="left" w:pos="479"/>
          <w:tab w:val="left" w:pos="480"/>
        </w:tabs>
        <w:spacing w:line="278" w:lineRule="auto"/>
        <w:ind w:left="478" w:right="534"/>
        <w:rPr>
          <w:sz w:val="20"/>
        </w:rPr>
      </w:pPr>
      <w:r>
        <w:rPr>
          <w:b/>
          <w:sz w:val="20"/>
        </w:rPr>
        <w:t xml:space="preserve">External risks </w:t>
      </w:r>
      <w:r>
        <w:rPr>
          <w:sz w:val="20"/>
        </w:rPr>
        <w:t xml:space="preserve">– those risks that are outside the control of </w:t>
      </w:r>
      <w:r w:rsidR="009605B5">
        <w:rPr>
          <w:sz w:val="20"/>
        </w:rPr>
        <w:t>ITI</w:t>
      </w:r>
      <w:r>
        <w:rPr>
          <w:sz w:val="20"/>
        </w:rPr>
        <w:t>.</w:t>
      </w:r>
      <w:r>
        <w:rPr>
          <w:spacing w:val="1"/>
          <w:sz w:val="20"/>
        </w:rPr>
        <w:t xml:space="preserve"> </w:t>
      </w:r>
      <w:r>
        <w:rPr>
          <w:sz w:val="20"/>
        </w:rPr>
        <w:t>They include risks such as</w:t>
      </w:r>
      <w:r>
        <w:rPr>
          <w:spacing w:val="1"/>
          <w:sz w:val="20"/>
        </w:rPr>
        <w:t xml:space="preserve"> </w:t>
      </w:r>
      <w:r>
        <w:rPr>
          <w:sz w:val="20"/>
        </w:rPr>
        <w:t>market</w:t>
      </w:r>
      <w:r>
        <w:rPr>
          <w:spacing w:val="-6"/>
          <w:sz w:val="20"/>
        </w:rPr>
        <w:t xml:space="preserve"> </w:t>
      </w:r>
      <w:r>
        <w:rPr>
          <w:sz w:val="20"/>
        </w:rPr>
        <w:t>conditions,</w:t>
      </w:r>
      <w:r>
        <w:rPr>
          <w:spacing w:val="-4"/>
          <w:sz w:val="20"/>
        </w:rPr>
        <w:t xml:space="preserve"> </w:t>
      </w:r>
      <w:r>
        <w:rPr>
          <w:sz w:val="20"/>
        </w:rPr>
        <w:t>digital</w:t>
      </w:r>
      <w:r>
        <w:rPr>
          <w:spacing w:val="-4"/>
          <w:sz w:val="20"/>
        </w:rPr>
        <w:t xml:space="preserve"> </w:t>
      </w:r>
      <w:r>
        <w:rPr>
          <w:sz w:val="20"/>
        </w:rPr>
        <w:t>disruption,</w:t>
      </w:r>
      <w:r>
        <w:rPr>
          <w:spacing w:val="-6"/>
          <w:sz w:val="20"/>
        </w:rPr>
        <w:t xml:space="preserve"> </w:t>
      </w:r>
      <w:r>
        <w:rPr>
          <w:sz w:val="20"/>
        </w:rPr>
        <w:t>cyber-security,</w:t>
      </w:r>
      <w:r>
        <w:rPr>
          <w:spacing w:val="-3"/>
          <w:sz w:val="20"/>
        </w:rPr>
        <w:t xml:space="preserve"> </w:t>
      </w:r>
      <w:r>
        <w:rPr>
          <w:sz w:val="20"/>
        </w:rPr>
        <w:t>privacy</w:t>
      </w:r>
      <w:r>
        <w:rPr>
          <w:spacing w:val="-7"/>
          <w:sz w:val="20"/>
        </w:rPr>
        <w:t xml:space="preserve"> </w:t>
      </w:r>
      <w:r>
        <w:rPr>
          <w:sz w:val="20"/>
        </w:rPr>
        <w:t>and</w:t>
      </w:r>
      <w:r>
        <w:rPr>
          <w:spacing w:val="-5"/>
          <w:sz w:val="20"/>
        </w:rPr>
        <w:t xml:space="preserve"> </w:t>
      </w:r>
      <w:r>
        <w:rPr>
          <w:sz w:val="20"/>
        </w:rPr>
        <w:t>data</w:t>
      </w:r>
      <w:r>
        <w:rPr>
          <w:spacing w:val="-6"/>
          <w:sz w:val="20"/>
        </w:rPr>
        <w:t xml:space="preserve"> </w:t>
      </w:r>
      <w:r>
        <w:rPr>
          <w:sz w:val="20"/>
        </w:rPr>
        <w:t>breaches,</w:t>
      </w:r>
      <w:r>
        <w:rPr>
          <w:spacing w:val="-5"/>
          <w:sz w:val="20"/>
        </w:rPr>
        <w:t xml:space="preserve"> </w:t>
      </w:r>
      <w:r>
        <w:rPr>
          <w:sz w:val="20"/>
        </w:rPr>
        <w:t>sustainability,</w:t>
      </w:r>
      <w:r>
        <w:rPr>
          <w:spacing w:val="-53"/>
          <w:sz w:val="20"/>
        </w:rPr>
        <w:t xml:space="preserve"> </w:t>
      </w:r>
      <w:r>
        <w:rPr>
          <w:sz w:val="20"/>
        </w:rPr>
        <w:t>climate</w:t>
      </w:r>
      <w:r>
        <w:rPr>
          <w:spacing w:val="-2"/>
          <w:sz w:val="20"/>
        </w:rPr>
        <w:t xml:space="preserve"> </w:t>
      </w:r>
      <w:r>
        <w:rPr>
          <w:sz w:val="20"/>
        </w:rPr>
        <w:t>change</w:t>
      </w:r>
      <w:r>
        <w:rPr>
          <w:spacing w:val="-1"/>
          <w:sz w:val="20"/>
        </w:rPr>
        <w:t xml:space="preserve"> </w:t>
      </w:r>
      <w:r>
        <w:rPr>
          <w:sz w:val="20"/>
        </w:rPr>
        <w:t>and</w:t>
      </w:r>
      <w:r>
        <w:rPr>
          <w:spacing w:val="-1"/>
          <w:sz w:val="20"/>
        </w:rPr>
        <w:t xml:space="preserve"> </w:t>
      </w:r>
      <w:r>
        <w:rPr>
          <w:sz w:val="20"/>
        </w:rPr>
        <w:t>legislative</w:t>
      </w:r>
      <w:r>
        <w:rPr>
          <w:spacing w:val="-1"/>
          <w:sz w:val="20"/>
        </w:rPr>
        <w:t xml:space="preserve"> </w:t>
      </w:r>
      <w:r>
        <w:rPr>
          <w:sz w:val="20"/>
        </w:rPr>
        <w:t>change.</w:t>
      </w:r>
    </w:p>
    <w:p w14:paraId="3B17A42D" w14:textId="34CBFEFE" w:rsidR="00104BE9" w:rsidRDefault="00035CDB">
      <w:pPr>
        <w:pStyle w:val="BodyText"/>
        <w:spacing w:before="115" w:line="276" w:lineRule="auto"/>
        <w:ind w:left="119" w:right="127"/>
      </w:pPr>
      <w:r>
        <w:t xml:space="preserve">Risks are effectively managed by </w:t>
      </w:r>
      <w:r w:rsidR="009605B5">
        <w:t>ITI</w:t>
      </w:r>
      <w:r>
        <w:t xml:space="preserve"> through the effective implementation of various controls, which</w:t>
      </w:r>
      <w:r>
        <w:rPr>
          <w:spacing w:val="-54"/>
        </w:rPr>
        <w:t xml:space="preserve"> </w:t>
      </w:r>
      <w:r>
        <w:t>include:</w:t>
      </w:r>
    </w:p>
    <w:p w14:paraId="3B17A42E" w14:textId="77777777" w:rsidR="00104BE9" w:rsidRDefault="00035CDB">
      <w:pPr>
        <w:pStyle w:val="ListParagraph"/>
        <w:numPr>
          <w:ilvl w:val="0"/>
          <w:numId w:val="2"/>
        </w:numPr>
        <w:tabs>
          <w:tab w:val="left" w:pos="476"/>
          <w:tab w:val="left" w:pos="477"/>
        </w:tabs>
        <w:spacing w:before="119"/>
        <w:ind w:left="476" w:hanging="358"/>
        <w:rPr>
          <w:sz w:val="20"/>
        </w:rPr>
      </w:pPr>
      <w:r>
        <w:rPr>
          <w:sz w:val="20"/>
        </w:rPr>
        <w:t>Board</w:t>
      </w:r>
      <w:r>
        <w:rPr>
          <w:spacing w:val="-3"/>
          <w:sz w:val="20"/>
        </w:rPr>
        <w:t xml:space="preserve"> </w:t>
      </w:r>
      <w:r>
        <w:rPr>
          <w:sz w:val="20"/>
        </w:rPr>
        <w:t>approved</w:t>
      </w:r>
      <w:r>
        <w:rPr>
          <w:spacing w:val="-5"/>
          <w:sz w:val="20"/>
        </w:rPr>
        <w:t xml:space="preserve"> </w:t>
      </w:r>
      <w:r>
        <w:rPr>
          <w:sz w:val="20"/>
        </w:rPr>
        <w:t>risk</w:t>
      </w:r>
      <w:r>
        <w:rPr>
          <w:spacing w:val="-3"/>
          <w:sz w:val="20"/>
        </w:rPr>
        <w:t xml:space="preserve"> </w:t>
      </w:r>
      <w:r>
        <w:rPr>
          <w:sz w:val="20"/>
        </w:rPr>
        <w:t>management</w:t>
      </w:r>
      <w:r>
        <w:rPr>
          <w:spacing w:val="-5"/>
          <w:sz w:val="20"/>
        </w:rPr>
        <w:t xml:space="preserve"> </w:t>
      </w:r>
      <w:proofErr w:type="gramStart"/>
      <w:r>
        <w:rPr>
          <w:sz w:val="20"/>
        </w:rPr>
        <w:t>framework;</w:t>
      </w:r>
      <w:proofErr w:type="gramEnd"/>
    </w:p>
    <w:p w14:paraId="3B17A42F" w14:textId="77777777" w:rsidR="00104BE9" w:rsidRDefault="00035CDB">
      <w:pPr>
        <w:pStyle w:val="ListParagraph"/>
        <w:numPr>
          <w:ilvl w:val="0"/>
          <w:numId w:val="2"/>
        </w:numPr>
        <w:tabs>
          <w:tab w:val="left" w:pos="476"/>
          <w:tab w:val="left" w:pos="477"/>
        </w:tabs>
        <w:spacing w:before="156"/>
        <w:ind w:left="476" w:hanging="359"/>
        <w:rPr>
          <w:sz w:val="20"/>
        </w:rPr>
      </w:pPr>
      <w:r>
        <w:rPr>
          <w:sz w:val="20"/>
        </w:rPr>
        <w:t>Maintenance</w:t>
      </w:r>
      <w:r>
        <w:rPr>
          <w:spacing w:val="-4"/>
          <w:sz w:val="20"/>
        </w:rPr>
        <w:t xml:space="preserve"> </w:t>
      </w:r>
      <w:r>
        <w:rPr>
          <w:sz w:val="20"/>
        </w:rPr>
        <w:t>of</w:t>
      </w:r>
      <w:r>
        <w:rPr>
          <w:spacing w:val="-3"/>
          <w:sz w:val="20"/>
        </w:rPr>
        <w:t xml:space="preserve"> </w:t>
      </w:r>
      <w:r>
        <w:rPr>
          <w:sz w:val="20"/>
        </w:rPr>
        <w:t>risk</w:t>
      </w:r>
      <w:r>
        <w:rPr>
          <w:spacing w:val="-1"/>
          <w:sz w:val="20"/>
        </w:rPr>
        <w:t xml:space="preserve"> </w:t>
      </w:r>
      <w:r>
        <w:rPr>
          <w:sz w:val="20"/>
        </w:rPr>
        <w:t>register;</w:t>
      </w:r>
      <w:r>
        <w:rPr>
          <w:spacing w:val="-6"/>
          <w:sz w:val="20"/>
        </w:rPr>
        <w:t xml:space="preserve"> </w:t>
      </w:r>
      <w:r>
        <w:rPr>
          <w:sz w:val="20"/>
        </w:rPr>
        <w:t>and</w:t>
      </w:r>
    </w:p>
    <w:p w14:paraId="3B17A430" w14:textId="77777777" w:rsidR="00104BE9" w:rsidRDefault="00035CDB">
      <w:pPr>
        <w:pStyle w:val="ListParagraph"/>
        <w:numPr>
          <w:ilvl w:val="0"/>
          <w:numId w:val="2"/>
        </w:numPr>
        <w:tabs>
          <w:tab w:val="left" w:pos="476"/>
          <w:tab w:val="left" w:pos="477"/>
        </w:tabs>
        <w:spacing w:before="155"/>
        <w:ind w:left="476" w:hanging="359"/>
        <w:rPr>
          <w:sz w:val="20"/>
        </w:rPr>
      </w:pPr>
      <w:r>
        <w:rPr>
          <w:sz w:val="20"/>
        </w:rPr>
        <w:t>Regular</w:t>
      </w:r>
      <w:r>
        <w:rPr>
          <w:spacing w:val="-4"/>
          <w:sz w:val="20"/>
        </w:rPr>
        <w:t xml:space="preserve"> </w:t>
      </w:r>
      <w:r>
        <w:rPr>
          <w:sz w:val="20"/>
        </w:rPr>
        <w:t>review</w:t>
      </w:r>
      <w:r>
        <w:rPr>
          <w:spacing w:val="-5"/>
          <w:sz w:val="20"/>
        </w:rPr>
        <w:t xml:space="preserve"> </w:t>
      </w:r>
      <w:r>
        <w:rPr>
          <w:sz w:val="20"/>
        </w:rPr>
        <w:t>of</w:t>
      </w:r>
      <w:r>
        <w:rPr>
          <w:spacing w:val="-3"/>
          <w:sz w:val="20"/>
        </w:rPr>
        <w:t xml:space="preserve"> </w:t>
      </w:r>
      <w:r>
        <w:rPr>
          <w:sz w:val="20"/>
        </w:rPr>
        <w:t>risks</w:t>
      </w:r>
      <w:r>
        <w:rPr>
          <w:spacing w:val="-3"/>
          <w:sz w:val="20"/>
        </w:rPr>
        <w:t xml:space="preserve"> </w:t>
      </w:r>
      <w:r>
        <w:rPr>
          <w:sz w:val="20"/>
        </w:rPr>
        <w:t>and</w:t>
      </w:r>
      <w:r>
        <w:rPr>
          <w:spacing w:val="-4"/>
          <w:sz w:val="20"/>
        </w:rPr>
        <w:t xml:space="preserve"> </w:t>
      </w:r>
      <w:r>
        <w:rPr>
          <w:sz w:val="20"/>
        </w:rPr>
        <w:t>controls,</w:t>
      </w:r>
      <w:r>
        <w:rPr>
          <w:spacing w:val="-2"/>
          <w:sz w:val="20"/>
        </w:rPr>
        <w:t xml:space="preserve"> </w:t>
      </w:r>
      <w:r>
        <w:rPr>
          <w:sz w:val="20"/>
        </w:rPr>
        <w:t>particularly</w:t>
      </w:r>
      <w:r>
        <w:rPr>
          <w:spacing w:val="-5"/>
          <w:sz w:val="20"/>
        </w:rPr>
        <w:t xml:space="preserve"> </w:t>
      </w:r>
      <w:r>
        <w:rPr>
          <w:sz w:val="20"/>
        </w:rPr>
        <w:t>as</w:t>
      </w:r>
      <w:r>
        <w:rPr>
          <w:spacing w:val="-3"/>
          <w:sz w:val="20"/>
        </w:rPr>
        <w:t xml:space="preserve"> </w:t>
      </w:r>
      <w:r>
        <w:rPr>
          <w:sz w:val="20"/>
        </w:rPr>
        <w:t>the</w:t>
      </w:r>
      <w:r>
        <w:rPr>
          <w:spacing w:val="-2"/>
          <w:sz w:val="20"/>
        </w:rPr>
        <w:t xml:space="preserve"> </w:t>
      </w:r>
      <w:r>
        <w:rPr>
          <w:sz w:val="20"/>
        </w:rPr>
        <w:t>business</w:t>
      </w:r>
      <w:r>
        <w:rPr>
          <w:spacing w:val="-3"/>
          <w:sz w:val="20"/>
        </w:rPr>
        <w:t xml:space="preserve"> </w:t>
      </w:r>
      <w:r>
        <w:rPr>
          <w:sz w:val="20"/>
        </w:rPr>
        <w:t>changes.</w:t>
      </w:r>
    </w:p>
    <w:p w14:paraId="3B17A431" w14:textId="77777777" w:rsidR="00104BE9" w:rsidRDefault="00035CDB">
      <w:pPr>
        <w:pStyle w:val="BodyText"/>
        <w:spacing w:before="154" w:line="276" w:lineRule="auto"/>
        <w:ind w:left="118" w:right="337"/>
        <w:jc w:val="both"/>
      </w:pPr>
      <w:r>
        <w:t>Risk management can be applied at many levels in an organisation. It can be applied at a strategic</w:t>
      </w:r>
      <w:r>
        <w:rPr>
          <w:spacing w:val="1"/>
        </w:rPr>
        <w:t xml:space="preserve"> </w:t>
      </w:r>
      <w:r>
        <w:t>level and operational level.</w:t>
      </w:r>
      <w:r>
        <w:rPr>
          <w:spacing w:val="1"/>
        </w:rPr>
        <w:t xml:space="preserve"> </w:t>
      </w:r>
      <w:r>
        <w:t>It may be applied to specific projects, to assist with specific decisions or</w:t>
      </w:r>
      <w:r>
        <w:rPr>
          <w:spacing w:val="-54"/>
        </w:rPr>
        <w:t xml:space="preserve"> </w:t>
      </w:r>
      <w:r>
        <w:t>to</w:t>
      </w:r>
      <w:r>
        <w:rPr>
          <w:spacing w:val="-2"/>
        </w:rPr>
        <w:t xml:space="preserve"> </w:t>
      </w:r>
      <w:r>
        <w:t>manage</w:t>
      </w:r>
      <w:r>
        <w:rPr>
          <w:spacing w:val="-1"/>
        </w:rPr>
        <w:t xml:space="preserve"> </w:t>
      </w:r>
      <w:r>
        <w:t>specific recognised</w:t>
      </w:r>
      <w:r>
        <w:rPr>
          <w:spacing w:val="-1"/>
        </w:rPr>
        <w:t xml:space="preserve"> </w:t>
      </w:r>
      <w:r>
        <w:t>risk</w:t>
      </w:r>
      <w:r>
        <w:rPr>
          <w:spacing w:val="3"/>
        </w:rPr>
        <w:t xml:space="preserve"> </w:t>
      </w:r>
      <w:r>
        <w:t>areas.</w:t>
      </w:r>
    </w:p>
    <w:p w14:paraId="3B17A432" w14:textId="77777777" w:rsidR="00104BE9" w:rsidRDefault="00104BE9">
      <w:pPr>
        <w:pStyle w:val="BodyText"/>
        <w:spacing w:before="4"/>
        <w:rPr>
          <w:sz w:val="17"/>
        </w:rPr>
      </w:pPr>
    </w:p>
    <w:p w14:paraId="3B17A433" w14:textId="77777777" w:rsidR="00104BE9" w:rsidRDefault="00035CDB">
      <w:pPr>
        <w:pStyle w:val="Heading1"/>
        <w:numPr>
          <w:ilvl w:val="1"/>
          <w:numId w:val="5"/>
        </w:numPr>
        <w:tabs>
          <w:tab w:val="left" w:pos="694"/>
          <w:tab w:val="left" w:pos="695"/>
        </w:tabs>
        <w:ind w:left="694"/>
      </w:pPr>
      <w:bookmarkStart w:id="24" w:name="4.3_Risk_Management_methodology"/>
      <w:bookmarkStart w:id="25" w:name="_bookmark12"/>
      <w:bookmarkEnd w:id="24"/>
      <w:bookmarkEnd w:id="25"/>
      <w:r>
        <w:t>Risk</w:t>
      </w:r>
      <w:r>
        <w:rPr>
          <w:spacing w:val="-8"/>
        </w:rPr>
        <w:t xml:space="preserve"> </w:t>
      </w:r>
      <w:r>
        <w:t>Management</w:t>
      </w:r>
      <w:r>
        <w:rPr>
          <w:spacing w:val="-6"/>
        </w:rPr>
        <w:t xml:space="preserve"> </w:t>
      </w:r>
      <w:r>
        <w:t>methodology</w:t>
      </w:r>
    </w:p>
    <w:p w14:paraId="3B17A434" w14:textId="198FB625" w:rsidR="00104BE9" w:rsidRDefault="00035CDB">
      <w:pPr>
        <w:pStyle w:val="BodyText"/>
        <w:spacing w:before="154"/>
        <w:ind w:left="118"/>
        <w:jc w:val="both"/>
      </w:pPr>
      <w:r>
        <w:t>The</w:t>
      </w:r>
      <w:r>
        <w:rPr>
          <w:spacing w:val="-6"/>
        </w:rPr>
        <w:t xml:space="preserve"> </w:t>
      </w:r>
      <w:r>
        <w:t>methodology</w:t>
      </w:r>
      <w:r>
        <w:rPr>
          <w:spacing w:val="-5"/>
        </w:rPr>
        <w:t xml:space="preserve"> </w:t>
      </w:r>
      <w:r>
        <w:t>adopted</w:t>
      </w:r>
      <w:r>
        <w:rPr>
          <w:spacing w:val="2"/>
        </w:rPr>
        <w:t xml:space="preserve"> </w:t>
      </w:r>
      <w:r>
        <w:t>by</w:t>
      </w:r>
      <w:r>
        <w:rPr>
          <w:spacing w:val="-5"/>
        </w:rPr>
        <w:t xml:space="preserve"> </w:t>
      </w:r>
      <w:r w:rsidR="009605B5">
        <w:t>ITI</w:t>
      </w:r>
      <w:r>
        <w:rPr>
          <w:spacing w:val="-3"/>
        </w:rPr>
        <w:t xml:space="preserve"> </w:t>
      </w:r>
      <w:r>
        <w:t>for</w:t>
      </w:r>
      <w:r>
        <w:rPr>
          <w:spacing w:val="-3"/>
        </w:rPr>
        <w:t xml:space="preserve"> </w:t>
      </w:r>
      <w:r>
        <w:t>managing</w:t>
      </w:r>
      <w:r>
        <w:rPr>
          <w:spacing w:val="-3"/>
        </w:rPr>
        <w:t xml:space="preserve"> </w:t>
      </w:r>
      <w:r>
        <w:t>and</w:t>
      </w:r>
      <w:r>
        <w:rPr>
          <w:spacing w:val="-2"/>
        </w:rPr>
        <w:t xml:space="preserve"> </w:t>
      </w:r>
      <w:r>
        <w:t>treating</w:t>
      </w:r>
      <w:r>
        <w:rPr>
          <w:spacing w:val="-2"/>
        </w:rPr>
        <w:t xml:space="preserve"> </w:t>
      </w:r>
      <w:r>
        <w:t>its</w:t>
      </w:r>
      <w:r>
        <w:rPr>
          <w:spacing w:val="-2"/>
        </w:rPr>
        <w:t xml:space="preserve"> </w:t>
      </w:r>
      <w:r>
        <w:t>risks</w:t>
      </w:r>
      <w:r>
        <w:rPr>
          <w:spacing w:val="-1"/>
        </w:rPr>
        <w:t xml:space="preserve"> </w:t>
      </w:r>
      <w:r>
        <w:t>can</w:t>
      </w:r>
      <w:r>
        <w:rPr>
          <w:spacing w:val="-3"/>
        </w:rPr>
        <w:t xml:space="preserve"> </w:t>
      </w:r>
      <w:r>
        <w:t>be</w:t>
      </w:r>
      <w:r>
        <w:rPr>
          <w:spacing w:val="-2"/>
        </w:rPr>
        <w:t xml:space="preserve"> </w:t>
      </w:r>
      <w:r>
        <w:t>defined</w:t>
      </w:r>
      <w:r>
        <w:rPr>
          <w:spacing w:val="-1"/>
        </w:rPr>
        <w:t xml:space="preserve"> </w:t>
      </w:r>
      <w:r>
        <w:t>as</w:t>
      </w:r>
      <w:r>
        <w:rPr>
          <w:spacing w:val="-1"/>
        </w:rPr>
        <w:t xml:space="preserve"> </w:t>
      </w:r>
      <w:r>
        <w:t>follows:</w:t>
      </w:r>
    </w:p>
    <w:p w14:paraId="3B17A435" w14:textId="77777777" w:rsidR="00104BE9" w:rsidRDefault="00035CDB">
      <w:pPr>
        <w:pStyle w:val="ListParagraph"/>
        <w:numPr>
          <w:ilvl w:val="0"/>
          <w:numId w:val="1"/>
        </w:numPr>
        <w:tabs>
          <w:tab w:val="left" w:pos="477"/>
        </w:tabs>
        <w:spacing w:before="154"/>
        <w:ind w:hanging="359"/>
        <w:rPr>
          <w:sz w:val="20"/>
        </w:rPr>
      </w:pPr>
      <w:r>
        <w:rPr>
          <w:sz w:val="20"/>
        </w:rPr>
        <w:t>Document</w:t>
      </w:r>
      <w:r>
        <w:rPr>
          <w:spacing w:val="-4"/>
          <w:sz w:val="20"/>
        </w:rPr>
        <w:t xml:space="preserve"> </w:t>
      </w:r>
      <w:r>
        <w:rPr>
          <w:sz w:val="20"/>
        </w:rPr>
        <w:t>a</w:t>
      </w:r>
      <w:r>
        <w:rPr>
          <w:spacing w:val="-3"/>
          <w:sz w:val="20"/>
        </w:rPr>
        <w:t xml:space="preserve"> </w:t>
      </w:r>
      <w:r>
        <w:rPr>
          <w:sz w:val="20"/>
        </w:rPr>
        <w:t>risk</w:t>
      </w:r>
      <w:r>
        <w:rPr>
          <w:spacing w:val="-3"/>
          <w:sz w:val="20"/>
        </w:rPr>
        <w:t xml:space="preserve"> </w:t>
      </w:r>
      <w:r>
        <w:rPr>
          <w:sz w:val="20"/>
        </w:rPr>
        <w:t>management</w:t>
      </w:r>
      <w:r>
        <w:rPr>
          <w:spacing w:val="-3"/>
          <w:sz w:val="20"/>
        </w:rPr>
        <w:t xml:space="preserve"> </w:t>
      </w:r>
      <w:r>
        <w:rPr>
          <w:sz w:val="20"/>
        </w:rPr>
        <w:t>framework (</w:t>
      </w:r>
      <w:proofErr w:type="spellStart"/>
      <w:r>
        <w:rPr>
          <w:sz w:val="20"/>
        </w:rPr>
        <w:t>ie</w:t>
      </w:r>
      <w:proofErr w:type="spellEnd"/>
      <w:r>
        <w:rPr>
          <w:spacing w:val="-4"/>
          <w:sz w:val="20"/>
        </w:rPr>
        <w:t xml:space="preserve"> </w:t>
      </w:r>
      <w:r>
        <w:rPr>
          <w:sz w:val="20"/>
        </w:rPr>
        <w:t>the</w:t>
      </w:r>
      <w:r>
        <w:rPr>
          <w:spacing w:val="-3"/>
          <w:sz w:val="20"/>
        </w:rPr>
        <w:t xml:space="preserve"> </w:t>
      </w:r>
      <w:r>
        <w:rPr>
          <w:sz w:val="20"/>
        </w:rPr>
        <w:t>context)</w:t>
      </w:r>
    </w:p>
    <w:p w14:paraId="3B17A436" w14:textId="77777777" w:rsidR="00104BE9" w:rsidRDefault="00035CDB">
      <w:pPr>
        <w:pStyle w:val="ListParagraph"/>
        <w:numPr>
          <w:ilvl w:val="0"/>
          <w:numId w:val="1"/>
        </w:numPr>
        <w:tabs>
          <w:tab w:val="left" w:pos="477"/>
        </w:tabs>
        <w:spacing w:before="157"/>
        <w:ind w:hanging="359"/>
        <w:rPr>
          <w:sz w:val="20"/>
        </w:rPr>
      </w:pPr>
      <w:r>
        <w:rPr>
          <w:sz w:val="20"/>
        </w:rPr>
        <w:t>Identify</w:t>
      </w:r>
      <w:r>
        <w:rPr>
          <w:spacing w:val="-7"/>
          <w:sz w:val="20"/>
        </w:rPr>
        <w:t xml:space="preserve"> </w:t>
      </w:r>
      <w:r>
        <w:rPr>
          <w:sz w:val="20"/>
        </w:rPr>
        <w:t>the</w:t>
      </w:r>
      <w:r>
        <w:rPr>
          <w:spacing w:val="-3"/>
          <w:sz w:val="20"/>
        </w:rPr>
        <w:t xml:space="preserve"> </w:t>
      </w:r>
      <w:r>
        <w:rPr>
          <w:sz w:val="20"/>
        </w:rPr>
        <w:t>general</w:t>
      </w:r>
      <w:r>
        <w:rPr>
          <w:spacing w:val="-4"/>
          <w:sz w:val="20"/>
        </w:rPr>
        <w:t xml:space="preserve"> </w:t>
      </w:r>
      <w:r>
        <w:rPr>
          <w:sz w:val="20"/>
        </w:rPr>
        <w:t>activities</w:t>
      </w:r>
      <w:r>
        <w:rPr>
          <w:spacing w:val="-2"/>
          <w:sz w:val="20"/>
        </w:rPr>
        <w:t xml:space="preserve"> </w:t>
      </w:r>
      <w:r>
        <w:rPr>
          <w:sz w:val="20"/>
        </w:rPr>
        <w:t>involved</w:t>
      </w:r>
      <w:r>
        <w:rPr>
          <w:spacing w:val="-3"/>
          <w:sz w:val="20"/>
        </w:rPr>
        <w:t xml:space="preserve"> </w:t>
      </w:r>
      <w:r>
        <w:rPr>
          <w:sz w:val="20"/>
        </w:rPr>
        <w:t>in</w:t>
      </w:r>
      <w:r>
        <w:rPr>
          <w:spacing w:val="-4"/>
          <w:sz w:val="20"/>
        </w:rPr>
        <w:t xml:space="preserve"> </w:t>
      </w:r>
      <w:r>
        <w:rPr>
          <w:sz w:val="20"/>
        </w:rPr>
        <w:t>running</w:t>
      </w:r>
      <w:r>
        <w:rPr>
          <w:spacing w:val="-3"/>
          <w:sz w:val="20"/>
        </w:rPr>
        <w:t xml:space="preserve"> </w:t>
      </w:r>
      <w:r>
        <w:rPr>
          <w:sz w:val="20"/>
        </w:rPr>
        <w:t>the</w:t>
      </w:r>
      <w:r>
        <w:rPr>
          <w:spacing w:val="-3"/>
          <w:sz w:val="20"/>
        </w:rPr>
        <w:t xml:space="preserve"> </w:t>
      </w:r>
      <w:r>
        <w:rPr>
          <w:sz w:val="20"/>
        </w:rPr>
        <w:t>business</w:t>
      </w:r>
      <w:r>
        <w:rPr>
          <w:spacing w:val="-2"/>
          <w:sz w:val="20"/>
        </w:rPr>
        <w:t xml:space="preserve"> </w:t>
      </w:r>
      <w:r>
        <w:rPr>
          <w:sz w:val="20"/>
        </w:rPr>
        <w:t>(</w:t>
      </w:r>
      <w:proofErr w:type="spellStart"/>
      <w:r>
        <w:rPr>
          <w:sz w:val="20"/>
        </w:rPr>
        <w:t>ie</w:t>
      </w:r>
      <w:proofErr w:type="spellEnd"/>
      <w:r>
        <w:rPr>
          <w:spacing w:val="-3"/>
          <w:sz w:val="20"/>
        </w:rPr>
        <w:t xml:space="preserve"> </w:t>
      </w:r>
      <w:r>
        <w:rPr>
          <w:sz w:val="20"/>
        </w:rPr>
        <w:t>risk categories)</w:t>
      </w:r>
    </w:p>
    <w:p w14:paraId="3B17A437" w14:textId="77777777" w:rsidR="00104BE9" w:rsidRDefault="00035CDB">
      <w:pPr>
        <w:pStyle w:val="ListParagraph"/>
        <w:numPr>
          <w:ilvl w:val="0"/>
          <w:numId w:val="1"/>
        </w:numPr>
        <w:tabs>
          <w:tab w:val="left" w:pos="477"/>
        </w:tabs>
        <w:spacing w:before="154"/>
        <w:ind w:hanging="359"/>
        <w:rPr>
          <w:sz w:val="20"/>
        </w:rPr>
      </w:pPr>
      <w:r>
        <w:rPr>
          <w:sz w:val="20"/>
        </w:rPr>
        <w:t>Identify</w:t>
      </w:r>
      <w:r>
        <w:rPr>
          <w:spacing w:val="-7"/>
          <w:sz w:val="20"/>
        </w:rPr>
        <w:t xml:space="preserve"> </w:t>
      </w:r>
      <w:r>
        <w:rPr>
          <w:sz w:val="20"/>
        </w:rPr>
        <w:t>the</w:t>
      </w:r>
      <w:r>
        <w:rPr>
          <w:spacing w:val="-3"/>
          <w:sz w:val="20"/>
        </w:rPr>
        <w:t xml:space="preserve"> </w:t>
      </w:r>
      <w:r>
        <w:rPr>
          <w:sz w:val="20"/>
        </w:rPr>
        <w:t>risks</w:t>
      </w:r>
      <w:r>
        <w:rPr>
          <w:spacing w:val="-2"/>
          <w:sz w:val="20"/>
        </w:rPr>
        <w:t xml:space="preserve"> </w:t>
      </w:r>
      <w:r>
        <w:rPr>
          <w:sz w:val="20"/>
        </w:rPr>
        <w:t>involved</w:t>
      </w:r>
      <w:r>
        <w:rPr>
          <w:spacing w:val="-2"/>
          <w:sz w:val="20"/>
        </w:rPr>
        <w:t xml:space="preserve"> </w:t>
      </w:r>
      <w:r>
        <w:rPr>
          <w:sz w:val="20"/>
        </w:rPr>
        <w:t>in</w:t>
      </w:r>
      <w:r>
        <w:rPr>
          <w:spacing w:val="-1"/>
          <w:sz w:val="20"/>
        </w:rPr>
        <w:t xml:space="preserve"> </w:t>
      </w:r>
      <w:r>
        <w:rPr>
          <w:sz w:val="20"/>
        </w:rPr>
        <w:t>undertaking</w:t>
      </w:r>
      <w:r>
        <w:rPr>
          <w:spacing w:val="-4"/>
          <w:sz w:val="20"/>
        </w:rPr>
        <w:t xml:space="preserve"> </w:t>
      </w:r>
      <w:r>
        <w:rPr>
          <w:sz w:val="20"/>
        </w:rPr>
        <w:t>the</w:t>
      </w:r>
      <w:r>
        <w:rPr>
          <w:spacing w:val="-3"/>
          <w:sz w:val="20"/>
        </w:rPr>
        <w:t xml:space="preserve"> </w:t>
      </w:r>
      <w:r>
        <w:rPr>
          <w:sz w:val="20"/>
        </w:rPr>
        <w:t>specific</w:t>
      </w:r>
      <w:r>
        <w:rPr>
          <w:spacing w:val="-2"/>
          <w:sz w:val="20"/>
        </w:rPr>
        <w:t xml:space="preserve"> </w:t>
      </w:r>
      <w:r>
        <w:rPr>
          <w:sz w:val="20"/>
        </w:rPr>
        <w:t>business</w:t>
      </w:r>
      <w:r>
        <w:rPr>
          <w:spacing w:val="-3"/>
          <w:sz w:val="20"/>
        </w:rPr>
        <w:t xml:space="preserve"> </w:t>
      </w:r>
      <w:r>
        <w:rPr>
          <w:sz w:val="20"/>
        </w:rPr>
        <w:t>activity</w:t>
      </w:r>
      <w:r>
        <w:rPr>
          <w:spacing w:val="-4"/>
          <w:sz w:val="20"/>
        </w:rPr>
        <w:t xml:space="preserve"> </w:t>
      </w:r>
      <w:r>
        <w:rPr>
          <w:sz w:val="20"/>
        </w:rPr>
        <w:t>by</w:t>
      </w:r>
      <w:r>
        <w:rPr>
          <w:spacing w:val="-4"/>
          <w:sz w:val="20"/>
        </w:rPr>
        <w:t xml:space="preserve"> </w:t>
      </w:r>
      <w:r>
        <w:rPr>
          <w:sz w:val="20"/>
        </w:rPr>
        <w:t>asking</w:t>
      </w:r>
      <w:r>
        <w:rPr>
          <w:spacing w:val="-4"/>
          <w:sz w:val="20"/>
        </w:rPr>
        <w:t xml:space="preserve"> </w:t>
      </w:r>
      <w:r>
        <w:rPr>
          <w:sz w:val="20"/>
        </w:rPr>
        <w:t>the</w:t>
      </w:r>
      <w:r>
        <w:rPr>
          <w:spacing w:val="-3"/>
          <w:sz w:val="20"/>
        </w:rPr>
        <w:t xml:space="preserve"> </w:t>
      </w:r>
      <w:r>
        <w:rPr>
          <w:sz w:val="20"/>
        </w:rPr>
        <w:t>questions:</w:t>
      </w:r>
    </w:p>
    <w:p w14:paraId="3B17A438" w14:textId="77777777" w:rsidR="00104BE9" w:rsidRDefault="00035CDB">
      <w:pPr>
        <w:pStyle w:val="ListParagraph"/>
        <w:numPr>
          <w:ilvl w:val="1"/>
          <w:numId w:val="1"/>
        </w:numPr>
        <w:tabs>
          <w:tab w:val="left" w:pos="837"/>
        </w:tabs>
        <w:spacing w:before="154"/>
        <w:rPr>
          <w:sz w:val="20"/>
        </w:rPr>
      </w:pPr>
      <w:r>
        <w:rPr>
          <w:sz w:val="20"/>
        </w:rPr>
        <w:t>What</w:t>
      </w:r>
      <w:r>
        <w:rPr>
          <w:spacing w:val="-3"/>
          <w:sz w:val="20"/>
        </w:rPr>
        <w:t xml:space="preserve"> </w:t>
      </w:r>
      <w:r>
        <w:rPr>
          <w:sz w:val="20"/>
        </w:rPr>
        <w:t>could</w:t>
      </w:r>
      <w:r>
        <w:rPr>
          <w:spacing w:val="-3"/>
          <w:sz w:val="20"/>
        </w:rPr>
        <w:t xml:space="preserve"> </w:t>
      </w:r>
      <w:r>
        <w:rPr>
          <w:sz w:val="20"/>
        </w:rPr>
        <w:t>happen?</w:t>
      </w:r>
    </w:p>
    <w:p w14:paraId="3B17A439" w14:textId="77777777" w:rsidR="00104BE9" w:rsidRDefault="00035CDB">
      <w:pPr>
        <w:pStyle w:val="ListParagraph"/>
        <w:numPr>
          <w:ilvl w:val="1"/>
          <w:numId w:val="1"/>
        </w:numPr>
        <w:tabs>
          <w:tab w:val="left" w:pos="837"/>
        </w:tabs>
        <w:spacing w:before="154"/>
        <w:rPr>
          <w:sz w:val="20"/>
        </w:rPr>
      </w:pPr>
      <w:r>
        <w:rPr>
          <w:sz w:val="20"/>
        </w:rPr>
        <w:t>How</w:t>
      </w:r>
      <w:r>
        <w:rPr>
          <w:spacing w:val="-4"/>
          <w:sz w:val="20"/>
        </w:rPr>
        <w:t xml:space="preserve"> </w:t>
      </w:r>
      <w:r>
        <w:rPr>
          <w:sz w:val="20"/>
        </w:rPr>
        <w:t>and why</w:t>
      </w:r>
      <w:r>
        <w:rPr>
          <w:spacing w:val="-4"/>
          <w:sz w:val="20"/>
        </w:rPr>
        <w:t xml:space="preserve"> </w:t>
      </w:r>
      <w:r>
        <w:rPr>
          <w:sz w:val="20"/>
        </w:rPr>
        <w:t>could</w:t>
      </w:r>
      <w:r>
        <w:rPr>
          <w:spacing w:val="-2"/>
          <w:sz w:val="20"/>
        </w:rPr>
        <w:t xml:space="preserve"> </w:t>
      </w:r>
      <w:r>
        <w:rPr>
          <w:sz w:val="20"/>
        </w:rPr>
        <w:t>it happen?</w:t>
      </w:r>
    </w:p>
    <w:p w14:paraId="3B17A43A" w14:textId="77777777" w:rsidR="00104BE9" w:rsidRDefault="00035CDB">
      <w:pPr>
        <w:pStyle w:val="ListParagraph"/>
        <w:numPr>
          <w:ilvl w:val="0"/>
          <w:numId w:val="1"/>
        </w:numPr>
        <w:tabs>
          <w:tab w:val="left" w:pos="477"/>
        </w:tabs>
        <w:spacing w:before="154" w:line="276" w:lineRule="auto"/>
        <w:ind w:right="136"/>
        <w:rPr>
          <w:sz w:val="20"/>
        </w:rPr>
      </w:pPr>
      <w:r>
        <w:rPr>
          <w:sz w:val="20"/>
        </w:rPr>
        <w:t>Rate the likelihood of the business activity not being properly performed.</w:t>
      </w:r>
      <w:r>
        <w:rPr>
          <w:spacing w:val="55"/>
          <w:sz w:val="20"/>
        </w:rPr>
        <w:t xml:space="preserve"> </w:t>
      </w:r>
      <w:r>
        <w:rPr>
          <w:sz w:val="20"/>
        </w:rPr>
        <w:t>Likelihood is assessed</w:t>
      </w:r>
      <w:r>
        <w:rPr>
          <w:spacing w:val="1"/>
          <w:sz w:val="20"/>
        </w:rPr>
        <w:t xml:space="preserve"> </w:t>
      </w:r>
      <w:r>
        <w:rPr>
          <w:sz w:val="20"/>
        </w:rPr>
        <w:t>to</w:t>
      </w:r>
      <w:r>
        <w:rPr>
          <w:spacing w:val="-4"/>
          <w:sz w:val="20"/>
        </w:rPr>
        <w:t xml:space="preserve"> </w:t>
      </w:r>
      <w:r>
        <w:rPr>
          <w:sz w:val="20"/>
        </w:rPr>
        <w:t>the</w:t>
      </w:r>
      <w:r>
        <w:rPr>
          <w:spacing w:val="-3"/>
          <w:sz w:val="20"/>
        </w:rPr>
        <w:t xml:space="preserve"> </w:t>
      </w:r>
      <w:r>
        <w:rPr>
          <w:sz w:val="20"/>
        </w:rPr>
        <w:t>assumption</w:t>
      </w:r>
      <w:r>
        <w:rPr>
          <w:spacing w:val="-3"/>
          <w:sz w:val="20"/>
        </w:rPr>
        <w:t xml:space="preserve"> </w:t>
      </w:r>
      <w:r>
        <w:rPr>
          <w:sz w:val="20"/>
        </w:rPr>
        <w:t>that</w:t>
      </w:r>
      <w:r>
        <w:rPr>
          <w:spacing w:val="-3"/>
          <w:sz w:val="20"/>
        </w:rPr>
        <w:t xml:space="preserve"> </w:t>
      </w:r>
      <w:r>
        <w:rPr>
          <w:sz w:val="20"/>
        </w:rPr>
        <w:t>there</w:t>
      </w:r>
      <w:r>
        <w:rPr>
          <w:spacing w:val="-3"/>
          <w:sz w:val="20"/>
        </w:rPr>
        <w:t xml:space="preserve"> </w:t>
      </w:r>
      <w:r>
        <w:rPr>
          <w:sz w:val="20"/>
        </w:rPr>
        <w:t>are</w:t>
      </w:r>
      <w:r>
        <w:rPr>
          <w:spacing w:val="-3"/>
          <w:sz w:val="20"/>
        </w:rPr>
        <w:t xml:space="preserve"> </w:t>
      </w:r>
      <w:r>
        <w:rPr>
          <w:sz w:val="20"/>
        </w:rPr>
        <w:t>no</w:t>
      </w:r>
      <w:r>
        <w:rPr>
          <w:spacing w:val="-3"/>
          <w:sz w:val="20"/>
        </w:rPr>
        <w:t xml:space="preserve"> </w:t>
      </w:r>
      <w:r>
        <w:rPr>
          <w:sz w:val="20"/>
        </w:rPr>
        <w:t>existing</w:t>
      </w:r>
      <w:r>
        <w:rPr>
          <w:spacing w:val="-3"/>
          <w:sz w:val="20"/>
        </w:rPr>
        <w:t xml:space="preserve"> </w:t>
      </w:r>
      <w:r>
        <w:rPr>
          <w:sz w:val="20"/>
        </w:rPr>
        <w:t>risk</w:t>
      </w:r>
      <w:r>
        <w:rPr>
          <w:spacing w:val="-2"/>
          <w:sz w:val="20"/>
        </w:rPr>
        <w:t xml:space="preserve"> </w:t>
      </w:r>
      <w:r>
        <w:rPr>
          <w:sz w:val="20"/>
        </w:rPr>
        <w:t>management</w:t>
      </w:r>
      <w:r>
        <w:rPr>
          <w:spacing w:val="-3"/>
          <w:sz w:val="20"/>
        </w:rPr>
        <w:t xml:space="preserve"> </w:t>
      </w:r>
      <w:r>
        <w:rPr>
          <w:sz w:val="20"/>
        </w:rPr>
        <w:t>and</w:t>
      </w:r>
      <w:r>
        <w:rPr>
          <w:spacing w:val="-3"/>
          <w:sz w:val="20"/>
        </w:rPr>
        <w:t xml:space="preserve"> </w:t>
      </w:r>
      <w:r>
        <w:rPr>
          <w:sz w:val="20"/>
        </w:rPr>
        <w:t>compliance</w:t>
      </w:r>
      <w:r>
        <w:rPr>
          <w:spacing w:val="-3"/>
          <w:sz w:val="20"/>
        </w:rPr>
        <w:t xml:space="preserve"> </w:t>
      </w:r>
      <w:r>
        <w:rPr>
          <w:sz w:val="20"/>
        </w:rPr>
        <w:t>processes</w:t>
      </w:r>
      <w:r>
        <w:rPr>
          <w:spacing w:val="-2"/>
          <w:sz w:val="20"/>
        </w:rPr>
        <w:t xml:space="preserve"> </w:t>
      </w:r>
      <w:r>
        <w:rPr>
          <w:sz w:val="20"/>
        </w:rPr>
        <w:t>in</w:t>
      </w:r>
      <w:r>
        <w:rPr>
          <w:spacing w:val="-3"/>
          <w:sz w:val="20"/>
        </w:rPr>
        <w:t xml:space="preserve"> </w:t>
      </w:r>
      <w:r>
        <w:rPr>
          <w:sz w:val="20"/>
        </w:rPr>
        <w:t>place.</w:t>
      </w:r>
      <w:r>
        <w:rPr>
          <w:spacing w:val="-53"/>
          <w:sz w:val="20"/>
        </w:rPr>
        <w:t xml:space="preserve"> </w:t>
      </w:r>
      <w:r>
        <w:rPr>
          <w:sz w:val="20"/>
        </w:rPr>
        <w:t>It</w:t>
      </w:r>
      <w:r>
        <w:rPr>
          <w:spacing w:val="-2"/>
          <w:sz w:val="20"/>
        </w:rPr>
        <w:t xml:space="preserve"> </w:t>
      </w:r>
      <w:r>
        <w:rPr>
          <w:sz w:val="20"/>
        </w:rPr>
        <w:t>is</w:t>
      </w:r>
      <w:r>
        <w:rPr>
          <w:spacing w:val="-1"/>
          <w:sz w:val="20"/>
        </w:rPr>
        <w:t xml:space="preserve"> </w:t>
      </w:r>
      <w:r>
        <w:rPr>
          <w:sz w:val="20"/>
        </w:rPr>
        <w:t>assessed</w:t>
      </w:r>
      <w:r>
        <w:rPr>
          <w:spacing w:val="-2"/>
          <w:sz w:val="20"/>
        </w:rPr>
        <w:t xml:space="preserve"> </w:t>
      </w:r>
      <w:r>
        <w:rPr>
          <w:sz w:val="20"/>
        </w:rPr>
        <w:t>as</w:t>
      </w:r>
      <w:r>
        <w:rPr>
          <w:spacing w:val="2"/>
          <w:sz w:val="20"/>
        </w:rPr>
        <w:t xml:space="preserve"> </w:t>
      </w:r>
      <w:r>
        <w:rPr>
          <w:sz w:val="20"/>
        </w:rPr>
        <w:t>either</w:t>
      </w:r>
      <w:r>
        <w:rPr>
          <w:spacing w:val="4"/>
          <w:sz w:val="20"/>
        </w:rPr>
        <w:t xml:space="preserve"> </w:t>
      </w:r>
      <w:r>
        <w:rPr>
          <w:b/>
          <w:sz w:val="20"/>
        </w:rPr>
        <w:t>Almost</w:t>
      </w:r>
      <w:r>
        <w:rPr>
          <w:b/>
          <w:spacing w:val="-1"/>
          <w:sz w:val="20"/>
        </w:rPr>
        <w:t xml:space="preserve"> </w:t>
      </w:r>
      <w:r>
        <w:rPr>
          <w:b/>
          <w:sz w:val="20"/>
        </w:rPr>
        <w:t>Certain</w:t>
      </w:r>
      <w:r>
        <w:rPr>
          <w:sz w:val="20"/>
        </w:rPr>
        <w:t>,</w:t>
      </w:r>
      <w:r>
        <w:rPr>
          <w:spacing w:val="-2"/>
          <w:sz w:val="20"/>
        </w:rPr>
        <w:t xml:space="preserve"> </w:t>
      </w:r>
      <w:r>
        <w:rPr>
          <w:b/>
          <w:sz w:val="20"/>
        </w:rPr>
        <w:t>Likely</w:t>
      </w:r>
      <w:r>
        <w:rPr>
          <w:sz w:val="20"/>
        </w:rPr>
        <w:t xml:space="preserve">, </w:t>
      </w:r>
      <w:r>
        <w:rPr>
          <w:b/>
          <w:sz w:val="20"/>
        </w:rPr>
        <w:t>Possible</w:t>
      </w:r>
      <w:r>
        <w:rPr>
          <w:sz w:val="20"/>
        </w:rPr>
        <w:t>,</w:t>
      </w:r>
      <w:r>
        <w:rPr>
          <w:spacing w:val="-2"/>
          <w:sz w:val="20"/>
        </w:rPr>
        <w:t xml:space="preserve"> </w:t>
      </w:r>
      <w:r>
        <w:rPr>
          <w:b/>
          <w:sz w:val="20"/>
        </w:rPr>
        <w:t>Unlikely</w:t>
      </w:r>
      <w:r>
        <w:rPr>
          <w:b/>
          <w:spacing w:val="-1"/>
          <w:sz w:val="20"/>
        </w:rPr>
        <w:t xml:space="preserve"> </w:t>
      </w:r>
      <w:r>
        <w:rPr>
          <w:sz w:val="20"/>
        </w:rPr>
        <w:t>and</w:t>
      </w:r>
      <w:r>
        <w:rPr>
          <w:spacing w:val="-2"/>
          <w:sz w:val="20"/>
        </w:rPr>
        <w:t xml:space="preserve"> </w:t>
      </w:r>
      <w:r>
        <w:rPr>
          <w:b/>
          <w:sz w:val="20"/>
        </w:rPr>
        <w:t>Rare</w:t>
      </w:r>
      <w:r>
        <w:rPr>
          <w:sz w:val="20"/>
        </w:rPr>
        <w:t>.</w:t>
      </w:r>
    </w:p>
    <w:p w14:paraId="3B17A43B" w14:textId="1C52285F" w:rsidR="00104BE9" w:rsidRDefault="00035CDB">
      <w:pPr>
        <w:pStyle w:val="ListParagraph"/>
        <w:numPr>
          <w:ilvl w:val="0"/>
          <w:numId w:val="1"/>
        </w:numPr>
        <w:tabs>
          <w:tab w:val="left" w:pos="477"/>
        </w:tabs>
        <w:spacing w:before="121" w:line="273" w:lineRule="auto"/>
        <w:ind w:left="475" w:right="1037"/>
        <w:rPr>
          <w:sz w:val="20"/>
        </w:rPr>
      </w:pPr>
      <w:r>
        <w:rPr>
          <w:sz w:val="20"/>
        </w:rPr>
        <w:t>Rate</w:t>
      </w:r>
      <w:r>
        <w:rPr>
          <w:spacing w:val="-4"/>
          <w:sz w:val="20"/>
        </w:rPr>
        <w:t xml:space="preserve"> </w:t>
      </w:r>
      <w:r>
        <w:rPr>
          <w:sz w:val="20"/>
        </w:rPr>
        <w:t>the</w:t>
      </w:r>
      <w:r>
        <w:rPr>
          <w:spacing w:val="-3"/>
          <w:sz w:val="20"/>
        </w:rPr>
        <w:t xml:space="preserve"> </w:t>
      </w:r>
      <w:r>
        <w:rPr>
          <w:sz w:val="20"/>
        </w:rPr>
        <w:t>consequence</w:t>
      </w:r>
      <w:r>
        <w:rPr>
          <w:spacing w:val="-1"/>
          <w:sz w:val="20"/>
        </w:rPr>
        <w:t xml:space="preserve"> </w:t>
      </w:r>
      <w:r>
        <w:rPr>
          <w:sz w:val="20"/>
        </w:rPr>
        <w:t>of</w:t>
      </w:r>
      <w:r>
        <w:rPr>
          <w:spacing w:val="-1"/>
          <w:sz w:val="20"/>
        </w:rPr>
        <w:t xml:space="preserve"> </w:t>
      </w:r>
      <w:r>
        <w:rPr>
          <w:sz w:val="20"/>
        </w:rPr>
        <w:t>not</w:t>
      </w:r>
      <w:r>
        <w:rPr>
          <w:spacing w:val="-3"/>
          <w:sz w:val="20"/>
        </w:rPr>
        <w:t xml:space="preserve"> </w:t>
      </w:r>
      <w:r>
        <w:rPr>
          <w:sz w:val="20"/>
        </w:rPr>
        <w:t>properly</w:t>
      </w:r>
      <w:r>
        <w:rPr>
          <w:spacing w:val="-6"/>
          <w:sz w:val="20"/>
        </w:rPr>
        <w:t xml:space="preserve"> </w:t>
      </w:r>
      <w:r>
        <w:rPr>
          <w:sz w:val="20"/>
        </w:rPr>
        <w:t>performing</w:t>
      </w:r>
      <w:r>
        <w:rPr>
          <w:spacing w:val="-3"/>
          <w:sz w:val="20"/>
        </w:rPr>
        <w:t xml:space="preserve"> </w:t>
      </w:r>
      <w:r>
        <w:rPr>
          <w:sz w:val="20"/>
        </w:rPr>
        <w:t>the</w:t>
      </w:r>
      <w:r>
        <w:rPr>
          <w:spacing w:val="-2"/>
          <w:sz w:val="20"/>
        </w:rPr>
        <w:t xml:space="preserve"> </w:t>
      </w:r>
      <w:r>
        <w:rPr>
          <w:sz w:val="20"/>
        </w:rPr>
        <w:t>business activity</w:t>
      </w:r>
      <w:r>
        <w:rPr>
          <w:spacing w:val="-7"/>
          <w:sz w:val="20"/>
        </w:rPr>
        <w:t xml:space="preserve"> </w:t>
      </w:r>
      <w:r>
        <w:rPr>
          <w:sz w:val="20"/>
        </w:rPr>
        <w:t>-</w:t>
      </w:r>
      <w:r>
        <w:rPr>
          <w:spacing w:val="-2"/>
          <w:sz w:val="20"/>
        </w:rPr>
        <w:t xml:space="preserve"> </w:t>
      </w:r>
      <w:r>
        <w:rPr>
          <w:sz w:val="20"/>
        </w:rPr>
        <w:t>damage</w:t>
      </w:r>
      <w:r>
        <w:rPr>
          <w:spacing w:val="-3"/>
          <w:sz w:val="20"/>
        </w:rPr>
        <w:t xml:space="preserve"> </w:t>
      </w:r>
      <w:r>
        <w:rPr>
          <w:sz w:val="20"/>
        </w:rPr>
        <w:t>can</w:t>
      </w:r>
      <w:r>
        <w:rPr>
          <w:spacing w:val="-3"/>
          <w:sz w:val="20"/>
        </w:rPr>
        <w:t xml:space="preserve"> </w:t>
      </w:r>
      <w:r>
        <w:rPr>
          <w:sz w:val="20"/>
        </w:rPr>
        <w:t>be</w:t>
      </w:r>
      <w:r>
        <w:rPr>
          <w:spacing w:val="-53"/>
          <w:sz w:val="20"/>
        </w:rPr>
        <w:t xml:space="preserve"> </w:t>
      </w:r>
      <w:r>
        <w:rPr>
          <w:sz w:val="20"/>
        </w:rPr>
        <w:t xml:space="preserve">quantified in terms of financial loss to investors and/or </w:t>
      </w:r>
      <w:r w:rsidR="009605B5">
        <w:rPr>
          <w:sz w:val="20"/>
        </w:rPr>
        <w:t>ITI</w:t>
      </w:r>
      <w:r>
        <w:rPr>
          <w:sz w:val="20"/>
        </w:rPr>
        <w:t xml:space="preserve"> itself.</w:t>
      </w:r>
      <w:r>
        <w:rPr>
          <w:spacing w:val="1"/>
          <w:sz w:val="20"/>
        </w:rPr>
        <w:t xml:space="preserve"> </w:t>
      </w:r>
      <w:r>
        <w:rPr>
          <w:sz w:val="20"/>
        </w:rPr>
        <w:t>It is assessed as</w:t>
      </w:r>
      <w:r>
        <w:rPr>
          <w:spacing w:val="1"/>
          <w:sz w:val="20"/>
        </w:rPr>
        <w:t xml:space="preserve"> </w:t>
      </w:r>
      <w:r>
        <w:rPr>
          <w:b/>
          <w:sz w:val="20"/>
        </w:rPr>
        <w:t>Catastrophic</w:t>
      </w:r>
      <w:r>
        <w:rPr>
          <w:sz w:val="20"/>
        </w:rPr>
        <w:t>,</w:t>
      </w:r>
      <w:r>
        <w:rPr>
          <w:spacing w:val="-2"/>
          <w:sz w:val="20"/>
        </w:rPr>
        <w:t xml:space="preserve"> </w:t>
      </w:r>
      <w:r>
        <w:rPr>
          <w:b/>
          <w:sz w:val="20"/>
        </w:rPr>
        <w:t>Major</w:t>
      </w:r>
      <w:r>
        <w:rPr>
          <w:sz w:val="20"/>
        </w:rPr>
        <w:t>,</w:t>
      </w:r>
      <w:r>
        <w:rPr>
          <w:spacing w:val="-1"/>
          <w:sz w:val="20"/>
        </w:rPr>
        <w:t xml:space="preserve"> </w:t>
      </w:r>
      <w:r>
        <w:rPr>
          <w:b/>
          <w:sz w:val="20"/>
        </w:rPr>
        <w:t>Severe</w:t>
      </w:r>
      <w:r>
        <w:rPr>
          <w:sz w:val="20"/>
        </w:rPr>
        <w:t>,</w:t>
      </w:r>
      <w:r>
        <w:rPr>
          <w:spacing w:val="1"/>
          <w:sz w:val="20"/>
        </w:rPr>
        <w:t xml:space="preserve"> </w:t>
      </w:r>
      <w:r>
        <w:rPr>
          <w:b/>
          <w:sz w:val="20"/>
        </w:rPr>
        <w:t>Serious</w:t>
      </w:r>
      <w:r>
        <w:rPr>
          <w:b/>
          <w:spacing w:val="-2"/>
          <w:sz w:val="20"/>
        </w:rPr>
        <w:t xml:space="preserve"> </w:t>
      </w:r>
      <w:r>
        <w:rPr>
          <w:b/>
          <w:sz w:val="20"/>
        </w:rPr>
        <w:t>and Minor</w:t>
      </w:r>
      <w:r>
        <w:rPr>
          <w:sz w:val="20"/>
        </w:rPr>
        <w:t>.</w:t>
      </w:r>
    </w:p>
    <w:p w14:paraId="3B17A43C" w14:textId="77777777" w:rsidR="00104BE9" w:rsidRDefault="00035CDB">
      <w:pPr>
        <w:pStyle w:val="ListParagraph"/>
        <w:numPr>
          <w:ilvl w:val="0"/>
          <w:numId w:val="1"/>
        </w:numPr>
        <w:tabs>
          <w:tab w:val="left" w:pos="477"/>
        </w:tabs>
        <w:spacing w:before="128" w:line="273" w:lineRule="auto"/>
        <w:ind w:right="127"/>
        <w:rPr>
          <w:sz w:val="20"/>
        </w:rPr>
      </w:pPr>
      <w:r>
        <w:rPr>
          <w:sz w:val="20"/>
        </w:rPr>
        <w:t>Assign the inherent risk rating based on a combination of the risk rating.</w:t>
      </w:r>
      <w:r>
        <w:rPr>
          <w:spacing w:val="1"/>
          <w:sz w:val="20"/>
        </w:rPr>
        <w:t xml:space="preserve"> </w:t>
      </w:r>
      <w:r>
        <w:rPr>
          <w:sz w:val="20"/>
        </w:rPr>
        <w:t>Low and medium risks</w:t>
      </w:r>
      <w:r>
        <w:rPr>
          <w:spacing w:val="1"/>
          <w:sz w:val="20"/>
        </w:rPr>
        <w:t xml:space="preserve"> </w:t>
      </w:r>
      <w:r>
        <w:rPr>
          <w:sz w:val="20"/>
        </w:rPr>
        <w:t>may</w:t>
      </w:r>
      <w:r>
        <w:rPr>
          <w:spacing w:val="-7"/>
          <w:sz w:val="20"/>
        </w:rPr>
        <w:t xml:space="preserve"> </w:t>
      </w:r>
      <w:r>
        <w:rPr>
          <w:sz w:val="20"/>
        </w:rPr>
        <w:t>be</w:t>
      </w:r>
      <w:r>
        <w:rPr>
          <w:spacing w:val="-4"/>
          <w:sz w:val="20"/>
        </w:rPr>
        <w:t xml:space="preserve"> </w:t>
      </w:r>
      <w:r>
        <w:rPr>
          <w:sz w:val="20"/>
        </w:rPr>
        <w:t>considered</w:t>
      </w:r>
      <w:r>
        <w:rPr>
          <w:spacing w:val="-1"/>
          <w:sz w:val="20"/>
        </w:rPr>
        <w:t xml:space="preserve"> </w:t>
      </w:r>
      <w:r>
        <w:rPr>
          <w:sz w:val="20"/>
        </w:rPr>
        <w:t>acceptable</w:t>
      </w:r>
      <w:r>
        <w:rPr>
          <w:spacing w:val="-2"/>
          <w:sz w:val="20"/>
        </w:rPr>
        <w:t xml:space="preserve"> </w:t>
      </w:r>
      <w:r>
        <w:rPr>
          <w:sz w:val="20"/>
        </w:rPr>
        <w:t>and</w:t>
      </w:r>
      <w:r>
        <w:rPr>
          <w:spacing w:val="-2"/>
          <w:sz w:val="20"/>
        </w:rPr>
        <w:t xml:space="preserve"> </w:t>
      </w:r>
      <w:r>
        <w:rPr>
          <w:sz w:val="20"/>
        </w:rPr>
        <w:t>therefore</w:t>
      </w:r>
      <w:r>
        <w:rPr>
          <w:spacing w:val="-3"/>
          <w:sz w:val="20"/>
        </w:rPr>
        <w:t xml:space="preserve"> </w:t>
      </w:r>
      <w:r>
        <w:rPr>
          <w:sz w:val="20"/>
        </w:rPr>
        <w:t>minimal</w:t>
      </w:r>
      <w:r>
        <w:rPr>
          <w:spacing w:val="-5"/>
          <w:sz w:val="20"/>
        </w:rPr>
        <w:t xml:space="preserve"> </w:t>
      </w:r>
      <w:r>
        <w:rPr>
          <w:sz w:val="20"/>
        </w:rPr>
        <w:t>further work on</w:t>
      </w:r>
      <w:r>
        <w:rPr>
          <w:spacing w:val="-4"/>
          <w:sz w:val="20"/>
        </w:rPr>
        <w:t xml:space="preserve"> </w:t>
      </w:r>
      <w:r>
        <w:rPr>
          <w:sz w:val="20"/>
        </w:rPr>
        <w:t>these</w:t>
      </w:r>
      <w:r>
        <w:rPr>
          <w:spacing w:val="-3"/>
          <w:sz w:val="20"/>
        </w:rPr>
        <w:t xml:space="preserve"> </w:t>
      </w:r>
      <w:r>
        <w:rPr>
          <w:sz w:val="20"/>
        </w:rPr>
        <w:t>risks</w:t>
      </w:r>
      <w:r>
        <w:rPr>
          <w:spacing w:val="-5"/>
          <w:sz w:val="20"/>
        </w:rPr>
        <w:t xml:space="preserve"> </w:t>
      </w:r>
      <w:r>
        <w:rPr>
          <w:sz w:val="20"/>
        </w:rPr>
        <w:t>may</w:t>
      </w:r>
      <w:r>
        <w:rPr>
          <w:spacing w:val="-6"/>
          <w:sz w:val="20"/>
        </w:rPr>
        <w:t xml:space="preserve"> </w:t>
      </w:r>
      <w:r>
        <w:rPr>
          <w:sz w:val="20"/>
        </w:rPr>
        <w:t>be</w:t>
      </w:r>
      <w:r>
        <w:rPr>
          <w:spacing w:val="-4"/>
          <w:sz w:val="20"/>
        </w:rPr>
        <w:t xml:space="preserve"> </w:t>
      </w:r>
      <w:r>
        <w:rPr>
          <w:sz w:val="20"/>
        </w:rPr>
        <w:t>required.</w:t>
      </w:r>
      <w:r>
        <w:rPr>
          <w:spacing w:val="-52"/>
          <w:sz w:val="20"/>
        </w:rPr>
        <w:t xml:space="preserve"> </w:t>
      </w:r>
      <w:r>
        <w:rPr>
          <w:sz w:val="20"/>
        </w:rPr>
        <w:t>The</w:t>
      </w:r>
      <w:r>
        <w:rPr>
          <w:spacing w:val="-2"/>
          <w:sz w:val="20"/>
        </w:rPr>
        <w:t xml:space="preserve"> </w:t>
      </w:r>
      <w:r>
        <w:rPr>
          <w:sz w:val="20"/>
        </w:rPr>
        <w:t>rating</w:t>
      </w:r>
      <w:r>
        <w:rPr>
          <w:spacing w:val="-1"/>
          <w:sz w:val="20"/>
        </w:rPr>
        <w:t xml:space="preserve"> </w:t>
      </w:r>
      <w:r>
        <w:rPr>
          <w:sz w:val="20"/>
        </w:rPr>
        <w:t>may</w:t>
      </w:r>
      <w:r>
        <w:rPr>
          <w:spacing w:val="-5"/>
          <w:sz w:val="20"/>
        </w:rPr>
        <w:t xml:space="preserve"> </w:t>
      </w:r>
      <w:r>
        <w:rPr>
          <w:sz w:val="20"/>
        </w:rPr>
        <w:t>be</w:t>
      </w:r>
      <w:r>
        <w:rPr>
          <w:spacing w:val="-1"/>
          <w:sz w:val="20"/>
        </w:rPr>
        <w:t xml:space="preserve"> </w:t>
      </w:r>
      <w:r>
        <w:rPr>
          <w:sz w:val="20"/>
        </w:rPr>
        <w:t>assessed</w:t>
      </w:r>
      <w:r>
        <w:rPr>
          <w:spacing w:val="-2"/>
          <w:sz w:val="20"/>
        </w:rPr>
        <w:t xml:space="preserve"> </w:t>
      </w:r>
      <w:r>
        <w:rPr>
          <w:sz w:val="20"/>
        </w:rPr>
        <w:t xml:space="preserve">as </w:t>
      </w:r>
      <w:r>
        <w:rPr>
          <w:b/>
          <w:sz w:val="20"/>
        </w:rPr>
        <w:t>Critical,</w:t>
      </w:r>
      <w:r>
        <w:rPr>
          <w:b/>
          <w:spacing w:val="1"/>
          <w:sz w:val="20"/>
        </w:rPr>
        <w:t xml:space="preserve"> </w:t>
      </w:r>
      <w:r>
        <w:rPr>
          <w:b/>
          <w:sz w:val="20"/>
        </w:rPr>
        <w:t>High</w:t>
      </w:r>
      <w:r>
        <w:rPr>
          <w:sz w:val="20"/>
        </w:rPr>
        <w:t xml:space="preserve">, </w:t>
      </w:r>
      <w:r>
        <w:rPr>
          <w:b/>
          <w:sz w:val="20"/>
        </w:rPr>
        <w:t>Significant</w:t>
      </w:r>
      <w:r>
        <w:rPr>
          <w:sz w:val="20"/>
        </w:rPr>
        <w:t>,</w:t>
      </w:r>
      <w:r>
        <w:rPr>
          <w:spacing w:val="-1"/>
          <w:sz w:val="20"/>
        </w:rPr>
        <w:t xml:space="preserve"> </w:t>
      </w:r>
      <w:proofErr w:type="gramStart"/>
      <w:r>
        <w:rPr>
          <w:b/>
          <w:sz w:val="20"/>
        </w:rPr>
        <w:t>Medium</w:t>
      </w:r>
      <w:proofErr w:type="gramEnd"/>
      <w:r>
        <w:rPr>
          <w:b/>
          <w:spacing w:val="-1"/>
          <w:sz w:val="20"/>
        </w:rPr>
        <w:t xml:space="preserve"> </w:t>
      </w:r>
      <w:r>
        <w:rPr>
          <w:sz w:val="20"/>
        </w:rPr>
        <w:t>and</w:t>
      </w:r>
      <w:r>
        <w:rPr>
          <w:spacing w:val="-1"/>
          <w:sz w:val="20"/>
        </w:rPr>
        <w:t xml:space="preserve"> </w:t>
      </w:r>
      <w:r>
        <w:rPr>
          <w:b/>
          <w:sz w:val="20"/>
        </w:rPr>
        <w:t>Low</w:t>
      </w:r>
      <w:r>
        <w:rPr>
          <w:sz w:val="20"/>
        </w:rPr>
        <w:t>.</w:t>
      </w:r>
    </w:p>
    <w:p w14:paraId="3B17A43D" w14:textId="77777777" w:rsidR="00104BE9" w:rsidRDefault="00104BE9">
      <w:pPr>
        <w:spacing w:line="273" w:lineRule="auto"/>
        <w:rPr>
          <w:sz w:val="20"/>
        </w:rPr>
        <w:sectPr w:rsidR="00104BE9" w:rsidSect="005603D5">
          <w:pgSz w:w="11900" w:h="16820"/>
          <w:pgMar w:top="1134" w:right="1134" w:bottom="1134" w:left="1134" w:header="0" w:footer="615" w:gutter="0"/>
          <w:cols w:space="720"/>
        </w:sectPr>
      </w:pPr>
    </w:p>
    <w:p w14:paraId="3B17A43E" w14:textId="77777777" w:rsidR="00104BE9" w:rsidRDefault="00035CDB">
      <w:pPr>
        <w:pStyle w:val="ListParagraph"/>
        <w:numPr>
          <w:ilvl w:val="0"/>
          <w:numId w:val="1"/>
        </w:numPr>
        <w:tabs>
          <w:tab w:val="left" w:pos="478"/>
        </w:tabs>
        <w:spacing w:before="71" w:line="276" w:lineRule="auto"/>
        <w:ind w:left="477" w:right="357"/>
        <w:rPr>
          <w:sz w:val="20"/>
        </w:rPr>
      </w:pPr>
      <w:r>
        <w:rPr>
          <w:sz w:val="20"/>
        </w:rPr>
        <w:lastRenderedPageBreak/>
        <w:t>Decide whether a control (</w:t>
      </w:r>
      <w:proofErr w:type="spellStart"/>
      <w:r>
        <w:rPr>
          <w:sz w:val="20"/>
        </w:rPr>
        <w:t>eg</w:t>
      </w:r>
      <w:proofErr w:type="spellEnd"/>
      <w:r>
        <w:rPr>
          <w:sz w:val="20"/>
        </w:rPr>
        <w:t xml:space="preserve"> policy, procedure, checklist, reporting mechanism or account</w:t>
      </w:r>
      <w:r>
        <w:rPr>
          <w:spacing w:val="1"/>
          <w:sz w:val="20"/>
        </w:rPr>
        <w:t xml:space="preserve"> </w:t>
      </w:r>
      <w:r>
        <w:rPr>
          <w:sz w:val="20"/>
        </w:rPr>
        <w:t>reconciliation)</w:t>
      </w:r>
      <w:r>
        <w:rPr>
          <w:spacing w:val="-2"/>
          <w:sz w:val="20"/>
        </w:rPr>
        <w:t xml:space="preserve"> </w:t>
      </w:r>
      <w:r>
        <w:rPr>
          <w:sz w:val="20"/>
        </w:rPr>
        <w:t>is</w:t>
      </w:r>
      <w:r>
        <w:rPr>
          <w:spacing w:val="-4"/>
          <w:sz w:val="20"/>
        </w:rPr>
        <w:t xml:space="preserve"> </w:t>
      </w:r>
      <w:r>
        <w:rPr>
          <w:sz w:val="20"/>
        </w:rPr>
        <w:t>necessary</w:t>
      </w:r>
      <w:r>
        <w:rPr>
          <w:spacing w:val="-5"/>
          <w:sz w:val="20"/>
        </w:rPr>
        <w:t xml:space="preserve"> </w:t>
      </w:r>
      <w:r>
        <w:rPr>
          <w:sz w:val="20"/>
        </w:rPr>
        <w:t>given</w:t>
      </w:r>
      <w:r>
        <w:rPr>
          <w:spacing w:val="-3"/>
          <w:sz w:val="20"/>
        </w:rPr>
        <w:t xml:space="preserve"> </w:t>
      </w:r>
      <w:r>
        <w:rPr>
          <w:sz w:val="20"/>
        </w:rPr>
        <w:t>the</w:t>
      </w:r>
      <w:r>
        <w:rPr>
          <w:spacing w:val="-2"/>
          <w:sz w:val="20"/>
        </w:rPr>
        <w:t xml:space="preserve"> </w:t>
      </w:r>
      <w:r>
        <w:rPr>
          <w:sz w:val="20"/>
        </w:rPr>
        <w:t>level</w:t>
      </w:r>
      <w:r>
        <w:rPr>
          <w:spacing w:val="-6"/>
          <w:sz w:val="20"/>
        </w:rPr>
        <w:t xml:space="preserve"> </w:t>
      </w:r>
      <w:r>
        <w:rPr>
          <w:sz w:val="20"/>
        </w:rPr>
        <w:t>of</w:t>
      </w:r>
      <w:r>
        <w:rPr>
          <w:spacing w:val="-2"/>
          <w:sz w:val="20"/>
        </w:rPr>
        <w:t xml:space="preserve"> </w:t>
      </w:r>
      <w:r>
        <w:rPr>
          <w:sz w:val="20"/>
        </w:rPr>
        <w:t>risk,</w:t>
      </w:r>
      <w:r>
        <w:rPr>
          <w:spacing w:val="-5"/>
          <w:sz w:val="20"/>
        </w:rPr>
        <w:t xml:space="preserve"> </w:t>
      </w:r>
      <w:r>
        <w:rPr>
          <w:sz w:val="20"/>
        </w:rPr>
        <w:t>based</w:t>
      </w:r>
      <w:r>
        <w:rPr>
          <w:spacing w:val="-4"/>
          <w:sz w:val="20"/>
        </w:rPr>
        <w:t xml:space="preserve"> </w:t>
      </w:r>
      <w:r>
        <w:rPr>
          <w:sz w:val="20"/>
        </w:rPr>
        <w:t>on</w:t>
      </w:r>
      <w:r>
        <w:rPr>
          <w:spacing w:val="-5"/>
          <w:sz w:val="20"/>
        </w:rPr>
        <w:t xml:space="preserve"> </w:t>
      </w:r>
      <w:r>
        <w:rPr>
          <w:sz w:val="20"/>
        </w:rPr>
        <w:t>likelihood</w:t>
      </w:r>
      <w:r>
        <w:rPr>
          <w:spacing w:val="-2"/>
          <w:sz w:val="20"/>
        </w:rPr>
        <w:t xml:space="preserve"> </w:t>
      </w:r>
      <w:r>
        <w:rPr>
          <w:sz w:val="20"/>
        </w:rPr>
        <w:t>and</w:t>
      </w:r>
      <w:r>
        <w:rPr>
          <w:spacing w:val="-3"/>
          <w:sz w:val="20"/>
        </w:rPr>
        <w:t xml:space="preserve"> </w:t>
      </w:r>
      <w:r>
        <w:rPr>
          <w:sz w:val="20"/>
        </w:rPr>
        <w:t>consequences and</w:t>
      </w:r>
      <w:r>
        <w:rPr>
          <w:spacing w:val="-3"/>
          <w:sz w:val="20"/>
        </w:rPr>
        <w:t xml:space="preserve"> </w:t>
      </w:r>
      <w:r>
        <w:rPr>
          <w:sz w:val="20"/>
        </w:rPr>
        <w:t>if</w:t>
      </w:r>
      <w:r>
        <w:rPr>
          <w:spacing w:val="-53"/>
          <w:sz w:val="20"/>
        </w:rPr>
        <w:t xml:space="preserve"> </w:t>
      </w:r>
      <w:r>
        <w:rPr>
          <w:sz w:val="20"/>
        </w:rPr>
        <w:t>so,</w:t>
      </w:r>
      <w:r>
        <w:rPr>
          <w:spacing w:val="-2"/>
          <w:sz w:val="20"/>
        </w:rPr>
        <w:t xml:space="preserve"> </w:t>
      </w:r>
      <w:r>
        <w:rPr>
          <w:sz w:val="20"/>
        </w:rPr>
        <w:t>identify</w:t>
      </w:r>
      <w:r>
        <w:rPr>
          <w:spacing w:val="-4"/>
          <w:sz w:val="20"/>
        </w:rPr>
        <w:t xml:space="preserve"> </w:t>
      </w:r>
      <w:r>
        <w:rPr>
          <w:sz w:val="20"/>
        </w:rPr>
        <w:t>control.</w:t>
      </w:r>
    </w:p>
    <w:p w14:paraId="3B17A43F" w14:textId="77777777" w:rsidR="00104BE9" w:rsidRDefault="00035CDB">
      <w:pPr>
        <w:pStyle w:val="ListParagraph"/>
        <w:numPr>
          <w:ilvl w:val="0"/>
          <w:numId w:val="1"/>
        </w:numPr>
        <w:tabs>
          <w:tab w:val="left" w:pos="478"/>
        </w:tabs>
        <w:spacing w:before="118" w:line="276" w:lineRule="auto"/>
        <w:ind w:left="477" w:right="201"/>
        <w:rPr>
          <w:sz w:val="20"/>
        </w:rPr>
      </w:pPr>
      <w:r>
        <w:rPr>
          <w:sz w:val="20"/>
        </w:rPr>
        <w:t>Assess whether the existing controls are adequate and allocate the responsibility of monitoring</w:t>
      </w:r>
      <w:r>
        <w:rPr>
          <w:spacing w:val="1"/>
          <w:sz w:val="20"/>
        </w:rPr>
        <w:t xml:space="preserve"> </w:t>
      </w:r>
      <w:r>
        <w:rPr>
          <w:sz w:val="20"/>
        </w:rPr>
        <w:t>the</w:t>
      </w:r>
      <w:r>
        <w:rPr>
          <w:spacing w:val="-3"/>
          <w:sz w:val="20"/>
        </w:rPr>
        <w:t xml:space="preserve"> </w:t>
      </w:r>
      <w:r>
        <w:rPr>
          <w:sz w:val="20"/>
        </w:rPr>
        <w:t>control</w:t>
      </w:r>
      <w:r>
        <w:rPr>
          <w:spacing w:val="-4"/>
          <w:sz w:val="20"/>
        </w:rPr>
        <w:t xml:space="preserve"> </w:t>
      </w:r>
      <w:r>
        <w:rPr>
          <w:sz w:val="20"/>
        </w:rPr>
        <w:t>to</w:t>
      </w:r>
      <w:r>
        <w:rPr>
          <w:spacing w:val="-3"/>
          <w:sz w:val="20"/>
        </w:rPr>
        <w:t xml:space="preserve"> </w:t>
      </w:r>
      <w:r>
        <w:rPr>
          <w:sz w:val="20"/>
        </w:rPr>
        <w:t>treat</w:t>
      </w:r>
      <w:r>
        <w:rPr>
          <w:spacing w:val="-3"/>
          <w:sz w:val="20"/>
        </w:rPr>
        <w:t xml:space="preserve"> </w:t>
      </w:r>
      <w:r>
        <w:rPr>
          <w:sz w:val="20"/>
        </w:rPr>
        <w:t>the</w:t>
      </w:r>
      <w:r>
        <w:rPr>
          <w:spacing w:val="-3"/>
          <w:sz w:val="20"/>
        </w:rPr>
        <w:t xml:space="preserve"> </w:t>
      </w:r>
      <w:r>
        <w:rPr>
          <w:sz w:val="20"/>
        </w:rPr>
        <w:t>risk.</w:t>
      </w:r>
      <w:r>
        <w:rPr>
          <w:spacing w:val="50"/>
          <w:sz w:val="20"/>
        </w:rPr>
        <w:t xml:space="preserve"> </w:t>
      </w:r>
      <w:r>
        <w:rPr>
          <w:sz w:val="20"/>
        </w:rPr>
        <w:t>This</w:t>
      </w:r>
      <w:r>
        <w:rPr>
          <w:spacing w:val="-2"/>
          <w:sz w:val="20"/>
        </w:rPr>
        <w:t xml:space="preserve"> </w:t>
      </w:r>
      <w:r>
        <w:rPr>
          <w:sz w:val="20"/>
        </w:rPr>
        <w:t>will</w:t>
      </w:r>
      <w:r>
        <w:rPr>
          <w:spacing w:val="-2"/>
          <w:sz w:val="20"/>
        </w:rPr>
        <w:t xml:space="preserve"> </w:t>
      </w:r>
      <w:r>
        <w:rPr>
          <w:sz w:val="20"/>
        </w:rPr>
        <w:t>integrate</w:t>
      </w:r>
      <w:r>
        <w:rPr>
          <w:spacing w:val="-3"/>
          <w:sz w:val="20"/>
        </w:rPr>
        <w:t xml:space="preserve"> </w:t>
      </w:r>
      <w:r>
        <w:rPr>
          <w:sz w:val="20"/>
        </w:rPr>
        <w:t>risk</w:t>
      </w:r>
      <w:r>
        <w:rPr>
          <w:spacing w:val="-2"/>
          <w:sz w:val="20"/>
        </w:rPr>
        <w:t xml:space="preserve"> </w:t>
      </w:r>
      <w:r>
        <w:rPr>
          <w:sz w:val="20"/>
        </w:rPr>
        <w:t>management</w:t>
      </w:r>
      <w:r>
        <w:rPr>
          <w:spacing w:val="-3"/>
          <w:sz w:val="20"/>
        </w:rPr>
        <w:t xml:space="preserve"> </w:t>
      </w:r>
      <w:r>
        <w:rPr>
          <w:sz w:val="20"/>
        </w:rPr>
        <w:t>and</w:t>
      </w:r>
      <w:r>
        <w:rPr>
          <w:spacing w:val="-3"/>
          <w:sz w:val="20"/>
        </w:rPr>
        <w:t xml:space="preserve"> </w:t>
      </w:r>
      <w:r>
        <w:rPr>
          <w:sz w:val="20"/>
        </w:rPr>
        <w:t>compliance</w:t>
      </w:r>
      <w:r>
        <w:rPr>
          <w:spacing w:val="-1"/>
          <w:sz w:val="20"/>
        </w:rPr>
        <w:t xml:space="preserve"> </w:t>
      </w:r>
      <w:r>
        <w:rPr>
          <w:sz w:val="20"/>
        </w:rPr>
        <w:t>to</w:t>
      </w:r>
      <w:r>
        <w:rPr>
          <w:spacing w:val="-3"/>
          <w:sz w:val="20"/>
        </w:rPr>
        <w:t xml:space="preserve"> </w:t>
      </w:r>
      <w:r>
        <w:rPr>
          <w:sz w:val="20"/>
        </w:rPr>
        <w:t>daily</w:t>
      </w:r>
      <w:r>
        <w:rPr>
          <w:spacing w:val="-6"/>
          <w:sz w:val="20"/>
        </w:rPr>
        <w:t xml:space="preserve"> </w:t>
      </w:r>
      <w:r>
        <w:rPr>
          <w:sz w:val="20"/>
        </w:rPr>
        <w:t>activities</w:t>
      </w:r>
      <w:r>
        <w:rPr>
          <w:spacing w:val="-52"/>
          <w:sz w:val="20"/>
        </w:rPr>
        <w:t xml:space="preserve"> </w:t>
      </w:r>
      <w:r>
        <w:rPr>
          <w:sz w:val="20"/>
        </w:rPr>
        <w:t>and</w:t>
      </w:r>
      <w:r>
        <w:rPr>
          <w:spacing w:val="-2"/>
          <w:sz w:val="20"/>
        </w:rPr>
        <w:t xml:space="preserve"> </w:t>
      </w:r>
      <w:r>
        <w:rPr>
          <w:sz w:val="20"/>
        </w:rPr>
        <w:t>facilitate</w:t>
      </w:r>
      <w:r>
        <w:rPr>
          <w:spacing w:val="-1"/>
          <w:sz w:val="20"/>
        </w:rPr>
        <w:t xml:space="preserve"> </w:t>
      </w:r>
      <w:r>
        <w:rPr>
          <w:sz w:val="20"/>
        </w:rPr>
        <w:t>appropriate</w:t>
      </w:r>
      <w:r>
        <w:rPr>
          <w:spacing w:val="-1"/>
          <w:sz w:val="20"/>
        </w:rPr>
        <w:t xml:space="preserve"> </w:t>
      </w:r>
      <w:r>
        <w:rPr>
          <w:sz w:val="20"/>
        </w:rPr>
        <w:t>control</w:t>
      </w:r>
      <w:r>
        <w:rPr>
          <w:spacing w:val="-1"/>
          <w:sz w:val="20"/>
        </w:rPr>
        <w:t xml:space="preserve"> </w:t>
      </w:r>
      <w:r>
        <w:rPr>
          <w:sz w:val="20"/>
        </w:rPr>
        <w:t>of</w:t>
      </w:r>
      <w:r>
        <w:rPr>
          <w:spacing w:val="1"/>
          <w:sz w:val="20"/>
        </w:rPr>
        <w:t xml:space="preserve"> </w:t>
      </w:r>
      <w:r>
        <w:rPr>
          <w:sz w:val="20"/>
        </w:rPr>
        <w:t>operational</w:t>
      </w:r>
      <w:r>
        <w:rPr>
          <w:spacing w:val="-2"/>
          <w:sz w:val="20"/>
        </w:rPr>
        <w:t xml:space="preserve"> </w:t>
      </w:r>
      <w:r>
        <w:rPr>
          <w:sz w:val="20"/>
        </w:rPr>
        <w:t>risk.</w:t>
      </w:r>
    </w:p>
    <w:p w14:paraId="3B17A440" w14:textId="77777777" w:rsidR="00104BE9" w:rsidRDefault="00035CDB">
      <w:pPr>
        <w:pStyle w:val="ListParagraph"/>
        <w:numPr>
          <w:ilvl w:val="0"/>
          <w:numId w:val="1"/>
        </w:numPr>
        <w:tabs>
          <w:tab w:val="left" w:pos="478"/>
        </w:tabs>
        <w:spacing w:before="121" w:line="276" w:lineRule="auto"/>
        <w:ind w:left="477" w:right="126"/>
        <w:rPr>
          <w:sz w:val="20"/>
        </w:rPr>
      </w:pPr>
      <w:r>
        <w:rPr>
          <w:sz w:val="20"/>
        </w:rPr>
        <w:t>Raise awareness about managing risks across the organisation through communicating the policy</w:t>
      </w:r>
      <w:r>
        <w:rPr>
          <w:spacing w:val="-53"/>
          <w:sz w:val="20"/>
        </w:rPr>
        <w:t xml:space="preserve"> </w:t>
      </w:r>
      <w:r>
        <w:rPr>
          <w:sz w:val="20"/>
        </w:rPr>
        <w:t>and</w:t>
      </w:r>
      <w:r>
        <w:rPr>
          <w:spacing w:val="-2"/>
          <w:sz w:val="20"/>
        </w:rPr>
        <w:t xml:space="preserve"> </w:t>
      </w:r>
      <w:r>
        <w:rPr>
          <w:sz w:val="20"/>
        </w:rPr>
        <w:t>responsibilities.</w:t>
      </w:r>
    </w:p>
    <w:p w14:paraId="3B17A441" w14:textId="77777777" w:rsidR="00104BE9" w:rsidRDefault="00035CDB">
      <w:pPr>
        <w:pStyle w:val="ListParagraph"/>
        <w:numPr>
          <w:ilvl w:val="0"/>
          <w:numId w:val="1"/>
        </w:numPr>
        <w:tabs>
          <w:tab w:val="left" w:pos="478"/>
        </w:tabs>
        <w:spacing w:before="121" w:line="484" w:lineRule="auto"/>
        <w:ind w:left="120" w:right="1467" w:hanging="1"/>
        <w:rPr>
          <w:sz w:val="20"/>
        </w:rPr>
      </w:pPr>
      <w:r>
        <w:rPr>
          <w:sz w:val="20"/>
        </w:rPr>
        <w:t>Routinely</w:t>
      </w:r>
      <w:r>
        <w:rPr>
          <w:spacing w:val="-6"/>
          <w:sz w:val="20"/>
        </w:rPr>
        <w:t xml:space="preserve"> </w:t>
      </w:r>
      <w:r>
        <w:rPr>
          <w:sz w:val="20"/>
        </w:rPr>
        <w:t>monitor</w:t>
      </w:r>
      <w:r>
        <w:rPr>
          <w:spacing w:val="-2"/>
          <w:sz w:val="20"/>
        </w:rPr>
        <w:t xml:space="preserve"> </w:t>
      </w:r>
      <w:r>
        <w:rPr>
          <w:sz w:val="20"/>
        </w:rPr>
        <w:t>and</w:t>
      </w:r>
      <w:r>
        <w:rPr>
          <w:spacing w:val="-3"/>
          <w:sz w:val="20"/>
        </w:rPr>
        <w:t xml:space="preserve"> </w:t>
      </w:r>
      <w:r>
        <w:rPr>
          <w:sz w:val="20"/>
        </w:rPr>
        <w:t>review</w:t>
      </w:r>
      <w:r>
        <w:rPr>
          <w:spacing w:val="-3"/>
          <w:sz w:val="20"/>
        </w:rPr>
        <w:t xml:space="preserve"> </w:t>
      </w:r>
      <w:r>
        <w:rPr>
          <w:sz w:val="20"/>
        </w:rPr>
        <w:t>ongoing</w:t>
      </w:r>
      <w:r>
        <w:rPr>
          <w:spacing w:val="-2"/>
          <w:sz w:val="20"/>
        </w:rPr>
        <w:t xml:space="preserve"> </w:t>
      </w:r>
      <w:r>
        <w:rPr>
          <w:sz w:val="20"/>
        </w:rPr>
        <w:t>risks</w:t>
      </w:r>
      <w:r>
        <w:rPr>
          <w:spacing w:val="-2"/>
          <w:sz w:val="20"/>
        </w:rPr>
        <w:t xml:space="preserve"> </w:t>
      </w:r>
      <w:r>
        <w:rPr>
          <w:sz w:val="20"/>
        </w:rPr>
        <w:t>so</w:t>
      </w:r>
      <w:r>
        <w:rPr>
          <w:spacing w:val="-3"/>
          <w:sz w:val="20"/>
        </w:rPr>
        <w:t xml:space="preserve"> </w:t>
      </w:r>
      <w:r>
        <w:rPr>
          <w:sz w:val="20"/>
        </w:rPr>
        <w:t>can</w:t>
      </w:r>
      <w:r>
        <w:rPr>
          <w:spacing w:val="-3"/>
          <w:sz w:val="20"/>
        </w:rPr>
        <w:t xml:space="preserve"> </w:t>
      </w:r>
      <w:r>
        <w:rPr>
          <w:sz w:val="20"/>
        </w:rPr>
        <w:t>risk</w:t>
      </w:r>
      <w:r>
        <w:rPr>
          <w:spacing w:val="-2"/>
          <w:sz w:val="20"/>
        </w:rPr>
        <w:t xml:space="preserve"> </w:t>
      </w:r>
      <w:r>
        <w:rPr>
          <w:sz w:val="20"/>
        </w:rPr>
        <w:t>can</w:t>
      </w:r>
      <w:r>
        <w:rPr>
          <w:spacing w:val="-2"/>
          <w:sz w:val="20"/>
        </w:rPr>
        <w:t xml:space="preserve"> </w:t>
      </w:r>
      <w:r>
        <w:rPr>
          <w:sz w:val="20"/>
        </w:rPr>
        <w:t>be</w:t>
      </w:r>
      <w:r>
        <w:rPr>
          <w:spacing w:val="-1"/>
          <w:sz w:val="20"/>
        </w:rPr>
        <w:t xml:space="preserve"> </w:t>
      </w:r>
      <w:r>
        <w:rPr>
          <w:sz w:val="20"/>
        </w:rPr>
        <w:t>effectively</w:t>
      </w:r>
      <w:r>
        <w:rPr>
          <w:spacing w:val="-6"/>
          <w:sz w:val="20"/>
        </w:rPr>
        <w:t xml:space="preserve"> </w:t>
      </w:r>
      <w:r>
        <w:rPr>
          <w:sz w:val="20"/>
        </w:rPr>
        <w:t>managed</w:t>
      </w:r>
      <w:r>
        <w:rPr>
          <w:spacing w:val="-52"/>
          <w:sz w:val="20"/>
        </w:rPr>
        <w:t xml:space="preserve"> </w:t>
      </w:r>
      <w:r>
        <w:rPr>
          <w:sz w:val="20"/>
        </w:rPr>
        <w:t>The</w:t>
      </w:r>
      <w:r>
        <w:rPr>
          <w:spacing w:val="-3"/>
          <w:sz w:val="20"/>
        </w:rPr>
        <w:t xml:space="preserve"> </w:t>
      </w:r>
      <w:r>
        <w:rPr>
          <w:sz w:val="20"/>
        </w:rPr>
        <w:t>Risk</w:t>
      </w:r>
      <w:r>
        <w:rPr>
          <w:spacing w:val="2"/>
          <w:sz w:val="20"/>
        </w:rPr>
        <w:t xml:space="preserve"> </w:t>
      </w:r>
      <w:r>
        <w:rPr>
          <w:sz w:val="20"/>
        </w:rPr>
        <w:t>Assessment</w:t>
      </w:r>
      <w:r>
        <w:rPr>
          <w:spacing w:val="-3"/>
          <w:sz w:val="20"/>
        </w:rPr>
        <w:t xml:space="preserve"> </w:t>
      </w:r>
      <w:r>
        <w:rPr>
          <w:sz w:val="20"/>
        </w:rPr>
        <w:t>Matrix</w:t>
      </w:r>
      <w:r>
        <w:rPr>
          <w:spacing w:val="-1"/>
          <w:sz w:val="20"/>
        </w:rPr>
        <w:t xml:space="preserve"> </w:t>
      </w:r>
      <w:r>
        <w:rPr>
          <w:sz w:val="20"/>
        </w:rPr>
        <w:t>and</w:t>
      </w:r>
      <w:r>
        <w:rPr>
          <w:spacing w:val="-2"/>
          <w:sz w:val="20"/>
        </w:rPr>
        <w:t xml:space="preserve"> </w:t>
      </w:r>
      <w:r>
        <w:rPr>
          <w:sz w:val="20"/>
        </w:rPr>
        <w:t>Risk</w:t>
      </w:r>
      <w:r>
        <w:rPr>
          <w:spacing w:val="1"/>
          <w:sz w:val="20"/>
        </w:rPr>
        <w:t xml:space="preserve"> </w:t>
      </w:r>
      <w:r>
        <w:rPr>
          <w:sz w:val="20"/>
        </w:rPr>
        <w:t>Register</w:t>
      </w:r>
      <w:r>
        <w:rPr>
          <w:spacing w:val="-1"/>
          <w:sz w:val="20"/>
        </w:rPr>
        <w:t xml:space="preserve"> </w:t>
      </w:r>
      <w:r>
        <w:rPr>
          <w:sz w:val="20"/>
        </w:rPr>
        <w:t>format</w:t>
      </w:r>
      <w:r>
        <w:rPr>
          <w:spacing w:val="-2"/>
          <w:sz w:val="20"/>
        </w:rPr>
        <w:t xml:space="preserve"> </w:t>
      </w:r>
      <w:r>
        <w:rPr>
          <w:sz w:val="20"/>
        </w:rPr>
        <w:t>are</w:t>
      </w:r>
      <w:r>
        <w:rPr>
          <w:spacing w:val="-3"/>
          <w:sz w:val="20"/>
        </w:rPr>
        <w:t xml:space="preserve"> </w:t>
      </w:r>
      <w:r>
        <w:rPr>
          <w:sz w:val="20"/>
        </w:rPr>
        <w:t>shown</w:t>
      </w:r>
      <w:r>
        <w:rPr>
          <w:spacing w:val="-2"/>
          <w:sz w:val="20"/>
        </w:rPr>
        <w:t xml:space="preserve"> </w:t>
      </w:r>
      <w:r>
        <w:rPr>
          <w:sz w:val="20"/>
        </w:rPr>
        <w:t>in</w:t>
      </w:r>
      <w:r>
        <w:rPr>
          <w:spacing w:val="-2"/>
          <w:sz w:val="20"/>
        </w:rPr>
        <w:t xml:space="preserve"> </w:t>
      </w:r>
      <w:r>
        <w:rPr>
          <w:sz w:val="20"/>
        </w:rPr>
        <w:t>Appendix</w:t>
      </w:r>
      <w:r>
        <w:rPr>
          <w:spacing w:val="-2"/>
          <w:sz w:val="20"/>
        </w:rPr>
        <w:t xml:space="preserve"> </w:t>
      </w:r>
      <w:r>
        <w:rPr>
          <w:sz w:val="20"/>
        </w:rPr>
        <w:t>A.</w:t>
      </w:r>
    </w:p>
    <w:p w14:paraId="3B17A442" w14:textId="77777777" w:rsidR="00104BE9" w:rsidRDefault="00104BE9">
      <w:pPr>
        <w:spacing w:line="484" w:lineRule="auto"/>
        <w:rPr>
          <w:sz w:val="20"/>
        </w:rPr>
        <w:sectPr w:rsidR="00104BE9" w:rsidSect="005603D5">
          <w:pgSz w:w="11900" w:h="16820"/>
          <w:pgMar w:top="1134" w:right="1134" w:bottom="1134" w:left="1134" w:header="0" w:footer="615" w:gutter="0"/>
          <w:cols w:space="720"/>
        </w:sectPr>
      </w:pPr>
    </w:p>
    <w:p w14:paraId="3B17A444" w14:textId="77777777" w:rsidR="00104BE9" w:rsidRDefault="00035CDB" w:rsidP="00F40A0B">
      <w:pPr>
        <w:pStyle w:val="Heading1"/>
        <w:spacing w:before="93"/>
        <w:ind w:hanging="551"/>
      </w:pPr>
      <w:bookmarkStart w:id="26" w:name="Appendix_A_–_Risk_Assessment_Matrix_and_"/>
      <w:bookmarkStart w:id="27" w:name="_bookmark13"/>
      <w:bookmarkEnd w:id="26"/>
      <w:bookmarkEnd w:id="27"/>
      <w:r>
        <w:rPr>
          <w:color w:val="5B9BD4"/>
        </w:rPr>
        <w:lastRenderedPageBreak/>
        <w:t>Appendix</w:t>
      </w:r>
      <w:r>
        <w:rPr>
          <w:color w:val="5B9BD4"/>
          <w:spacing w:val="-1"/>
        </w:rPr>
        <w:t xml:space="preserve"> </w:t>
      </w:r>
      <w:r>
        <w:rPr>
          <w:color w:val="5B9BD4"/>
        </w:rPr>
        <w:t>A</w:t>
      </w:r>
      <w:r>
        <w:rPr>
          <w:color w:val="5B9BD4"/>
          <w:spacing w:val="-6"/>
        </w:rPr>
        <w:t xml:space="preserve"> </w:t>
      </w:r>
      <w:r>
        <w:rPr>
          <w:color w:val="5B9BD4"/>
        </w:rPr>
        <w:t>–</w:t>
      </w:r>
      <w:r>
        <w:rPr>
          <w:color w:val="5B9BD4"/>
          <w:spacing w:val="-4"/>
        </w:rPr>
        <w:t xml:space="preserve"> </w:t>
      </w:r>
      <w:r>
        <w:rPr>
          <w:color w:val="5B9BD4"/>
        </w:rPr>
        <w:t>Risk Assessment</w:t>
      </w:r>
      <w:r>
        <w:rPr>
          <w:color w:val="5B9BD4"/>
          <w:spacing w:val="-4"/>
        </w:rPr>
        <w:t xml:space="preserve"> </w:t>
      </w:r>
      <w:r>
        <w:rPr>
          <w:color w:val="5B9BD4"/>
        </w:rPr>
        <w:t>Matrix</w:t>
      </w:r>
      <w:r>
        <w:rPr>
          <w:color w:val="5B9BD4"/>
          <w:spacing w:val="-4"/>
        </w:rPr>
        <w:t xml:space="preserve"> </w:t>
      </w:r>
      <w:r>
        <w:rPr>
          <w:color w:val="5B9BD4"/>
        </w:rPr>
        <w:t>and</w:t>
      </w:r>
      <w:r>
        <w:rPr>
          <w:color w:val="5B9BD4"/>
          <w:spacing w:val="-3"/>
        </w:rPr>
        <w:t xml:space="preserve"> </w:t>
      </w:r>
      <w:r>
        <w:rPr>
          <w:color w:val="5B9BD4"/>
        </w:rPr>
        <w:t>Risk</w:t>
      </w:r>
      <w:r>
        <w:rPr>
          <w:color w:val="5B9BD4"/>
          <w:spacing w:val="-4"/>
        </w:rPr>
        <w:t xml:space="preserve"> </w:t>
      </w:r>
      <w:r>
        <w:rPr>
          <w:color w:val="5B9BD4"/>
        </w:rPr>
        <w:t>Register</w:t>
      </w:r>
    </w:p>
    <w:p w14:paraId="3B17A445" w14:textId="77777777" w:rsidR="00104BE9" w:rsidRDefault="00104BE9">
      <w:pPr>
        <w:pStyle w:val="BodyText"/>
        <w:rPr>
          <w:b/>
          <w:sz w:val="24"/>
        </w:rPr>
      </w:pPr>
    </w:p>
    <w:p w14:paraId="3B17A446" w14:textId="77777777" w:rsidR="00104BE9" w:rsidRDefault="00035CDB">
      <w:pPr>
        <w:spacing w:before="1" w:after="59"/>
        <w:ind w:left="4903" w:right="5332"/>
        <w:jc w:val="center"/>
        <w:rPr>
          <w:rFonts w:ascii="Calibri"/>
          <w:b/>
          <w:sz w:val="28"/>
        </w:rPr>
      </w:pPr>
      <w:r>
        <w:rPr>
          <w:rFonts w:ascii="Calibri"/>
          <w:b/>
          <w:sz w:val="28"/>
        </w:rPr>
        <w:t>Risk</w:t>
      </w:r>
      <w:r>
        <w:rPr>
          <w:rFonts w:ascii="Calibri"/>
          <w:b/>
          <w:spacing w:val="-3"/>
          <w:sz w:val="28"/>
        </w:rPr>
        <w:t xml:space="preserve"> </w:t>
      </w:r>
      <w:r>
        <w:rPr>
          <w:rFonts w:ascii="Calibri"/>
          <w:b/>
          <w:sz w:val="28"/>
        </w:rPr>
        <w:t>Consequence</w:t>
      </w:r>
      <w:r>
        <w:rPr>
          <w:rFonts w:ascii="Calibri"/>
          <w:b/>
          <w:spacing w:val="-2"/>
          <w:sz w:val="28"/>
        </w:rPr>
        <w:t xml:space="preserve"> </w:t>
      </w:r>
      <w:r>
        <w:rPr>
          <w:rFonts w:ascii="Calibri"/>
          <w:b/>
          <w:sz w:val="28"/>
        </w:rPr>
        <w:t>Severity</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2268"/>
        <w:gridCol w:w="2268"/>
        <w:gridCol w:w="2268"/>
        <w:gridCol w:w="2268"/>
        <w:gridCol w:w="2834"/>
      </w:tblGrid>
      <w:tr w:rsidR="00104BE9" w14:paraId="3B17A44D" w14:textId="77777777">
        <w:trPr>
          <w:trHeight w:val="484"/>
        </w:trPr>
        <w:tc>
          <w:tcPr>
            <w:tcW w:w="2268" w:type="dxa"/>
            <w:shd w:val="clear" w:color="auto" w:fill="000099"/>
          </w:tcPr>
          <w:p w14:paraId="3B17A447" w14:textId="77777777" w:rsidR="00104BE9" w:rsidRDefault="00035CDB">
            <w:pPr>
              <w:pStyle w:val="TableParagraph"/>
              <w:spacing w:before="121"/>
              <w:ind w:left="336" w:right="327"/>
              <w:rPr>
                <w:b/>
                <w:sz w:val="20"/>
              </w:rPr>
            </w:pPr>
            <w:r>
              <w:rPr>
                <w:b/>
                <w:color w:val="FFFFFF"/>
                <w:sz w:val="20"/>
              </w:rPr>
              <w:t>Consequence</w:t>
            </w:r>
            <w:r>
              <w:rPr>
                <w:b/>
                <w:color w:val="FFFFFF"/>
                <w:spacing w:val="-2"/>
                <w:sz w:val="20"/>
              </w:rPr>
              <w:t xml:space="preserve"> </w:t>
            </w:r>
            <w:r>
              <w:rPr>
                <w:b/>
                <w:color w:val="FFFFFF"/>
                <w:sz w:val="20"/>
              </w:rPr>
              <w:t>Type</w:t>
            </w:r>
          </w:p>
        </w:tc>
        <w:tc>
          <w:tcPr>
            <w:tcW w:w="2268" w:type="dxa"/>
            <w:shd w:val="clear" w:color="auto" w:fill="000099"/>
          </w:tcPr>
          <w:p w14:paraId="3B17A448" w14:textId="77777777" w:rsidR="00104BE9" w:rsidRDefault="00035CDB">
            <w:pPr>
              <w:pStyle w:val="TableParagraph"/>
              <w:spacing w:before="121"/>
              <w:ind w:left="335" w:right="327"/>
              <w:rPr>
                <w:b/>
                <w:sz w:val="20"/>
              </w:rPr>
            </w:pPr>
            <w:r>
              <w:rPr>
                <w:b/>
                <w:color w:val="FFFFFF"/>
                <w:sz w:val="20"/>
              </w:rPr>
              <w:t>Minor</w:t>
            </w:r>
          </w:p>
        </w:tc>
        <w:tc>
          <w:tcPr>
            <w:tcW w:w="2268" w:type="dxa"/>
            <w:shd w:val="clear" w:color="auto" w:fill="000099"/>
          </w:tcPr>
          <w:p w14:paraId="3B17A449" w14:textId="77777777" w:rsidR="00104BE9" w:rsidRDefault="00035CDB">
            <w:pPr>
              <w:pStyle w:val="TableParagraph"/>
              <w:spacing w:before="121"/>
              <w:ind w:left="334" w:right="327"/>
              <w:rPr>
                <w:b/>
                <w:sz w:val="20"/>
              </w:rPr>
            </w:pPr>
            <w:r>
              <w:rPr>
                <w:b/>
                <w:color w:val="FFFFFF"/>
                <w:sz w:val="20"/>
              </w:rPr>
              <w:t>Serious</w:t>
            </w:r>
          </w:p>
        </w:tc>
        <w:tc>
          <w:tcPr>
            <w:tcW w:w="2268" w:type="dxa"/>
            <w:shd w:val="clear" w:color="auto" w:fill="000099"/>
          </w:tcPr>
          <w:p w14:paraId="3B17A44A" w14:textId="77777777" w:rsidR="00104BE9" w:rsidRDefault="00035CDB">
            <w:pPr>
              <w:pStyle w:val="TableParagraph"/>
              <w:spacing w:before="121"/>
              <w:ind w:left="333" w:right="327"/>
              <w:rPr>
                <w:b/>
                <w:sz w:val="20"/>
              </w:rPr>
            </w:pPr>
            <w:r>
              <w:rPr>
                <w:b/>
                <w:color w:val="FFFFFF"/>
                <w:sz w:val="20"/>
              </w:rPr>
              <w:t>Severe</w:t>
            </w:r>
          </w:p>
        </w:tc>
        <w:tc>
          <w:tcPr>
            <w:tcW w:w="2268" w:type="dxa"/>
            <w:shd w:val="clear" w:color="auto" w:fill="000099"/>
          </w:tcPr>
          <w:p w14:paraId="3B17A44B" w14:textId="77777777" w:rsidR="00104BE9" w:rsidRDefault="00035CDB">
            <w:pPr>
              <w:pStyle w:val="TableParagraph"/>
              <w:spacing w:before="121"/>
              <w:ind w:left="332" w:right="327"/>
              <w:rPr>
                <w:b/>
                <w:sz w:val="20"/>
              </w:rPr>
            </w:pPr>
            <w:r>
              <w:rPr>
                <w:b/>
                <w:color w:val="FFFFFF"/>
                <w:sz w:val="20"/>
              </w:rPr>
              <w:t>Major</w:t>
            </w:r>
          </w:p>
        </w:tc>
        <w:tc>
          <w:tcPr>
            <w:tcW w:w="2834" w:type="dxa"/>
            <w:shd w:val="clear" w:color="auto" w:fill="000099"/>
          </w:tcPr>
          <w:p w14:paraId="3B17A44C" w14:textId="77777777" w:rsidR="00104BE9" w:rsidRDefault="00035CDB">
            <w:pPr>
              <w:pStyle w:val="TableParagraph"/>
              <w:spacing w:before="121"/>
              <w:ind w:left="120" w:right="111"/>
              <w:rPr>
                <w:b/>
                <w:sz w:val="20"/>
              </w:rPr>
            </w:pPr>
            <w:r>
              <w:rPr>
                <w:b/>
                <w:color w:val="FFFFFF"/>
                <w:sz w:val="20"/>
              </w:rPr>
              <w:t>Catastrophic</w:t>
            </w:r>
          </w:p>
        </w:tc>
      </w:tr>
      <w:tr w:rsidR="00104BE9" w14:paraId="3B17A454" w14:textId="77777777">
        <w:trPr>
          <w:trHeight w:val="424"/>
        </w:trPr>
        <w:tc>
          <w:tcPr>
            <w:tcW w:w="2268" w:type="dxa"/>
          </w:tcPr>
          <w:p w14:paraId="3B17A44E" w14:textId="77777777" w:rsidR="00104BE9" w:rsidRDefault="00035CDB">
            <w:pPr>
              <w:pStyle w:val="TableParagraph"/>
              <w:ind w:left="335" w:right="327"/>
              <w:rPr>
                <w:sz w:val="20"/>
              </w:rPr>
            </w:pPr>
            <w:r>
              <w:rPr>
                <w:sz w:val="20"/>
              </w:rPr>
              <w:t>Financial</w:t>
            </w:r>
            <w:r>
              <w:rPr>
                <w:spacing w:val="-4"/>
                <w:sz w:val="20"/>
              </w:rPr>
              <w:t xml:space="preserve"> </w:t>
            </w:r>
            <w:r>
              <w:rPr>
                <w:sz w:val="20"/>
              </w:rPr>
              <w:t>Loss</w:t>
            </w:r>
          </w:p>
        </w:tc>
        <w:tc>
          <w:tcPr>
            <w:tcW w:w="2268" w:type="dxa"/>
          </w:tcPr>
          <w:p w14:paraId="3B17A44F" w14:textId="77777777" w:rsidR="00104BE9" w:rsidRDefault="00035CDB">
            <w:pPr>
              <w:pStyle w:val="TableParagraph"/>
              <w:ind w:left="334" w:right="327"/>
              <w:rPr>
                <w:sz w:val="20"/>
              </w:rPr>
            </w:pPr>
            <w:r>
              <w:rPr>
                <w:sz w:val="20"/>
              </w:rPr>
              <w:t>&lt;</w:t>
            </w:r>
            <w:r>
              <w:rPr>
                <w:spacing w:val="-3"/>
                <w:sz w:val="20"/>
              </w:rPr>
              <w:t xml:space="preserve"> </w:t>
            </w:r>
            <w:r>
              <w:rPr>
                <w:sz w:val="20"/>
              </w:rPr>
              <w:t>$1m</w:t>
            </w:r>
          </w:p>
        </w:tc>
        <w:tc>
          <w:tcPr>
            <w:tcW w:w="2268" w:type="dxa"/>
          </w:tcPr>
          <w:p w14:paraId="3B17A450" w14:textId="77777777" w:rsidR="00104BE9" w:rsidRDefault="00035CDB">
            <w:pPr>
              <w:pStyle w:val="TableParagraph"/>
              <w:ind w:left="334" w:right="327"/>
              <w:rPr>
                <w:sz w:val="20"/>
              </w:rPr>
            </w:pPr>
            <w:r>
              <w:rPr>
                <w:sz w:val="20"/>
              </w:rPr>
              <w:t>$1m-5m</w:t>
            </w:r>
          </w:p>
        </w:tc>
        <w:tc>
          <w:tcPr>
            <w:tcW w:w="2268" w:type="dxa"/>
          </w:tcPr>
          <w:p w14:paraId="3B17A451" w14:textId="77777777" w:rsidR="00104BE9" w:rsidRDefault="00035CDB">
            <w:pPr>
              <w:pStyle w:val="TableParagraph"/>
              <w:ind w:left="332" w:right="327"/>
              <w:rPr>
                <w:sz w:val="20"/>
              </w:rPr>
            </w:pPr>
            <w:r>
              <w:rPr>
                <w:sz w:val="20"/>
              </w:rPr>
              <w:t>$5m-$10m</w:t>
            </w:r>
          </w:p>
        </w:tc>
        <w:tc>
          <w:tcPr>
            <w:tcW w:w="2268" w:type="dxa"/>
          </w:tcPr>
          <w:p w14:paraId="3B17A452" w14:textId="77777777" w:rsidR="00104BE9" w:rsidRDefault="00035CDB">
            <w:pPr>
              <w:pStyle w:val="TableParagraph"/>
              <w:ind w:left="334" w:right="327"/>
              <w:rPr>
                <w:sz w:val="20"/>
              </w:rPr>
            </w:pPr>
            <w:r>
              <w:rPr>
                <w:sz w:val="20"/>
              </w:rPr>
              <w:t>&gt;$10m</w:t>
            </w:r>
          </w:p>
        </w:tc>
        <w:tc>
          <w:tcPr>
            <w:tcW w:w="2834" w:type="dxa"/>
          </w:tcPr>
          <w:p w14:paraId="3B17A453" w14:textId="77777777" w:rsidR="00104BE9" w:rsidRDefault="00035CDB">
            <w:pPr>
              <w:pStyle w:val="TableParagraph"/>
              <w:ind w:left="163" w:right="111"/>
              <w:rPr>
                <w:sz w:val="20"/>
              </w:rPr>
            </w:pPr>
            <w:r>
              <w:rPr>
                <w:sz w:val="20"/>
              </w:rPr>
              <w:t>Threatens</w:t>
            </w:r>
            <w:r>
              <w:rPr>
                <w:spacing w:val="-3"/>
                <w:sz w:val="20"/>
              </w:rPr>
              <w:t xml:space="preserve"> </w:t>
            </w:r>
            <w:r>
              <w:rPr>
                <w:sz w:val="20"/>
              </w:rPr>
              <w:t>viability</w:t>
            </w:r>
            <w:r>
              <w:rPr>
                <w:spacing w:val="-3"/>
                <w:sz w:val="20"/>
              </w:rPr>
              <w:t xml:space="preserve"> </w:t>
            </w:r>
            <w:r>
              <w:rPr>
                <w:sz w:val="20"/>
              </w:rPr>
              <w:t>of</w:t>
            </w:r>
            <w:r>
              <w:rPr>
                <w:spacing w:val="-5"/>
                <w:sz w:val="20"/>
              </w:rPr>
              <w:t xml:space="preserve"> </w:t>
            </w:r>
            <w:r>
              <w:rPr>
                <w:sz w:val="20"/>
              </w:rPr>
              <w:t>Company</w:t>
            </w:r>
          </w:p>
        </w:tc>
      </w:tr>
      <w:tr w:rsidR="00104BE9" w14:paraId="3B17A45B" w14:textId="77777777">
        <w:trPr>
          <w:trHeight w:val="424"/>
        </w:trPr>
        <w:tc>
          <w:tcPr>
            <w:tcW w:w="2268" w:type="dxa"/>
          </w:tcPr>
          <w:p w14:paraId="3B17A455" w14:textId="77777777" w:rsidR="00104BE9" w:rsidRDefault="00035CDB">
            <w:pPr>
              <w:pStyle w:val="TableParagraph"/>
              <w:ind w:left="332" w:right="327"/>
              <w:rPr>
                <w:sz w:val="20"/>
              </w:rPr>
            </w:pPr>
            <w:r>
              <w:rPr>
                <w:sz w:val="20"/>
              </w:rPr>
              <w:t>Reputation</w:t>
            </w:r>
            <w:r>
              <w:rPr>
                <w:spacing w:val="-4"/>
                <w:sz w:val="20"/>
              </w:rPr>
              <w:t xml:space="preserve"> </w:t>
            </w:r>
            <w:r>
              <w:rPr>
                <w:sz w:val="20"/>
              </w:rPr>
              <w:t>Loss</w:t>
            </w:r>
          </w:p>
        </w:tc>
        <w:tc>
          <w:tcPr>
            <w:tcW w:w="2268" w:type="dxa"/>
          </w:tcPr>
          <w:p w14:paraId="3B17A456" w14:textId="77777777" w:rsidR="00104BE9" w:rsidRDefault="00104BE9">
            <w:pPr>
              <w:pStyle w:val="TableParagraph"/>
              <w:spacing w:before="0"/>
              <w:jc w:val="left"/>
              <w:rPr>
                <w:rFonts w:ascii="Times New Roman"/>
                <w:sz w:val="20"/>
              </w:rPr>
            </w:pPr>
          </w:p>
        </w:tc>
        <w:tc>
          <w:tcPr>
            <w:tcW w:w="2268" w:type="dxa"/>
          </w:tcPr>
          <w:p w14:paraId="3B17A457" w14:textId="77777777" w:rsidR="00104BE9" w:rsidRDefault="00104BE9">
            <w:pPr>
              <w:pStyle w:val="TableParagraph"/>
              <w:spacing w:before="0"/>
              <w:jc w:val="left"/>
              <w:rPr>
                <w:rFonts w:ascii="Times New Roman"/>
                <w:sz w:val="20"/>
              </w:rPr>
            </w:pPr>
          </w:p>
        </w:tc>
        <w:tc>
          <w:tcPr>
            <w:tcW w:w="2268" w:type="dxa"/>
          </w:tcPr>
          <w:p w14:paraId="3B17A458" w14:textId="77777777" w:rsidR="00104BE9" w:rsidRDefault="00104BE9">
            <w:pPr>
              <w:pStyle w:val="TableParagraph"/>
              <w:spacing w:before="0"/>
              <w:jc w:val="left"/>
              <w:rPr>
                <w:rFonts w:ascii="Times New Roman"/>
                <w:sz w:val="20"/>
              </w:rPr>
            </w:pPr>
          </w:p>
        </w:tc>
        <w:tc>
          <w:tcPr>
            <w:tcW w:w="2268" w:type="dxa"/>
          </w:tcPr>
          <w:p w14:paraId="3B17A459" w14:textId="77777777" w:rsidR="00104BE9" w:rsidRDefault="00104BE9">
            <w:pPr>
              <w:pStyle w:val="TableParagraph"/>
              <w:spacing w:before="0"/>
              <w:jc w:val="left"/>
              <w:rPr>
                <w:rFonts w:ascii="Times New Roman"/>
                <w:sz w:val="20"/>
              </w:rPr>
            </w:pPr>
          </w:p>
        </w:tc>
        <w:tc>
          <w:tcPr>
            <w:tcW w:w="2834" w:type="dxa"/>
          </w:tcPr>
          <w:p w14:paraId="3B17A45A" w14:textId="77777777" w:rsidR="00104BE9" w:rsidRDefault="00104BE9">
            <w:pPr>
              <w:pStyle w:val="TableParagraph"/>
              <w:spacing w:before="0"/>
              <w:jc w:val="left"/>
              <w:rPr>
                <w:rFonts w:ascii="Times New Roman"/>
                <w:sz w:val="20"/>
              </w:rPr>
            </w:pPr>
          </w:p>
        </w:tc>
      </w:tr>
    </w:tbl>
    <w:p w14:paraId="3B17A45C" w14:textId="77777777" w:rsidR="00104BE9" w:rsidRDefault="00104BE9">
      <w:pPr>
        <w:pStyle w:val="BodyText"/>
        <w:rPr>
          <w:rFonts w:ascii="Calibri"/>
          <w:b/>
          <w:sz w:val="28"/>
        </w:rPr>
      </w:pPr>
    </w:p>
    <w:p w14:paraId="3B17A45D" w14:textId="77777777" w:rsidR="00104BE9" w:rsidRDefault="00035CDB" w:rsidP="00AF000C">
      <w:pPr>
        <w:spacing w:before="242" w:after="59"/>
        <w:ind w:left="4903" w:right="4346"/>
        <w:jc w:val="center"/>
        <w:rPr>
          <w:rFonts w:ascii="Calibri"/>
          <w:b/>
          <w:sz w:val="28"/>
        </w:rPr>
      </w:pPr>
      <w:r>
        <w:rPr>
          <w:rFonts w:ascii="Calibri"/>
          <w:b/>
          <w:sz w:val="28"/>
        </w:rPr>
        <w:t>Likelihood</w:t>
      </w:r>
      <w:r>
        <w:rPr>
          <w:rFonts w:ascii="Calibri"/>
          <w:b/>
          <w:spacing w:val="-2"/>
          <w:sz w:val="28"/>
        </w:rPr>
        <w:t xml:space="preserve"> </w:t>
      </w:r>
      <w:r>
        <w:rPr>
          <w:rFonts w:ascii="Calibri"/>
          <w:b/>
          <w:sz w:val="28"/>
        </w:rPr>
        <w:t>Probability</w:t>
      </w:r>
      <w:r>
        <w:rPr>
          <w:rFonts w:ascii="Calibri"/>
          <w:b/>
          <w:spacing w:val="-3"/>
          <w:sz w:val="28"/>
        </w:rPr>
        <w:t xml:space="preserve"> </w:t>
      </w:r>
      <w:r>
        <w:rPr>
          <w:rFonts w:ascii="Calibri"/>
          <w:b/>
          <w:sz w:val="28"/>
        </w:rPr>
        <w:t>&amp;</w:t>
      </w:r>
      <w:r>
        <w:rPr>
          <w:rFonts w:ascii="Calibri"/>
          <w:b/>
          <w:spacing w:val="-4"/>
          <w:sz w:val="28"/>
        </w:rPr>
        <w:t xml:space="preserve"> </w:t>
      </w:r>
      <w:r>
        <w:rPr>
          <w:rFonts w:ascii="Calibri"/>
          <w:b/>
          <w:sz w:val="28"/>
        </w:rPr>
        <w:t>Frequency</w:t>
      </w:r>
    </w:p>
    <w:tbl>
      <w:tblPr>
        <w:tblW w:w="0" w:type="auto"/>
        <w:tblInd w:w="2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4726"/>
        <w:gridCol w:w="2283"/>
      </w:tblGrid>
      <w:tr w:rsidR="00104BE9" w14:paraId="3B17A461" w14:textId="77777777">
        <w:trPr>
          <w:trHeight w:val="364"/>
        </w:trPr>
        <w:tc>
          <w:tcPr>
            <w:tcW w:w="2489" w:type="dxa"/>
            <w:shd w:val="clear" w:color="auto" w:fill="000099"/>
          </w:tcPr>
          <w:p w14:paraId="3B17A45E" w14:textId="77777777" w:rsidR="00104BE9" w:rsidRDefault="00035CDB">
            <w:pPr>
              <w:pStyle w:val="TableParagraph"/>
              <w:ind w:left="348" w:right="341"/>
              <w:rPr>
                <w:b/>
                <w:sz w:val="20"/>
              </w:rPr>
            </w:pPr>
            <w:r>
              <w:rPr>
                <w:b/>
                <w:color w:val="FFFFFF"/>
                <w:sz w:val="20"/>
              </w:rPr>
              <w:t>Likelihood</w:t>
            </w:r>
            <w:r>
              <w:rPr>
                <w:b/>
                <w:color w:val="FFFFFF"/>
                <w:spacing w:val="-2"/>
                <w:sz w:val="20"/>
              </w:rPr>
              <w:t xml:space="preserve"> </w:t>
            </w:r>
            <w:r>
              <w:rPr>
                <w:b/>
                <w:color w:val="FFFFFF"/>
                <w:sz w:val="20"/>
              </w:rPr>
              <w:t>Rating</w:t>
            </w:r>
          </w:p>
        </w:tc>
        <w:tc>
          <w:tcPr>
            <w:tcW w:w="4726" w:type="dxa"/>
            <w:shd w:val="clear" w:color="auto" w:fill="000099"/>
          </w:tcPr>
          <w:p w14:paraId="3B17A45F" w14:textId="77777777" w:rsidR="00104BE9" w:rsidRDefault="00035CDB">
            <w:pPr>
              <w:pStyle w:val="TableParagraph"/>
              <w:ind w:left="412" w:right="407"/>
              <w:rPr>
                <w:b/>
                <w:sz w:val="20"/>
              </w:rPr>
            </w:pPr>
            <w:r>
              <w:rPr>
                <w:b/>
                <w:color w:val="FFFFFF"/>
                <w:sz w:val="20"/>
              </w:rPr>
              <w:t>Description</w:t>
            </w:r>
          </w:p>
        </w:tc>
        <w:tc>
          <w:tcPr>
            <w:tcW w:w="2283" w:type="dxa"/>
            <w:shd w:val="clear" w:color="auto" w:fill="000099"/>
          </w:tcPr>
          <w:p w14:paraId="3B17A460" w14:textId="77777777" w:rsidR="00104BE9" w:rsidRDefault="00035CDB">
            <w:pPr>
              <w:pStyle w:val="TableParagraph"/>
              <w:ind w:left="664" w:right="658"/>
              <w:rPr>
                <w:b/>
                <w:sz w:val="20"/>
              </w:rPr>
            </w:pPr>
            <w:r>
              <w:rPr>
                <w:b/>
                <w:color w:val="FFFFFF"/>
                <w:sz w:val="20"/>
              </w:rPr>
              <w:t>Probability</w:t>
            </w:r>
          </w:p>
        </w:tc>
      </w:tr>
      <w:tr w:rsidR="00104BE9" w14:paraId="3B17A465" w14:textId="77777777">
        <w:trPr>
          <w:trHeight w:val="364"/>
        </w:trPr>
        <w:tc>
          <w:tcPr>
            <w:tcW w:w="2489" w:type="dxa"/>
          </w:tcPr>
          <w:p w14:paraId="3B17A462" w14:textId="4E632BA7" w:rsidR="00104BE9" w:rsidRDefault="004E6C67">
            <w:pPr>
              <w:pStyle w:val="TableParagraph"/>
              <w:ind w:left="348" w:right="342"/>
              <w:rPr>
                <w:sz w:val="20"/>
              </w:rPr>
            </w:pPr>
            <w:r>
              <w:rPr>
                <w:sz w:val="20"/>
              </w:rPr>
              <w:t>Almos</w:t>
            </w:r>
            <w:r w:rsidR="001841F2">
              <w:rPr>
                <w:sz w:val="20"/>
              </w:rPr>
              <w:t>t Certain</w:t>
            </w:r>
          </w:p>
        </w:tc>
        <w:tc>
          <w:tcPr>
            <w:tcW w:w="4726" w:type="dxa"/>
          </w:tcPr>
          <w:p w14:paraId="3B17A463" w14:textId="77777777" w:rsidR="00104BE9" w:rsidRDefault="00035CDB">
            <w:pPr>
              <w:pStyle w:val="TableParagraph"/>
              <w:ind w:left="411" w:right="407"/>
              <w:rPr>
                <w:sz w:val="20"/>
              </w:rPr>
            </w:pPr>
            <w:r>
              <w:rPr>
                <w:sz w:val="20"/>
              </w:rPr>
              <w:t>Known</w:t>
            </w:r>
            <w:r>
              <w:rPr>
                <w:spacing w:val="-2"/>
                <w:sz w:val="20"/>
              </w:rPr>
              <w:t xml:space="preserve"> </w:t>
            </w:r>
            <w:r>
              <w:rPr>
                <w:sz w:val="20"/>
              </w:rPr>
              <w:t>to</w:t>
            </w:r>
            <w:r>
              <w:rPr>
                <w:spacing w:val="-3"/>
                <w:sz w:val="20"/>
              </w:rPr>
              <w:t xml:space="preserve"> </w:t>
            </w:r>
            <w:r>
              <w:rPr>
                <w:sz w:val="20"/>
              </w:rPr>
              <w:t>happen</w:t>
            </w:r>
            <w:r>
              <w:rPr>
                <w:spacing w:val="-2"/>
                <w:sz w:val="20"/>
              </w:rPr>
              <w:t xml:space="preserve"> </w:t>
            </w:r>
            <w:r>
              <w:rPr>
                <w:sz w:val="20"/>
              </w:rPr>
              <w:t>often</w:t>
            </w:r>
          </w:p>
        </w:tc>
        <w:tc>
          <w:tcPr>
            <w:tcW w:w="2283" w:type="dxa"/>
          </w:tcPr>
          <w:p w14:paraId="3B17A464" w14:textId="77777777" w:rsidR="00104BE9" w:rsidRDefault="00035CDB">
            <w:pPr>
              <w:pStyle w:val="TableParagraph"/>
              <w:ind w:left="661" w:right="658"/>
              <w:rPr>
                <w:sz w:val="20"/>
              </w:rPr>
            </w:pPr>
            <w:r>
              <w:rPr>
                <w:sz w:val="20"/>
              </w:rPr>
              <w:t>&gt;</w:t>
            </w:r>
            <w:r>
              <w:rPr>
                <w:spacing w:val="-3"/>
                <w:sz w:val="20"/>
              </w:rPr>
              <w:t xml:space="preserve"> </w:t>
            </w:r>
            <w:r>
              <w:rPr>
                <w:sz w:val="20"/>
              </w:rPr>
              <w:t>95%</w:t>
            </w:r>
          </w:p>
        </w:tc>
      </w:tr>
      <w:tr w:rsidR="00104BE9" w14:paraId="3B17A469" w14:textId="77777777">
        <w:trPr>
          <w:trHeight w:val="364"/>
        </w:trPr>
        <w:tc>
          <w:tcPr>
            <w:tcW w:w="2489" w:type="dxa"/>
          </w:tcPr>
          <w:p w14:paraId="3B17A466" w14:textId="77777777" w:rsidR="00104BE9" w:rsidRDefault="00035CDB">
            <w:pPr>
              <w:pStyle w:val="TableParagraph"/>
              <w:ind w:left="348" w:right="343"/>
              <w:rPr>
                <w:sz w:val="20"/>
              </w:rPr>
            </w:pPr>
            <w:r>
              <w:rPr>
                <w:sz w:val="20"/>
              </w:rPr>
              <w:t>Likely</w:t>
            </w:r>
          </w:p>
        </w:tc>
        <w:tc>
          <w:tcPr>
            <w:tcW w:w="4726" w:type="dxa"/>
          </w:tcPr>
          <w:p w14:paraId="3B17A467" w14:textId="77777777" w:rsidR="00104BE9" w:rsidRDefault="00035CDB">
            <w:pPr>
              <w:pStyle w:val="TableParagraph"/>
              <w:ind w:left="412" w:right="405"/>
              <w:rPr>
                <w:sz w:val="20"/>
              </w:rPr>
            </w:pPr>
            <w:r>
              <w:rPr>
                <w:sz w:val="20"/>
              </w:rPr>
              <w:t>Could</w:t>
            </w:r>
            <w:r>
              <w:rPr>
                <w:spacing w:val="-4"/>
                <w:sz w:val="20"/>
              </w:rPr>
              <w:t xml:space="preserve"> </w:t>
            </w:r>
            <w:r>
              <w:rPr>
                <w:sz w:val="20"/>
              </w:rPr>
              <w:t>easily</w:t>
            </w:r>
            <w:r>
              <w:rPr>
                <w:spacing w:val="-3"/>
                <w:sz w:val="20"/>
              </w:rPr>
              <w:t xml:space="preserve"> </w:t>
            </w:r>
            <w:r>
              <w:rPr>
                <w:sz w:val="20"/>
              </w:rPr>
              <w:t>happen</w:t>
            </w:r>
          </w:p>
        </w:tc>
        <w:tc>
          <w:tcPr>
            <w:tcW w:w="2283" w:type="dxa"/>
          </w:tcPr>
          <w:p w14:paraId="3B17A468" w14:textId="77777777" w:rsidR="00104BE9" w:rsidRDefault="00035CDB">
            <w:pPr>
              <w:pStyle w:val="TableParagraph"/>
              <w:ind w:left="664" w:right="658"/>
              <w:rPr>
                <w:sz w:val="20"/>
              </w:rPr>
            </w:pPr>
            <w:r>
              <w:rPr>
                <w:sz w:val="20"/>
              </w:rPr>
              <w:t>50%</w:t>
            </w:r>
            <w:r>
              <w:rPr>
                <w:spacing w:val="-3"/>
                <w:sz w:val="20"/>
              </w:rPr>
              <w:t xml:space="preserve"> </w:t>
            </w:r>
            <w:r>
              <w:rPr>
                <w:sz w:val="20"/>
              </w:rPr>
              <w:t>-</w:t>
            </w:r>
            <w:r>
              <w:rPr>
                <w:spacing w:val="-2"/>
                <w:sz w:val="20"/>
              </w:rPr>
              <w:t xml:space="preserve"> </w:t>
            </w:r>
            <w:r>
              <w:rPr>
                <w:sz w:val="20"/>
              </w:rPr>
              <w:t>95%</w:t>
            </w:r>
          </w:p>
        </w:tc>
      </w:tr>
      <w:tr w:rsidR="00104BE9" w14:paraId="3B17A46D" w14:textId="77777777">
        <w:trPr>
          <w:trHeight w:val="364"/>
        </w:trPr>
        <w:tc>
          <w:tcPr>
            <w:tcW w:w="2489" w:type="dxa"/>
          </w:tcPr>
          <w:p w14:paraId="3B17A46A" w14:textId="77777777" w:rsidR="00104BE9" w:rsidRDefault="00035CDB">
            <w:pPr>
              <w:pStyle w:val="TableParagraph"/>
              <w:ind w:left="348" w:right="343"/>
              <w:rPr>
                <w:sz w:val="20"/>
              </w:rPr>
            </w:pPr>
            <w:r>
              <w:rPr>
                <w:sz w:val="20"/>
              </w:rPr>
              <w:t>Possible</w:t>
            </w:r>
          </w:p>
        </w:tc>
        <w:tc>
          <w:tcPr>
            <w:tcW w:w="4726" w:type="dxa"/>
          </w:tcPr>
          <w:p w14:paraId="3B17A46B" w14:textId="77777777" w:rsidR="00104BE9" w:rsidRDefault="00035CDB">
            <w:pPr>
              <w:pStyle w:val="TableParagraph"/>
              <w:ind w:left="410" w:right="407"/>
              <w:rPr>
                <w:sz w:val="20"/>
              </w:rPr>
            </w:pPr>
            <w:r>
              <w:rPr>
                <w:sz w:val="20"/>
              </w:rPr>
              <w:t>Could</w:t>
            </w:r>
            <w:r>
              <w:rPr>
                <w:spacing w:val="-2"/>
                <w:sz w:val="20"/>
              </w:rPr>
              <w:t xml:space="preserve"> </w:t>
            </w:r>
            <w:r>
              <w:rPr>
                <w:sz w:val="20"/>
              </w:rPr>
              <w:t>happen</w:t>
            </w:r>
            <w:r>
              <w:rPr>
                <w:spacing w:val="-2"/>
                <w:sz w:val="20"/>
              </w:rPr>
              <w:t xml:space="preserve"> </w:t>
            </w:r>
            <w:r>
              <w:rPr>
                <w:sz w:val="20"/>
              </w:rPr>
              <w:t>&amp;</w:t>
            </w:r>
            <w:r>
              <w:rPr>
                <w:spacing w:val="-2"/>
                <w:sz w:val="20"/>
              </w:rPr>
              <w:t xml:space="preserve"> </w:t>
            </w:r>
            <w:r>
              <w:rPr>
                <w:sz w:val="20"/>
              </w:rPr>
              <w:t>has</w:t>
            </w:r>
            <w:r>
              <w:rPr>
                <w:spacing w:val="-4"/>
                <w:sz w:val="20"/>
              </w:rPr>
              <w:t xml:space="preserve"> </w:t>
            </w:r>
            <w:r>
              <w:rPr>
                <w:sz w:val="20"/>
              </w:rPr>
              <w:t>occurred</w:t>
            </w:r>
            <w:r>
              <w:rPr>
                <w:spacing w:val="-2"/>
                <w:sz w:val="20"/>
              </w:rPr>
              <w:t xml:space="preserve"> </w:t>
            </w:r>
            <w:r>
              <w:rPr>
                <w:sz w:val="20"/>
              </w:rPr>
              <w:t>before</w:t>
            </w:r>
          </w:p>
        </w:tc>
        <w:tc>
          <w:tcPr>
            <w:tcW w:w="2283" w:type="dxa"/>
          </w:tcPr>
          <w:p w14:paraId="3B17A46C" w14:textId="77777777" w:rsidR="00104BE9" w:rsidRDefault="00035CDB">
            <w:pPr>
              <w:pStyle w:val="TableParagraph"/>
              <w:ind w:left="664" w:right="658"/>
              <w:rPr>
                <w:sz w:val="20"/>
              </w:rPr>
            </w:pPr>
            <w:r>
              <w:rPr>
                <w:sz w:val="20"/>
              </w:rPr>
              <w:t>15%</w:t>
            </w:r>
            <w:r>
              <w:rPr>
                <w:spacing w:val="-3"/>
                <w:sz w:val="20"/>
              </w:rPr>
              <w:t xml:space="preserve"> </w:t>
            </w:r>
            <w:r>
              <w:rPr>
                <w:sz w:val="20"/>
              </w:rPr>
              <w:t>-</w:t>
            </w:r>
            <w:r>
              <w:rPr>
                <w:spacing w:val="-2"/>
                <w:sz w:val="20"/>
              </w:rPr>
              <w:t xml:space="preserve"> </w:t>
            </w:r>
            <w:r>
              <w:rPr>
                <w:sz w:val="20"/>
              </w:rPr>
              <w:t>50%</w:t>
            </w:r>
          </w:p>
        </w:tc>
      </w:tr>
      <w:tr w:rsidR="00104BE9" w14:paraId="3B17A471" w14:textId="77777777">
        <w:trPr>
          <w:trHeight w:val="362"/>
        </w:trPr>
        <w:tc>
          <w:tcPr>
            <w:tcW w:w="2489" w:type="dxa"/>
          </w:tcPr>
          <w:p w14:paraId="3B17A46E" w14:textId="77777777" w:rsidR="00104BE9" w:rsidRDefault="00035CDB">
            <w:pPr>
              <w:pStyle w:val="TableParagraph"/>
              <w:ind w:left="347" w:right="344"/>
              <w:rPr>
                <w:sz w:val="20"/>
              </w:rPr>
            </w:pPr>
            <w:r>
              <w:rPr>
                <w:sz w:val="20"/>
              </w:rPr>
              <w:t>Unlikely</w:t>
            </w:r>
          </w:p>
        </w:tc>
        <w:tc>
          <w:tcPr>
            <w:tcW w:w="4726" w:type="dxa"/>
          </w:tcPr>
          <w:p w14:paraId="3B17A46F" w14:textId="77777777" w:rsidR="00104BE9" w:rsidRDefault="00035CDB">
            <w:pPr>
              <w:pStyle w:val="TableParagraph"/>
              <w:ind w:left="412" w:right="405"/>
              <w:rPr>
                <w:sz w:val="20"/>
              </w:rPr>
            </w:pPr>
            <w:r>
              <w:rPr>
                <w:sz w:val="20"/>
              </w:rPr>
              <w:t>Hasn’t</w:t>
            </w:r>
            <w:r>
              <w:rPr>
                <w:spacing w:val="-4"/>
                <w:sz w:val="20"/>
              </w:rPr>
              <w:t xml:space="preserve"> </w:t>
            </w:r>
            <w:r>
              <w:rPr>
                <w:sz w:val="20"/>
              </w:rPr>
              <w:t>happened</w:t>
            </w:r>
            <w:r>
              <w:rPr>
                <w:spacing w:val="-2"/>
                <w:sz w:val="20"/>
              </w:rPr>
              <w:t xml:space="preserve"> </w:t>
            </w:r>
            <w:r>
              <w:rPr>
                <w:sz w:val="20"/>
              </w:rPr>
              <w:t>yet</w:t>
            </w:r>
            <w:r>
              <w:rPr>
                <w:spacing w:val="-3"/>
                <w:sz w:val="20"/>
              </w:rPr>
              <w:t xml:space="preserve"> </w:t>
            </w:r>
            <w:r>
              <w:rPr>
                <w:sz w:val="20"/>
              </w:rPr>
              <w:t>but</w:t>
            </w:r>
            <w:r>
              <w:rPr>
                <w:spacing w:val="-3"/>
                <w:sz w:val="20"/>
              </w:rPr>
              <w:t xml:space="preserve"> </w:t>
            </w:r>
            <w:r>
              <w:rPr>
                <w:sz w:val="20"/>
              </w:rPr>
              <w:t>could</w:t>
            </w:r>
          </w:p>
        </w:tc>
        <w:tc>
          <w:tcPr>
            <w:tcW w:w="2283" w:type="dxa"/>
          </w:tcPr>
          <w:p w14:paraId="3B17A470" w14:textId="77777777" w:rsidR="00104BE9" w:rsidRDefault="00035CDB">
            <w:pPr>
              <w:pStyle w:val="TableParagraph"/>
              <w:ind w:left="664" w:right="658"/>
              <w:rPr>
                <w:sz w:val="20"/>
              </w:rPr>
            </w:pPr>
            <w:r>
              <w:rPr>
                <w:sz w:val="20"/>
              </w:rPr>
              <w:t>5%</w:t>
            </w:r>
            <w:r>
              <w:rPr>
                <w:spacing w:val="-2"/>
                <w:sz w:val="20"/>
              </w:rPr>
              <w:t xml:space="preserve"> </w:t>
            </w:r>
            <w:r>
              <w:rPr>
                <w:sz w:val="20"/>
              </w:rPr>
              <w:t>-</w:t>
            </w:r>
            <w:r>
              <w:rPr>
                <w:spacing w:val="-2"/>
                <w:sz w:val="20"/>
              </w:rPr>
              <w:t xml:space="preserve"> </w:t>
            </w:r>
            <w:r>
              <w:rPr>
                <w:sz w:val="20"/>
              </w:rPr>
              <w:t>15%</w:t>
            </w:r>
          </w:p>
        </w:tc>
      </w:tr>
      <w:tr w:rsidR="00104BE9" w14:paraId="3B17A475" w14:textId="77777777">
        <w:trPr>
          <w:trHeight w:val="364"/>
        </w:trPr>
        <w:tc>
          <w:tcPr>
            <w:tcW w:w="2489" w:type="dxa"/>
          </w:tcPr>
          <w:p w14:paraId="3B17A472" w14:textId="77777777" w:rsidR="00104BE9" w:rsidRDefault="00035CDB">
            <w:pPr>
              <w:pStyle w:val="TableParagraph"/>
              <w:spacing w:before="63"/>
              <w:ind w:left="348" w:right="343"/>
              <w:rPr>
                <w:sz w:val="20"/>
              </w:rPr>
            </w:pPr>
            <w:r>
              <w:rPr>
                <w:sz w:val="20"/>
              </w:rPr>
              <w:t>Rare</w:t>
            </w:r>
          </w:p>
        </w:tc>
        <w:tc>
          <w:tcPr>
            <w:tcW w:w="4726" w:type="dxa"/>
          </w:tcPr>
          <w:p w14:paraId="3B17A473" w14:textId="77777777" w:rsidR="00104BE9" w:rsidRDefault="00035CDB">
            <w:pPr>
              <w:pStyle w:val="TableParagraph"/>
              <w:spacing w:before="63"/>
              <w:ind w:left="412" w:right="407"/>
              <w:rPr>
                <w:sz w:val="20"/>
              </w:rPr>
            </w:pPr>
            <w:r>
              <w:rPr>
                <w:sz w:val="20"/>
              </w:rPr>
              <w:t>Conceivable,</w:t>
            </w:r>
            <w:r>
              <w:rPr>
                <w:spacing w:val="-4"/>
                <w:sz w:val="20"/>
              </w:rPr>
              <w:t xml:space="preserve"> </w:t>
            </w:r>
            <w:r>
              <w:rPr>
                <w:sz w:val="20"/>
              </w:rPr>
              <w:t>but</w:t>
            </w:r>
            <w:r>
              <w:rPr>
                <w:spacing w:val="-3"/>
                <w:sz w:val="20"/>
              </w:rPr>
              <w:t xml:space="preserve"> </w:t>
            </w:r>
            <w:r>
              <w:rPr>
                <w:sz w:val="20"/>
              </w:rPr>
              <w:t>only</w:t>
            </w:r>
            <w:r>
              <w:rPr>
                <w:spacing w:val="-3"/>
                <w:sz w:val="20"/>
              </w:rPr>
              <w:t xml:space="preserve"> </w:t>
            </w:r>
            <w:r>
              <w:rPr>
                <w:sz w:val="20"/>
              </w:rPr>
              <w:t>in</w:t>
            </w:r>
            <w:r>
              <w:rPr>
                <w:spacing w:val="-3"/>
                <w:sz w:val="20"/>
              </w:rPr>
              <w:t xml:space="preserve"> </w:t>
            </w:r>
            <w:r>
              <w:rPr>
                <w:sz w:val="20"/>
              </w:rPr>
              <w:t>extreme</w:t>
            </w:r>
            <w:r>
              <w:rPr>
                <w:spacing w:val="-5"/>
                <w:sz w:val="20"/>
              </w:rPr>
              <w:t xml:space="preserve"> </w:t>
            </w:r>
            <w:r>
              <w:rPr>
                <w:sz w:val="20"/>
              </w:rPr>
              <w:t>circumstances</w:t>
            </w:r>
          </w:p>
        </w:tc>
        <w:tc>
          <w:tcPr>
            <w:tcW w:w="2283" w:type="dxa"/>
          </w:tcPr>
          <w:p w14:paraId="3B17A474" w14:textId="77777777" w:rsidR="00104BE9" w:rsidRDefault="00035CDB">
            <w:pPr>
              <w:pStyle w:val="TableParagraph"/>
              <w:spacing w:before="63"/>
              <w:ind w:left="662" w:right="658"/>
              <w:rPr>
                <w:sz w:val="20"/>
              </w:rPr>
            </w:pPr>
            <w:r>
              <w:rPr>
                <w:sz w:val="20"/>
              </w:rPr>
              <w:t>&gt;</w:t>
            </w:r>
            <w:r>
              <w:rPr>
                <w:spacing w:val="-2"/>
                <w:sz w:val="20"/>
              </w:rPr>
              <w:t xml:space="preserve"> </w:t>
            </w:r>
            <w:r>
              <w:rPr>
                <w:sz w:val="20"/>
              </w:rPr>
              <w:t>5%</w:t>
            </w:r>
          </w:p>
        </w:tc>
      </w:tr>
    </w:tbl>
    <w:p w14:paraId="3B17A476" w14:textId="77777777" w:rsidR="00104BE9" w:rsidRDefault="00035CDB">
      <w:pPr>
        <w:spacing w:before="121"/>
        <w:ind w:left="4903" w:right="5388"/>
        <w:jc w:val="center"/>
        <w:rPr>
          <w:rFonts w:ascii="Calibri"/>
          <w:b/>
          <w:sz w:val="28"/>
        </w:rPr>
      </w:pPr>
      <w:r>
        <w:rPr>
          <w:rFonts w:ascii="Calibri"/>
          <w:b/>
          <w:sz w:val="28"/>
        </w:rPr>
        <w:t>Control</w:t>
      </w:r>
      <w:r>
        <w:rPr>
          <w:rFonts w:ascii="Calibri"/>
          <w:b/>
          <w:spacing w:val="-4"/>
          <w:sz w:val="28"/>
        </w:rPr>
        <w:t xml:space="preserve"> </w:t>
      </w:r>
      <w:r>
        <w:rPr>
          <w:rFonts w:ascii="Calibri"/>
          <w:b/>
          <w:sz w:val="28"/>
        </w:rPr>
        <w:t>Effectiveness</w:t>
      </w:r>
    </w:p>
    <w:p w14:paraId="3B17A477" w14:textId="77777777" w:rsidR="00104BE9" w:rsidRDefault="00104BE9">
      <w:pPr>
        <w:pStyle w:val="BodyText"/>
        <w:rPr>
          <w:rFonts w:ascii="Calibri"/>
          <w:b/>
          <w:sz w:val="5"/>
        </w:rPr>
      </w:pPr>
    </w:p>
    <w:tbl>
      <w:tblPr>
        <w:tblW w:w="0" w:type="auto"/>
        <w:tblInd w:w="2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7039"/>
      </w:tblGrid>
      <w:tr w:rsidR="00104BE9" w14:paraId="3B17A47A" w14:textId="77777777">
        <w:trPr>
          <w:trHeight w:val="364"/>
        </w:trPr>
        <w:tc>
          <w:tcPr>
            <w:tcW w:w="2489" w:type="dxa"/>
            <w:shd w:val="clear" w:color="auto" w:fill="000099"/>
          </w:tcPr>
          <w:p w14:paraId="3B17A478" w14:textId="77777777" w:rsidR="00104BE9" w:rsidRDefault="00035CDB">
            <w:pPr>
              <w:pStyle w:val="TableParagraph"/>
              <w:ind w:left="348" w:right="344"/>
              <w:rPr>
                <w:b/>
                <w:sz w:val="20"/>
              </w:rPr>
            </w:pPr>
            <w:r>
              <w:rPr>
                <w:b/>
                <w:color w:val="FFFFFF"/>
                <w:sz w:val="20"/>
              </w:rPr>
              <w:t>Control</w:t>
            </w:r>
            <w:r>
              <w:rPr>
                <w:b/>
                <w:color w:val="FFFFFF"/>
                <w:spacing w:val="-6"/>
                <w:sz w:val="20"/>
              </w:rPr>
              <w:t xml:space="preserve"> </w:t>
            </w:r>
            <w:r>
              <w:rPr>
                <w:b/>
                <w:color w:val="FFFFFF"/>
                <w:sz w:val="20"/>
              </w:rPr>
              <w:t>Effectiveness</w:t>
            </w:r>
          </w:p>
        </w:tc>
        <w:tc>
          <w:tcPr>
            <w:tcW w:w="7039" w:type="dxa"/>
            <w:shd w:val="clear" w:color="auto" w:fill="000099"/>
          </w:tcPr>
          <w:p w14:paraId="3B17A479" w14:textId="77777777" w:rsidR="00104BE9" w:rsidRDefault="00035CDB">
            <w:pPr>
              <w:pStyle w:val="TableParagraph"/>
              <w:ind w:left="3021" w:right="3016"/>
              <w:rPr>
                <w:b/>
                <w:sz w:val="20"/>
              </w:rPr>
            </w:pPr>
            <w:r>
              <w:rPr>
                <w:b/>
                <w:color w:val="FFFFFF"/>
                <w:sz w:val="20"/>
              </w:rPr>
              <w:t>Description</w:t>
            </w:r>
          </w:p>
        </w:tc>
      </w:tr>
      <w:tr w:rsidR="00104BE9" w14:paraId="3B17A47D" w14:textId="77777777">
        <w:trPr>
          <w:trHeight w:val="726"/>
        </w:trPr>
        <w:tc>
          <w:tcPr>
            <w:tcW w:w="2489" w:type="dxa"/>
          </w:tcPr>
          <w:p w14:paraId="3B17A47B" w14:textId="77777777" w:rsidR="00104BE9" w:rsidRDefault="00035CDB">
            <w:pPr>
              <w:pStyle w:val="TableParagraph"/>
              <w:ind w:left="348" w:right="343"/>
              <w:rPr>
                <w:sz w:val="20"/>
              </w:rPr>
            </w:pPr>
            <w:r>
              <w:rPr>
                <w:sz w:val="20"/>
              </w:rPr>
              <w:t>Effective</w:t>
            </w:r>
          </w:p>
        </w:tc>
        <w:tc>
          <w:tcPr>
            <w:tcW w:w="7039" w:type="dxa"/>
          </w:tcPr>
          <w:p w14:paraId="3B17A47C" w14:textId="77777777" w:rsidR="00104BE9" w:rsidRDefault="00035CDB">
            <w:pPr>
              <w:pStyle w:val="TableParagraph"/>
              <w:spacing w:before="121"/>
              <w:ind w:left="107" w:right="399"/>
              <w:jc w:val="left"/>
              <w:rPr>
                <w:sz w:val="20"/>
              </w:rPr>
            </w:pPr>
            <w:r>
              <w:rPr>
                <w:sz w:val="20"/>
              </w:rPr>
              <w:t>The</w:t>
            </w:r>
            <w:r>
              <w:rPr>
                <w:spacing w:val="-4"/>
                <w:sz w:val="20"/>
              </w:rPr>
              <w:t xml:space="preserve"> </w:t>
            </w:r>
            <w:r>
              <w:rPr>
                <w:sz w:val="20"/>
              </w:rPr>
              <w:t>control</w:t>
            </w:r>
            <w:r>
              <w:rPr>
                <w:spacing w:val="-4"/>
                <w:sz w:val="20"/>
              </w:rPr>
              <w:t xml:space="preserve"> </w:t>
            </w:r>
            <w:r>
              <w:rPr>
                <w:sz w:val="20"/>
              </w:rPr>
              <w:t>design</w:t>
            </w:r>
            <w:r>
              <w:rPr>
                <w:spacing w:val="-2"/>
                <w:sz w:val="20"/>
              </w:rPr>
              <w:t xml:space="preserve"> </w:t>
            </w:r>
            <w:r>
              <w:rPr>
                <w:sz w:val="20"/>
              </w:rPr>
              <w:t>meets</w:t>
            </w:r>
            <w:r>
              <w:rPr>
                <w:spacing w:val="-4"/>
                <w:sz w:val="20"/>
              </w:rPr>
              <w:t xml:space="preserve"> </w:t>
            </w:r>
            <w:r>
              <w:rPr>
                <w:sz w:val="20"/>
              </w:rPr>
              <w:t>the</w:t>
            </w:r>
            <w:r>
              <w:rPr>
                <w:spacing w:val="-2"/>
                <w:sz w:val="20"/>
              </w:rPr>
              <w:t xml:space="preserve"> </w:t>
            </w:r>
            <w:r>
              <w:rPr>
                <w:sz w:val="20"/>
              </w:rPr>
              <w:t>control</w:t>
            </w:r>
            <w:r>
              <w:rPr>
                <w:spacing w:val="-3"/>
                <w:sz w:val="20"/>
              </w:rPr>
              <w:t xml:space="preserve"> </w:t>
            </w:r>
            <w:proofErr w:type="gramStart"/>
            <w:r>
              <w:rPr>
                <w:sz w:val="20"/>
              </w:rPr>
              <w:t>objective</w:t>
            </w:r>
            <w:proofErr w:type="gramEnd"/>
            <w:r>
              <w:rPr>
                <w:spacing w:val="-4"/>
                <w:sz w:val="20"/>
              </w:rPr>
              <w:t xml:space="preserve"> </w:t>
            </w:r>
            <w:r>
              <w:rPr>
                <w:sz w:val="20"/>
              </w:rPr>
              <w:t>and</w:t>
            </w:r>
            <w:r>
              <w:rPr>
                <w:spacing w:val="-2"/>
                <w:sz w:val="20"/>
              </w:rPr>
              <w:t xml:space="preserve"> </w:t>
            </w:r>
            <w:r>
              <w:rPr>
                <w:sz w:val="20"/>
              </w:rPr>
              <w:t>the</w:t>
            </w:r>
            <w:r>
              <w:rPr>
                <w:spacing w:val="-4"/>
                <w:sz w:val="20"/>
              </w:rPr>
              <w:t xml:space="preserve"> </w:t>
            </w:r>
            <w:r>
              <w:rPr>
                <w:sz w:val="20"/>
              </w:rPr>
              <w:t>control</w:t>
            </w:r>
            <w:r>
              <w:rPr>
                <w:spacing w:val="-3"/>
                <w:sz w:val="20"/>
              </w:rPr>
              <w:t xml:space="preserve"> </w:t>
            </w:r>
            <w:r>
              <w:rPr>
                <w:sz w:val="20"/>
              </w:rPr>
              <w:t>is</w:t>
            </w:r>
            <w:r>
              <w:rPr>
                <w:spacing w:val="-4"/>
                <w:sz w:val="20"/>
              </w:rPr>
              <w:t xml:space="preserve"> </w:t>
            </w:r>
            <w:r>
              <w:rPr>
                <w:sz w:val="20"/>
              </w:rPr>
              <w:t>operating</w:t>
            </w:r>
            <w:r>
              <w:rPr>
                <w:spacing w:val="-3"/>
                <w:sz w:val="20"/>
              </w:rPr>
              <w:t xml:space="preserve"> </w:t>
            </w:r>
            <w:r>
              <w:rPr>
                <w:sz w:val="20"/>
              </w:rPr>
              <w:t>the</w:t>
            </w:r>
            <w:r>
              <w:rPr>
                <w:spacing w:val="-42"/>
                <w:sz w:val="20"/>
              </w:rPr>
              <w:t xml:space="preserve"> </w:t>
            </w:r>
            <w:r>
              <w:rPr>
                <w:sz w:val="20"/>
              </w:rPr>
              <w:t>majority of</w:t>
            </w:r>
            <w:r>
              <w:rPr>
                <w:spacing w:val="-1"/>
                <w:sz w:val="20"/>
              </w:rPr>
              <w:t xml:space="preserve"> </w:t>
            </w:r>
            <w:r>
              <w:rPr>
                <w:sz w:val="20"/>
              </w:rPr>
              <w:t>the</w:t>
            </w:r>
            <w:r>
              <w:rPr>
                <w:spacing w:val="-1"/>
                <w:sz w:val="20"/>
              </w:rPr>
              <w:t xml:space="preserve"> </w:t>
            </w:r>
            <w:r>
              <w:rPr>
                <w:sz w:val="20"/>
              </w:rPr>
              <w:t>time</w:t>
            </w:r>
          </w:p>
        </w:tc>
      </w:tr>
      <w:tr w:rsidR="00104BE9" w14:paraId="3B17A480" w14:textId="77777777">
        <w:trPr>
          <w:trHeight w:val="973"/>
        </w:trPr>
        <w:tc>
          <w:tcPr>
            <w:tcW w:w="2489" w:type="dxa"/>
          </w:tcPr>
          <w:p w14:paraId="3B17A47E" w14:textId="77777777" w:rsidR="00104BE9" w:rsidRDefault="00035CDB">
            <w:pPr>
              <w:pStyle w:val="TableParagraph"/>
              <w:spacing w:before="63"/>
              <w:ind w:left="348" w:right="343"/>
              <w:rPr>
                <w:sz w:val="20"/>
              </w:rPr>
            </w:pPr>
            <w:r>
              <w:rPr>
                <w:sz w:val="20"/>
              </w:rPr>
              <w:t>Partially</w:t>
            </w:r>
            <w:r>
              <w:rPr>
                <w:spacing w:val="-4"/>
                <w:sz w:val="20"/>
              </w:rPr>
              <w:t xml:space="preserve"> </w:t>
            </w:r>
            <w:r>
              <w:rPr>
                <w:sz w:val="20"/>
              </w:rPr>
              <w:t>Effective</w:t>
            </w:r>
          </w:p>
        </w:tc>
        <w:tc>
          <w:tcPr>
            <w:tcW w:w="7039" w:type="dxa"/>
          </w:tcPr>
          <w:p w14:paraId="3B17A47F" w14:textId="77777777" w:rsidR="00104BE9" w:rsidRDefault="00035CDB">
            <w:pPr>
              <w:pStyle w:val="TableParagraph"/>
              <w:spacing w:before="121"/>
              <w:ind w:left="107" w:right="399"/>
              <w:jc w:val="left"/>
              <w:rPr>
                <w:sz w:val="20"/>
              </w:rPr>
            </w:pPr>
            <w:r>
              <w:rPr>
                <w:sz w:val="20"/>
              </w:rPr>
              <w:t>The control design mostly meets the control objective and/or the control is</w:t>
            </w:r>
            <w:r>
              <w:rPr>
                <w:spacing w:val="1"/>
                <w:sz w:val="20"/>
              </w:rPr>
              <w:t xml:space="preserve"> </w:t>
            </w:r>
            <w:r>
              <w:rPr>
                <w:sz w:val="20"/>
              </w:rPr>
              <w:t>normally operational but occasionally is not applied when it should be, or not as</w:t>
            </w:r>
            <w:r>
              <w:rPr>
                <w:spacing w:val="-43"/>
                <w:sz w:val="20"/>
              </w:rPr>
              <w:t xml:space="preserve"> </w:t>
            </w:r>
            <w:r>
              <w:rPr>
                <w:sz w:val="20"/>
              </w:rPr>
              <w:t>intended</w:t>
            </w:r>
          </w:p>
        </w:tc>
      </w:tr>
      <w:tr w:rsidR="00104BE9" w14:paraId="3B17A483" w14:textId="77777777">
        <w:trPr>
          <w:trHeight w:val="729"/>
        </w:trPr>
        <w:tc>
          <w:tcPr>
            <w:tcW w:w="2489" w:type="dxa"/>
          </w:tcPr>
          <w:p w14:paraId="3B17A481" w14:textId="77777777" w:rsidR="00104BE9" w:rsidRDefault="00035CDB">
            <w:pPr>
              <w:pStyle w:val="TableParagraph"/>
              <w:ind w:left="348" w:right="343"/>
              <w:rPr>
                <w:sz w:val="20"/>
              </w:rPr>
            </w:pPr>
            <w:r>
              <w:rPr>
                <w:sz w:val="20"/>
              </w:rPr>
              <w:t>Ineffective</w:t>
            </w:r>
          </w:p>
        </w:tc>
        <w:tc>
          <w:tcPr>
            <w:tcW w:w="7039" w:type="dxa"/>
          </w:tcPr>
          <w:p w14:paraId="3B17A482" w14:textId="77777777" w:rsidR="00104BE9" w:rsidRDefault="00035CDB">
            <w:pPr>
              <w:pStyle w:val="TableParagraph"/>
              <w:spacing w:before="121"/>
              <w:ind w:left="107" w:right="394"/>
              <w:jc w:val="left"/>
              <w:rPr>
                <w:sz w:val="20"/>
              </w:rPr>
            </w:pPr>
            <w:r>
              <w:rPr>
                <w:sz w:val="20"/>
              </w:rPr>
              <w:t>The control design does not meet the control objective and/or the control is not</w:t>
            </w:r>
            <w:r>
              <w:rPr>
                <w:spacing w:val="-44"/>
                <w:sz w:val="20"/>
              </w:rPr>
              <w:t xml:space="preserve"> </w:t>
            </w:r>
            <w:r>
              <w:rPr>
                <w:sz w:val="20"/>
              </w:rPr>
              <w:t>applied or is</w:t>
            </w:r>
            <w:r>
              <w:rPr>
                <w:spacing w:val="-1"/>
                <w:sz w:val="20"/>
              </w:rPr>
              <w:t xml:space="preserve"> </w:t>
            </w:r>
            <w:r>
              <w:rPr>
                <w:sz w:val="20"/>
              </w:rPr>
              <w:t>applied</w:t>
            </w:r>
          </w:p>
        </w:tc>
      </w:tr>
    </w:tbl>
    <w:p w14:paraId="3B17A484" w14:textId="77777777" w:rsidR="00104BE9" w:rsidRDefault="00104BE9">
      <w:pPr>
        <w:rPr>
          <w:sz w:val="20"/>
        </w:rPr>
        <w:sectPr w:rsidR="00104BE9" w:rsidSect="005603D5">
          <w:footerReference w:type="default" r:id="rId21"/>
          <w:pgSz w:w="16820" w:h="11900" w:orient="landscape"/>
          <w:pgMar w:top="851" w:right="1701" w:bottom="1134" w:left="1701" w:header="0" w:footer="612" w:gutter="510"/>
          <w:cols w:space="720"/>
        </w:sectPr>
      </w:pPr>
    </w:p>
    <w:p w14:paraId="3B17A485" w14:textId="77777777" w:rsidR="00104BE9" w:rsidRDefault="00104BE9">
      <w:pPr>
        <w:pStyle w:val="BodyText"/>
        <w:spacing w:before="8"/>
        <w:rPr>
          <w:rFonts w:ascii="Calibri"/>
          <w:b/>
          <w:sz w:val="22"/>
        </w:rPr>
      </w:pPr>
    </w:p>
    <w:tbl>
      <w:tblPr>
        <w:tblpPr w:leftFromText="180" w:rightFromText="180" w:vertAnchor="text" w:horzAnchor="page" w:tblpX="4793" w:tblpY="1423"/>
        <w:tblW w:w="0" w:type="auto"/>
        <w:tblCellSpacing w:w="7" w:type="dxa"/>
        <w:tblLayout w:type="fixed"/>
        <w:tblCellMar>
          <w:left w:w="0" w:type="dxa"/>
          <w:right w:w="0" w:type="dxa"/>
        </w:tblCellMar>
        <w:tblLook w:val="01E0" w:firstRow="1" w:lastRow="1" w:firstColumn="1" w:lastColumn="1" w:noHBand="0" w:noVBand="0"/>
      </w:tblPr>
      <w:tblGrid>
        <w:gridCol w:w="1835"/>
        <w:gridCol w:w="1828"/>
        <w:gridCol w:w="1826"/>
        <w:gridCol w:w="1828"/>
        <w:gridCol w:w="1902"/>
      </w:tblGrid>
      <w:tr w:rsidR="000A179B" w14:paraId="00A2754E" w14:textId="77777777" w:rsidTr="000A179B">
        <w:trPr>
          <w:trHeight w:val="373"/>
          <w:tblCellSpacing w:w="7" w:type="dxa"/>
        </w:trPr>
        <w:tc>
          <w:tcPr>
            <w:tcW w:w="1814" w:type="dxa"/>
            <w:tcBorders>
              <w:bottom w:val="nil"/>
              <w:right w:val="nil"/>
            </w:tcBorders>
            <w:shd w:val="clear" w:color="auto" w:fill="000099"/>
          </w:tcPr>
          <w:p w14:paraId="57AEBA16" w14:textId="77777777" w:rsidR="004F339A" w:rsidRDefault="004F339A" w:rsidP="00FA37C0">
            <w:pPr>
              <w:pStyle w:val="TableParagraph"/>
              <w:ind w:left="647"/>
              <w:jc w:val="left"/>
              <w:rPr>
                <w:b/>
                <w:sz w:val="20"/>
              </w:rPr>
            </w:pPr>
            <w:r>
              <w:rPr>
                <w:b/>
                <w:color w:val="FFFFFF"/>
                <w:sz w:val="20"/>
              </w:rPr>
              <w:t>Minor</w:t>
            </w:r>
          </w:p>
        </w:tc>
        <w:tc>
          <w:tcPr>
            <w:tcW w:w="1814" w:type="dxa"/>
            <w:tcBorders>
              <w:left w:val="nil"/>
              <w:bottom w:val="nil"/>
            </w:tcBorders>
            <w:shd w:val="clear" w:color="auto" w:fill="000099"/>
          </w:tcPr>
          <w:p w14:paraId="6525CFBB" w14:textId="77777777" w:rsidR="004F339A" w:rsidRDefault="004F339A" w:rsidP="00FA37C0">
            <w:pPr>
              <w:pStyle w:val="TableParagraph"/>
              <w:ind w:left="399" w:right="388"/>
              <w:rPr>
                <w:b/>
                <w:sz w:val="20"/>
              </w:rPr>
            </w:pPr>
            <w:r>
              <w:rPr>
                <w:b/>
                <w:color w:val="FFFFFF"/>
                <w:sz w:val="20"/>
              </w:rPr>
              <w:t>Serious</w:t>
            </w:r>
          </w:p>
        </w:tc>
        <w:tc>
          <w:tcPr>
            <w:tcW w:w="1812" w:type="dxa"/>
            <w:tcBorders>
              <w:bottom w:val="nil"/>
            </w:tcBorders>
            <w:shd w:val="clear" w:color="auto" w:fill="000099"/>
          </w:tcPr>
          <w:p w14:paraId="769F2ECB" w14:textId="77777777" w:rsidR="004F339A" w:rsidRDefault="004F339A" w:rsidP="00FA37C0">
            <w:pPr>
              <w:pStyle w:val="TableParagraph"/>
              <w:ind w:left="400" w:right="385"/>
              <w:rPr>
                <w:b/>
                <w:sz w:val="20"/>
              </w:rPr>
            </w:pPr>
            <w:r>
              <w:rPr>
                <w:b/>
                <w:color w:val="FFFFFF"/>
                <w:sz w:val="20"/>
              </w:rPr>
              <w:t>Severe</w:t>
            </w:r>
          </w:p>
        </w:tc>
        <w:tc>
          <w:tcPr>
            <w:tcW w:w="1814" w:type="dxa"/>
            <w:tcBorders>
              <w:bottom w:val="nil"/>
            </w:tcBorders>
            <w:shd w:val="clear" w:color="auto" w:fill="000099"/>
          </w:tcPr>
          <w:p w14:paraId="53D3173C" w14:textId="77777777" w:rsidR="004F339A" w:rsidRDefault="004F339A" w:rsidP="00FA37C0">
            <w:pPr>
              <w:pStyle w:val="TableParagraph"/>
              <w:ind w:left="398" w:right="388"/>
              <w:rPr>
                <w:b/>
                <w:sz w:val="20"/>
              </w:rPr>
            </w:pPr>
            <w:r>
              <w:rPr>
                <w:b/>
                <w:color w:val="FFFFFF"/>
                <w:sz w:val="20"/>
              </w:rPr>
              <w:t>Major</w:t>
            </w:r>
          </w:p>
        </w:tc>
        <w:tc>
          <w:tcPr>
            <w:tcW w:w="1881" w:type="dxa"/>
            <w:tcBorders>
              <w:bottom w:val="nil"/>
            </w:tcBorders>
            <w:shd w:val="clear" w:color="auto" w:fill="000099"/>
          </w:tcPr>
          <w:p w14:paraId="642F2B71" w14:textId="77777777" w:rsidR="004F339A" w:rsidRDefault="004F339A" w:rsidP="00FA37C0">
            <w:pPr>
              <w:pStyle w:val="TableParagraph"/>
              <w:ind w:left="397" w:right="387"/>
              <w:rPr>
                <w:b/>
                <w:sz w:val="20"/>
              </w:rPr>
            </w:pPr>
            <w:r>
              <w:rPr>
                <w:b/>
                <w:color w:val="FFFFFF"/>
                <w:sz w:val="20"/>
              </w:rPr>
              <w:t>Catastrophic</w:t>
            </w:r>
          </w:p>
        </w:tc>
      </w:tr>
      <w:tr w:rsidR="000A179B" w14:paraId="64F70875" w14:textId="77777777" w:rsidTr="000A179B">
        <w:trPr>
          <w:trHeight w:val="368"/>
          <w:tblCellSpacing w:w="7" w:type="dxa"/>
        </w:trPr>
        <w:tc>
          <w:tcPr>
            <w:tcW w:w="1814" w:type="dxa"/>
            <w:tcBorders>
              <w:top w:val="nil"/>
              <w:bottom w:val="nil"/>
              <w:right w:val="nil"/>
            </w:tcBorders>
            <w:shd w:val="clear" w:color="auto" w:fill="00AFEF"/>
          </w:tcPr>
          <w:p w14:paraId="737AF059" w14:textId="77777777" w:rsidR="004F339A" w:rsidRDefault="004F339A" w:rsidP="00FA37C0">
            <w:pPr>
              <w:pStyle w:val="TableParagraph"/>
              <w:spacing w:before="57"/>
              <w:ind w:left="606"/>
              <w:jc w:val="left"/>
              <w:rPr>
                <w:b/>
                <w:sz w:val="20"/>
              </w:rPr>
            </w:pPr>
            <w:r>
              <w:rPr>
                <w:b/>
                <w:sz w:val="20"/>
              </w:rPr>
              <w:t>Medium</w:t>
            </w:r>
          </w:p>
        </w:tc>
        <w:tc>
          <w:tcPr>
            <w:tcW w:w="1814" w:type="dxa"/>
            <w:tcBorders>
              <w:top w:val="nil"/>
              <w:left w:val="nil"/>
              <w:bottom w:val="nil"/>
            </w:tcBorders>
            <w:shd w:val="clear" w:color="auto" w:fill="ED9350"/>
          </w:tcPr>
          <w:p w14:paraId="4E637D52" w14:textId="77777777" w:rsidR="004F339A" w:rsidRDefault="004F339A" w:rsidP="00FA37C0">
            <w:pPr>
              <w:pStyle w:val="TableParagraph"/>
              <w:spacing w:before="57"/>
              <w:ind w:left="509" w:right="387"/>
              <w:rPr>
                <w:b/>
                <w:sz w:val="20"/>
              </w:rPr>
            </w:pPr>
            <w:r>
              <w:rPr>
                <w:b/>
                <w:sz w:val="20"/>
              </w:rPr>
              <w:t>High</w:t>
            </w:r>
          </w:p>
        </w:tc>
        <w:tc>
          <w:tcPr>
            <w:tcW w:w="1812" w:type="dxa"/>
            <w:tcBorders>
              <w:top w:val="nil"/>
              <w:bottom w:val="nil"/>
            </w:tcBorders>
            <w:shd w:val="clear" w:color="auto" w:fill="FF0000"/>
          </w:tcPr>
          <w:p w14:paraId="59CB82E3" w14:textId="77777777" w:rsidR="004F339A" w:rsidRDefault="004F339A" w:rsidP="00FA37C0">
            <w:pPr>
              <w:pStyle w:val="TableParagraph"/>
              <w:spacing w:before="57"/>
              <w:ind w:left="509" w:right="385"/>
              <w:rPr>
                <w:b/>
                <w:sz w:val="20"/>
              </w:rPr>
            </w:pPr>
            <w:r>
              <w:rPr>
                <w:b/>
                <w:color w:val="FFFFFF"/>
                <w:sz w:val="20"/>
              </w:rPr>
              <w:t>Critical</w:t>
            </w:r>
          </w:p>
        </w:tc>
        <w:tc>
          <w:tcPr>
            <w:tcW w:w="1814" w:type="dxa"/>
            <w:tcBorders>
              <w:top w:val="nil"/>
              <w:bottom w:val="nil"/>
            </w:tcBorders>
            <w:shd w:val="clear" w:color="auto" w:fill="FF0000"/>
          </w:tcPr>
          <w:p w14:paraId="6F691EF8" w14:textId="77777777" w:rsidR="004F339A" w:rsidRDefault="004F339A" w:rsidP="00FA37C0">
            <w:pPr>
              <w:pStyle w:val="TableParagraph"/>
              <w:spacing w:before="57"/>
              <w:ind w:left="509" w:right="388"/>
              <w:rPr>
                <w:b/>
                <w:sz w:val="20"/>
              </w:rPr>
            </w:pPr>
            <w:r>
              <w:rPr>
                <w:b/>
                <w:color w:val="FFFFFF"/>
                <w:sz w:val="20"/>
              </w:rPr>
              <w:t>Critical</w:t>
            </w:r>
          </w:p>
        </w:tc>
        <w:tc>
          <w:tcPr>
            <w:tcW w:w="1881" w:type="dxa"/>
            <w:tcBorders>
              <w:top w:val="nil"/>
              <w:bottom w:val="nil"/>
            </w:tcBorders>
            <w:shd w:val="clear" w:color="auto" w:fill="FF0000"/>
          </w:tcPr>
          <w:p w14:paraId="2ED60E80" w14:textId="77777777" w:rsidR="004F339A" w:rsidRDefault="004F339A" w:rsidP="00FA37C0">
            <w:pPr>
              <w:pStyle w:val="TableParagraph"/>
              <w:spacing w:before="57"/>
              <w:ind w:left="397" w:right="274"/>
              <w:rPr>
                <w:b/>
                <w:sz w:val="20"/>
              </w:rPr>
            </w:pPr>
            <w:r>
              <w:rPr>
                <w:b/>
                <w:color w:val="FFFFFF"/>
                <w:sz w:val="20"/>
              </w:rPr>
              <w:t>Critical</w:t>
            </w:r>
          </w:p>
        </w:tc>
      </w:tr>
      <w:tr w:rsidR="000A179B" w14:paraId="076FD1D9" w14:textId="77777777" w:rsidTr="000A179B">
        <w:trPr>
          <w:trHeight w:val="375"/>
          <w:tblCellSpacing w:w="7" w:type="dxa"/>
        </w:trPr>
        <w:tc>
          <w:tcPr>
            <w:tcW w:w="1814" w:type="dxa"/>
            <w:tcBorders>
              <w:top w:val="nil"/>
              <w:bottom w:val="nil"/>
              <w:right w:val="nil"/>
            </w:tcBorders>
            <w:shd w:val="clear" w:color="auto" w:fill="00AFEF"/>
          </w:tcPr>
          <w:p w14:paraId="740C670A" w14:textId="77777777" w:rsidR="004F339A" w:rsidRDefault="004F339A" w:rsidP="00FA37C0">
            <w:pPr>
              <w:pStyle w:val="TableParagraph"/>
              <w:spacing w:before="57"/>
              <w:ind w:left="606"/>
              <w:jc w:val="left"/>
              <w:rPr>
                <w:b/>
                <w:sz w:val="20"/>
              </w:rPr>
            </w:pPr>
            <w:r>
              <w:rPr>
                <w:b/>
                <w:sz w:val="20"/>
              </w:rPr>
              <w:t>Medium</w:t>
            </w:r>
          </w:p>
        </w:tc>
        <w:tc>
          <w:tcPr>
            <w:tcW w:w="1814" w:type="dxa"/>
            <w:tcBorders>
              <w:top w:val="nil"/>
              <w:left w:val="nil"/>
              <w:bottom w:val="nil"/>
            </w:tcBorders>
            <w:shd w:val="clear" w:color="auto" w:fill="FFFF00"/>
          </w:tcPr>
          <w:p w14:paraId="1AD9D21D" w14:textId="77777777" w:rsidR="004F339A" w:rsidRDefault="004F339A" w:rsidP="00FA37C0">
            <w:pPr>
              <w:pStyle w:val="TableParagraph"/>
              <w:spacing w:before="57"/>
              <w:ind w:left="509" w:right="388"/>
              <w:rPr>
                <w:b/>
                <w:sz w:val="20"/>
              </w:rPr>
            </w:pPr>
            <w:r>
              <w:rPr>
                <w:b/>
                <w:sz w:val="20"/>
              </w:rPr>
              <w:t>Significant</w:t>
            </w:r>
          </w:p>
        </w:tc>
        <w:tc>
          <w:tcPr>
            <w:tcW w:w="1812" w:type="dxa"/>
            <w:tcBorders>
              <w:top w:val="nil"/>
              <w:bottom w:val="nil"/>
            </w:tcBorders>
            <w:shd w:val="clear" w:color="auto" w:fill="ED9350"/>
          </w:tcPr>
          <w:p w14:paraId="315E502B" w14:textId="77777777" w:rsidR="004F339A" w:rsidRDefault="004F339A" w:rsidP="00FA37C0">
            <w:pPr>
              <w:pStyle w:val="TableParagraph"/>
              <w:spacing w:before="57"/>
              <w:ind w:left="510" w:right="384"/>
              <w:rPr>
                <w:b/>
                <w:sz w:val="20"/>
              </w:rPr>
            </w:pPr>
            <w:r>
              <w:rPr>
                <w:b/>
                <w:sz w:val="20"/>
              </w:rPr>
              <w:t>High</w:t>
            </w:r>
          </w:p>
        </w:tc>
        <w:tc>
          <w:tcPr>
            <w:tcW w:w="1814" w:type="dxa"/>
            <w:tcBorders>
              <w:top w:val="nil"/>
              <w:bottom w:val="nil"/>
            </w:tcBorders>
            <w:shd w:val="clear" w:color="auto" w:fill="FF0000"/>
          </w:tcPr>
          <w:p w14:paraId="0A364CDA" w14:textId="77777777" w:rsidR="004F339A" w:rsidRDefault="004F339A" w:rsidP="00FA37C0">
            <w:pPr>
              <w:pStyle w:val="TableParagraph"/>
              <w:spacing w:before="57"/>
              <w:ind w:left="509" w:right="388"/>
              <w:rPr>
                <w:b/>
                <w:sz w:val="20"/>
              </w:rPr>
            </w:pPr>
            <w:r>
              <w:rPr>
                <w:b/>
                <w:color w:val="FFFFFF"/>
                <w:sz w:val="20"/>
              </w:rPr>
              <w:t>Critical</w:t>
            </w:r>
          </w:p>
        </w:tc>
        <w:tc>
          <w:tcPr>
            <w:tcW w:w="1881" w:type="dxa"/>
            <w:tcBorders>
              <w:top w:val="nil"/>
              <w:bottom w:val="nil"/>
            </w:tcBorders>
            <w:shd w:val="clear" w:color="auto" w:fill="FF0000"/>
          </w:tcPr>
          <w:p w14:paraId="602F08C2" w14:textId="77777777" w:rsidR="004F339A" w:rsidRDefault="004F339A" w:rsidP="00FA37C0">
            <w:pPr>
              <w:pStyle w:val="TableParagraph"/>
              <w:spacing w:before="57"/>
              <w:ind w:left="397" w:right="274"/>
              <w:rPr>
                <w:b/>
                <w:sz w:val="20"/>
              </w:rPr>
            </w:pPr>
            <w:r>
              <w:rPr>
                <w:b/>
                <w:color w:val="FFFFFF"/>
                <w:sz w:val="20"/>
              </w:rPr>
              <w:t>Critical</w:t>
            </w:r>
          </w:p>
        </w:tc>
      </w:tr>
      <w:tr w:rsidR="000A179B" w14:paraId="421B475B" w14:textId="77777777" w:rsidTr="000A179B">
        <w:trPr>
          <w:trHeight w:val="379"/>
          <w:tblCellSpacing w:w="7" w:type="dxa"/>
        </w:trPr>
        <w:tc>
          <w:tcPr>
            <w:tcW w:w="1814" w:type="dxa"/>
            <w:tcBorders>
              <w:top w:val="nil"/>
              <w:bottom w:val="nil"/>
              <w:right w:val="nil"/>
            </w:tcBorders>
            <w:shd w:val="clear" w:color="auto" w:fill="00AFEF"/>
          </w:tcPr>
          <w:p w14:paraId="67D21D5D" w14:textId="77777777" w:rsidR="004F339A" w:rsidRDefault="004F339A" w:rsidP="00FA37C0">
            <w:pPr>
              <w:pStyle w:val="TableParagraph"/>
              <w:ind w:left="606"/>
              <w:jc w:val="left"/>
              <w:rPr>
                <w:b/>
                <w:sz w:val="20"/>
              </w:rPr>
            </w:pPr>
            <w:r>
              <w:rPr>
                <w:b/>
                <w:sz w:val="20"/>
              </w:rPr>
              <w:t>Medium</w:t>
            </w:r>
          </w:p>
        </w:tc>
        <w:tc>
          <w:tcPr>
            <w:tcW w:w="1814" w:type="dxa"/>
            <w:tcBorders>
              <w:top w:val="nil"/>
              <w:left w:val="nil"/>
              <w:bottom w:val="nil"/>
            </w:tcBorders>
            <w:shd w:val="clear" w:color="auto" w:fill="00AFEF"/>
          </w:tcPr>
          <w:p w14:paraId="02BD6715" w14:textId="77777777" w:rsidR="004F339A" w:rsidRDefault="004F339A" w:rsidP="00FA37C0">
            <w:pPr>
              <w:pStyle w:val="TableParagraph"/>
              <w:ind w:left="509" w:right="387"/>
              <w:rPr>
                <w:b/>
                <w:sz w:val="20"/>
              </w:rPr>
            </w:pPr>
            <w:r>
              <w:rPr>
                <w:b/>
                <w:sz w:val="20"/>
              </w:rPr>
              <w:t>Medium</w:t>
            </w:r>
          </w:p>
        </w:tc>
        <w:tc>
          <w:tcPr>
            <w:tcW w:w="1812" w:type="dxa"/>
            <w:tcBorders>
              <w:top w:val="nil"/>
              <w:bottom w:val="nil"/>
            </w:tcBorders>
            <w:shd w:val="clear" w:color="auto" w:fill="FFFF00"/>
          </w:tcPr>
          <w:p w14:paraId="3728527E" w14:textId="77777777" w:rsidR="004F339A" w:rsidRDefault="004F339A" w:rsidP="00FA37C0">
            <w:pPr>
              <w:pStyle w:val="TableParagraph"/>
              <w:ind w:left="510" w:right="385"/>
              <w:rPr>
                <w:b/>
                <w:sz w:val="20"/>
              </w:rPr>
            </w:pPr>
            <w:r>
              <w:rPr>
                <w:b/>
                <w:sz w:val="20"/>
              </w:rPr>
              <w:t>Significant</w:t>
            </w:r>
          </w:p>
        </w:tc>
        <w:tc>
          <w:tcPr>
            <w:tcW w:w="1814" w:type="dxa"/>
            <w:tcBorders>
              <w:top w:val="nil"/>
              <w:bottom w:val="nil"/>
            </w:tcBorders>
            <w:shd w:val="clear" w:color="auto" w:fill="ED9350"/>
          </w:tcPr>
          <w:p w14:paraId="20F178A8" w14:textId="77777777" w:rsidR="004F339A" w:rsidRDefault="004F339A" w:rsidP="00FA37C0">
            <w:pPr>
              <w:pStyle w:val="TableParagraph"/>
              <w:ind w:left="509" w:right="386"/>
              <w:rPr>
                <w:b/>
                <w:sz w:val="20"/>
              </w:rPr>
            </w:pPr>
            <w:r>
              <w:rPr>
                <w:b/>
                <w:sz w:val="20"/>
              </w:rPr>
              <w:t>High</w:t>
            </w:r>
          </w:p>
        </w:tc>
        <w:tc>
          <w:tcPr>
            <w:tcW w:w="1881" w:type="dxa"/>
            <w:tcBorders>
              <w:top w:val="nil"/>
              <w:bottom w:val="nil"/>
            </w:tcBorders>
            <w:shd w:val="clear" w:color="auto" w:fill="FF0000"/>
          </w:tcPr>
          <w:p w14:paraId="6AAE7715" w14:textId="77777777" w:rsidR="004F339A" w:rsidRDefault="004F339A" w:rsidP="00FA37C0">
            <w:pPr>
              <w:pStyle w:val="TableParagraph"/>
              <w:ind w:left="397" w:right="274"/>
              <w:rPr>
                <w:b/>
                <w:sz w:val="20"/>
              </w:rPr>
            </w:pPr>
            <w:r>
              <w:rPr>
                <w:b/>
                <w:color w:val="FFFFFF"/>
                <w:sz w:val="20"/>
              </w:rPr>
              <w:t>Critical</w:t>
            </w:r>
          </w:p>
        </w:tc>
      </w:tr>
      <w:tr w:rsidR="000A179B" w14:paraId="72493866" w14:textId="77777777" w:rsidTr="000A179B">
        <w:trPr>
          <w:trHeight w:val="378"/>
          <w:tblCellSpacing w:w="7" w:type="dxa"/>
        </w:trPr>
        <w:tc>
          <w:tcPr>
            <w:tcW w:w="1814" w:type="dxa"/>
            <w:tcBorders>
              <w:top w:val="nil"/>
              <w:bottom w:val="nil"/>
              <w:right w:val="nil"/>
            </w:tcBorders>
            <w:shd w:val="clear" w:color="auto" w:fill="99CC00"/>
          </w:tcPr>
          <w:p w14:paraId="2B8D4906" w14:textId="77777777" w:rsidR="004F339A" w:rsidRDefault="004F339A" w:rsidP="00FA37C0">
            <w:pPr>
              <w:pStyle w:val="TableParagraph"/>
              <w:ind w:left="509" w:right="383"/>
              <w:rPr>
                <w:b/>
                <w:sz w:val="20"/>
              </w:rPr>
            </w:pPr>
            <w:r>
              <w:rPr>
                <w:b/>
                <w:sz w:val="20"/>
              </w:rPr>
              <w:t>Low</w:t>
            </w:r>
          </w:p>
        </w:tc>
        <w:tc>
          <w:tcPr>
            <w:tcW w:w="1814" w:type="dxa"/>
            <w:tcBorders>
              <w:top w:val="nil"/>
              <w:left w:val="nil"/>
              <w:bottom w:val="nil"/>
            </w:tcBorders>
            <w:shd w:val="clear" w:color="auto" w:fill="99CC00"/>
          </w:tcPr>
          <w:p w14:paraId="66373249" w14:textId="77777777" w:rsidR="004F339A" w:rsidRDefault="004F339A" w:rsidP="00FA37C0">
            <w:pPr>
              <w:pStyle w:val="TableParagraph"/>
              <w:ind w:left="509" w:right="388"/>
              <w:rPr>
                <w:b/>
                <w:sz w:val="20"/>
              </w:rPr>
            </w:pPr>
            <w:r>
              <w:rPr>
                <w:b/>
                <w:sz w:val="20"/>
              </w:rPr>
              <w:t>Low</w:t>
            </w:r>
          </w:p>
        </w:tc>
        <w:tc>
          <w:tcPr>
            <w:tcW w:w="1812" w:type="dxa"/>
            <w:tcBorders>
              <w:top w:val="nil"/>
              <w:bottom w:val="nil"/>
            </w:tcBorders>
            <w:shd w:val="clear" w:color="auto" w:fill="00AFEF"/>
          </w:tcPr>
          <w:p w14:paraId="6E9102D1" w14:textId="77777777" w:rsidR="004F339A" w:rsidRDefault="004F339A" w:rsidP="00FA37C0">
            <w:pPr>
              <w:pStyle w:val="TableParagraph"/>
              <w:ind w:left="510" w:right="383"/>
              <w:rPr>
                <w:b/>
                <w:sz w:val="20"/>
              </w:rPr>
            </w:pPr>
            <w:r>
              <w:rPr>
                <w:b/>
                <w:sz w:val="20"/>
              </w:rPr>
              <w:t>Medium</w:t>
            </w:r>
          </w:p>
        </w:tc>
        <w:tc>
          <w:tcPr>
            <w:tcW w:w="1814" w:type="dxa"/>
            <w:tcBorders>
              <w:top w:val="nil"/>
              <w:bottom w:val="nil"/>
            </w:tcBorders>
            <w:shd w:val="clear" w:color="auto" w:fill="FFFF00"/>
          </w:tcPr>
          <w:p w14:paraId="4C260622" w14:textId="77777777" w:rsidR="004F339A" w:rsidRDefault="004F339A" w:rsidP="00FA37C0">
            <w:pPr>
              <w:pStyle w:val="TableParagraph"/>
              <w:ind w:left="509" w:right="387"/>
              <w:rPr>
                <w:b/>
                <w:sz w:val="20"/>
              </w:rPr>
            </w:pPr>
            <w:r>
              <w:rPr>
                <w:b/>
                <w:sz w:val="20"/>
              </w:rPr>
              <w:t>Significant</w:t>
            </w:r>
          </w:p>
        </w:tc>
        <w:tc>
          <w:tcPr>
            <w:tcW w:w="1881" w:type="dxa"/>
            <w:tcBorders>
              <w:top w:val="nil"/>
              <w:bottom w:val="nil"/>
            </w:tcBorders>
            <w:shd w:val="clear" w:color="auto" w:fill="FF0000"/>
          </w:tcPr>
          <w:p w14:paraId="69C62A14" w14:textId="77777777" w:rsidR="004F339A" w:rsidRDefault="004F339A" w:rsidP="00FA37C0">
            <w:pPr>
              <w:pStyle w:val="TableParagraph"/>
              <w:ind w:left="397" w:right="274"/>
              <w:rPr>
                <w:b/>
                <w:sz w:val="20"/>
              </w:rPr>
            </w:pPr>
            <w:r>
              <w:rPr>
                <w:b/>
                <w:color w:val="FFFFFF"/>
                <w:sz w:val="20"/>
              </w:rPr>
              <w:t>Critical</w:t>
            </w:r>
          </w:p>
        </w:tc>
      </w:tr>
      <w:tr w:rsidR="000A179B" w14:paraId="5AA241D8" w14:textId="77777777" w:rsidTr="000A179B">
        <w:trPr>
          <w:trHeight w:val="379"/>
          <w:tblCellSpacing w:w="7" w:type="dxa"/>
        </w:trPr>
        <w:tc>
          <w:tcPr>
            <w:tcW w:w="1814" w:type="dxa"/>
            <w:tcBorders>
              <w:top w:val="nil"/>
              <w:right w:val="nil"/>
            </w:tcBorders>
            <w:shd w:val="clear" w:color="auto" w:fill="99CC00"/>
          </w:tcPr>
          <w:p w14:paraId="7E0599E9" w14:textId="77777777" w:rsidR="004F339A" w:rsidRDefault="004F339A" w:rsidP="00FA37C0">
            <w:pPr>
              <w:pStyle w:val="TableParagraph"/>
              <w:ind w:left="509" w:right="383"/>
              <w:rPr>
                <w:b/>
                <w:sz w:val="20"/>
              </w:rPr>
            </w:pPr>
            <w:r>
              <w:rPr>
                <w:b/>
                <w:sz w:val="20"/>
              </w:rPr>
              <w:t>Low</w:t>
            </w:r>
          </w:p>
        </w:tc>
        <w:tc>
          <w:tcPr>
            <w:tcW w:w="1814" w:type="dxa"/>
            <w:tcBorders>
              <w:top w:val="nil"/>
              <w:left w:val="nil"/>
            </w:tcBorders>
            <w:shd w:val="clear" w:color="auto" w:fill="99CC00"/>
          </w:tcPr>
          <w:p w14:paraId="37EE7F66" w14:textId="77777777" w:rsidR="004F339A" w:rsidRDefault="004F339A" w:rsidP="00FA37C0">
            <w:pPr>
              <w:pStyle w:val="TableParagraph"/>
              <w:ind w:left="509" w:right="388"/>
              <w:rPr>
                <w:b/>
                <w:sz w:val="20"/>
              </w:rPr>
            </w:pPr>
            <w:r>
              <w:rPr>
                <w:b/>
                <w:sz w:val="20"/>
              </w:rPr>
              <w:t>Low</w:t>
            </w:r>
          </w:p>
        </w:tc>
        <w:tc>
          <w:tcPr>
            <w:tcW w:w="1812" w:type="dxa"/>
            <w:tcBorders>
              <w:top w:val="nil"/>
            </w:tcBorders>
            <w:shd w:val="clear" w:color="auto" w:fill="00AFEF"/>
          </w:tcPr>
          <w:p w14:paraId="539A3A5B" w14:textId="77777777" w:rsidR="004F339A" w:rsidRDefault="004F339A" w:rsidP="00FA37C0">
            <w:pPr>
              <w:pStyle w:val="TableParagraph"/>
              <w:ind w:left="510" w:right="383"/>
              <w:rPr>
                <w:b/>
                <w:sz w:val="20"/>
              </w:rPr>
            </w:pPr>
            <w:r>
              <w:rPr>
                <w:b/>
                <w:sz w:val="20"/>
              </w:rPr>
              <w:t>Medium</w:t>
            </w:r>
          </w:p>
        </w:tc>
        <w:tc>
          <w:tcPr>
            <w:tcW w:w="1814" w:type="dxa"/>
            <w:tcBorders>
              <w:top w:val="nil"/>
            </w:tcBorders>
            <w:shd w:val="clear" w:color="auto" w:fill="00AFEF"/>
          </w:tcPr>
          <w:p w14:paraId="5EBD87C7" w14:textId="77777777" w:rsidR="004F339A" w:rsidRDefault="004F339A" w:rsidP="00FA37C0">
            <w:pPr>
              <w:pStyle w:val="TableParagraph"/>
              <w:ind w:left="509" w:right="386"/>
              <w:rPr>
                <w:b/>
                <w:sz w:val="20"/>
              </w:rPr>
            </w:pPr>
            <w:r>
              <w:rPr>
                <w:b/>
                <w:sz w:val="20"/>
              </w:rPr>
              <w:t>Medium</w:t>
            </w:r>
          </w:p>
        </w:tc>
        <w:tc>
          <w:tcPr>
            <w:tcW w:w="1881" w:type="dxa"/>
            <w:tcBorders>
              <w:top w:val="nil"/>
            </w:tcBorders>
            <w:shd w:val="clear" w:color="auto" w:fill="ED9350"/>
          </w:tcPr>
          <w:p w14:paraId="280ECB84" w14:textId="77777777" w:rsidR="004F339A" w:rsidRDefault="004F339A" w:rsidP="00FA37C0">
            <w:pPr>
              <w:pStyle w:val="TableParagraph"/>
              <w:ind w:left="397" w:right="277"/>
              <w:rPr>
                <w:b/>
                <w:sz w:val="20"/>
              </w:rPr>
            </w:pPr>
            <w:r>
              <w:rPr>
                <w:b/>
                <w:sz w:val="20"/>
              </w:rPr>
              <w:t>High</w:t>
            </w:r>
          </w:p>
        </w:tc>
      </w:tr>
    </w:tbl>
    <w:p w14:paraId="5D29A1BA" w14:textId="2163126F" w:rsidR="00F438CB" w:rsidRDefault="00035CDB">
      <w:pPr>
        <w:spacing w:before="44" w:after="9"/>
        <w:ind w:left="100"/>
        <w:rPr>
          <w:rFonts w:ascii="Calibri"/>
          <w:b/>
          <w:sz w:val="28"/>
        </w:rPr>
      </w:pPr>
      <w:r>
        <w:rPr>
          <w:rFonts w:ascii="Calibri"/>
          <w:b/>
          <w:sz w:val="28"/>
        </w:rPr>
        <w:t>Risk</w:t>
      </w:r>
      <w:r>
        <w:rPr>
          <w:rFonts w:ascii="Calibri"/>
          <w:b/>
          <w:spacing w:val="-4"/>
          <w:sz w:val="28"/>
        </w:rPr>
        <w:t xml:space="preserve"> </w:t>
      </w:r>
      <w:r>
        <w:rPr>
          <w:rFonts w:ascii="Calibri"/>
          <w:b/>
          <w:sz w:val="28"/>
        </w:rPr>
        <w:t>Assessment</w:t>
      </w:r>
      <w:r>
        <w:rPr>
          <w:rFonts w:ascii="Calibri"/>
          <w:b/>
          <w:spacing w:val="-12"/>
          <w:sz w:val="28"/>
        </w:rPr>
        <w:t xml:space="preserve"> </w:t>
      </w:r>
      <w:r>
        <w:rPr>
          <w:rFonts w:ascii="Calibri"/>
          <w:b/>
          <w:sz w:val="28"/>
        </w:rPr>
        <w:t>Matrix</w:t>
      </w:r>
    </w:p>
    <w:p w14:paraId="3B17A486" w14:textId="0E4A8DAB" w:rsidR="00104BE9" w:rsidRDefault="00F40A0B">
      <w:pPr>
        <w:spacing w:before="44" w:after="9"/>
        <w:ind w:left="100"/>
        <w:rPr>
          <w:rFonts w:ascii="Calibri"/>
          <w:b/>
          <w:sz w:val="28"/>
        </w:rPr>
      </w:pPr>
      <w:r>
        <w:rPr>
          <w:rFonts w:ascii="Calibri"/>
          <w:b/>
          <w:sz w:val="28"/>
        </w:rPr>
        <w:br/>
      </w:r>
    </w:p>
    <w:p w14:paraId="3B17A4AB" w14:textId="7E4A9AEC" w:rsidR="00104BE9" w:rsidRDefault="001841F2">
      <w:pPr>
        <w:pStyle w:val="BodyText"/>
        <w:rPr>
          <w:rFonts w:ascii="Calibri"/>
          <w:b/>
        </w:rPr>
      </w:pPr>
      <w:r>
        <w:rPr>
          <w:sz w:val="22"/>
        </w:rPr>
        <w:pict w14:anchorId="3B17A4E4">
          <v:group id="docshapegroup68" o:spid="_x0000_s1027" style="position:absolute;margin-left:70.2pt;margin-top:8.75pt;width:635.35pt;height:176.05pt;z-index:-16138240;mso-position-horizontal-relative:page" coordorigin="1454,326" coordsize="12657,2940">
            <v:rect id="docshape69" o:spid="_x0000_s1035" style="position:absolute;left:1454;top:401;width:1611;height:2816" fillcolor="yellow" stroked="f"/>
            <v:line id="_x0000_s1034" style="position:absolute" from="3101,3221" to="14011,3191" strokeweight="1.5pt"/>
            <v:shape id="docshape70" o:spid="_x0000_s1033" style="position:absolute;left:13990;top:3131;width:121;height:120" coordorigin="13991,3131" coordsize="121,120" path="m13991,3131r,120l14111,3191r-120,-60xe" fillcolor="black" stroked="f">
              <v:path arrowok="t"/>
            </v:shape>
            <v:line id="_x0000_s1032" style="position:absolute" from="2940,3251" to="2954,426" strokeweight="1.5pt"/>
            <v:shape id="docshape71" o:spid="_x0000_s1031" style="position:absolute;left:2894;top:326;width:120;height:121" coordorigin="2894,326" coordsize="120,121" path="m2955,326r-61,120l3014,447,2955,326xe" fillcolor="black" stroked="f">
              <v:path arrowok="t"/>
            </v:shape>
            <v:shape id="docshape72" o:spid="_x0000_s1030" type="#_x0000_t202" style="position:absolute;left:3292;top:888;width:1455;height:1736" filled="f" stroked="f">
              <v:textbox style="mso-next-textbox:#docshape72" inset="0,0,0,0">
                <w:txbxContent>
                  <w:p w14:paraId="3B17A4FE" w14:textId="77777777" w:rsidR="00104BE9" w:rsidRDefault="00035CDB">
                    <w:pPr>
                      <w:spacing w:line="203" w:lineRule="exact"/>
                      <w:rPr>
                        <w:rFonts w:ascii="Calibri"/>
                        <w:b/>
                        <w:sz w:val="20"/>
                      </w:rPr>
                    </w:pPr>
                    <w:r>
                      <w:rPr>
                        <w:rFonts w:ascii="Calibri"/>
                        <w:b/>
                        <w:sz w:val="20"/>
                      </w:rPr>
                      <w:t>5.</w:t>
                    </w:r>
                    <w:r>
                      <w:rPr>
                        <w:rFonts w:ascii="Calibri"/>
                        <w:b/>
                        <w:spacing w:val="-4"/>
                        <w:sz w:val="20"/>
                      </w:rPr>
                      <w:t xml:space="preserve"> </w:t>
                    </w:r>
                    <w:r>
                      <w:rPr>
                        <w:rFonts w:ascii="Calibri"/>
                        <w:b/>
                        <w:sz w:val="20"/>
                      </w:rPr>
                      <w:t>Almost</w:t>
                    </w:r>
                    <w:r>
                      <w:rPr>
                        <w:rFonts w:ascii="Calibri"/>
                        <w:b/>
                        <w:spacing w:val="-3"/>
                        <w:sz w:val="20"/>
                      </w:rPr>
                      <w:t xml:space="preserve"> </w:t>
                    </w:r>
                    <w:r>
                      <w:rPr>
                        <w:rFonts w:ascii="Calibri"/>
                        <w:b/>
                        <w:sz w:val="20"/>
                      </w:rPr>
                      <w:t>Certain</w:t>
                    </w:r>
                  </w:p>
                  <w:p w14:paraId="3B17A4FF" w14:textId="77777777" w:rsidR="00104BE9" w:rsidRDefault="00035CDB">
                    <w:pPr>
                      <w:spacing w:before="140"/>
                      <w:rPr>
                        <w:rFonts w:ascii="Calibri"/>
                        <w:b/>
                        <w:sz w:val="20"/>
                      </w:rPr>
                    </w:pPr>
                    <w:r>
                      <w:rPr>
                        <w:rFonts w:ascii="Calibri"/>
                        <w:b/>
                        <w:sz w:val="20"/>
                      </w:rPr>
                      <w:t>4.</w:t>
                    </w:r>
                    <w:r>
                      <w:rPr>
                        <w:rFonts w:ascii="Calibri"/>
                        <w:b/>
                        <w:spacing w:val="-2"/>
                        <w:sz w:val="20"/>
                      </w:rPr>
                      <w:t xml:space="preserve"> </w:t>
                    </w:r>
                    <w:r>
                      <w:rPr>
                        <w:rFonts w:ascii="Calibri"/>
                        <w:b/>
                        <w:sz w:val="20"/>
                      </w:rPr>
                      <w:t>Likely</w:t>
                    </w:r>
                  </w:p>
                  <w:p w14:paraId="3B17A500" w14:textId="77777777" w:rsidR="00104BE9" w:rsidRDefault="00035CDB">
                    <w:pPr>
                      <w:spacing w:before="139"/>
                      <w:rPr>
                        <w:rFonts w:ascii="Calibri"/>
                        <w:b/>
                        <w:sz w:val="20"/>
                      </w:rPr>
                    </w:pPr>
                    <w:r>
                      <w:rPr>
                        <w:rFonts w:ascii="Calibri"/>
                        <w:b/>
                        <w:sz w:val="20"/>
                      </w:rPr>
                      <w:t>3.</w:t>
                    </w:r>
                    <w:r>
                      <w:rPr>
                        <w:rFonts w:ascii="Calibri"/>
                        <w:b/>
                        <w:spacing w:val="-7"/>
                        <w:sz w:val="20"/>
                      </w:rPr>
                      <w:t xml:space="preserve"> </w:t>
                    </w:r>
                    <w:r>
                      <w:rPr>
                        <w:rFonts w:ascii="Calibri"/>
                        <w:b/>
                        <w:sz w:val="20"/>
                      </w:rPr>
                      <w:t>Possible</w:t>
                    </w:r>
                  </w:p>
                  <w:p w14:paraId="3B17A501" w14:textId="77777777" w:rsidR="00104BE9" w:rsidRDefault="00035CDB">
                    <w:pPr>
                      <w:spacing w:before="140"/>
                      <w:rPr>
                        <w:rFonts w:ascii="Calibri"/>
                        <w:b/>
                        <w:sz w:val="20"/>
                      </w:rPr>
                    </w:pPr>
                    <w:r>
                      <w:rPr>
                        <w:rFonts w:ascii="Calibri"/>
                        <w:b/>
                        <w:sz w:val="20"/>
                      </w:rPr>
                      <w:t>2.</w:t>
                    </w:r>
                    <w:r>
                      <w:rPr>
                        <w:rFonts w:ascii="Calibri"/>
                        <w:b/>
                        <w:spacing w:val="-8"/>
                        <w:sz w:val="20"/>
                      </w:rPr>
                      <w:t xml:space="preserve"> </w:t>
                    </w:r>
                    <w:r>
                      <w:rPr>
                        <w:rFonts w:ascii="Calibri"/>
                        <w:b/>
                        <w:sz w:val="20"/>
                      </w:rPr>
                      <w:t>Unlikely</w:t>
                    </w:r>
                  </w:p>
                  <w:p w14:paraId="3B17A502" w14:textId="6D726916" w:rsidR="00104BE9" w:rsidRDefault="00035CDB">
                    <w:pPr>
                      <w:spacing w:before="140" w:line="240" w:lineRule="exact"/>
                      <w:rPr>
                        <w:rFonts w:ascii="Calibri"/>
                        <w:b/>
                        <w:sz w:val="20"/>
                      </w:rPr>
                    </w:pPr>
                    <w:r>
                      <w:rPr>
                        <w:rFonts w:ascii="Calibri"/>
                        <w:b/>
                        <w:sz w:val="20"/>
                      </w:rPr>
                      <w:t>1.</w:t>
                    </w:r>
                    <w:r>
                      <w:rPr>
                        <w:rFonts w:ascii="Calibri"/>
                        <w:b/>
                        <w:spacing w:val="-2"/>
                        <w:sz w:val="20"/>
                      </w:rPr>
                      <w:t xml:space="preserve"> </w:t>
                    </w:r>
                    <w:r>
                      <w:rPr>
                        <w:rFonts w:ascii="Calibri"/>
                        <w:b/>
                        <w:sz w:val="20"/>
                      </w:rPr>
                      <w:t>Rare</w:t>
                    </w:r>
                  </w:p>
                  <w:p w14:paraId="59366641" w14:textId="77777777" w:rsidR="00A22732" w:rsidRDefault="00A22732">
                    <w:pPr>
                      <w:spacing w:before="140" w:line="240" w:lineRule="exact"/>
                      <w:rPr>
                        <w:rFonts w:ascii="Calibri"/>
                        <w:b/>
                        <w:sz w:val="20"/>
                      </w:rPr>
                    </w:pPr>
                  </w:p>
                </w:txbxContent>
              </v:textbox>
            </v:shape>
            <v:shape id="docshape73" o:spid="_x0000_s1029" type="#_x0000_t202" style="position:absolute;left:7944;top:2831;width:1695;height:320" filled="f" stroked="f">
              <v:textbox style="mso-next-textbox:#docshape73" inset="0,0,0,0">
                <w:txbxContent>
                  <w:p w14:paraId="3B17A503" w14:textId="77777777" w:rsidR="00104BE9" w:rsidRDefault="00035CDB">
                    <w:pPr>
                      <w:spacing w:line="319" w:lineRule="exact"/>
                      <w:rPr>
                        <w:rFonts w:ascii="Calibri"/>
                        <w:b/>
                        <w:sz w:val="26"/>
                      </w:rPr>
                    </w:pPr>
                    <w:r>
                      <w:rPr>
                        <w:rFonts w:ascii="Calibri"/>
                        <w:b/>
                        <w:sz w:val="32"/>
                      </w:rPr>
                      <w:t>C</w:t>
                    </w:r>
                    <w:r>
                      <w:rPr>
                        <w:rFonts w:ascii="Calibri"/>
                        <w:b/>
                        <w:sz w:val="26"/>
                      </w:rPr>
                      <w:t>ONSEQUENCE</w:t>
                    </w:r>
                  </w:p>
                </w:txbxContent>
              </v:textbox>
            </v:shape>
            <v:shape id="docshape74" o:spid="_x0000_s1028" type="#_x0000_t202" style="position:absolute;left:3079;top:401;width:10913;height:363" fillcolor="#009" stroked="f">
              <v:textbox style="mso-next-textbox:#docshape74" inset="0,0,0,0">
                <w:txbxContent>
                  <w:p w14:paraId="3B17A504" w14:textId="77777777" w:rsidR="00104BE9" w:rsidRDefault="00035CDB">
                    <w:pPr>
                      <w:spacing w:before="61"/>
                      <w:ind w:left="191"/>
                      <w:rPr>
                        <w:rFonts w:ascii="Calibri"/>
                        <w:b/>
                        <w:color w:val="000000"/>
                        <w:sz w:val="20"/>
                      </w:rPr>
                    </w:pPr>
                    <w:r>
                      <w:rPr>
                        <w:rFonts w:ascii="Calibri"/>
                        <w:b/>
                        <w:color w:val="FFFFFF"/>
                        <w:sz w:val="20"/>
                      </w:rPr>
                      <w:t>Likelihood</w:t>
                    </w:r>
                    <w:r>
                      <w:rPr>
                        <w:rFonts w:ascii="Calibri"/>
                        <w:b/>
                        <w:color w:val="FFFFFF"/>
                        <w:spacing w:val="-2"/>
                        <w:sz w:val="20"/>
                      </w:rPr>
                      <w:t xml:space="preserve"> </w:t>
                    </w:r>
                    <w:r>
                      <w:rPr>
                        <w:rFonts w:ascii="Calibri"/>
                        <w:b/>
                        <w:color w:val="FFFFFF"/>
                        <w:sz w:val="20"/>
                      </w:rPr>
                      <w:t>Rating</w:t>
                    </w:r>
                  </w:p>
                </w:txbxContent>
              </v:textbox>
            </v:shape>
            <w10:wrap anchorx="page"/>
          </v:group>
        </w:pict>
      </w:r>
    </w:p>
    <w:p w14:paraId="3B17A4AC" w14:textId="77777777" w:rsidR="00104BE9" w:rsidRDefault="00104BE9">
      <w:pPr>
        <w:pStyle w:val="BodyText"/>
        <w:rPr>
          <w:rFonts w:ascii="Calibri"/>
          <w:b/>
        </w:rPr>
      </w:pPr>
    </w:p>
    <w:p w14:paraId="3B17A4AD" w14:textId="0B0C68CA" w:rsidR="00104BE9" w:rsidRDefault="00104BE9">
      <w:pPr>
        <w:pStyle w:val="BodyText"/>
        <w:rPr>
          <w:rFonts w:ascii="Calibri"/>
          <w:b/>
        </w:rPr>
      </w:pPr>
    </w:p>
    <w:p w14:paraId="761CBDEF" w14:textId="47AF6EA3" w:rsidR="00312970" w:rsidRDefault="00312970">
      <w:pPr>
        <w:pStyle w:val="BodyText"/>
        <w:rPr>
          <w:rFonts w:ascii="Calibri"/>
          <w:b/>
        </w:rPr>
      </w:pPr>
    </w:p>
    <w:p w14:paraId="303443F3" w14:textId="601F87DC" w:rsidR="00312970" w:rsidRDefault="00312970">
      <w:pPr>
        <w:pStyle w:val="BodyText"/>
        <w:rPr>
          <w:rFonts w:ascii="Calibri"/>
          <w:b/>
        </w:rPr>
      </w:pPr>
    </w:p>
    <w:p w14:paraId="34ABE0CF" w14:textId="70C6DE00" w:rsidR="00312970" w:rsidRDefault="001841F2">
      <w:pPr>
        <w:pStyle w:val="BodyText"/>
        <w:rPr>
          <w:rFonts w:ascii="Calibri"/>
          <w:b/>
        </w:rPr>
      </w:pPr>
      <w:r>
        <w:rPr>
          <w:sz w:val="22"/>
        </w:rPr>
        <w:pict w14:anchorId="3B17A4E5">
          <v:shape id="docshape75" o:spid="_x0000_s1026" type="#_x0000_t202" style="position:absolute;margin-left:96.35pt;margin-top:6.3pt;width:18pt;height:68.5pt;z-index:15730176;mso-position-horizontal-relative:page" filled="f" stroked="f">
            <v:textbox style="layout-flow:vertical;mso-layout-flow-alt:bottom-to-top" inset="0,0,0,0">
              <w:txbxContent>
                <w:p w14:paraId="3B17A505" w14:textId="77777777" w:rsidR="00104BE9" w:rsidRDefault="00035CDB">
                  <w:pPr>
                    <w:spacing w:line="345" w:lineRule="exact"/>
                    <w:ind w:left="20"/>
                    <w:rPr>
                      <w:rFonts w:ascii="Calibri"/>
                      <w:b/>
                      <w:sz w:val="26"/>
                    </w:rPr>
                  </w:pPr>
                  <w:r>
                    <w:rPr>
                      <w:rFonts w:ascii="Calibri"/>
                      <w:b/>
                      <w:sz w:val="32"/>
                    </w:rPr>
                    <w:t>L</w:t>
                  </w:r>
                  <w:r>
                    <w:rPr>
                      <w:rFonts w:ascii="Calibri"/>
                      <w:b/>
                      <w:sz w:val="26"/>
                    </w:rPr>
                    <w:t>IKELIHOOD</w:t>
                  </w:r>
                </w:p>
              </w:txbxContent>
            </v:textbox>
            <w10:wrap anchorx="page"/>
          </v:shape>
        </w:pict>
      </w:r>
    </w:p>
    <w:p w14:paraId="5A182F13" w14:textId="6CD2CE5B" w:rsidR="00312970" w:rsidRDefault="00312970">
      <w:pPr>
        <w:pStyle w:val="BodyText"/>
        <w:rPr>
          <w:rFonts w:ascii="Calibri"/>
          <w:b/>
        </w:rPr>
      </w:pPr>
    </w:p>
    <w:p w14:paraId="6E436CD2" w14:textId="77777777" w:rsidR="00312970" w:rsidRDefault="00312970">
      <w:pPr>
        <w:pStyle w:val="BodyText"/>
        <w:rPr>
          <w:rFonts w:ascii="Calibri"/>
          <w:b/>
        </w:rPr>
      </w:pPr>
    </w:p>
    <w:p w14:paraId="3B17A4AE" w14:textId="0F01AA6C" w:rsidR="00104BE9" w:rsidRDefault="00104BE9">
      <w:pPr>
        <w:pStyle w:val="BodyText"/>
        <w:spacing w:before="4"/>
        <w:rPr>
          <w:rFonts w:ascii="Calibri"/>
          <w:b/>
          <w:sz w:val="15"/>
        </w:rPr>
      </w:pPr>
    </w:p>
    <w:p w14:paraId="70BAAD2F" w14:textId="4492D1C5" w:rsidR="00312970" w:rsidRDefault="00312970">
      <w:pPr>
        <w:pStyle w:val="BodyText"/>
        <w:spacing w:before="4"/>
        <w:rPr>
          <w:rFonts w:ascii="Calibri"/>
          <w:b/>
          <w:sz w:val="15"/>
        </w:rPr>
      </w:pPr>
    </w:p>
    <w:p w14:paraId="4F864968" w14:textId="6DBB08A0" w:rsidR="00312970" w:rsidRDefault="00312970">
      <w:pPr>
        <w:pStyle w:val="BodyText"/>
        <w:spacing w:before="4"/>
        <w:rPr>
          <w:rFonts w:ascii="Calibri"/>
          <w:b/>
          <w:sz w:val="15"/>
        </w:rPr>
      </w:pPr>
    </w:p>
    <w:p w14:paraId="3B46C6E7" w14:textId="25497199" w:rsidR="00312970" w:rsidRDefault="00312970">
      <w:pPr>
        <w:pStyle w:val="BodyText"/>
        <w:spacing w:before="4"/>
        <w:rPr>
          <w:rFonts w:ascii="Calibri"/>
          <w:b/>
          <w:sz w:val="15"/>
        </w:rPr>
      </w:pPr>
    </w:p>
    <w:p w14:paraId="0D97C0B8" w14:textId="11C906EC" w:rsidR="00312970" w:rsidRDefault="00312970">
      <w:pPr>
        <w:pStyle w:val="BodyText"/>
        <w:spacing w:before="4"/>
        <w:rPr>
          <w:rFonts w:ascii="Calibri"/>
          <w:b/>
          <w:sz w:val="15"/>
        </w:rPr>
      </w:pPr>
    </w:p>
    <w:p w14:paraId="681B486D" w14:textId="79B65C61" w:rsidR="00312970" w:rsidRDefault="00312970">
      <w:pPr>
        <w:pStyle w:val="BodyText"/>
        <w:spacing w:before="4"/>
        <w:rPr>
          <w:rFonts w:ascii="Calibri"/>
          <w:b/>
          <w:sz w:val="15"/>
        </w:rPr>
      </w:pPr>
    </w:p>
    <w:p w14:paraId="6402ECD2" w14:textId="5F443098" w:rsidR="00312970" w:rsidRDefault="00312970">
      <w:pPr>
        <w:pStyle w:val="BodyText"/>
        <w:spacing w:before="4"/>
        <w:rPr>
          <w:rFonts w:ascii="Calibri"/>
          <w:b/>
          <w:sz w:val="15"/>
        </w:rPr>
      </w:pPr>
    </w:p>
    <w:p w14:paraId="56091E2B" w14:textId="0F264D8B" w:rsidR="00312970" w:rsidRDefault="00312970">
      <w:pPr>
        <w:pStyle w:val="BodyText"/>
        <w:spacing w:before="4"/>
        <w:rPr>
          <w:rFonts w:ascii="Calibri"/>
          <w:b/>
          <w:sz w:val="15"/>
        </w:rPr>
      </w:pPr>
    </w:p>
    <w:p w14:paraId="4B798013" w14:textId="4580B08E" w:rsidR="00FA37C0" w:rsidRDefault="00FA37C0">
      <w:pPr>
        <w:pStyle w:val="BodyText"/>
        <w:spacing w:before="4"/>
        <w:rPr>
          <w:rFonts w:ascii="Calibri"/>
          <w:b/>
          <w:sz w:val="15"/>
        </w:rPr>
      </w:pPr>
    </w:p>
    <w:p w14:paraId="750214A5" w14:textId="6BDEEEB5" w:rsidR="00FA37C0" w:rsidRDefault="00FA37C0">
      <w:pPr>
        <w:pStyle w:val="BodyText"/>
        <w:spacing w:before="4"/>
        <w:rPr>
          <w:rFonts w:ascii="Calibri"/>
          <w:b/>
          <w:sz w:val="15"/>
        </w:rPr>
      </w:pPr>
    </w:p>
    <w:p w14:paraId="62787DD4" w14:textId="77777777" w:rsidR="00FA37C0" w:rsidRDefault="00FA37C0">
      <w:pPr>
        <w:pStyle w:val="BodyText"/>
        <w:spacing w:before="4"/>
        <w:rPr>
          <w:rFonts w:ascii="Calibri"/>
          <w:b/>
          <w:sz w:val="15"/>
        </w:rPr>
      </w:pPr>
    </w:p>
    <w:p w14:paraId="7BDE6784" w14:textId="1E361C61" w:rsidR="00312970" w:rsidRDefault="00312970">
      <w:pPr>
        <w:pStyle w:val="BodyText"/>
        <w:spacing w:before="4"/>
        <w:rPr>
          <w:rFonts w:ascii="Calibri"/>
          <w:b/>
          <w:sz w:val="15"/>
        </w:rPr>
      </w:pPr>
    </w:p>
    <w:p w14:paraId="1CEB7E98" w14:textId="77777777" w:rsidR="00312970" w:rsidRDefault="00312970">
      <w:pPr>
        <w:pStyle w:val="BodyText"/>
        <w:spacing w:before="4"/>
        <w:rPr>
          <w:rFonts w:ascii="Calibri"/>
          <w:b/>
          <w:sz w:val="15"/>
        </w:rPr>
      </w:pPr>
    </w:p>
    <w:tbl>
      <w:tblPr>
        <w:tblW w:w="0" w:type="auto"/>
        <w:tblInd w:w="1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9072"/>
      </w:tblGrid>
      <w:tr w:rsidR="00104BE9" w14:paraId="3B17A4B1" w14:textId="77777777">
        <w:trPr>
          <w:trHeight w:val="285"/>
        </w:trPr>
        <w:tc>
          <w:tcPr>
            <w:tcW w:w="1560" w:type="dxa"/>
            <w:tcBorders>
              <w:bottom w:val="single" w:sz="4" w:space="0" w:color="666666"/>
            </w:tcBorders>
            <w:shd w:val="clear" w:color="auto" w:fill="FF0000"/>
          </w:tcPr>
          <w:p w14:paraId="3B17A4AF" w14:textId="77777777" w:rsidR="00104BE9" w:rsidRDefault="00035CDB">
            <w:pPr>
              <w:pStyle w:val="TableParagraph"/>
              <w:spacing w:before="20"/>
              <w:ind w:left="86"/>
              <w:jc w:val="left"/>
              <w:rPr>
                <w:sz w:val="20"/>
              </w:rPr>
            </w:pPr>
            <w:r>
              <w:rPr>
                <w:color w:val="FFFFFF"/>
                <w:sz w:val="20"/>
              </w:rPr>
              <w:t>Critical</w:t>
            </w:r>
          </w:p>
        </w:tc>
        <w:tc>
          <w:tcPr>
            <w:tcW w:w="9072" w:type="dxa"/>
          </w:tcPr>
          <w:p w14:paraId="3B17A4B0" w14:textId="77777777" w:rsidR="00104BE9" w:rsidRDefault="00035CDB">
            <w:pPr>
              <w:pStyle w:val="TableParagraph"/>
              <w:spacing w:before="20"/>
              <w:ind w:left="86"/>
              <w:jc w:val="left"/>
              <w:rPr>
                <w:sz w:val="20"/>
              </w:rPr>
            </w:pPr>
            <w:r>
              <w:rPr>
                <w:sz w:val="20"/>
              </w:rPr>
              <w:t>Extreme</w:t>
            </w:r>
            <w:r>
              <w:rPr>
                <w:spacing w:val="-5"/>
                <w:sz w:val="20"/>
              </w:rPr>
              <w:t xml:space="preserve"> </w:t>
            </w:r>
            <w:r>
              <w:rPr>
                <w:sz w:val="20"/>
              </w:rPr>
              <w:t>risk</w:t>
            </w:r>
            <w:r>
              <w:rPr>
                <w:spacing w:val="-3"/>
                <w:sz w:val="20"/>
              </w:rPr>
              <w:t xml:space="preserve"> </w:t>
            </w:r>
            <w:r>
              <w:rPr>
                <w:sz w:val="20"/>
              </w:rPr>
              <w:t>-</w:t>
            </w:r>
            <w:r>
              <w:rPr>
                <w:spacing w:val="-5"/>
                <w:sz w:val="20"/>
              </w:rPr>
              <w:t xml:space="preserve"> </w:t>
            </w:r>
            <w:r>
              <w:rPr>
                <w:sz w:val="20"/>
              </w:rPr>
              <w:t>detailed</w:t>
            </w:r>
            <w:r>
              <w:rPr>
                <w:spacing w:val="-3"/>
                <w:sz w:val="20"/>
              </w:rPr>
              <w:t xml:space="preserve"> </w:t>
            </w:r>
            <w:r>
              <w:rPr>
                <w:sz w:val="20"/>
              </w:rPr>
              <w:t>research</w:t>
            </w:r>
            <w:r>
              <w:rPr>
                <w:spacing w:val="-2"/>
                <w:sz w:val="20"/>
              </w:rPr>
              <w:t xml:space="preserve"> </w:t>
            </w:r>
            <w:r>
              <w:rPr>
                <w:sz w:val="20"/>
              </w:rPr>
              <w:t>and</w:t>
            </w:r>
            <w:r>
              <w:rPr>
                <w:spacing w:val="-3"/>
                <w:sz w:val="20"/>
              </w:rPr>
              <w:t xml:space="preserve"> </w:t>
            </w:r>
            <w:r>
              <w:rPr>
                <w:sz w:val="20"/>
              </w:rPr>
              <w:t>management</w:t>
            </w:r>
            <w:r>
              <w:rPr>
                <w:spacing w:val="-3"/>
                <w:sz w:val="20"/>
              </w:rPr>
              <w:t xml:space="preserve"> </w:t>
            </w:r>
            <w:r>
              <w:rPr>
                <w:sz w:val="20"/>
              </w:rPr>
              <w:t>planning</w:t>
            </w:r>
            <w:r>
              <w:rPr>
                <w:spacing w:val="-4"/>
                <w:sz w:val="20"/>
              </w:rPr>
              <w:t xml:space="preserve"> </w:t>
            </w:r>
            <w:r>
              <w:rPr>
                <w:sz w:val="20"/>
              </w:rPr>
              <w:t>required</w:t>
            </w:r>
            <w:r>
              <w:rPr>
                <w:spacing w:val="-2"/>
                <w:sz w:val="20"/>
              </w:rPr>
              <w:t xml:space="preserve"> </w:t>
            </w:r>
            <w:r>
              <w:rPr>
                <w:sz w:val="20"/>
              </w:rPr>
              <w:t>at</w:t>
            </w:r>
            <w:r>
              <w:rPr>
                <w:spacing w:val="-4"/>
                <w:sz w:val="20"/>
              </w:rPr>
              <w:t xml:space="preserve"> </w:t>
            </w:r>
            <w:r>
              <w:rPr>
                <w:sz w:val="20"/>
              </w:rPr>
              <w:t>senior</w:t>
            </w:r>
            <w:r>
              <w:rPr>
                <w:spacing w:val="-4"/>
                <w:sz w:val="20"/>
              </w:rPr>
              <w:t xml:space="preserve"> </w:t>
            </w:r>
            <w:r>
              <w:rPr>
                <w:sz w:val="20"/>
              </w:rPr>
              <w:t>levels</w:t>
            </w:r>
          </w:p>
        </w:tc>
      </w:tr>
      <w:tr w:rsidR="00104BE9" w14:paraId="3B17A4B4" w14:textId="77777777">
        <w:trPr>
          <w:trHeight w:val="282"/>
        </w:trPr>
        <w:tc>
          <w:tcPr>
            <w:tcW w:w="1560" w:type="dxa"/>
            <w:tcBorders>
              <w:top w:val="single" w:sz="4" w:space="0" w:color="666666"/>
              <w:left w:val="single" w:sz="4" w:space="0" w:color="666666"/>
              <w:bottom w:val="single" w:sz="4" w:space="0" w:color="666666"/>
              <w:right w:val="single" w:sz="4" w:space="0" w:color="666666"/>
            </w:tcBorders>
            <w:shd w:val="clear" w:color="auto" w:fill="ED9350"/>
          </w:tcPr>
          <w:p w14:paraId="3B17A4B2" w14:textId="77777777" w:rsidR="00104BE9" w:rsidRDefault="00035CDB">
            <w:pPr>
              <w:pStyle w:val="TableParagraph"/>
              <w:spacing w:before="20" w:line="242" w:lineRule="exact"/>
              <w:ind w:left="86"/>
              <w:jc w:val="left"/>
              <w:rPr>
                <w:sz w:val="20"/>
              </w:rPr>
            </w:pPr>
            <w:r>
              <w:rPr>
                <w:sz w:val="20"/>
              </w:rPr>
              <w:t>High</w:t>
            </w:r>
          </w:p>
        </w:tc>
        <w:tc>
          <w:tcPr>
            <w:tcW w:w="9072" w:type="dxa"/>
            <w:tcBorders>
              <w:left w:val="single" w:sz="4" w:space="0" w:color="666666"/>
            </w:tcBorders>
          </w:tcPr>
          <w:p w14:paraId="3B17A4B3" w14:textId="77777777" w:rsidR="00104BE9" w:rsidRDefault="00035CDB">
            <w:pPr>
              <w:pStyle w:val="TableParagraph"/>
              <w:spacing w:before="20" w:line="242" w:lineRule="exact"/>
              <w:ind w:left="86"/>
              <w:jc w:val="left"/>
              <w:rPr>
                <w:sz w:val="20"/>
              </w:rPr>
            </w:pPr>
            <w:r>
              <w:rPr>
                <w:sz w:val="20"/>
              </w:rPr>
              <w:t>High</w:t>
            </w:r>
            <w:r>
              <w:rPr>
                <w:spacing w:val="-3"/>
                <w:sz w:val="20"/>
              </w:rPr>
              <w:t xml:space="preserve"> </w:t>
            </w:r>
            <w:r>
              <w:rPr>
                <w:sz w:val="20"/>
              </w:rPr>
              <w:t>risk-</w:t>
            </w:r>
            <w:r>
              <w:rPr>
                <w:spacing w:val="-5"/>
                <w:sz w:val="20"/>
              </w:rPr>
              <w:t xml:space="preserve"> </w:t>
            </w:r>
            <w:r>
              <w:rPr>
                <w:sz w:val="20"/>
              </w:rPr>
              <w:t>immediate</w:t>
            </w:r>
            <w:r>
              <w:rPr>
                <w:spacing w:val="-5"/>
                <w:sz w:val="20"/>
              </w:rPr>
              <w:t xml:space="preserve"> </w:t>
            </w:r>
            <w:r>
              <w:rPr>
                <w:sz w:val="20"/>
              </w:rPr>
              <w:t>senior</w:t>
            </w:r>
            <w:r>
              <w:rPr>
                <w:spacing w:val="-3"/>
                <w:sz w:val="20"/>
              </w:rPr>
              <w:t xml:space="preserve"> </w:t>
            </w:r>
            <w:r>
              <w:rPr>
                <w:sz w:val="20"/>
              </w:rPr>
              <w:t>management</w:t>
            </w:r>
            <w:r>
              <w:rPr>
                <w:spacing w:val="-4"/>
                <w:sz w:val="20"/>
              </w:rPr>
              <w:t xml:space="preserve"> </w:t>
            </w:r>
            <w:r>
              <w:rPr>
                <w:sz w:val="20"/>
              </w:rPr>
              <w:t>attention</w:t>
            </w:r>
            <w:r>
              <w:rPr>
                <w:spacing w:val="-3"/>
                <w:sz w:val="20"/>
              </w:rPr>
              <w:t xml:space="preserve"> </w:t>
            </w:r>
            <w:r>
              <w:rPr>
                <w:sz w:val="20"/>
              </w:rPr>
              <w:t>needed</w:t>
            </w:r>
          </w:p>
        </w:tc>
      </w:tr>
      <w:tr w:rsidR="00104BE9" w14:paraId="3B17A4B7" w14:textId="77777777">
        <w:trPr>
          <w:trHeight w:val="285"/>
        </w:trPr>
        <w:tc>
          <w:tcPr>
            <w:tcW w:w="1560" w:type="dxa"/>
            <w:tcBorders>
              <w:top w:val="single" w:sz="4" w:space="0" w:color="666666"/>
            </w:tcBorders>
            <w:shd w:val="clear" w:color="auto" w:fill="FFFF00"/>
          </w:tcPr>
          <w:p w14:paraId="3B17A4B5" w14:textId="77777777" w:rsidR="00104BE9" w:rsidRDefault="00035CDB">
            <w:pPr>
              <w:pStyle w:val="TableParagraph"/>
              <w:spacing w:before="20"/>
              <w:ind w:left="86"/>
              <w:jc w:val="left"/>
              <w:rPr>
                <w:sz w:val="20"/>
              </w:rPr>
            </w:pPr>
            <w:r>
              <w:rPr>
                <w:sz w:val="20"/>
              </w:rPr>
              <w:t>Significant</w:t>
            </w:r>
          </w:p>
        </w:tc>
        <w:tc>
          <w:tcPr>
            <w:tcW w:w="9072" w:type="dxa"/>
          </w:tcPr>
          <w:p w14:paraId="3B17A4B6" w14:textId="77777777" w:rsidR="00104BE9" w:rsidRDefault="00035CDB">
            <w:pPr>
              <w:pStyle w:val="TableParagraph"/>
              <w:spacing w:before="20"/>
              <w:ind w:left="86"/>
              <w:jc w:val="left"/>
              <w:rPr>
                <w:sz w:val="20"/>
              </w:rPr>
            </w:pPr>
            <w:r>
              <w:rPr>
                <w:sz w:val="20"/>
              </w:rPr>
              <w:t>Significant</w:t>
            </w:r>
            <w:r>
              <w:rPr>
                <w:spacing w:val="-4"/>
                <w:sz w:val="20"/>
              </w:rPr>
              <w:t xml:space="preserve"> </w:t>
            </w:r>
            <w:r>
              <w:rPr>
                <w:sz w:val="20"/>
              </w:rPr>
              <w:t>risk</w:t>
            </w:r>
            <w:r>
              <w:rPr>
                <w:spacing w:val="-4"/>
                <w:sz w:val="20"/>
              </w:rPr>
              <w:t xml:space="preserve"> </w:t>
            </w:r>
            <w:r>
              <w:rPr>
                <w:sz w:val="20"/>
              </w:rPr>
              <w:t>-</w:t>
            </w:r>
            <w:r>
              <w:rPr>
                <w:spacing w:val="-4"/>
                <w:sz w:val="20"/>
              </w:rPr>
              <w:t xml:space="preserve"> </w:t>
            </w:r>
            <w:r>
              <w:rPr>
                <w:sz w:val="20"/>
              </w:rPr>
              <w:t>Senior</w:t>
            </w:r>
            <w:r>
              <w:rPr>
                <w:spacing w:val="-2"/>
                <w:sz w:val="20"/>
              </w:rPr>
              <w:t xml:space="preserve"> </w:t>
            </w:r>
            <w:r>
              <w:rPr>
                <w:sz w:val="20"/>
              </w:rPr>
              <w:t>management</w:t>
            </w:r>
            <w:r>
              <w:rPr>
                <w:spacing w:val="-4"/>
                <w:sz w:val="20"/>
              </w:rPr>
              <w:t xml:space="preserve"> </w:t>
            </w:r>
            <w:r>
              <w:rPr>
                <w:sz w:val="20"/>
              </w:rPr>
              <w:t>attention</w:t>
            </w:r>
            <w:r>
              <w:rPr>
                <w:spacing w:val="-3"/>
                <w:sz w:val="20"/>
              </w:rPr>
              <w:t xml:space="preserve"> </w:t>
            </w:r>
            <w:r>
              <w:rPr>
                <w:sz w:val="20"/>
              </w:rPr>
              <w:t>needed</w:t>
            </w:r>
          </w:p>
        </w:tc>
      </w:tr>
      <w:tr w:rsidR="00104BE9" w14:paraId="3B17A4BA" w14:textId="77777777">
        <w:trPr>
          <w:trHeight w:val="282"/>
        </w:trPr>
        <w:tc>
          <w:tcPr>
            <w:tcW w:w="1560" w:type="dxa"/>
            <w:shd w:val="clear" w:color="auto" w:fill="00AFEF"/>
          </w:tcPr>
          <w:p w14:paraId="3B17A4B8" w14:textId="77777777" w:rsidR="00104BE9" w:rsidRDefault="00035CDB">
            <w:pPr>
              <w:pStyle w:val="TableParagraph"/>
              <w:spacing w:before="20" w:line="242" w:lineRule="exact"/>
              <w:ind w:left="86"/>
              <w:jc w:val="left"/>
              <w:rPr>
                <w:sz w:val="20"/>
              </w:rPr>
            </w:pPr>
            <w:r>
              <w:rPr>
                <w:sz w:val="20"/>
              </w:rPr>
              <w:t>Medium</w:t>
            </w:r>
          </w:p>
        </w:tc>
        <w:tc>
          <w:tcPr>
            <w:tcW w:w="9072" w:type="dxa"/>
          </w:tcPr>
          <w:p w14:paraId="3B17A4B9" w14:textId="77777777" w:rsidR="00104BE9" w:rsidRDefault="00035CDB">
            <w:pPr>
              <w:pStyle w:val="TableParagraph"/>
              <w:spacing w:before="20" w:line="242" w:lineRule="exact"/>
              <w:ind w:left="86"/>
              <w:jc w:val="left"/>
              <w:rPr>
                <w:sz w:val="20"/>
              </w:rPr>
            </w:pPr>
            <w:r>
              <w:rPr>
                <w:sz w:val="20"/>
              </w:rPr>
              <w:t>Moderate</w:t>
            </w:r>
            <w:r>
              <w:rPr>
                <w:spacing w:val="-5"/>
                <w:sz w:val="20"/>
              </w:rPr>
              <w:t xml:space="preserve"> </w:t>
            </w:r>
            <w:r>
              <w:rPr>
                <w:sz w:val="20"/>
              </w:rPr>
              <w:t>risk</w:t>
            </w:r>
            <w:r>
              <w:rPr>
                <w:spacing w:val="-2"/>
                <w:sz w:val="20"/>
              </w:rPr>
              <w:t xml:space="preserve"> </w:t>
            </w:r>
            <w:r>
              <w:rPr>
                <w:sz w:val="20"/>
              </w:rPr>
              <w:t>-</w:t>
            </w:r>
            <w:r>
              <w:rPr>
                <w:spacing w:val="-4"/>
                <w:sz w:val="20"/>
              </w:rPr>
              <w:t xml:space="preserve"> </w:t>
            </w:r>
            <w:r>
              <w:rPr>
                <w:sz w:val="20"/>
              </w:rPr>
              <w:t>Management</w:t>
            </w:r>
            <w:r>
              <w:rPr>
                <w:spacing w:val="-2"/>
                <w:sz w:val="20"/>
              </w:rPr>
              <w:t xml:space="preserve"> </w:t>
            </w:r>
            <w:r>
              <w:rPr>
                <w:sz w:val="20"/>
              </w:rPr>
              <w:t>responsibility</w:t>
            </w:r>
            <w:r>
              <w:rPr>
                <w:spacing w:val="-3"/>
                <w:sz w:val="20"/>
              </w:rPr>
              <w:t xml:space="preserve"> </w:t>
            </w:r>
            <w:r>
              <w:rPr>
                <w:sz w:val="20"/>
              </w:rPr>
              <w:t>must</w:t>
            </w:r>
            <w:r>
              <w:rPr>
                <w:spacing w:val="-4"/>
                <w:sz w:val="20"/>
              </w:rPr>
              <w:t xml:space="preserve"> </w:t>
            </w:r>
            <w:r>
              <w:rPr>
                <w:sz w:val="20"/>
              </w:rPr>
              <w:t>be</w:t>
            </w:r>
            <w:r>
              <w:rPr>
                <w:spacing w:val="-4"/>
                <w:sz w:val="20"/>
              </w:rPr>
              <w:t xml:space="preserve"> </w:t>
            </w:r>
            <w:r>
              <w:rPr>
                <w:sz w:val="20"/>
              </w:rPr>
              <w:t>specified</w:t>
            </w:r>
          </w:p>
        </w:tc>
      </w:tr>
      <w:tr w:rsidR="00104BE9" w14:paraId="3B17A4BD" w14:textId="77777777">
        <w:trPr>
          <w:trHeight w:val="285"/>
        </w:trPr>
        <w:tc>
          <w:tcPr>
            <w:tcW w:w="1560" w:type="dxa"/>
            <w:shd w:val="clear" w:color="auto" w:fill="92D050"/>
          </w:tcPr>
          <w:p w14:paraId="3B17A4BB" w14:textId="77777777" w:rsidR="00104BE9" w:rsidRDefault="00035CDB">
            <w:pPr>
              <w:pStyle w:val="TableParagraph"/>
              <w:spacing w:before="23" w:line="242" w:lineRule="exact"/>
              <w:ind w:left="86"/>
              <w:jc w:val="left"/>
              <w:rPr>
                <w:sz w:val="20"/>
              </w:rPr>
            </w:pPr>
            <w:r>
              <w:rPr>
                <w:sz w:val="20"/>
              </w:rPr>
              <w:t>Low</w:t>
            </w:r>
          </w:p>
        </w:tc>
        <w:tc>
          <w:tcPr>
            <w:tcW w:w="9072" w:type="dxa"/>
          </w:tcPr>
          <w:p w14:paraId="3B17A4BC" w14:textId="77777777" w:rsidR="00104BE9" w:rsidRDefault="00035CDB">
            <w:pPr>
              <w:pStyle w:val="TableParagraph"/>
              <w:spacing w:before="23" w:line="242" w:lineRule="exact"/>
              <w:ind w:left="86"/>
              <w:jc w:val="left"/>
              <w:rPr>
                <w:sz w:val="20"/>
              </w:rPr>
            </w:pPr>
            <w:r>
              <w:rPr>
                <w:sz w:val="20"/>
              </w:rPr>
              <w:t>Low</w:t>
            </w:r>
            <w:r>
              <w:rPr>
                <w:spacing w:val="-4"/>
                <w:sz w:val="20"/>
              </w:rPr>
              <w:t xml:space="preserve"> </w:t>
            </w:r>
            <w:r>
              <w:rPr>
                <w:sz w:val="20"/>
              </w:rPr>
              <w:t>risk</w:t>
            </w:r>
            <w:r>
              <w:rPr>
                <w:spacing w:val="-2"/>
                <w:sz w:val="20"/>
              </w:rPr>
              <w:t xml:space="preserve"> </w:t>
            </w:r>
            <w:r>
              <w:rPr>
                <w:sz w:val="20"/>
              </w:rPr>
              <w:t>-</w:t>
            </w:r>
            <w:r>
              <w:rPr>
                <w:spacing w:val="-2"/>
                <w:sz w:val="20"/>
              </w:rPr>
              <w:t xml:space="preserve"> </w:t>
            </w:r>
            <w:r>
              <w:rPr>
                <w:sz w:val="20"/>
              </w:rPr>
              <w:t>Manage</w:t>
            </w:r>
            <w:r>
              <w:rPr>
                <w:spacing w:val="-3"/>
                <w:sz w:val="20"/>
              </w:rPr>
              <w:t xml:space="preserve"> </w:t>
            </w:r>
            <w:r>
              <w:rPr>
                <w:sz w:val="20"/>
              </w:rPr>
              <w:t>by</w:t>
            </w:r>
            <w:r>
              <w:rPr>
                <w:spacing w:val="-2"/>
                <w:sz w:val="20"/>
              </w:rPr>
              <w:t xml:space="preserve"> </w:t>
            </w:r>
            <w:r>
              <w:rPr>
                <w:sz w:val="20"/>
              </w:rPr>
              <w:t>routine</w:t>
            </w:r>
            <w:r>
              <w:rPr>
                <w:spacing w:val="-4"/>
                <w:sz w:val="20"/>
              </w:rPr>
              <w:t xml:space="preserve"> </w:t>
            </w:r>
            <w:r>
              <w:rPr>
                <w:sz w:val="20"/>
              </w:rPr>
              <w:t>procedures</w:t>
            </w:r>
          </w:p>
        </w:tc>
      </w:tr>
    </w:tbl>
    <w:p w14:paraId="3B17A4BE" w14:textId="77777777" w:rsidR="00104BE9" w:rsidRDefault="00104BE9">
      <w:pPr>
        <w:spacing w:line="242" w:lineRule="exact"/>
        <w:rPr>
          <w:sz w:val="20"/>
        </w:rPr>
        <w:sectPr w:rsidR="00104BE9" w:rsidSect="0060545D">
          <w:pgSz w:w="16820" w:h="11900" w:orient="landscape"/>
          <w:pgMar w:top="1134" w:right="1701" w:bottom="1134" w:left="2268" w:header="0" w:footer="612" w:gutter="0"/>
          <w:cols w:space="720"/>
        </w:sectPr>
      </w:pPr>
    </w:p>
    <w:p w14:paraId="3B17A4BF" w14:textId="63897EC0" w:rsidR="00104BE9" w:rsidRPr="0034790B" w:rsidRDefault="009633CD" w:rsidP="00077279">
      <w:pPr>
        <w:pStyle w:val="BodyText"/>
        <w:spacing w:before="3"/>
        <w:rPr>
          <w:rFonts w:ascii="Calibri"/>
          <w:b/>
          <w:sz w:val="28"/>
        </w:rPr>
      </w:pPr>
      <w:r w:rsidRPr="0034790B">
        <w:rPr>
          <w:rFonts w:ascii="Calibri"/>
          <w:b/>
          <w:sz w:val="28"/>
        </w:rPr>
        <w:lastRenderedPageBreak/>
        <w:t>Risk Assessment Template</w:t>
      </w:r>
      <w:r w:rsidR="00DD4E5B" w:rsidRPr="0034790B">
        <w:rPr>
          <w:rFonts w:ascii="Calibri"/>
          <w:b/>
          <w:sz w:val="28"/>
        </w:rPr>
        <w:br/>
      </w:r>
    </w:p>
    <w:tbl>
      <w:tblPr>
        <w:tblW w:w="5384" w:type="pct"/>
        <w:tblInd w:w="-56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1E0" w:firstRow="1" w:lastRow="1" w:firstColumn="1" w:lastColumn="1" w:noHBand="0" w:noVBand="0"/>
      </w:tblPr>
      <w:tblGrid>
        <w:gridCol w:w="3132"/>
        <w:gridCol w:w="4277"/>
        <w:gridCol w:w="2516"/>
        <w:gridCol w:w="4534"/>
      </w:tblGrid>
      <w:tr w:rsidR="00403A84" w:rsidRPr="00FA0543" w14:paraId="3C0DD9B8" w14:textId="77777777" w:rsidTr="00007B87">
        <w:trPr>
          <w:trHeight w:hRule="exact" w:val="340"/>
        </w:trPr>
        <w:tc>
          <w:tcPr>
            <w:tcW w:w="1083" w:type="pct"/>
            <w:shd w:val="clear" w:color="auto" w:fill="E0E0E0"/>
            <w:vAlign w:val="center"/>
          </w:tcPr>
          <w:p w14:paraId="337601A6" w14:textId="77777777" w:rsidR="00403A84" w:rsidRPr="00FA0543" w:rsidRDefault="00403A84" w:rsidP="00DD4E5B">
            <w:pPr>
              <w:spacing w:line="180" w:lineRule="exact"/>
              <w:ind w:left="151"/>
              <w:rPr>
                <w:b/>
                <w:sz w:val="18"/>
                <w:szCs w:val="18"/>
              </w:rPr>
            </w:pPr>
            <w:r w:rsidRPr="00FA0543">
              <w:rPr>
                <w:b/>
                <w:sz w:val="18"/>
                <w:szCs w:val="18"/>
              </w:rPr>
              <w:t>Area/Department</w:t>
            </w:r>
          </w:p>
        </w:tc>
        <w:tc>
          <w:tcPr>
            <w:tcW w:w="1479" w:type="pct"/>
            <w:vAlign w:val="center"/>
          </w:tcPr>
          <w:p w14:paraId="512A0C34" w14:textId="77777777" w:rsidR="00403A84" w:rsidRPr="00FA0543" w:rsidRDefault="00403A84" w:rsidP="0015165A">
            <w:pPr>
              <w:rPr>
                <w:sz w:val="18"/>
                <w:szCs w:val="18"/>
              </w:rPr>
            </w:pPr>
          </w:p>
        </w:tc>
        <w:tc>
          <w:tcPr>
            <w:tcW w:w="870" w:type="pct"/>
            <w:shd w:val="clear" w:color="auto" w:fill="C6D9F1" w:themeFill="text2" w:themeFillTint="33"/>
            <w:vAlign w:val="center"/>
          </w:tcPr>
          <w:p w14:paraId="55230AFE" w14:textId="77777777" w:rsidR="00403A84" w:rsidRPr="000F69D4" w:rsidRDefault="00403A84" w:rsidP="00DD4E5B">
            <w:pPr>
              <w:ind w:left="105"/>
              <w:rPr>
                <w:b/>
                <w:sz w:val="18"/>
                <w:szCs w:val="18"/>
              </w:rPr>
            </w:pPr>
            <w:r w:rsidRPr="000F69D4">
              <w:rPr>
                <w:b/>
                <w:sz w:val="18"/>
                <w:szCs w:val="18"/>
              </w:rPr>
              <w:t>Risk Register ID</w:t>
            </w:r>
          </w:p>
        </w:tc>
        <w:tc>
          <w:tcPr>
            <w:tcW w:w="1568" w:type="pct"/>
            <w:vAlign w:val="center"/>
          </w:tcPr>
          <w:p w14:paraId="3C69A5E3" w14:textId="77777777" w:rsidR="00403A84" w:rsidRPr="00FA0543" w:rsidRDefault="00403A84" w:rsidP="0015165A">
            <w:pPr>
              <w:rPr>
                <w:sz w:val="18"/>
                <w:szCs w:val="18"/>
              </w:rPr>
            </w:pPr>
          </w:p>
        </w:tc>
      </w:tr>
      <w:tr w:rsidR="00403A84" w:rsidRPr="00FA0543" w14:paraId="1EEC7C37" w14:textId="77777777" w:rsidTr="00007B87">
        <w:trPr>
          <w:trHeight w:hRule="exact" w:val="340"/>
        </w:trPr>
        <w:tc>
          <w:tcPr>
            <w:tcW w:w="1083" w:type="pct"/>
            <w:shd w:val="clear" w:color="auto" w:fill="E0E0E0"/>
            <w:vAlign w:val="center"/>
          </w:tcPr>
          <w:p w14:paraId="7A664307" w14:textId="77777777" w:rsidR="00403A84" w:rsidRPr="00FA0543" w:rsidRDefault="00403A84" w:rsidP="00DD4E5B">
            <w:pPr>
              <w:ind w:left="151" w:right="-20"/>
              <w:rPr>
                <w:sz w:val="18"/>
                <w:szCs w:val="18"/>
              </w:rPr>
            </w:pPr>
            <w:r>
              <w:rPr>
                <w:b/>
                <w:bCs/>
                <w:sz w:val="18"/>
                <w:szCs w:val="18"/>
              </w:rPr>
              <w:t>Date of Risk Assessment</w:t>
            </w:r>
          </w:p>
        </w:tc>
        <w:tc>
          <w:tcPr>
            <w:tcW w:w="1479" w:type="pct"/>
            <w:vAlign w:val="center"/>
          </w:tcPr>
          <w:p w14:paraId="402665EB" w14:textId="77777777" w:rsidR="00403A84" w:rsidRPr="00FA0543" w:rsidRDefault="00403A84" w:rsidP="0015165A">
            <w:pPr>
              <w:rPr>
                <w:sz w:val="18"/>
                <w:szCs w:val="18"/>
              </w:rPr>
            </w:pPr>
          </w:p>
        </w:tc>
        <w:tc>
          <w:tcPr>
            <w:tcW w:w="870" w:type="pct"/>
            <w:shd w:val="clear" w:color="auto" w:fill="E0E0E0"/>
            <w:vAlign w:val="center"/>
          </w:tcPr>
          <w:p w14:paraId="1C20C450" w14:textId="77777777" w:rsidR="00403A84" w:rsidRPr="00FA0543" w:rsidRDefault="00403A84" w:rsidP="00DD4E5B">
            <w:pPr>
              <w:ind w:left="105" w:right="-20"/>
              <w:rPr>
                <w:sz w:val="18"/>
                <w:szCs w:val="18"/>
              </w:rPr>
            </w:pPr>
            <w:r>
              <w:rPr>
                <w:b/>
                <w:bCs/>
                <w:sz w:val="18"/>
                <w:szCs w:val="18"/>
              </w:rPr>
              <w:t>Risk Category</w:t>
            </w:r>
          </w:p>
        </w:tc>
        <w:tc>
          <w:tcPr>
            <w:tcW w:w="1568" w:type="pct"/>
            <w:tcMar>
              <w:top w:w="28" w:type="dxa"/>
              <w:bottom w:w="28" w:type="dxa"/>
            </w:tcMar>
            <w:vAlign w:val="center"/>
          </w:tcPr>
          <w:p w14:paraId="3017DFAB" w14:textId="77777777" w:rsidR="00403A84" w:rsidRPr="00FA0543" w:rsidRDefault="00403A84" w:rsidP="0015165A">
            <w:pPr>
              <w:rPr>
                <w:sz w:val="18"/>
                <w:szCs w:val="18"/>
              </w:rPr>
            </w:pPr>
          </w:p>
        </w:tc>
      </w:tr>
      <w:tr w:rsidR="00403A84" w:rsidRPr="00FA0543" w14:paraId="298EF972" w14:textId="77777777" w:rsidTr="00007B87">
        <w:trPr>
          <w:trHeight w:hRule="exact" w:val="623"/>
        </w:trPr>
        <w:tc>
          <w:tcPr>
            <w:tcW w:w="1083" w:type="pct"/>
            <w:shd w:val="clear" w:color="auto" w:fill="E0E0E0"/>
            <w:vAlign w:val="center"/>
          </w:tcPr>
          <w:p w14:paraId="7165FC54" w14:textId="77777777" w:rsidR="00403A84" w:rsidRPr="00FA0543" w:rsidRDefault="00403A84" w:rsidP="00DD4E5B">
            <w:pPr>
              <w:ind w:left="151" w:right="-20"/>
              <w:rPr>
                <w:b/>
                <w:bCs/>
                <w:sz w:val="18"/>
                <w:szCs w:val="18"/>
              </w:rPr>
            </w:pPr>
            <w:r>
              <w:rPr>
                <w:b/>
                <w:bCs/>
                <w:sz w:val="18"/>
                <w:szCs w:val="18"/>
              </w:rPr>
              <w:t>Risk Owner</w:t>
            </w:r>
          </w:p>
        </w:tc>
        <w:tc>
          <w:tcPr>
            <w:tcW w:w="1479" w:type="pct"/>
            <w:vAlign w:val="center"/>
          </w:tcPr>
          <w:p w14:paraId="708E251D" w14:textId="77777777" w:rsidR="00403A84" w:rsidRPr="00FA0543" w:rsidRDefault="00403A84" w:rsidP="0015165A">
            <w:pPr>
              <w:rPr>
                <w:sz w:val="18"/>
                <w:szCs w:val="18"/>
              </w:rPr>
            </w:pPr>
          </w:p>
        </w:tc>
        <w:tc>
          <w:tcPr>
            <w:tcW w:w="870" w:type="pct"/>
            <w:shd w:val="clear" w:color="auto" w:fill="E0E0E0"/>
            <w:vAlign w:val="center"/>
          </w:tcPr>
          <w:p w14:paraId="1832BA74" w14:textId="77777777" w:rsidR="00403A84" w:rsidRPr="00FA0543" w:rsidRDefault="00403A84" w:rsidP="00DD4E5B">
            <w:pPr>
              <w:ind w:left="105" w:right="-20"/>
              <w:rPr>
                <w:b/>
                <w:bCs/>
                <w:sz w:val="18"/>
                <w:szCs w:val="18"/>
              </w:rPr>
            </w:pPr>
            <w:r>
              <w:rPr>
                <w:b/>
                <w:bCs/>
                <w:sz w:val="18"/>
                <w:szCs w:val="18"/>
              </w:rPr>
              <w:t>Assessment Conducted By</w:t>
            </w:r>
          </w:p>
        </w:tc>
        <w:tc>
          <w:tcPr>
            <w:tcW w:w="1568" w:type="pct"/>
            <w:tcMar>
              <w:top w:w="28" w:type="dxa"/>
              <w:bottom w:w="28" w:type="dxa"/>
            </w:tcMar>
            <w:vAlign w:val="center"/>
          </w:tcPr>
          <w:p w14:paraId="6D27C3C9" w14:textId="77777777" w:rsidR="00403A84" w:rsidRPr="00FA0543" w:rsidRDefault="00403A84" w:rsidP="0015165A">
            <w:pPr>
              <w:rPr>
                <w:sz w:val="18"/>
                <w:szCs w:val="18"/>
              </w:rPr>
            </w:pPr>
          </w:p>
        </w:tc>
      </w:tr>
    </w:tbl>
    <w:p w14:paraId="28DFF991" w14:textId="77777777" w:rsidR="00403A84" w:rsidRDefault="00403A84" w:rsidP="00077279">
      <w:pPr>
        <w:pStyle w:val="BodyText"/>
        <w:spacing w:before="3"/>
        <w:rPr>
          <w:rFonts w:ascii="Calibri"/>
          <w:b/>
          <w:sz w:val="28"/>
        </w:rPr>
      </w:pPr>
    </w:p>
    <w:tbl>
      <w:tblPr>
        <w:tblW w:w="5366" w:type="pct"/>
        <w:tblInd w:w="-53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ayout w:type="fixed"/>
        <w:tblCellMar>
          <w:top w:w="28" w:type="dxa"/>
          <w:left w:w="28" w:type="dxa"/>
          <w:bottom w:w="28" w:type="dxa"/>
          <w:right w:w="28" w:type="dxa"/>
        </w:tblCellMar>
        <w:tblLook w:val="01E0" w:firstRow="1" w:lastRow="1" w:firstColumn="1" w:lastColumn="1" w:noHBand="0" w:noVBand="0"/>
      </w:tblPr>
      <w:tblGrid>
        <w:gridCol w:w="2049"/>
        <w:gridCol w:w="1319"/>
        <w:gridCol w:w="1544"/>
        <w:gridCol w:w="862"/>
        <w:gridCol w:w="717"/>
        <w:gridCol w:w="870"/>
        <w:gridCol w:w="1486"/>
        <w:gridCol w:w="1359"/>
        <w:gridCol w:w="1608"/>
        <w:gridCol w:w="2646"/>
      </w:tblGrid>
      <w:tr w:rsidR="00F345B6" w14:paraId="53D6B9EC" w14:textId="77777777" w:rsidTr="00F773FE">
        <w:trPr>
          <w:trHeight w:hRule="exact" w:val="392"/>
        </w:trPr>
        <w:tc>
          <w:tcPr>
            <w:tcW w:w="1164" w:type="pct"/>
            <w:gridSpan w:val="2"/>
            <w:shd w:val="clear" w:color="auto" w:fill="E0E0E0"/>
            <w:vAlign w:val="center"/>
          </w:tcPr>
          <w:p w14:paraId="7CF6B77B" w14:textId="71495004" w:rsidR="00F345B6" w:rsidRDefault="005603D5" w:rsidP="0015165A">
            <w:pPr>
              <w:jc w:val="center"/>
              <w:rPr>
                <w:b/>
                <w:sz w:val="18"/>
                <w:szCs w:val="18"/>
              </w:rPr>
            </w:pPr>
            <w:r>
              <w:rPr>
                <w:b/>
                <w:sz w:val="20"/>
              </w:rPr>
              <w:br w:type="page"/>
            </w:r>
            <w:r w:rsidR="00F345B6">
              <w:rPr>
                <w:b/>
                <w:sz w:val="18"/>
                <w:szCs w:val="18"/>
              </w:rPr>
              <w:t>Establish the Context</w:t>
            </w:r>
          </w:p>
        </w:tc>
        <w:tc>
          <w:tcPr>
            <w:tcW w:w="1381" w:type="pct"/>
            <w:gridSpan w:val="4"/>
            <w:shd w:val="clear" w:color="auto" w:fill="E0E0E0"/>
            <w:vAlign w:val="center"/>
          </w:tcPr>
          <w:p w14:paraId="1FE9DD13" w14:textId="77777777" w:rsidR="00F345B6" w:rsidRPr="00FA0543" w:rsidRDefault="00F345B6" w:rsidP="0015165A">
            <w:pPr>
              <w:jc w:val="center"/>
              <w:rPr>
                <w:b/>
                <w:sz w:val="18"/>
                <w:szCs w:val="18"/>
              </w:rPr>
            </w:pPr>
            <w:r>
              <w:rPr>
                <w:b/>
                <w:sz w:val="18"/>
                <w:szCs w:val="18"/>
              </w:rPr>
              <w:t>Risk Description</w:t>
            </w:r>
          </w:p>
        </w:tc>
        <w:tc>
          <w:tcPr>
            <w:tcW w:w="983" w:type="pct"/>
            <w:gridSpan w:val="2"/>
            <w:shd w:val="clear" w:color="auto" w:fill="E0E0E0"/>
            <w:vAlign w:val="center"/>
          </w:tcPr>
          <w:p w14:paraId="69D2F140" w14:textId="77777777" w:rsidR="00F345B6" w:rsidRPr="00FA0543" w:rsidRDefault="00F345B6" w:rsidP="0015165A">
            <w:pPr>
              <w:jc w:val="center"/>
              <w:rPr>
                <w:b/>
                <w:sz w:val="18"/>
                <w:szCs w:val="18"/>
              </w:rPr>
            </w:pPr>
            <w:r>
              <w:rPr>
                <w:b/>
                <w:sz w:val="18"/>
                <w:szCs w:val="18"/>
              </w:rPr>
              <w:t>Effectiveness of Controls</w:t>
            </w:r>
          </w:p>
        </w:tc>
        <w:tc>
          <w:tcPr>
            <w:tcW w:w="556" w:type="pct"/>
            <w:shd w:val="clear" w:color="auto" w:fill="E0E0E0"/>
            <w:vAlign w:val="center"/>
          </w:tcPr>
          <w:p w14:paraId="5C7E0BCD" w14:textId="77777777" w:rsidR="00F345B6" w:rsidRPr="00FA0543" w:rsidRDefault="00F345B6" w:rsidP="0015165A">
            <w:pPr>
              <w:jc w:val="center"/>
              <w:rPr>
                <w:b/>
                <w:sz w:val="18"/>
                <w:szCs w:val="18"/>
              </w:rPr>
            </w:pPr>
            <w:r>
              <w:rPr>
                <w:b/>
                <w:sz w:val="18"/>
                <w:szCs w:val="18"/>
              </w:rPr>
              <w:t>Analysis</w:t>
            </w:r>
          </w:p>
        </w:tc>
        <w:tc>
          <w:tcPr>
            <w:tcW w:w="915" w:type="pct"/>
            <w:vMerge w:val="restart"/>
            <w:shd w:val="clear" w:color="auto" w:fill="E0E0E0"/>
            <w:vAlign w:val="center"/>
          </w:tcPr>
          <w:p w14:paraId="6A97925C" w14:textId="77777777" w:rsidR="00F345B6" w:rsidRDefault="00F345B6" w:rsidP="0015165A">
            <w:pPr>
              <w:jc w:val="center"/>
              <w:rPr>
                <w:b/>
                <w:sz w:val="18"/>
                <w:szCs w:val="18"/>
              </w:rPr>
            </w:pPr>
            <w:r>
              <w:rPr>
                <w:b/>
                <w:sz w:val="18"/>
                <w:szCs w:val="18"/>
              </w:rPr>
              <w:t>Evaluation</w:t>
            </w:r>
          </w:p>
        </w:tc>
      </w:tr>
      <w:tr w:rsidR="00F345B6" w14:paraId="063812FE" w14:textId="77777777" w:rsidTr="00F773FE">
        <w:trPr>
          <w:trHeight w:hRule="exact" w:val="771"/>
        </w:trPr>
        <w:tc>
          <w:tcPr>
            <w:tcW w:w="708" w:type="pct"/>
            <w:shd w:val="clear" w:color="auto" w:fill="E0E0E0"/>
            <w:vAlign w:val="center"/>
          </w:tcPr>
          <w:p w14:paraId="6FA77F27" w14:textId="77777777" w:rsidR="00F345B6" w:rsidRDefault="00F345B6" w:rsidP="0015165A">
            <w:pPr>
              <w:jc w:val="center"/>
              <w:rPr>
                <w:b/>
                <w:sz w:val="18"/>
                <w:szCs w:val="18"/>
              </w:rPr>
            </w:pPr>
            <w:r>
              <w:rPr>
                <w:b/>
                <w:sz w:val="18"/>
                <w:szCs w:val="18"/>
              </w:rPr>
              <w:t xml:space="preserve">Objective </w:t>
            </w:r>
          </w:p>
        </w:tc>
        <w:tc>
          <w:tcPr>
            <w:tcW w:w="456" w:type="pct"/>
            <w:shd w:val="clear" w:color="auto" w:fill="E0E0E0"/>
            <w:vAlign w:val="center"/>
          </w:tcPr>
          <w:p w14:paraId="07C5F501" w14:textId="77777777" w:rsidR="00F345B6" w:rsidRDefault="00F345B6" w:rsidP="0015165A">
            <w:pPr>
              <w:jc w:val="center"/>
              <w:rPr>
                <w:b/>
                <w:sz w:val="18"/>
                <w:szCs w:val="18"/>
              </w:rPr>
            </w:pPr>
            <w:r>
              <w:rPr>
                <w:b/>
                <w:sz w:val="18"/>
                <w:szCs w:val="18"/>
              </w:rPr>
              <w:t xml:space="preserve">Context </w:t>
            </w:r>
          </w:p>
        </w:tc>
        <w:tc>
          <w:tcPr>
            <w:tcW w:w="534" w:type="pct"/>
            <w:shd w:val="clear" w:color="auto" w:fill="E0E0E0"/>
            <w:vAlign w:val="center"/>
          </w:tcPr>
          <w:p w14:paraId="5054E853" w14:textId="77777777" w:rsidR="00F345B6" w:rsidRPr="00FA0543" w:rsidRDefault="00F345B6" w:rsidP="0015165A">
            <w:pPr>
              <w:jc w:val="center"/>
              <w:rPr>
                <w:b/>
                <w:sz w:val="18"/>
                <w:szCs w:val="18"/>
              </w:rPr>
            </w:pPr>
            <w:r>
              <w:rPr>
                <w:b/>
                <w:sz w:val="18"/>
                <w:szCs w:val="18"/>
              </w:rPr>
              <w:t>Risk Source</w:t>
            </w:r>
          </w:p>
        </w:tc>
        <w:tc>
          <w:tcPr>
            <w:tcW w:w="847" w:type="pct"/>
            <w:gridSpan w:val="3"/>
            <w:shd w:val="clear" w:color="auto" w:fill="E0E0E0"/>
            <w:vAlign w:val="center"/>
          </w:tcPr>
          <w:p w14:paraId="6461A47F" w14:textId="77777777" w:rsidR="00F345B6" w:rsidRPr="00FA0543" w:rsidRDefault="00F345B6" w:rsidP="0015165A">
            <w:pPr>
              <w:jc w:val="center"/>
              <w:rPr>
                <w:b/>
                <w:sz w:val="18"/>
                <w:szCs w:val="18"/>
              </w:rPr>
            </w:pPr>
            <w:r>
              <w:rPr>
                <w:b/>
                <w:sz w:val="18"/>
                <w:szCs w:val="18"/>
              </w:rPr>
              <w:t xml:space="preserve">Description </w:t>
            </w:r>
          </w:p>
        </w:tc>
        <w:tc>
          <w:tcPr>
            <w:tcW w:w="514" w:type="pct"/>
            <w:shd w:val="clear" w:color="auto" w:fill="E0E0E0"/>
            <w:vAlign w:val="center"/>
          </w:tcPr>
          <w:p w14:paraId="10F08F01" w14:textId="77777777" w:rsidR="00F345B6" w:rsidRPr="00FA0543" w:rsidRDefault="00F345B6" w:rsidP="0015165A">
            <w:pPr>
              <w:jc w:val="center"/>
              <w:rPr>
                <w:b/>
                <w:sz w:val="18"/>
                <w:szCs w:val="18"/>
              </w:rPr>
            </w:pPr>
            <w:r>
              <w:rPr>
                <w:b/>
                <w:sz w:val="18"/>
                <w:szCs w:val="18"/>
              </w:rPr>
              <w:t>Current Control(s)</w:t>
            </w:r>
          </w:p>
        </w:tc>
        <w:tc>
          <w:tcPr>
            <w:tcW w:w="470" w:type="pct"/>
            <w:shd w:val="clear" w:color="auto" w:fill="E0E0E0"/>
            <w:vAlign w:val="center"/>
          </w:tcPr>
          <w:p w14:paraId="77AADE4B" w14:textId="77777777" w:rsidR="00F345B6" w:rsidRPr="00FA0543" w:rsidRDefault="00F345B6" w:rsidP="0015165A">
            <w:pPr>
              <w:jc w:val="center"/>
              <w:rPr>
                <w:b/>
                <w:sz w:val="18"/>
                <w:szCs w:val="18"/>
              </w:rPr>
            </w:pPr>
            <w:r w:rsidRPr="00FA0543">
              <w:rPr>
                <w:b/>
                <w:sz w:val="18"/>
                <w:szCs w:val="18"/>
              </w:rPr>
              <w:t>Co</w:t>
            </w:r>
            <w:r w:rsidRPr="00FA0543">
              <w:rPr>
                <w:b/>
                <w:spacing w:val="1"/>
                <w:sz w:val="18"/>
                <w:szCs w:val="18"/>
              </w:rPr>
              <w:t>n</w:t>
            </w:r>
            <w:r w:rsidRPr="00FA0543">
              <w:rPr>
                <w:b/>
                <w:sz w:val="18"/>
                <w:szCs w:val="18"/>
              </w:rPr>
              <w:t>trol</w:t>
            </w:r>
            <w:r>
              <w:rPr>
                <w:b/>
                <w:sz w:val="18"/>
                <w:szCs w:val="18"/>
              </w:rPr>
              <w:t xml:space="preserve"> Rating</w:t>
            </w:r>
          </w:p>
        </w:tc>
        <w:tc>
          <w:tcPr>
            <w:tcW w:w="556" w:type="pct"/>
            <w:shd w:val="clear" w:color="auto" w:fill="E0E0E0"/>
            <w:vAlign w:val="center"/>
          </w:tcPr>
          <w:p w14:paraId="711EE7A4" w14:textId="77777777" w:rsidR="00F345B6" w:rsidRPr="00FA0543" w:rsidRDefault="00F345B6" w:rsidP="0015165A">
            <w:pPr>
              <w:jc w:val="center"/>
              <w:rPr>
                <w:b/>
                <w:sz w:val="18"/>
                <w:szCs w:val="18"/>
              </w:rPr>
            </w:pPr>
            <w:r>
              <w:rPr>
                <w:b/>
                <w:sz w:val="18"/>
                <w:szCs w:val="18"/>
              </w:rPr>
              <w:t>Risk Rating</w:t>
            </w:r>
          </w:p>
        </w:tc>
        <w:tc>
          <w:tcPr>
            <w:tcW w:w="915" w:type="pct"/>
            <w:vMerge/>
            <w:shd w:val="clear" w:color="auto" w:fill="E0E0E0"/>
            <w:vAlign w:val="center"/>
          </w:tcPr>
          <w:p w14:paraId="49A97D48" w14:textId="77777777" w:rsidR="00F345B6" w:rsidRDefault="00F345B6" w:rsidP="0015165A">
            <w:pPr>
              <w:jc w:val="center"/>
              <w:rPr>
                <w:b/>
                <w:sz w:val="18"/>
                <w:szCs w:val="18"/>
              </w:rPr>
            </w:pPr>
          </w:p>
        </w:tc>
      </w:tr>
      <w:tr w:rsidR="00F345B6" w14:paraId="56712CE1" w14:textId="77777777" w:rsidTr="00F773FE">
        <w:trPr>
          <w:trHeight w:hRule="exact" w:val="2090"/>
        </w:trPr>
        <w:tc>
          <w:tcPr>
            <w:tcW w:w="708" w:type="pct"/>
          </w:tcPr>
          <w:p w14:paraId="303D59F7" w14:textId="77777777" w:rsidR="00F345B6" w:rsidRDefault="00F345B6" w:rsidP="0015165A">
            <w:pPr>
              <w:spacing w:before="90"/>
              <w:ind w:right="117"/>
              <w:rPr>
                <w:i/>
                <w:spacing w:val="2"/>
                <w:sz w:val="16"/>
                <w:szCs w:val="16"/>
              </w:rPr>
            </w:pPr>
            <w:r w:rsidRPr="00484003">
              <w:rPr>
                <w:i/>
                <w:spacing w:val="2"/>
                <w:sz w:val="16"/>
                <w:szCs w:val="16"/>
              </w:rPr>
              <w:t xml:space="preserve">State </w:t>
            </w:r>
            <w:r>
              <w:rPr>
                <w:i/>
                <w:spacing w:val="2"/>
                <w:sz w:val="16"/>
                <w:szCs w:val="16"/>
              </w:rPr>
              <w:t>the relevant objective the risk relates to (e.g. strategic, business, project, clinical)</w:t>
            </w:r>
          </w:p>
          <w:p w14:paraId="3CB11B58" w14:textId="77777777" w:rsidR="00F345B6" w:rsidRPr="00FA0543" w:rsidRDefault="00F345B6" w:rsidP="0015165A">
            <w:pPr>
              <w:spacing w:before="90"/>
              <w:ind w:right="117"/>
              <w:rPr>
                <w:i/>
                <w:spacing w:val="2"/>
                <w:sz w:val="16"/>
                <w:szCs w:val="16"/>
              </w:rPr>
            </w:pPr>
            <w:r>
              <w:rPr>
                <w:i/>
                <w:spacing w:val="2"/>
                <w:sz w:val="16"/>
                <w:szCs w:val="16"/>
              </w:rPr>
              <w:t xml:space="preserve">Describe Intent, </w:t>
            </w:r>
            <w:proofErr w:type="gramStart"/>
            <w:r>
              <w:rPr>
                <w:i/>
                <w:spacing w:val="2"/>
                <w:sz w:val="16"/>
                <w:szCs w:val="16"/>
              </w:rPr>
              <w:t>purpose</w:t>
            </w:r>
            <w:proofErr w:type="gramEnd"/>
            <w:r>
              <w:rPr>
                <w:i/>
                <w:spacing w:val="2"/>
                <w:sz w:val="16"/>
                <w:szCs w:val="16"/>
              </w:rPr>
              <w:t xml:space="preserve"> and outcomes</w:t>
            </w:r>
          </w:p>
        </w:tc>
        <w:tc>
          <w:tcPr>
            <w:tcW w:w="456" w:type="pct"/>
          </w:tcPr>
          <w:p w14:paraId="7172C4CD" w14:textId="77777777" w:rsidR="00F345B6" w:rsidRDefault="00F345B6" w:rsidP="0015165A">
            <w:pPr>
              <w:spacing w:before="90"/>
              <w:ind w:right="117"/>
              <w:rPr>
                <w:i/>
                <w:spacing w:val="2"/>
                <w:sz w:val="16"/>
                <w:szCs w:val="16"/>
              </w:rPr>
            </w:pPr>
            <w:r>
              <w:rPr>
                <w:i/>
                <w:spacing w:val="2"/>
                <w:sz w:val="16"/>
                <w:szCs w:val="16"/>
              </w:rPr>
              <w:t>List internal and external factors that influence this risk in relation to objectives</w:t>
            </w:r>
          </w:p>
        </w:tc>
        <w:tc>
          <w:tcPr>
            <w:tcW w:w="534" w:type="pct"/>
          </w:tcPr>
          <w:p w14:paraId="5AF4D166" w14:textId="77777777" w:rsidR="00F345B6" w:rsidRPr="00FA0543" w:rsidRDefault="00F345B6" w:rsidP="0015165A">
            <w:pPr>
              <w:spacing w:before="90"/>
              <w:ind w:right="117"/>
              <w:rPr>
                <w:i/>
                <w:spacing w:val="2"/>
                <w:sz w:val="16"/>
                <w:szCs w:val="16"/>
              </w:rPr>
            </w:pPr>
            <w:r>
              <w:rPr>
                <w:i/>
                <w:spacing w:val="2"/>
                <w:sz w:val="16"/>
                <w:szCs w:val="16"/>
              </w:rPr>
              <w:t xml:space="preserve">Where the risk originates (e.g. regulatory requirements, political changes) </w:t>
            </w:r>
          </w:p>
        </w:tc>
        <w:tc>
          <w:tcPr>
            <w:tcW w:w="847" w:type="pct"/>
            <w:gridSpan w:val="3"/>
          </w:tcPr>
          <w:p w14:paraId="7D1229AA" w14:textId="77777777" w:rsidR="00F345B6" w:rsidRPr="00324AE6" w:rsidRDefault="00F345B6" w:rsidP="0015165A">
            <w:pPr>
              <w:spacing w:before="90"/>
              <w:ind w:right="117"/>
              <w:rPr>
                <w:i/>
                <w:sz w:val="16"/>
                <w:szCs w:val="16"/>
              </w:rPr>
            </w:pPr>
            <w:r>
              <w:rPr>
                <w:i/>
                <w:sz w:val="16"/>
                <w:szCs w:val="16"/>
              </w:rPr>
              <w:t>Something might occur which {</w:t>
            </w:r>
            <w:r w:rsidRPr="00324AE6">
              <w:rPr>
                <w:b/>
                <w:i/>
                <w:sz w:val="16"/>
                <w:szCs w:val="16"/>
              </w:rPr>
              <w:t>Cause(</w:t>
            </w:r>
            <w:r>
              <w:rPr>
                <w:i/>
                <w:sz w:val="16"/>
                <w:szCs w:val="16"/>
              </w:rPr>
              <w:t>s)} the {</w:t>
            </w:r>
            <w:r w:rsidRPr="00324AE6">
              <w:rPr>
                <w:b/>
                <w:i/>
                <w:sz w:val="16"/>
                <w:szCs w:val="16"/>
              </w:rPr>
              <w:t>Event</w:t>
            </w:r>
            <w:r>
              <w:rPr>
                <w:i/>
                <w:sz w:val="16"/>
                <w:szCs w:val="16"/>
              </w:rPr>
              <w:t>} that leads to an {</w:t>
            </w:r>
            <w:r w:rsidRPr="00324AE6">
              <w:rPr>
                <w:b/>
                <w:i/>
                <w:sz w:val="16"/>
                <w:szCs w:val="16"/>
              </w:rPr>
              <w:t>Impact</w:t>
            </w:r>
            <w:r>
              <w:rPr>
                <w:i/>
                <w:sz w:val="16"/>
                <w:szCs w:val="16"/>
              </w:rPr>
              <w:t>/</w:t>
            </w:r>
            <w:r>
              <w:rPr>
                <w:i/>
                <w:spacing w:val="2"/>
                <w:sz w:val="16"/>
                <w:szCs w:val="16"/>
              </w:rPr>
              <w:t>Consequence(s)}</w:t>
            </w:r>
          </w:p>
        </w:tc>
        <w:tc>
          <w:tcPr>
            <w:tcW w:w="514" w:type="pct"/>
          </w:tcPr>
          <w:p w14:paraId="3CD56960" w14:textId="77777777" w:rsidR="00F345B6" w:rsidRPr="00FA0543" w:rsidRDefault="00F345B6" w:rsidP="0015165A">
            <w:pPr>
              <w:spacing w:before="90"/>
              <w:ind w:right="-20"/>
              <w:rPr>
                <w:i/>
                <w:sz w:val="16"/>
                <w:szCs w:val="16"/>
              </w:rPr>
            </w:pPr>
            <w:r>
              <w:rPr>
                <w:i/>
                <w:sz w:val="16"/>
                <w:szCs w:val="16"/>
              </w:rPr>
              <w:t>Such as a process, policy, practice, device</w:t>
            </w:r>
          </w:p>
        </w:tc>
        <w:tc>
          <w:tcPr>
            <w:tcW w:w="470" w:type="pct"/>
          </w:tcPr>
          <w:p w14:paraId="62386336" w14:textId="77777777" w:rsidR="00F345B6" w:rsidRPr="00FA0543" w:rsidRDefault="00F345B6" w:rsidP="0015165A">
            <w:pPr>
              <w:spacing w:before="90"/>
              <w:ind w:right="-20"/>
              <w:rPr>
                <w:sz w:val="16"/>
                <w:szCs w:val="16"/>
              </w:rPr>
            </w:pPr>
            <w:r>
              <w:rPr>
                <w:i/>
                <w:sz w:val="16"/>
                <w:szCs w:val="16"/>
              </w:rPr>
              <w:t>Refer to control effectiveness rating (Refer to Appendix E – Risk Rating Criteria)</w:t>
            </w:r>
          </w:p>
        </w:tc>
        <w:tc>
          <w:tcPr>
            <w:tcW w:w="556" w:type="pct"/>
          </w:tcPr>
          <w:p w14:paraId="2842F891" w14:textId="77777777" w:rsidR="00F345B6" w:rsidRPr="00C37078" w:rsidRDefault="00F345B6" w:rsidP="0015165A">
            <w:pPr>
              <w:spacing w:before="93" w:line="184" w:lineRule="exact"/>
              <w:ind w:right="154"/>
              <w:rPr>
                <w:i/>
                <w:sz w:val="16"/>
                <w:szCs w:val="16"/>
              </w:rPr>
            </w:pPr>
            <w:r>
              <w:rPr>
                <w:i/>
                <w:sz w:val="16"/>
                <w:szCs w:val="16"/>
              </w:rPr>
              <w:t xml:space="preserve">Use likelihood and consequence table and risk matrix. Rate </w:t>
            </w:r>
            <w:r w:rsidRPr="00C37078">
              <w:rPr>
                <w:i/>
                <w:sz w:val="16"/>
                <w:szCs w:val="16"/>
              </w:rPr>
              <w:t>the risk based on the current controls and their effectiveness</w:t>
            </w:r>
            <w:r>
              <w:rPr>
                <w:i/>
                <w:sz w:val="16"/>
                <w:szCs w:val="16"/>
              </w:rPr>
              <w:t xml:space="preserve"> (Refer to Appendix E – Risk Rating Criteria)</w:t>
            </w:r>
          </w:p>
          <w:p w14:paraId="2C46A65F" w14:textId="77777777" w:rsidR="00F345B6" w:rsidRPr="00FA0543" w:rsidRDefault="00F345B6" w:rsidP="0015165A">
            <w:pPr>
              <w:spacing w:before="93" w:line="184" w:lineRule="exact"/>
              <w:ind w:left="202" w:right="154"/>
              <w:rPr>
                <w:sz w:val="16"/>
                <w:szCs w:val="16"/>
              </w:rPr>
            </w:pPr>
            <w:r>
              <w:rPr>
                <w:sz w:val="16"/>
                <w:szCs w:val="16"/>
              </w:rPr>
              <w:t xml:space="preserve"> </w:t>
            </w:r>
          </w:p>
        </w:tc>
        <w:tc>
          <w:tcPr>
            <w:tcW w:w="915" w:type="pct"/>
          </w:tcPr>
          <w:p w14:paraId="2D69603B" w14:textId="77777777" w:rsidR="00F345B6" w:rsidRDefault="00F345B6" w:rsidP="0015165A">
            <w:pPr>
              <w:spacing w:before="93" w:line="184" w:lineRule="exact"/>
              <w:ind w:right="154"/>
              <w:rPr>
                <w:i/>
                <w:sz w:val="16"/>
                <w:szCs w:val="16"/>
              </w:rPr>
            </w:pPr>
            <w:r>
              <w:rPr>
                <w:i/>
                <w:sz w:val="16"/>
                <w:szCs w:val="16"/>
              </w:rPr>
              <w:t xml:space="preserve">Based on the outcomes of the risk analysis, risk evaluation assists in deciding which risks need treatment and the priority for treatment implementation. </w:t>
            </w:r>
          </w:p>
          <w:p w14:paraId="3E9D897B" w14:textId="77777777" w:rsidR="00F345B6" w:rsidRPr="000F69D4" w:rsidRDefault="00F345B6" w:rsidP="0015165A">
            <w:pPr>
              <w:spacing w:before="93" w:line="184" w:lineRule="exact"/>
              <w:ind w:right="154"/>
              <w:rPr>
                <w:i/>
                <w:sz w:val="16"/>
                <w:szCs w:val="16"/>
              </w:rPr>
            </w:pPr>
          </w:p>
          <w:p w14:paraId="3CB0098D" w14:textId="77777777" w:rsidR="00F345B6" w:rsidRDefault="00F345B6" w:rsidP="0015165A">
            <w:pPr>
              <w:spacing w:before="90" w:line="360" w:lineRule="auto"/>
              <w:ind w:right="347"/>
              <w:rPr>
                <w:i/>
                <w:sz w:val="16"/>
                <w:szCs w:val="16"/>
              </w:rPr>
            </w:pPr>
          </w:p>
          <w:p w14:paraId="486B4635" w14:textId="77777777" w:rsidR="00F345B6" w:rsidRDefault="00F345B6" w:rsidP="0015165A">
            <w:pPr>
              <w:spacing w:before="93" w:line="184" w:lineRule="exact"/>
              <w:ind w:right="154"/>
              <w:rPr>
                <w:i/>
                <w:sz w:val="16"/>
                <w:szCs w:val="16"/>
              </w:rPr>
            </w:pPr>
          </w:p>
        </w:tc>
      </w:tr>
      <w:tr w:rsidR="00F345B6" w:rsidRPr="008C5882" w14:paraId="77ECB128" w14:textId="77777777" w:rsidTr="00F773FE">
        <w:trPr>
          <w:trHeight w:val="3239"/>
        </w:trPr>
        <w:tc>
          <w:tcPr>
            <w:tcW w:w="708" w:type="pct"/>
          </w:tcPr>
          <w:p w14:paraId="4ED39478" w14:textId="77777777" w:rsidR="00F345B6" w:rsidRDefault="00F345B6" w:rsidP="0015165A">
            <w:pPr>
              <w:rPr>
                <w:sz w:val="16"/>
                <w:szCs w:val="16"/>
              </w:rPr>
            </w:pPr>
            <w:r>
              <w:rPr>
                <w:sz w:val="16"/>
                <w:szCs w:val="16"/>
              </w:rPr>
              <w:t xml:space="preserve">Business objective: </w:t>
            </w:r>
          </w:p>
          <w:p w14:paraId="25F3AC8B" w14:textId="77777777" w:rsidR="00F345B6" w:rsidRPr="00FA0543" w:rsidRDefault="00F345B6" w:rsidP="0015165A">
            <w:pPr>
              <w:rPr>
                <w:sz w:val="16"/>
                <w:szCs w:val="16"/>
              </w:rPr>
            </w:pPr>
            <w:r>
              <w:rPr>
                <w:sz w:val="16"/>
                <w:szCs w:val="16"/>
              </w:rPr>
              <w:t xml:space="preserve">Increase service productivity to core clients by 10 % in 1 year </w:t>
            </w:r>
          </w:p>
        </w:tc>
        <w:tc>
          <w:tcPr>
            <w:tcW w:w="456" w:type="pct"/>
          </w:tcPr>
          <w:p w14:paraId="102F0805" w14:textId="77777777" w:rsidR="00F345B6" w:rsidRDefault="00F345B6" w:rsidP="0015165A">
            <w:pPr>
              <w:rPr>
                <w:sz w:val="16"/>
                <w:szCs w:val="16"/>
              </w:rPr>
            </w:pPr>
            <w:r>
              <w:rPr>
                <w:sz w:val="16"/>
                <w:szCs w:val="16"/>
              </w:rPr>
              <w:t>Obsolete technology; budgetary constraints; change in management</w:t>
            </w:r>
          </w:p>
          <w:p w14:paraId="77537224" w14:textId="77777777" w:rsidR="00F345B6" w:rsidRPr="00FA0543" w:rsidRDefault="00F345B6" w:rsidP="0015165A">
            <w:pPr>
              <w:rPr>
                <w:sz w:val="16"/>
                <w:szCs w:val="16"/>
              </w:rPr>
            </w:pPr>
          </w:p>
        </w:tc>
        <w:tc>
          <w:tcPr>
            <w:tcW w:w="534" w:type="pct"/>
          </w:tcPr>
          <w:p w14:paraId="574ED679" w14:textId="77777777" w:rsidR="00F345B6" w:rsidRDefault="00F345B6" w:rsidP="0015165A">
            <w:pPr>
              <w:rPr>
                <w:sz w:val="16"/>
                <w:szCs w:val="16"/>
              </w:rPr>
            </w:pPr>
            <w:r>
              <w:rPr>
                <w:sz w:val="16"/>
                <w:szCs w:val="16"/>
              </w:rPr>
              <w:t xml:space="preserve">Change in management; change in government funding; changes in legislation </w:t>
            </w:r>
          </w:p>
          <w:p w14:paraId="0686C27E" w14:textId="77777777" w:rsidR="00F345B6" w:rsidRDefault="00F345B6" w:rsidP="0015165A">
            <w:pPr>
              <w:rPr>
                <w:sz w:val="16"/>
                <w:szCs w:val="16"/>
              </w:rPr>
            </w:pPr>
            <w:r>
              <w:rPr>
                <w:sz w:val="16"/>
                <w:szCs w:val="16"/>
              </w:rPr>
              <w:t xml:space="preserve"> </w:t>
            </w:r>
          </w:p>
          <w:p w14:paraId="7AE009C7" w14:textId="77777777" w:rsidR="00F345B6" w:rsidRPr="00FA0543" w:rsidRDefault="00F345B6" w:rsidP="0015165A">
            <w:pPr>
              <w:rPr>
                <w:sz w:val="16"/>
                <w:szCs w:val="16"/>
              </w:rPr>
            </w:pPr>
          </w:p>
        </w:tc>
        <w:tc>
          <w:tcPr>
            <w:tcW w:w="298" w:type="pct"/>
          </w:tcPr>
          <w:p w14:paraId="7FE4055C" w14:textId="77777777" w:rsidR="00F345B6" w:rsidRDefault="00F345B6" w:rsidP="0015165A">
            <w:pPr>
              <w:rPr>
                <w:sz w:val="16"/>
                <w:szCs w:val="16"/>
              </w:rPr>
            </w:pPr>
            <w:r w:rsidRPr="005D58EC">
              <w:rPr>
                <w:b/>
                <w:sz w:val="16"/>
                <w:szCs w:val="16"/>
              </w:rPr>
              <w:t>Cause</w:t>
            </w:r>
          </w:p>
          <w:p w14:paraId="69AE942E" w14:textId="77777777" w:rsidR="00F345B6" w:rsidRDefault="00F345B6" w:rsidP="0015165A">
            <w:pPr>
              <w:rPr>
                <w:sz w:val="16"/>
                <w:szCs w:val="16"/>
              </w:rPr>
            </w:pPr>
            <w:r>
              <w:rPr>
                <w:sz w:val="16"/>
                <w:szCs w:val="16"/>
              </w:rPr>
              <w:t>E.g. Failure to maintain client service management system</w:t>
            </w:r>
          </w:p>
          <w:p w14:paraId="697788FE" w14:textId="77777777" w:rsidR="00F345B6" w:rsidRPr="00FA0543" w:rsidRDefault="00F345B6" w:rsidP="0015165A">
            <w:pPr>
              <w:rPr>
                <w:sz w:val="16"/>
                <w:szCs w:val="16"/>
              </w:rPr>
            </w:pPr>
          </w:p>
        </w:tc>
        <w:tc>
          <w:tcPr>
            <w:tcW w:w="248" w:type="pct"/>
          </w:tcPr>
          <w:p w14:paraId="29CF61C6" w14:textId="77777777" w:rsidR="00F345B6" w:rsidRPr="005D58EC" w:rsidRDefault="00F345B6" w:rsidP="0015165A">
            <w:pPr>
              <w:rPr>
                <w:b/>
                <w:sz w:val="16"/>
                <w:szCs w:val="16"/>
              </w:rPr>
            </w:pPr>
            <w:r w:rsidRPr="005D58EC">
              <w:rPr>
                <w:b/>
                <w:sz w:val="16"/>
                <w:szCs w:val="16"/>
              </w:rPr>
              <w:t>Event</w:t>
            </w:r>
          </w:p>
          <w:p w14:paraId="13E6B92E" w14:textId="77777777" w:rsidR="00F345B6" w:rsidRDefault="00F345B6" w:rsidP="0015165A">
            <w:pPr>
              <w:rPr>
                <w:sz w:val="16"/>
                <w:szCs w:val="16"/>
              </w:rPr>
            </w:pPr>
            <w:r>
              <w:rPr>
                <w:sz w:val="16"/>
                <w:szCs w:val="16"/>
              </w:rPr>
              <w:t>E.g. Leads to delays in service delivery</w:t>
            </w:r>
          </w:p>
          <w:p w14:paraId="155AE1CB" w14:textId="77777777" w:rsidR="00F345B6" w:rsidRPr="00FA0543" w:rsidRDefault="00F345B6" w:rsidP="0015165A">
            <w:pPr>
              <w:rPr>
                <w:sz w:val="16"/>
                <w:szCs w:val="16"/>
              </w:rPr>
            </w:pPr>
          </w:p>
        </w:tc>
        <w:tc>
          <w:tcPr>
            <w:tcW w:w="301" w:type="pct"/>
          </w:tcPr>
          <w:p w14:paraId="5A94F88B" w14:textId="77777777" w:rsidR="00F345B6" w:rsidRPr="005D58EC" w:rsidRDefault="00F345B6" w:rsidP="0015165A">
            <w:pPr>
              <w:rPr>
                <w:b/>
                <w:sz w:val="16"/>
                <w:szCs w:val="16"/>
              </w:rPr>
            </w:pPr>
            <w:r w:rsidRPr="005D58EC">
              <w:rPr>
                <w:b/>
                <w:sz w:val="16"/>
                <w:szCs w:val="16"/>
              </w:rPr>
              <w:t>Impact</w:t>
            </w:r>
          </w:p>
          <w:p w14:paraId="200FD77F" w14:textId="77777777" w:rsidR="00F345B6" w:rsidRPr="00FA0543" w:rsidRDefault="00F345B6" w:rsidP="0015165A">
            <w:pPr>
              <w:rPr>
                <w:sz w:val="16"/>
                <w:szCs w:val="16"/>
              </w:rPr>
            </w:pPr>
            <w:r>
              <w:rPr>
                <w:sz w:val="16"/>
                <w:szCs w:val="16"/>
              </w:rPr>
              <w:t>E.g. Results in</w:t>
            </w:r>
            <w:r w:rsidRPr="00ED6BDF">
              <w:rPr>
                <w:sz w:val="16"/>
                <w:szCs w:val="16"/>
              </w:rPr>
              <w:t xml:space="preserve"> poor service level to core clients</w:t>
            </w:r>
          </w:p>
        </w:tc>
        <w:tc>
          <w:tcPr>
            <w:tcW w:w="514" w:type="pct"/>
          </w:tcPr>
          <w:p w14:paraId="1ACAE54D" w14:textId="77777777" w:rsidR="00F345B6" w:rsidRDefault="00F345B6" w:rsidP="0015165A">
            <w:pPr>
              <w:rPr>
                <w:sz w:val="16"/>
                <w:szCs w:val="16"/>
              </w:rPr>
            </w:pPr>
            <w:r>
              <w:rPr>
                <w:sz w:val="16"/>
                <w:szCs w:val="16"/>
              </w:rPr>
              <w:t xml:space="preserve">Governance committee; policies and procedures; quality improvement plans  </w:t>
            </w:r>
          </w:p>
          <w:p w14:paraId="74CB7D5B" w14:textId="77777777" w:rsidR="00F345B6" w:rsidRPr="00FA0543" w:rsidRDefault="00F345B6" w:rsidP="0015165A">
            <w:pPr>
              <w:rPr>
                <w:sz w:val="16"/>
                <w:szCs w:val="16"/>
              </w:rPr>
            </w:pPr>
          </w:p>
        </w:tc>
        <w:tc>
          <w:tcPr>
            <w:tcW w:w="470" w:type="pct"/>
          </w:tcPr>
          <w:p w14:paraId="3D9509B7" w14:textId="77777777" w:rsidR="00F345B6" w:rsidRDefault="00F345B6" w:rsidP="0015165A">
            <w:pPr>
              <w:rPr>
                <w:sz w:val="16"/>
                <w:szCs w:val="16"/>
              </w:rPr>
            </w:pPr>
            <w:r>
              <w:rPr>
                <w:sz w:val="16"/>
                <w:szCs w:val="16"/>
              </w:rPr>
              <w:t xml:space="preserve">High, </w:t>
            </w:r>
            <w:proofErr w:type="gramStart"/>
            <w:r>
              <w:rPr>
                <w:sz w:val="16"/>
                <w:szCs w:val="16"/>
              </w:rPr>
              <w:t>Medium</w:t>
            </w:r>
            <w:proofErr w:type="gramEnd"/>
            <w:r>
              <w:rPr>
                <w:sz w:val="16"/>
                <w:szCs w:val="16"/>
              </w:rPr>
              <w:t xml:space="preserve"> or Low</w:t>
            </w:r>
          </w:p>
          <w:p w14:paraId="19A27C7D" w14:textId="77777777" w:rsidR="00F345B6" w:rsidRPr="00FA0543" w:rsidRDefault="00F345B6" w:rsidP="0015165A">
            <w:pPr>
              <w:rPr>
                <w:sz w:val="16"/>
                <w:szCs w:val="16"/>
              </w:rPr>
            </w:pPr>
          </w:p>
        </w:tc>
        <w:tc>
          <w:tcPr>
            <w:tcW w:w="556" w:type="pct"/>
          </w:tcPr>
          <w:p w14:paraId="098E7412" w14:textId="77777777" w:rsidR="00F345B6" w:rsidRPr="005D58EC" w:rsidRDefault="00F345B6" w:rsidP="0015165A">
            <w:pPr>
              <w:rPr>
                <w:sz w:val="16"/>
              </w:rPr>
            </w:pPr>
            <w:r w:rsidRPr="005D58EC">
              <w:rPr>
                <w:sz w:val="16"/>
                <w:szCs w:val="16"/>
              </w:rPr>
              <w:t>Rating = Likelihood x Consequence</w:t>
            </w:r>
          </w:p>
        </w:tc>
        <w:tc>
          <w:tcPr>
            <w:tcW w:w="915" w:type="pct"/>
          </w:tcPr>
          <w:p w14:paraId="390793E8" w14:textId="77777777" w:rsidR="00F345B6" w:rsidRDefault="00F345B6" w:rsidP="0015165A">
            <w:pPr>
              <w:rPr>
                <w:sz w:val="16"/>
                <w:szCs w:val="16"/>
              </w:rPr>
            </w:pPr>
            <w:r w:rsidRPr="005D58EC">
              <w:rPr>
                <w:sz w:val="16"/>
                <w:szCs w:val="16"/>
              </w:rPr>
              <w:t>Risk evaluation involves comparing the level of risk found during the analysis process with risk criteria established when the context was considered. Based on this comparison, the need for treatment can be considered. Options for treatment may include:</w:t>
            </w:r>
          </w:p>
          <w:p w14:paraId="72C1FC0D" w14:textId="77777777" w:rsidR="00F345B6" w:rsidRDefault="00F345B6" w:rsidP="00F345B6">
            <w:pPr>
              <w:pStyle w:val="ListParagraph"/>
              <w:numPr>
                <w:ilvl w:val="0"/>
                <w:numId w:val="7"/>
              </w:numPr>
              <w:autoSpaceDE/>
              <w:autoSpaceDN/>
              <w:spacing w:after="200" w:line="276" w:lineRule="auto"/>
              <w:contextualSpacing/>
              <w:rPr>
                <w:sz w:val="16"/>
                <w:szCs w:val="16"/>
              </w:rPr>
            </w:pPr>
            <w:r>
              <w:rPr>
                <w:sz w:val="16"/>
                <w:szCs w:val="16"/>
              </w:rPr>
              <w:t>Avoidance of risk</w:t>
            </w:r>
          </w:p>
          <w:p w14:paraId="16EF7796" w14:textId="77777777" w:rsidR="00F345B6" w:rsidRDefault="00F345B6" w:rsidP="00F345B6">
            <w:pPr>
              <w:pStyle w:val="ListParagraph"/>
              <w:numPr>
                <w:ilvl w:val="0"/>
                <w:numId w:val="7"/>
              </w:numPr>
              <w:autoSpaceDE/>
              <w:autoSpaceDN/>
              <w:spacing w:after="200" w:line="276" w:lineRule="auto"/>
              <w:contextualSpacing/>
              <w:rPr>
                <w:sz w:val="16"/>
                <w:szCs w:val="16"/>
              </w:rPr>
            </w:pPr>
            <w:r>
              <w:rPr>
                <w:sz w:val="16"/>
                <w:szCs w:val="16"/>
              </w:rPr>
              <w:t>Pursuing risk</w:t>
            </w:r>
          </w:p>
          <w:p w14:paraId="7BCB6884" w14:textId="77777777" w:rsidR="00F345B6" w:rsidRDefault="00F345B6" w:rsidP="00F345B6">
            <w:pPr>
              <w:pStyle w:val="ListParagraph"/>
              <w:numPr>
                <w:ilvl w:val="0"/>
                <w:numId w:val="7"/>
              </w:numPr>
              <w:autoSpaceDE/>
              <w:autoSpaceDN/>
              <w:spacing w:after="200" w:line="276" w:lineRule="auto"/>
              <w:contextualSpacing/>
              <w:rPr>
                <w:sz w:val="16"/>
                <w:szCs w:val="16"/>
              </w:rPr>
            </w:pPr>
            <w:r>
              <w:rPr>
                <w:sz w:val="16"/>
                <w:szCs w:val="16"/>
              </w:rPr>
              <w:t>Removing risk source</w:t>
            </w:r>
          </w:p>
          <w:p w14:paraId="4575848B" w14:textId="77777777" w:rsidR="00F345B6" w:rsidRDefault="00F345B6" w:rsidP="00F345B6">
            <w:pPr>
              <w:pStyle w:val="ListParagraph"/>
              <w:numPr>
                <w:ilvl w:val="0"/>
                <w:numId w:val="7"/>
              </w:numPr>
              <w:autoSpaceDE/>
              <w:autoSpaceDN/>
              <w:spacing w:after="200" w:line="276" w:lineRule="auto"/>
              <w:contextualSpacing/>
              <w:rPr>
                <w:sz w:val="16"/>
                <w:szCs w:val="16"/>
              </w:rPr>
            </w:pPr>
            <w:r>
              <w:rPr>
                <w:sz w:val="16"/>
                <w:szCs w:val="16"/>
              </w:rPr>
              <w:t>Changing likelihood</w:t>
            </w:r>
          </w:p>
          <w:p w14:paraId="486A9440" w14:textId="77777777" w:rsidR="00F345B6" w:rsidRDefault="00F345B6" w:rsidP="00F345B6">
            <w:pPr>
              <w:pStyle w:val="ListParagraph"/>
              <w:numPr>
                <w:ilvl w:val="0"/>
                <w:numId w:val="7"/>
              </w:numPr>
              <w:autoSpaceDE/>
              <w:autoSpaceDN/>
              <w:spacing w:after="200" w:line="276" w:lineRule="auto"/>
              <w:contextualSpacing/>
              <w:rPr>
                <w:sz w:val="16"/>
                <w:szCs w:val="16"/>
              </w:rPr>
            </w:pPr>
            <w:r>
              <w:rPr>
                <w:sz w:val="16"/>
                <w:szCs w:val="16"/>
              </w:rPr>
              <w:t>Changing consequence</w:t>
            </w:r>
          </w:p>
          <w:p w14:paraId="3BC6273A" w14:textId="77777777" w:rsidR="00F345B6" w:rsidRDefault="00F345B6" w:rsidP="00F345B6">
            <w:pPr>
              <w:pStyle w:val="ListParagraph"/>
              <w:numPr>
                <w:ilvl w:val="0"/>
                <w:numId w:val="7"/>
              </w:numPr>
              <w:autoSpaceDE/>
              <w:autoSpaceDN/>
              <w:spacing w:after="200" w:line="276" w:lineRule="auto"/>
              <w:contextualSpacing/>
              <w:rPr>
                <w:sz w:val="16"/>
                <w:szCs w:val="16"/>
              </w:rPr>
            </w:pPr>
            <w:r>
              <w:rPr>
                <w:sz w:val="16"/>
                <w:szCs w:val="16"/>
              </w:rPr>
              <w:t>Sharing risk with another party</w:t>
            </w:r>
          </w:p>
          <w:p w14:paraId="3BDBBCF4" w14:textId="77777777" w:rsidR="00F345B6" w:rsidRPr="005D58EC" w:rsidRDefault="00F345B6" w:rsidP="00F345B6">
            <w:pPr>
              <w:pStyle w:val="ListParagraph"/>
              <w:numPr>
                <w:ilvl w:val="0"/>
                <w:numId w:val="7"/>
              </w:numPr>
              <w:autoSpaceDE/>
              <w:autoSpaceDN/>
              <w:spacing w:after="200" w:line="276" w:lineRule="auto"/>
              <w:contextualSpacing/>
              <w:rPr>
                <w:sz w:val="16"/>
                <w:szCs w:val="16"/>
              </w:rPr>
            </w:pPr>
            <w:r>
              <w:rPr>
                <w:sz w:val="16"/>
                <w:szCs w:val="16"/>
              </w:rPr>
              <w:t xml:space="preserve">Retaining the risk </w:t>
            </w:r>
          </w:p>
        </w:tc>
      </w:tr>
    </w:tbl>
    <w:p w14:paraId="557F7247" w14:textId="100D1C59" w:rsidR="005603D5" w:rsidRDefault="005603D5">
      <w:pPr>
        <w:rPr>
          <w:b/>
          <w:sz w:val="20"/>
        </w:rPr>
      </w:pPr>
    </w:p>
    <w:p w14:paraId="1F682CF8" w14:textId="77777777" w:rsidR="00F345B6" w:rsidRDefault="00F345B6">
      <w:pPr>
        <w:rPr>
          <w:b/>
          <w:sz w:val="20"/>
        </w:rPr>
      </w:pPr>
      <w:r>
        <w:rPr>
          <w:b/>
          <w:sz w:val="20"/>
        </w:rPr>
        <w:br w:type="page"/>
      </w:r>
    </w:p>
    <w:p w14:paraId="3B17A4C0" w14:textId="73D076BD" w:rsidR="00104BE9" w:rsidRDefault="00035CDB">
      <w:pPr>
        <w:spacing w:before="93"/>
        <w:ind w:left="100"/>
        <w:rPr>
          <w:b/>
          <w:sz w:val="20"/>
        </w:rPr>
      </w:pPr>
      <w:r>
        <w:rPr>
          <w:b/>
          <w:sz w:val="20"/>
        </w:rPr>
        <w:lastRenderedPageBreak/>
        <w:t>RISK</w:t>
      </w:r>
      <w:r>
        <w:rPr>
          <w:b/>
          <w:spacing w:val="-3"/>
          <w:sz w:val="20"/>
        </w:rPr>
        <w:t xml:space="preserve"> </w:t>
      </w:r>
      <w:r>
        <w:rPr>
          <w:b/>
          <w:sz w:val="20"/>
        </w:rPr>
        <w:t>REGISTER</w:t>
      </w:r>
    </w:p>
    <w:p w14:paraId="3B17A4C1" w14:textId="77777777" w:rsidR="00104BE9" w:rsidRDefault="00104BE9">
      <w:pPr>
        <w:pStyle w:val="BodyText"/>
        <w:rPr>
          <w:b/>
        </w:rPr>
      </w:pPr>
    </w:p>
    <w:p w14:paraId="3B17A4C2" w14:textId="77777777" w:rsidR="00104BE9" w:rsidRDefault="00104BE9">
      <w:pPr>
        <w:pStyle w:val="BodyText"/>
        <w:rPr>
          <w:b/>
        </w:rPr>
      </w:pPr>
    </w:p>
    <w:p w14:paraId="3B17A4C3" w14:textId="77777777" w:rsidR="00104BE9" w:rsidRDefault="00104BE9">
      <w:pPr>
        <w:pStyle w:val="BodyText"/>
        <w:spacing w:before="6" w:after="1"/>
        <w:rPr>
          <w:b/>
          <w:sz w:val="10"/>
        </w:rPr>
      </w:pPr>
    </w:p>
    <w:tbl>
      <w:tblPr>
        <w:tblW w:w="0" w:type="auto"/>
        <w:tblInd w:w="11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610"/>
        <w:gridCol w:w="2902"/>
        <w:gridCol w:w="879"/>
        <w:gridCol w:w="1558"/>
        <w:gridCol w:w="1277"/>
        <w:gridCol w:w="1135"/>
        <w:gridCol w:w="3684"/>
        <w:gridCol w:w="1416"/>
      </w:tblGrid>
      <w:tr w:rsidR="00104BE9" w14:paraId="3B17A4CC" w14:textId="77777777">
        <w:trPr>
          <w:trHeight w:val="729"/>
        </w:trPr>
        <w:tc>
          <w:tcPr>
            <w:tcW w:w="610" w:type="dxa"/>
            <w:tcBorders>
              <w:bottom w:val="single" w:sz="4" w:space="0" w:color="000000"/>
            </w:tcBorders>
            <w:shd w:val="clear" w:color="auto" w:fill="00ADEE"/>
          </w:tcPr>
          <w:p w14:paraId="3B17A4C4" w14:textId="77777777" w:rsidR="00104BE9" w:rsidRDefault="00035CDB">
            <w:pPr>
              <w:pStyle w:val="TableParagraph"/>
              <w:spacing w:before="123"/>
              <w:ind w:left="107"/>
              <w:jc w:val="left"/>
              <w:rPr>
                <w:b/>
                <w:sz w:val="20"/>
              </w:rPr>
            </w:pPr>
            <w:r>
              <w:rPr>
                <w:b/>
                <w:color w:val="FFFFFF"/>
                <w:sz w:val="20"/>
              </w:rPr>
              <w:t>No</w:t>
            </w:r>
          </w:p>
        </w:tc>
        <w:tc>
          <w:tcPr>
            <w:tcW w:w="2902" w:type="dxa"/>
            <w:tcBorders>
              <w:bottom w:val="single" w:sz="4" w:space="0" w:color="000000"/>
            </w:tcBorders>
            <w:shd w:val="clear" w:color="auto" w:fill="00ADEE"/>
          </w:tcPr>
          <w:p w14:paraId="3B17A4C5" w14:textId="77777777" w:rsidR="00104BE9" w:rsidRDefault="00035CDB">
            <w:pPr>
              <w:pStyle w:val="TableParagraph"/>
              <w:spacing w:before="123"/>
              <w:ind w:left="107"/>
              <w:jc w:val="left"/>
              <w:rPr>
                <w:b/>
                <w:sz w:val="20"/>
              </w:rPr>
            </w:pPr>
            <w:r>
              <w:rPr>
                <w:b/>
                <w:color w:val="FFFFFF"/>
                <w:sz w:val="20"/>
              </w:rPr>
              <w:t>Risk</w:t>
            </w:r>
          </w:p>
        </w:tc>
        <w:tc>
          <w:tcPr>
            <w:tcW w:w="879" w:type="dxa"/>
            <w:tcBorders>
              <w:bottom w:val="single" w:sz="4" w:space="0" w:color="000000"/>
            </w:tcBorders>
            <w:shd w:val="clear" w:color="auto" w:fill="00ADEE"/>
          </w:tcPr>
          <w:p w14:paraId="3B17A4C6" w14:textId="77777777" w:rsidR="00104BE9" w:rsidRDefault="00035CDB">
            <w:pPr>
              <w:pStyle w:val="TableParagraph"/>
              <w:spacing w:before="123"/>
              <w:ind w:left="157"/>
              <w:jc w:val="left"/>
              <w:rPr>
                <w:b/>
                <w:sz w:val="20"/>
              </w:rPr>
            </w:pPr>
            <w:r>
              <w:rPr>
                <w:b/>
                <w:color w:val="FFFFFF"/>
                <w:sz w:val="20"/>
              </w:rPr>
              <w:t>Owner</w:t>
            </w:r>
          </w:p>
        </w:tc>
        <w:tc>
          <w:tcPr>
            <w:tcW w:w="1558" w:type="dxa"/>
            <w:tcBorders>
              <w:bottom w:val="single" w:sz="4" w:space="0" w:color="000000"/>
            </w:tcBorders>
            <w:shd w:val="clear" w:color="auto" w:fill="00ADEE"/>
          </w:tcPr>
          <w:p w14:paraId="3B17A4C7" w14:textId="77777777" w:rsidR="00104BE9" w:rsidRDefault="00035CDB">
            <w:pPr>
              <w:pStyle w:val="TableParagraph"/>
              <w:spacing w:before="123"/>
              <w:ind w:left="221"/>
              <w:jc w:val="left"/>
              <w:rPr>
                <w:b/>
                <w:sz w:val="20"/>
              </w:rPr>
            </w:pPr>
            <w:r>
              <w:rPr>
                <w:b/>
                <w:color w:val="FFFFFF"/>
                <w:sz w:val="20"/>
              </w:rPr>
              <w:t>Consequence</w:t>
            </w:r>
          </w:p>
        </w:tc>
        <w:tc>
          <w:tcPr>
            <w:tcW w:w="1277" w:type="dxa"/>
            <w:tcBorders>
              <w:bottom w:val="single" w:sz="4" w:space="0" w:color="000000"/>
            </w:tcBorders>
            <w:shd w:val="clear" w:color="auto" w:fill="00ADEE"/>
          </w:tcPr>
          <w:p w14:paraId="3B17A4C8" w14:textId="77777777" w:rsidR="00104BE9" w:rsidRDefault="00035CDB">
            <w:pPr>
              <w:pStyle w:val="TableParagraph"/>
              <w:spacing w:before="123"/>
              <w:ind w:left="206"/>
              <w:jc w:val="left"/>
              <w:rPr>
                <w:b/>
                <w:sz w:val="20"/>
              </w:rPr>
            </w:pPr>
            <w:r>
              <w:rPr>
                <w:b/>
                <w:color w:val="FFFFFF"/>
                <w:sz w:val="20"/>
              </w:rPr>
              <w:t>Likelihood</w:t>
            </w:r>
          </w:p>
        </w:tc>
        <w:tc>
          <w:tcPr>
            <w:tcW w:w="1135" w:type="dxa"/>
            <w:tcBorders>
              <w:bottom w:val="single" w:sz="4" w:space="0" w:color="000000"/>
            </w:tcBorders>
            <w:shd w:val="clear" w:color="auto" w:fill="00ADEE"/>
          </w:tcPr>
          <w:p w14:paraId="3B17A4C9" w14:textId="77777777" w:rsidR="00104BE9" w:rsidRDefault="00035CDB">
            <w:pPr>
              <w:pStyle w:val="TableParagraph"/>
              <w:spacing w:before="121"/>
              <w:ind w:left="156" w:right="150" w:firstLine="48"/>
              <w:jc w:val="left"/>
              <w:rPr>
                <w:b/>
                <w:sz w:val="20"/>
              </w:rPr>
            </w:pPr>
            <w:r>
              <w:rPr>
                <w:b/>
                <w:color w:val="FFFFFF"/>
                <w:sz w:val="20"/>
              </w:rPr>
              <w:t>Inherent</w:t>
            </w:r>
            <w:r>
              <w:rPr>
                <w:b/>
                <w:color w:val="FFFFFF"/>
                <w:spacing w:val="1"/>
                <w:sz w:val="20"/>
              </w:rPr>
              <w:t xml:space="preserve"> </w:t>
            </w:r>
            <w:r>
              <w:rPr>
                <w:b/>
                <w:color w:val="FFFFFF"/>
                <w:spacing w:val="-1"/>
                <w:sz w:val="20"/>
              </w:rPr>
              <w:t>Risk</w:t>
            </w:r>
            <w:r>
              <w:rPr>
                <w:b/>
                <w:color w:val="FFFFFF"/>
                <w:spacing w:val="-10"/>
                <w:sz w:val="20"/>
              </w:rPr>
              <w:t xml:space="preserve"> </w:t>
            </w:r>
            <w:r>
              <w:rPr>
                <w:b/>
                <w:color w:val="FFFFFF"/>
                <w:sz w:val="20"/>
              </w:rPr>
              <w:t>Level</w:t>
            </w:r>
          </w:p>
        </w:tc>
        <w:tc>
          <w:tcPr>
            <w:tcW w:w="3684" w:type="dxa"/>
            <w:tcBorders>
              <w:bottom w:val="single" w:sz="4" w:space="0" w:color="000000"/>
            </w:tcBorders>
            <w:shd w:val="clear" w:color="auto" w:fill="00ADEE"/>
          </w:tcPr>
          <w:p w14:paraId="3B17A4CA" w14:textId="77777777" w:rsidR="00104BE9" w:rsidRDefault="00035CDB">
            <w:pPr>
              <w:pStyle w:val="TableParagraph"/>
              <w:spacing w:before="123"/>
              <w:ind w:left="105"/>
              <w:jc w:val="left"/>
              <w:rPr>
                <w:b/>
                <w:sz w:val="20"/>
              </w:rPr>
            </w:pPr>
            <w:r>
              <w:rPr>
                <w:b/>
                <w:color w:val="FFFFFF"/>
                <w:sz w:val="20"/>
              </w:rPr>
              <w:t>Controls</w:t>
            </w:r>
          </w:p>
        </w:tc>
        <w:tc>
          <w:tcPr>
            <w:tcW w:w="1416" w:type="dxa"/>
            <w:tcBorders>
              <w:bottom w:val="single" w:sz="4" w:space="0" w:color="000000"/>
            </w:tcBorders>
            <w:shd w:val="clear" w:color="auto" w:fill="00ADEE"/>
          </w:tcPr>
          <w:p w14:paraId="3B17A4CB" w14:textId="77777777" w:rsidR="00104BE9" w:rsidRDefault="00035CDB">
            <w:pPr>
              <w:pStyle w:val="TableParagraph"/>
              <w:spacing w:before="121"/>
              <w:ind w:left="161" w:right="148" w:firstLine="235"/>
              <w:jc w:val="left"/>
              <w:rPr>
                <w:b/>
                <w:sz w:val="20"/>
              </w:rPr>
            </w:pPr>
            <w:r>
              <w:rPr>
                <w:b/>
                <w:color w:val="FFFFFF"/>
                <w:sz w:val="20"/>
              </w:rPr>
              <w:t>Control</w:t>
            </w:r>
            <w:r>
              <w:rPr>
                <w:b/>
                <w:color w:val="FFFFFF"/>
                <w:spacing w:val="1"/>
                <w:sz w:val="20"/>
              </w:rPr>
              <w:t xml:space="preserve"> </w:t>
            </w:r>
            <w:r>
              <w:rPr>
                <w:b/>
                <w:color w:val="FFFFFF"/>
                <w:spacing w:val="-1"/>
                <w:sz w:val="20"/>
              </w:rPr>
              <w:t>Effectiveness</w:t>
            </w:r>
          </w:p>
        </w:tc>
      </w:tr>
      <w:tr w:rsidR="00104BE9" w14:paraId="3B17A4D5" w14:textId="77777777">
        <w:trPr>
          <w:trHeight w:val="556"/>
        </w:trPr>
        <w:tc>
          <w:tcPr>
            <w:tcW w:w="610" w:type="dxa"/>
            <w:tcBorders>
              <w:top w:val="single" w:sz="4" w:space="0" w:color="000000"/>
              <w:left w:val="single" w:sz="4" w:space="0" w:color="000000"/>
              <w:bottom w:val="single" w:sz="4" w:space="0" w:color="000000"/>
              <w:right w:val="single" w:sz="4" w:space="0" w:color="000000"/>
            </w:tcBorders>
            <w:shd w:val="clear" w:color="auto" w:fill="00AFEF"/>
          </w:tcPr>
          <w:p w14:paraId="3B17A4CD" w14:textId="77777777" w:rsidR="00104BE9" w:rsidRDefault="00104BE9">
            <w:pPr>
              <w:pStyle w:val="TableParagraph"/>
              <w:spacing w:before="0"/>
              <w:jc w:val="left"/>
              <w:rPr>
                <w:rFonts w:ascii="Times New Roman"/>
                <w:sz w:val="18"/>
              </w:rPr>
            </w:pPr>
          </w:p>
        </w:tc>
        <w:tc>
          <w:tcPr>
            <w:tcW w:w="2902" w:type="dxa"/>
            <w:tcBorders>
              <w:top w:val="single" w:sz="4" w:space="0" w:color="000000"/>
              <w:left w:val="single" w:sz="4" w:space="0" w:color="000000"/>
              <w:bottom w:val="single" w:sz="4" w:space="0" w:color="000000"/>
              <w:right w:val="single" w:sz="4" w:space="0" w:color="000000"/>
            </w:tcBorders>
            <w:shd w:val="clear" w:color="auto" w:fill="00AFEF"/>
          </w:tcPr>
          <w:p w14:paraId="3B17A4CE" w14:textId="77777777" w:rsidR="00104BE9" w:rsidRDefault="00035CDB">
            <w:pPr>
              <w:pStyle w:val="TableParagraph"/>
              <w:spacing w:before="119"/>
              <w:ind w:left="107"/>
              <w:jc w:val="left"/>
              <w:rPr>
                <w:b/>
                <w:sz w:val="24"/>
              </w:rPr>
            </w:pPr>
            <w:r>
              <w:rPr>
                <w:b/>
                <w:color w:val="FFFFFF"/>
                <w:sz w:val="24"/>
              </w:rPr>
              <w:t>Risk</w:t>
            </w:r>
            <w:r>
              <w:rPr>
                <w:b/>
                <w:color w:val="FFFFFF"/>
                <w:spacing w:val="-1"/>
                <w:sz w:val="24"/>
              </w:rPr>
              <w:t xml:space="preserve"> </w:t>
            </w:r>
            <w:r>
              <w:rPr>
                <w:b/>
                <w:color w:val="FFFFFF"/>
                <w:sz w:val="24"/>
              </w:rPr>
              <w:t>Area</w:t>
            </w:r>
          </w:p>
        </w:tc>
        <w:tc>
          <w:tcPr>
            <w:tcW w:w="879" w:type="dxa"/>
            <w:tcBorders>
              <w:top w:val="single" w:sz="4" w:space="0" w:color="000000"/>
              <w:left w:val="single" w:sz="4" w:space="0" w:color="000000"/>
              <w:bottom w:val="single" w:sz="4" w:space="0" w:color="000000"/>
              <w:right w:val="single" w:sz="4" w:space="0" w:color="000000"/>
            </w:tcBorders>
            <w:shd w:val="clear" w:color="auto" w:fill="00AFEF"/>
          </w:tcPr>
          <w:p w14:paraId="3B17A4CF" w14:textId="77777777" w:rsidR="00104BE9" w:rsidRDefault="00104BE9">
            <w:pPr>
              <w:pStyle w:val="TableParagraph"/>
              <w:spacing w:before="0"/>
              <w:jc w:val="left"/>
              <w:rPr>
                <w:rFonts w:ascii="Times New Roman"/>
                <w:sz w:val="18"/>
              </w:rPr>
            </w:pPr>
          </w:p>
        </w:tc>
        <w:tc>
          <w:tcPr>
            <w:tcW w:w="1558" w:type="dxa"/>
            <w:tcBorders>
              <w:top w:val="single" w:sz="4" w:space="0" w:color="000000"/>
              <w:left w:val="single" w:sz="4" w:space="0" w:color="000000"/>
              <w:bottom w:val="single" w:sz="4" w:space="0" w:color="000000"/>
              <w:right w:val="single" w:sz="4" w:space="0" w:color="000000"/>
            </w:tcBorders>
            <w:shd w:val="clear" w:color="auto" w:fill="00AFEF"/>
          </w:tcPr>
          <w:p w14:paraId="3B17A4D0" w14:textId="77777777" w:rsidR="00104BE9" w:rsidRDefault="00104BE9">
            <w:pPr>
              <w:pStyle w:val="TableParagraph"/>
              <w:spacing w:before="0"/>
              <w:jc w:val="left"/>
              <w:rPr>
                <w:rFonts w:ascii="Times New Roman"/>
                <w:sz w:val="18"/>
              </w:rPr>
            </w:pPr>
          </w:p>
        </w:tc>
        <w:tc>
          <w:tcPr>
            <w:tcW w:w="1277" w:type="dxa"/>
            <w:tcBorders>
              <w:top w:val="single" w:sz="4" w:space="0" w:color="000000"/>
              <w:left w:val="single" w:sz="4" w:space="0" w:color="000000"/>
              <w:bottom w:val="single" w:sz="4" w:space="0" w:color="000000"/>
              <w:right w:val="single" w:sz="4" w:space="0" w:color="000000"/>
            </w:tcBorders>
            <w:shd w:val="clear" w:color="auto" w:fill="00AFEF"/>
          </w:tcPr>
          <w:p w14:paraId="3B17A4D1" w14:textId="77777777" w:rsidR="00104BE9" w:rsidRDefault="00104BE9">
            <w:pPr>
              <w:pStyle w:val="TableParagraph"/>
              <w:spacing w:before="0"/>
              <w:jc w:val="left"/>
              <w:rPr>
                <w:rFonts w:ascii="Times New Roman"/>
                <w:sz w:val="18"/>
              </w:rPr>
            </w:pPr>
          </w:p>
        </w:tc>
        <w:tc>
          <w:tcPr>
            <w:tcW w:w="1135" w:type="dxa"/>
            <w:tcBorders>
              <w:top w:val="single" w:sz="4" w:space="0" w:color="000000"/>
              <w:left w:val="single" w:sz="4" w:space="0" w:color="000000"/>
              <w:bottom w:val="single" w:sz="4" w:space="0" w:color="000000"/>
              <w:right w:val="single" w:sz="4" w:space="0" w:color="000000"/>
            </w:tcBorders>
            <w:shd w:val="clear" w:color="auto" w:fill="00AFEF"/>
          </w:tcPr>
          <w:p w14:paraId="3B17A4D2" w14:textId="77777777" w:rsidR="00104BE9" w:rsidRDefault="00104BE9">
            <w:pPr>
              <w:pStyle w:val="TableParagraph"/>
              <w:spacing w:before="0"/>
              <w:jc w:val="left"/>
              <w:rPr>
                <w:rFonts w:ascii="Times New Roman"/>
                <w:sz w:val="18"/>
              </w:rPr>
            </w:pPr>
          </w:p>
        </w:tc>
        <w:tc>
          <w:tcPr>
            <w:tcW w:w="3684" w:type="dxa"/>
            <w:tcBorders>
              <w:top w:val="single" w:sz="4" w:space="0" w:color="000000"/>
              <w:left w:val="single" w:sz="4" w:space="0" w:color="000000"/>
              <w:bottom w:val="single" w:sz="4" w:space="0" w:color="000000"/>
              <w:right w:val="single" w:sz="4" w:space="0" w:color="000000"/>
            </w:tcBorders>
            <w:shd w:val="clear" w:color="auto" w:fill="00AFEF"/>
          </w:tcPr>
          <w:p w14:paraId="3B17A4D3" w14:textId="77777777" w:rsidR="00104BE9" w:rsidRDefault="00104BE9">
            <w:pPr>
              <w:pStyle w:val="TableParagraph"/>
              <w:spacing w:before="0"/>
              <w:jc w:val="left"/>
              <w:rPr>
                <w:rFonts w:ascii="Times New Roman"/>
                <w:sz w:val="18"/>
              </w:rPr>
            </w:pPr>
          </w:p>
        </w:tc>
        <w:tc>
          <w:tcPr>
            <w:tcW w:w="1416" w:type="dxa"/>
            <w:tcBorders>
              <w:top w:val="single" w:sz="4" w:space="0" w:color="000000"/>
              <w:left w:val="single" w:sz="4" w:space="0" w:color="000000"/>
              <w:bottom w:val="single" w:sz="4" w:space="0" w:color="000000"/>
              <w:right w:val="single" w:sz="4" w:space="0" w:color="000000"/>
            </w:tcBorders>
            <w:shd w:val="clear" w:color="auto" w:fill="00AFEF"/>
          </w:tcPr>
          <w:p w14:paraId="3B17A4D4" w14:textId="77777777" w:rsidR="00104BE9" w:rsidRDefault="00104BE9">
            <w:pPr>
              <w:pStyle w:val="TableParagraph"/>
              <w:spacing w:before="0"/>
              <w:jc w:val="left"/>
              <w:rPr>
                <w:rFonts w:ascii="Times New Roman"/>
                <w:sz w:val="18"/>
              </w:rPr>
            </w:pPr>
          </w:p>
        </w:tc>
      </w:tr>
      <w:tr w:rsidR="00104BE9" w14:paraId="3B17A4DE" w14:textId="77777777">
        <w:trPr>
          <w:trHeight w:val="553"/>
        </w:trPr>
        <w:tc>
          <w:tcPr>
            <w:tcW w:w="610" w:type="dxa"/>
            <w:tcBorders>
              <w:top w:val="single" w:sz="4" w:space="0" w:color="000000"/>
              <w:left w:val="single" w:sz="4" w:space="0" w:color="000000"/>
              <w:bottom w:val="single" w:sz="4" w:space="0" w:color="000000"/>
              <w:right w:val="single" w:sz="4" w:space="0" w:color="000000"/>
            </w:tcBorders>
          </w:tcPr>
          <w:p w14:paraId="3B17A4D6" w14:textId="77777777" w:rsidR="00104BE9" w:rsidRDefault="00035CDB">
            <w:pPr>
              <w:pStyle w:val="TableParagraph"/>
              <w:spacing w:before="0" w:line="243" w:lineRule="exact"/>
              <w:ind w:left="107"/>
              <w:jc w:val="left"/>
              <w:rPr>
                <w:sz w:val="20"/>
              </w:rPr>
            </w:pPr>
            <w:r>
              <w:rPr>
                <w:sz w:val="20"/>
              </w:rPr>
              <w:t>1.</w:t>
            </w:r>
          </w:p>
        </w:tc>
        <w:tc>
          <w:tcPr>
            <w:tcW w:w="2902" w:type="dxa"/>
            <w:tcBorders>
              <w:top w:val="single" w:sz="4" w:space="0" w:color="000000"/>
              <w:left w:val="single" w:sz="4" w:space="0" w:color="000000"/>
              <w:bottom w:val="single" w:sz="4" w:space="0" w:color="000000"/>
              <w:right w:val="single" w:sz="4" w:space="0" w:color="000000"/>
            </w:tcBorders>
          </w:tcPr>
          <w:p w14:paraId="3B17A4D7" w14:textId="77777777" w:rsidR="00104BE9" w:rsidRDefault="00035CDB">
            <w:pPr>
              <w:pStyle w:val="TableParagraph"/>
              <w:spacing w:before="121"/>
              <w:ind w:left="107"/>
              <w:jc w:val="left"/>
              <w:rPr>
                <w:sz w:val="20"/>
              </w:rPr>
            </w:pPr>
            <w:r>
              <w:rPr>
                <w:sz w:val="20"/>
              </w:rPr>
              <w:t>Risk</w:t>
            </w:r>
            <w:r>
              <w:rPr>
                <w:spacing w:val="-3"/>
                <w:sz w:val="20"/>
              </w:rPr>
              <w:t xml:space="preserve"> </w:t>
            </w:r>
            <w:r>
              <w:rPr>
                <w:sz w:val="20"/>
              </w:rPr>
              <w:t>name</w:t>
            </w:r>
            <w:r>
              <w:rPr>
                <w:spacing w:val="-5"/>
                <w:sz w:val="20"/>
              </w:rPr>
              <w:t xml:space="preserve"> </w:t>
            </w:r>
            <w:r>
              <w:rPr>
                <w:sz w:val="20"/>
              </w:rPr>
              <w:t>and</w:t>
            </w:r>
            <w:r>
              <w:rPr>
                <w:spacing w:val="-2"/>
                <w:sz w:val="20"/>
              </w:rPr>
              <w:t xml:space="preserve"> </w:t>
            </w:r>
            <w:r>
              <w:rPr>
                <w:sz w:val="20"/>
              </w:rPr>
              <w:t>description</w:t>
            </w:r>
          </w:p>
        </w:tc>
        <w:tc>
          <w:tcPr>
            <w:tcW w:w="879" w:type="dxa"/>
            <w:tcBorders>
              <w:top w:val="single" w:sz="4" w:space="0" w:color="000000"/>
              <w:left w:val="single" w:sz="4" w:space="0" w:color="000000"/>
              <w:bottom w:val="single" w:sz="4" w:space="0" w:color="000000"/>
              <w:right w:val="single" w:sz="4" w:space="0" w:color="000000"/>
            </w:tcBorders>
          </w:tcPr>
          <w:p w14:paraId="3B17A4D8" w14:textId="77777777" w:rsidR="00104BE9" w:rsidRDefault="00104BE9">
            <w:pPr>
              <w:pStyle w:val="TableParagraph"/>
              <w:spacing w:before="0"/>
              <w:jc w:val="left"/>
              <w:rPr>
                <w:rFonts w:ascii="Times New Roman"/>
                <w:sz w:val="18"/>
              </w:rPr>
            </w:pPr>
          </w:p>
        </w:tc>
        <w:tc>
          <w:tcPr>
            <w:tcW w:w="1558" w:type="dxa"/>
            <w:tcBorders>
              <w:top w:val="single" w:sz="4" w:space="0" w:color="000000"/>
              <w:left w:val="single" w:sz="4" w:space="0" w:color="000000"/>
              <w:bottom w:val="single" w:sz="4" w:space="0" w:color="000000"/>
              <w:right w:val="single" w:sz="4" w:space="0" w:color="000000"/>
            </w:tcBorders>
          </w:tcPr>
          <w:p w14:paraId="3B17A4D9" w14:textId="77777777" w:rsidR="00104BE9" w:rsidRDefault="00104BE9">
            <w:pPr>
              <w:pStyle w:val="TableParagraph"/>
              <w:spacing w:before="0"/>
              <w:jc w:val="left"/>
              <w:rPr>
                <w:rFonts w:ascii="Times New Roman"/>
                <w:sz w:val="18"/>
              </w:rPr>
            </w:pPr>
          </w:p>
        </w:tc>
        <w:tc>
          <w:tcPr>
            <w:tcW w:w="1277" w:type="dxa"/>
            <w:tcBorders>
              <w:top w:val="single" w:sz="4" w:space="0" w:color="000000"/>
              <w:left w:val="single" w:sz="4" w:space="0" w:color="000000"/>
              <w:bottom w:val="single" w:sz="4" w:space="0" w:color="000000"/>
              <w:right w:val="single" w:sz="4" w:space="0" w:color="000000"/>
            </w:tcBorders>
          </w:tcPr>
          <w:p w14:paraId="3B17A4DA" w14:textId="77777777" w:rsidR="00104BE9" w:rsidRDefault="00104BE9">
            <w:pPr>
              <w:pStyle w:val="TableParagraph"/>
              <w:spacing w:before="0"/>
              <w:jc w:val="left"/>
              <w:rPr>
                <w:rFonts w:ascii="Times New Roman"/>
                <w:sz w:val="18"/>
              </w:rPr>
            </w:pPr>
          </w:p>
        </w:tc>
        <w:tc>
          <w:tcPr>
            <w:tcW w:w="1135" w:type="dxa"/>
            <w:tcBorders>
              <w:top w:val="single" w:sz="4" w:space="0" w:color="000000"/>
              <w:left w:val="single" w:sz="4" w:space="0" w:color="000000"/>
              <w:bottom w:val="single" w:sz="4" w:space="0" w:color="000000"/>
              <w:right w:val="single" w:sz="4" w:space="0" w:color="000000"/>
            </w:tcBorders>
          </w:tcPr>
          <w:p w14:paraId="3B17A4DB" w14:textId="77777777" w:rsidR="00104BE9" w:rsidRDefault="00104BE9">
            <w:pPr>
              <w:pStyle w:val="TableParagraph"/>
              <w:spacing w:before="0"/>
              <w:jc w:val="left"/>
              <w:rPr>
                <w:rFonts w:ascii="Times New Roman"/>
                <w:sz w:val="18"/>
              </w:rPr>
            </w:pPr>
          </w:p>
        </w:tc>
        <w:tc>
          <w:tcPr>
            <w:tcW w:w="3684" w:type="dxa"/>
            <w:tcBorders>
              <w:top w:val="single" w:sz="4" w:space="0" w:color="000000"/>
              <w:left w:val="single" w:sz="4" w:space="0" w:color="000000"/>
              <w:bottom w:val="single" w:sz="4" w:space="0" w:color="000000"/>
              <w:right w:val="single" w:sz="4" w:space="0" w:color="000000"/>
            </w:tcBorders>
          </w:tcPr>
          <w:p w14:paraId="3B17A4DC" w14:textId="77777777" w:rsidR="00104BE9" w:rsidRDefault="00104BE9">
            <w:pPr>
              <w:pStyle w:val="TableParagraph"/>
              <w:spacing w:before="0"/>
              <w:jc w:val="left"/>
              <w:rPr>
                <w:rFonts w:ascii="Times New Roman"/>
                <w:sz w:val="18"/>
              </w:rPr>
            </w:pPr>
          </w:p>
        </w:tc>
        <w:tc>
          <w:tcPr>
            <w:tcW w:w="1416" w:type="dxa"/>
            <w:tcBorders>
              <w:top w:val="single" w:sz="4" w:space="0" w:color="000000"/>
              <w:left w:val="single" w:sz="4" w:space="0" w:color="000000"/>
              <w:bottom w:val="single" w:sz="4" w:space="0" w:color="000000"/>
              <w:right w:val="single" w:sz="4" w:space="0" w:color="000000"/>
            </w:tcBorders>
          </w:tcPr>
          <w:p w14:paraId="3B17A4DD" w14:textId="77777777" w:rsidR="00104BE9" w:rsidRDefault="00104BE9">
            <w:pPr>
              <w:pStyle w:val="TableParagraph"/>
              <w:spacing w:before="0"/>
              <w:jc w:val="left"/>
              <w:rPr>
                <w:rFonts w:ascii="Times New Roman"/>
                <w:sz w:val="18"/>
              </w:rPr>
            </w:pPr>
          </w:p>
        </w:tc>
      </w:tr>
    </w:tbl>
    <w:p w14:paraId="3B17A4DF" w14:textId="77777777" w:rsidR="00035CDB" w:rsidRDefault="00035CDB"/>
    <w:sectPr w:rsidR="00035CDB" w:rsidSect="00077279">
      <w:pgSz w:w="16820" w:h="11900" w:orient="landscape"/>
      <w:pgMar w:top="1134" w:right="1134" w:bottom="1134" w:left="2268" w:header="0" w:footer="6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1C32B" w14:textId="77777777" w:rsidR="00EB2322" w:rsidRDefault="00EB2322">
      <w:r>
        <w:separator/>
      </w:r>
    </w:p>
  </w:endnote>
  <w:endnote w:type="continuationSeparator" w:id="0">
    <w:p w14:paraId="0ECD6662" w14:textId="77777777" w:rsidR="00EB2322" w:rsidRDefault="00EB2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A4E6" w14:textId="77777777" w:rsidR="00104BE9" w:rsidRDefault="001841F2">
    <w:pPr>
      <w:pStyle w:val="BodyText"/>
      <w:spacing w:line="14" w:lineRule="auto"/>
    </w:pPr>
    <w:r>
      <w:pict w14:anchorId="3B17A4E8">
        <v:rect id="docshape2" o:spid="_x0000_s2054" style="position:absolute;margin-left:70.55pt;margin-top:796.2pt;width:453.85pt;height:1.45pt;z-index:-16139264;mso-position-horizontal-relative:page;mso-position-vertical-relative:page" fillcolor="#5b9bd4" stroked="f">
          <w10:wrap anchorx="page" anchory="page"/>
        </v:rect>
      </w:pict>
    </w:r>
    <w:r>
      <w:pict w14:anchorId="3B17A4E9">
        <v:shapetype id="_x0000_t202" coordsize="21600,21600" o:spt="202" path="m,l,21600r21600,l21600,xe">
          <v:stroke joinstyle="miter"/>
          <v:path gradientshapeok="t" o:connecttype="rect"/>
        </v:shapetype>
        <v:shape id="docshape3" o:spid="_x0000_s2053" type="#_x0000_t202" style="position:absolute;margin-left:71pt;margin-top:797.75pt;width:151.9pt;height:11pt;z-index:-16138752;mso-position-horizontal-relative:page;mso-position-vertical-relative:page" filled="f" stroked="f">
          <v:textbox inset="0,0,0,0">
            <w:txbxContent>
              <w:p w14:paraId="3B17A506" w14:textId="77777777" w:rsidR="00104BE9" w:rsidRDefault="00035CDB">
                <w:pPr>
                  <w:spacing w:before="15"/>
                  <w:ind w:left="20"/>
                  <w:rPr>
                    <w:sz w:val="16"/>
                  </w:rPr>
                </w:pPr>
                <w:r>
                  <w:rPr>
                    <w:sz w:val="16"/>
                  </w:rPr>
                  <w:t>BOARD</w:t>
                </w:r>
                <w:r>
                  <w:rPr>
                    <w:spacing w:val="-5"/>
                    <w:sz w:val="16"/>
                  </w:rPr>
                  <w:t xml:space="preserve"> </w:t>
                </w:r>
                <w:r>
                  <w:rPr>
                    <w:sz w:val="16"/>
                  </w:rPr>
                  <w:t>APPROVED:</w:t>
                </w:r>
                <w:r>
                  <w:rPr>
                    <w:spacing w:val="-3"/>
                    <w:sz w:val="16"/>
                  </w:rPr>
                  <w:t xml:space="preserve"> </w:t>
                </w:r>
                <w:r>
                  <w:rPr>
                    <w:sz w:val="16"/>
                  </w:rPr>
                  <w:t>29</w:t>
                </w:r>
                <w:r>
                  <w:rPr>
                    <w:spacing w:val="-4"/>
                    <w:sz w:val="16"/>
                  </w:rPr>
                  <w:t xml:space="preserve"> </w:t>
                </w:r>
                <w:r>
                  <w:rPr>
                    <w:sz w:val="16"/>
                  </w:rPr>
                  <w:t>September</w:t>
                </w:r>
                <w:r>
                  <w:rPr>
                    <w:spacing w:val="-2"/>
                    <w:sz w:val="16"/>
                  </w:rPr>
                  <w:t xml:space="preserve"> </w:t>
                </w:r>
                <w:r>
                  <w:rPr>
                    <w:sz w:val="16"/>
                  </w:rPr>
                  <w:t>2016</w:t>
                </w:r>
              </w:p>
            </w:txbxContent>
          </v:textbox>
          <w10:wrap anchorx="page" anchory="page"/>
        </v:shape>
      </w:pict>
    </w:r>
    <w:r>
      <w:pict w14:anchorId="3B17A4EA">
        <v:shape id="docshape4" o:spid="_x0000_s2052" type="#_x0000_t202" style="position:absolute;margin-left:495.65pt;margin-top:797.75pt;width:30.5pt;height:11pt;z-index:-16138240;mso-position-horizontal-relative:page;mso-position-vertical-relative:page" filled="f" stroked="f">
          <v:textbox inset="0,0,0,0">
            <w:txbxContent>
              <w:p w14:paraId="3B17A507" w14:textId="77777777" w:rsidR="00104BE9" w:rsidRDefault="00035CDB">
                <w:pPr>
                  <w:spacing w:before="15"/>
                  <w:ind w:left="20"/>
                  <w:rPr>
                    <w:sz w:val="16"/>
                  </w:rPr>
                </w:pPr>
                <w:r>
                  <w:rPr>
                    <w:sz w:val="16"/>
                  </w:rPr>
                  <w:t xml:space="preserve">Page </w:t>
                </w:r>
                <w:r>
                  <w:fldChar w:fldCharType="begin"/>
                </w:r>
                <w:r>
                  <w:rPr>
                    <w:sz w:val="16"/>
                  </w:rPr>
                  <w:instrText xml:space="preserve"> PAGE </w:instrText>
                </w:r>
                <w:r>
                  <w:fldChar w:fldCharType="separate"/>
                </w:r>
                <w: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A4E7" w14:textId="77C39120" w:rsidR="00104BE9" w:rsidRDefault="001841F2">
    <w:pPr>
      <w:pStyle w:val="BodyText"/>
      <w:spacing w:line="14" w:lineRule="auto"/>
    </w:pPr>
    <w:r>
      <w:pict w14:anchorId="3B17A4ED">
        <v:shapetype id="_x0000_t202" coordsize="21600,21600" o:spt="202" path="m,l,21600r21600,l21600,xe">
          <v:stroke joinstyle="miter"/>
          <v:path gradientshapeok="t" o:connecttype="rect"/>
        </v:shapetype>
        <v:shape id="docshape67" o:spid="_x0000_s2049" type="#_x0000_t202" style="position:absolute;margin-left:764.7pt;margin-top:554.2pt;width:34.9pt;height:11pt;z-index:-16136704;mso-position-horizontal-relative:page;mso-position-vertical-relative:page" filled="f" stroked="f">
          <v:textbox style="mso-next-textbox:#docshape67" inset="0,0,0,0">
            <w:txbxContent>
              <w:p w14:paraId="3B17A509" w14:textId="77777777" w:rsidR="00104BE9" w:rsidRDefault="00035CDB">
                <w:pPr>
                  <w:spacing w:before="15"/>
                  <w:ind w:left="20"/>
                  <w:rPr>
                    <w:sz w:val="16"/>
                  </w:rPr>
                </w:pPr>
                <w:r>
                  <w:rPr>
                    <w:sz w:val="16"/>
                  </w:rPr>
                  <w:t xml:space="preserve">Page </w:t>
                </w:r>
                <w:r>
                  <w:fldChar w:fldCharType="begin"/>
                </w:r>
                <w:r>
                  <w:rPr>
                    <w:sz w:val="16"/>
                  </w:rPr>
                  <w:instrText xml:space="preserve"> PAGE </w:instrText>
                </w:r>
                <w:r>
                  <w:fldChar w:fldCharType="separate"/>
                </w:r>
                <w:r>
                  <w:t>10</w:t>
                </w:r>
                <w:r>
                  <w:fldChar w:fldCharType="end"/>
                </w:r>
              </w:p>
            </w:txbxContent>
          </v:textbox>
          <w10:wrap anchorx="page" anchory="page"/>
        </v:shape>
      </w:pict>
    </w:r>
    <w:r>
      <w:pict w14:anchorId="3B17A4EB">
        <v:rect id="docshape65" o:spid="_x0000_s2051" style="position:absolute;margin-left:70.55pt;margin-top:550.2pt;width:688.45pt;height:1.45pt;z-index:-16137728;mso-position-horizontal-relative:page;mso-position-vertical-relative:page" fillcolor="#5b9bd4" stroked="f">
          <w10:wrap anchorx="page" anchory="page"/>
        </v:rect>
      </w:pict>
    </w:r>
    <w:r>
      <w:pict w14:anchorId="3B17A4EC">
        <v:shape id="docshape66" o:spid="_x0000_s2050" type="#_x0000_t202" style="position:absolute;margin-left:71pt;margin-top:551.75pt;width:151.9pt;height:11pt;z-index:-16137216;mso-position-horizontal-relative:page;mso-position-vertical-relative:page" filled="f" stroked="f">
          <v:textbox style="mso-next-textbox:#docshape66" inset="0,0,0,0">
            <w:txbxContent>
              <w:p w14:paraId="3B17A508" w14:textId="2520D85F" w:rsidR="00104BE9" w:rsidRDefault="00035CDB">
                <w:pPr>
                  <w:spacing w:before="15"/>
                  <w:ind w:left="20"/>
                  <w:rPr>
                    <w:sz w:val="16"/>
                  </w:rPr>
                </w:pPr>
                <w:r>
                  <w:rPr>
                    <w:sz w:val="16"/>
                  </w:rPr>
                  <w:t>BOARD</w:t>
                </w:r>
                <w:r>
                  <w:rPr>
                    <w:spacing w:val="-5"/>
                    <w:sz w:val="16"/>
                  </w:rPr>
                  <w:t xml:space="preserve"> </w:t>
                </w:r>
                <w:r>
                  <w:rPr>
                    <w:sz w:val="16"/>
                  </w:rPr>
                  <w:t>APPROVED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59534" w14:textId="77777777" w:rsidR="00EB2322" w:rsidRDefault="00EB2322">
      <w:r>
        <w:separator/>
      </w:r>
    </w:p>
  </w:footnote>
  <w:footnote w:type="continuationSeparator" w:id="0">
    <w:p w14:paraId="6C522F88" w14:textId="77777777" w:rsidR="00EB2322" w:rsidRDefault="00EB2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339E3"/>
    <w:multiLevelType w:val="hybridMultilevel"/>
    <w:tmpl w:val="DEFCFF4C"/>
    <w:lvl w:ilvl="0" w:tplc="A53C56DA">
      <w:start w:val="1"/>
      <w:numFmt w:val="decimal"/>
      <w:lvlText w:val="%1"/>
      <w:lvlJc w:val="left"/>
      <w:pPr>
        <w:ind w:left="551" w:hanging="432"/>
        <w:jc w:val="left"/>
      </w:pPr>
      <w:rPr>
        <w:rFonts w:ascii="Arial" w:eastAsia="Arial" w:hAnsi="Arial" w:cs="Arial" w:hint="default"/>
        <w:b/>
        <w:bCs/>
        <w:i w:val="0"/>
        <w:iCs w:val="0"/>
        <w:w w:val="99"/>
        <w:sz w:val="20"/>
        <w:szCs w:val="20"/>
        <w:lang w:val="en-AU" w:eastAsia="en-US" w:bidi="ar-SA"/>
      </w:rPr>
    </w:lvl>
    <w:lvl w:ilvl="1" w:tplc="51024E3A">
      <w:start w:val="1"/>
      <w:numFmt w:val="decimal"/>
      <w:lvlText w:val="%1.%2"/>
      <w:lvlJc w:val="left"/>
      <w:pPr>
        <w:ind w:left="695" w:hanging="577"/>
        <w:jc w:val="left"/>
      </w:pPr>
      <w:rPr>
        <w:rFonts w:ascii="Arial" w:eastAsia="Arial" w:hAnsi="Arial" w:cs="Arial" w:hint="default"/>
        <w:b/>
        <w:bCs/>
        <w:i w:val="0"/>
        <w:iCs w:val="0"/>
        <w:spacing w:val="-1"/>
        <w:w w:val="99"/>
        <w:sz w:val="20"/>
        <w:szCs w:val="20"/>
        <w:lang w:val="en-AU" w:eastAsia="en-US" w:bidi="ar-SA"/>
      </w:rPr>
    </w:lvl>
    <w:lvl w:ilvl="2" w:tplc="587C26A6">
      <w:numFmt w:val="bullet"/>
      <w:lvlText w:val="•"/>
      <w:lvlJc w:val="left"/>
      <w:pPr>
        <w:ind w:left="1651" w:hanging="577"/>
      </w:pPr>
      <w:rPr>
        <w:rFonts w:hint="default"/>
        <w:lang w:val="en-AU" w:eastAsia="en-US" w:bidi="ar-SA"/>
      </w:rPr>
    </w:lvl>
    <w:lvl w:ilvl="3" w:tplc="049E999E">
      <w:numFmt w:val="bullet"/>
      <w:lvlText w:val="•"/>
      <w:lvlJc w:val="left"/>
      <w:pPr>
        <w:ind w:left="2602" w:hanging="577"/>
      </w:pPr>
      <w:rPr>
        <w:rFonts w:hint="default"/>
        <w:lang w:val="en-AU" w:eastAsia="en-US" w:bidi="ar-SA"/>
      </w:rPr>
    </w:lvl>
    <w:lvl w:ilvl="4" w:tplc="AFDE6F18">
      <w:numFmt w:val="bullet"/>
      <w:lvlText w:val="•"/>
      <w:lvlJc w:val="left"/>
      <w:pPr>
        <w:ind w:left="3553" w:hanging="577"/>
      </w:pPr>
      <w:rPr>
        <w:rFonts w:hint="default"/>
        <w:lang w:val="en-AU" w:eastAsia="en-US" w:bidi="ar-SA"/>
      </w:rPr>
    </w:lvl>
    <w:lvl w:ilvl="5" w:tplc="6F3AA158">
      <w:numFmt w:val="bullet"/>
      <w:lvlText w:val="•"/>
      <w:lvlJc w:val="left"/>
      <w:pPr>
        <w:ind w:left="4504" w:hanging="577"/>
      </w:pPr>
      <w:rPr>
        <w:rFonts w:hint="default"/>
        <w:lang w:val="en-AU" w:eastAsia="en-US" w:bidi="ar-SA"/>
      </w:rPr>
    </w:lvl>
    <w:lvl w:ilvl="6" w:tplc="136EA504">
      <w:numFmt w:val="bullet"/>
      <w:lvlText w:val="•"/>
      <w:lvlJc w:val="left"/>
      <w:pPr>
        <w:ind w:left="5455" w:hanging="577"/>
      </w:pPr>
      <w:rPr>
        <w:rFonts w:hint="default"/>
        <w:lang w:val="en-AU" w:eastAsia="en-US" w:bidi="ar-SA"/>
      </w:rPr>
    </w:lvl>
    <w:lvl w:ilvl="7" w:tplc="F4F0472A">
      <w:numFmt w:val="bullet"/>
      <w:lvlText w:val="•"/>
      <w:lvlJc w:val="left"/>
      <w:pPr>
        <w:ind w:left="6406" w:hanging="577"/>
      </w:pPr>
      <w:rPr>
        <w:rFonts w:hint="default"/>
        <w:lang w:val="en-AU" w:eastAsia="en-US" w:bidi="ar-SA"/>
      </w:rPr>
    </w:lvl>
    <w:lvl w:ilvl="8" w:tplc="A58A41C8">
      <w:numFmt w:val="bullet"/>
      <w:lvlText w:val="•"/>
      <w:lvlJc w:val="left"/>
      <w:pPr>
        <w:ind w:left="7357" w:hanging="577"/>
      </w:pPr>
      <w:rPr>
        <w:rFonts w:hint="default"/>
        <w:lang w:val="en-AU" w:eastAsia="en-US" w:bidi="ar-SA"/>
      </w:rPr>
    </w:lvl>
  </w:abstractNum>
  <w:abstractNum w:abstractNumId="1" w15:restartNumberingAfterBreak="0">
    <w:nsid w:val="14EA7982"/>
    <w:multiLevelType w:val="hybridMultilevel"/>
    <w:tmpl w:val="8CEEEDD4"/>
    <w:lvl w:ilvl="0" w:tplc="7200E32E">
      <w:start w:val="1"/>
      <w:numFmt w:val="decimal"/>
      <w:lvlText w:val="%1."/>
      <w:lvlJc w:val="left"/>
      <w:pPr>
        <w:ind w:left="476" w:hanging="358"/>
        <w:jc w:val="left"/>
      </w:pPr>
      <w:rPr>
        <w:rFonts w:ascii="Arial" w:eastAsia="Arial" w:hAnsi="Arial" w:cs="Arial" w:hint="default"/>
        <w:b w:val="0"/>
        <w:bCs w:val="0"/>
        <w:i w:val="0"/>
        <w:iCs w:val="0"/>
        <w:spacing w:val="-1"/>
        <w:w w:val="99"/>
        <w:sz w:val="20"/>
        <w:szCs w:val="20"/>
        <w:lang w:val="en-AU" w:eastAsia="en-US" w:bidi="ar-SA"/>
      </w:rPr>
    </w:lvl>
    <w:lvl w:ilvl="1" w:tplc="DA34ACDA">
      <w:start w:val="1"/>
      <w:numFmt w:val="lowerLetter"/>
      <w:lvlText w:val="%2)"/>
      <w:lvlJc w:val="left"/>
      <w:pPr>
        <w:ind w:left="836" w:hanging="361"/>
        <w:jc w:val="left"/>
      </w:pPr>
      <w:rPr>
        <w:rFonts w:ascii="Arial" w:eastAsia="Arial" w:hAnsi="Arial" w:cs="Arial" w:hint="default"/>
        <w:b w:val="0"/>
        <w:bCs w:val="0"/>
        <w:i w:val="0"/>
        <w:iCs w:val="0"/>
        <w:spacing w:val="-1"/>
        <w:w w:val="99"/>
        <w:sz w:val="20"/>
        <w:szCs w:val="20"/>
        <w:lang w:val="en-AU" w:eastAsia="en-US" w:bidi="ar-SA"/>
      </w:rPr>
    </w:lvl>
    <w:lvl w:ilvl="2" w:tplc="CA92F258">
      <w:numFmt w:val="bullet"/>
      <w:lvlText w:val="•"/>
      <w:lvlJc w:val="left"/>
      <w:pPr>
        <w:ind w:left="1775" w:hanging="361"/>
      </w:pPr>
      <w:rPr>
        <w:rFonts w:hint="default"/>
        <w:lang w:val="en-AU" w:eastAsia="en-US" w:bidi="ar-SA"/>
      </w:rPr>
    </w:lvl>
    <w:lvl w:ilvl="3" w:tplc="BAB0616E">
      <w:numFmt w:val="bullet"/>
      <w:lvlText w:val="•"/>
      <w:lvlJc w:val="left"/>
      <w:pPr>
        <w:ind w:left="2710" w:hanging="361"/>
      </w:pPr>
      <w:rPr>
        <w:rFonts w:hint="default"/>
        <w:lang w:val="en-AU" w:eastAsia="en-US" w:bidi="ar-SA"/>
      </w:rPr>
    </w:lvl>
    <w:lvl w:ilvl="4" w:tplc="0ED21018">
      <w:numFmt w:val="bullet"/>
      <w:lvlText w:val="•"/>
      <w:lvlJc w:val="left"/>
      <w:pPr>
        <w:ind w:left="3646" w:hanging="361"/>
      </w:pPr>
      <w:rPr>
        <w:rFonts w:hint="default"/>
        <w:lang w:val="en-AU" w:eastAsia="en-US" w:bidi="ar-SA"/>
      </w:rPr>
    </w:lvl>
    <w:lvl w:ilvl="5" w:tplc="CDE8F2A4">
      <w:numFmt w:val="bullet"/>
      <w:lvlText w:val="•"/>
      <w:lvlJc w:val="left"/>
      <w:pPr>
        <w:ind w:left="4581" w:hanging="361"/>
      </w:pPr>
      <w:rPr>
        <w:rFonts w:hint="default"/>
        <w:lang w:val="en-AU" w:eastAsia="en-US" w:bidi="ar-SA"/>
      </w:rPr>
    </w:lvl>
    <w:lvl w:ilvl="6" w:tplc="3DDECB5E">
      <w:numFmt w:val="bullet"/>
      <w:lvlText w:val="•"/>
      <w:lvlJc w:val="left"/>
      <w:pPr>
        <w:ind w:left="5517" w:hanging="361"/>
      </w:pPr>
      <w:rPr>
        <w:rFonts w:hint="default"/>
        <w:lang w:val="en-AU" w:eastAsia="en-US" w:bidi="ar-SA"/>
      </w:rPr>
    </w:lvl>
    <w:lvl w:ilvl="7" w:tplc="8D02EF58">
      <w:numFmt w:val="bullet"/>
      <w:lvlText w:val="•"/>
      <w:lvlJc w:val="left"/>
      <w:pPr>
        <w:ind w:left="6452" w:hanging="361"/>
      </w:pPr>
      <w:rPr>
        <w:rFonts w:hint="default"/>
        <w:lang w:val="en-AU" w:eastAsia="en-US" w:bidi="ar-SA"/>
      </w:rPr>
    </w:lvl>
    <w:lvl w:ilvl="8" w:tplc="ADE23B9A">
      <w:numFmt w:val="bullet"/>
      <w:lvlText w:val="•"/>
      <w:lvlJc w:val="left"/>
      <w:pPr>
        <w:ind w:left="7388" w:hanging="361"/>
      </w:pPr>
      <w:rPr>
        <w:rFonts w:hint="default"/>
        <w:lang w:val="en-AU" w:eastAsia="en-US" w:bidi="ar-SA"/>
      </w:rPr>
    </w:lvl>
  </w:abstractNum>
  <w:abstractNum w:abstractNumId="2" w15:restartNumberingAfterBreak="0">
    <w:nsid w:val="27A63D2D"/>
    <w:multiLevelType w:val="hybridMultilevel"/>
    <w:tmpl w:val="5B04FDE6"/>
    <w:lvl w:ilvl="0" w:tplc="05C6C012">
      <w:numFmt w:val="bullet"/>
      <w:lvlText w:val=""/>
      <w:lvlJc w:val="left"/>
      <w:pPr>
        <w:ind w:left="479" w:hanging="360"/>
      </w:pPr>
      <w:rPr>
        <w:rFonts w:ascii="Symbol" w:eastAsia="Symbol" w:hAnsi="Symbol" w:cs="Symbol" w:hint="default"/>
        <w:b w:val="0"/>
        <w:bCs w:val="0"/>
        <w:i w:val="0"/>
        <w:iCs w:val="0"/>
        <w:w w:val="99"/>
        <w:sz w:val="20"/>
        <w:szCs w:val="20"/>
        <w:lang w:val="en-AU" w:eastAsia="en-US" w:bidi="ar-SA"/>
      </w:rPr>
    </w:lvl>
    <w:lvl w:ilvl="1" w:tplc="EADA2B32">
      <w:numFmt w:val="bullet"/>
      <w:lvlText w:val="•"/>
      <w:lvlJc w:val="left"/>
      <w:pPr>
        <w:ind w:left="1357" w:hanging="360"/>
      </w:pPr>
      <w:rPr>
        <w:rFonts w:hint="default"/>
        <w:lang w:val="en-AU" w:eastAsia="en-US" w:bidi="ar-SA"/>
      </w:rPr>
    </w:lvl>
    <w:lvl w:ilvl="2" w:tplc="71F4F73A">
      <w:numFmt w:val="bullet"/>
      <w:lvlText w:val="•"/>
      <w:lvlJc w:val="left"/>
      <w:pPr>
        <w:ind w:left="2235" w:hanging="360"/>
      </w:pPr>
      <w:rPr>
        <w:rFonts w:hint="default"/>
        <w:lang w:val="en-AU" w:eastAsia="en-US" w:bidi="ar-SA"/>
      </w:rPr>
    </w:lvl>
    <w:lvl w:ilvl="3" w:tplc="F6EECD48">
      <w:numFmt w:val="bullet"/>
      <w:lvlText w:val="•"/>
      <w:lvlJc w:val="left"/>
      <w:pPr>
        <w:ind w:left="3113" w:hanging="360"/>
      </w:pPr>
      <w:rPr>
        <w:rFonts w:hint="default"/>
        <w:lang w:val="en-AU" w:eastAsia="en-US" w:bidi="ar-SA"/>
      </w:rPr>
    </w:lvl>
    <w:lvl w:ilvl="4" w:tplc="B8E2350A">
      <w:numFmt w:val="bullet"/>
      <w:lvlText w:val="•"/>
      <w:lvlJc w:val="left"/>
      <w:pPr>
        <w:ind w:left="3991" w:hanging="360"/>
      </w:pPr>
      <w:rPr>
        <w:rFonts w:hint="default"/>
        <w:lang w:val="en-AU" w:eastAsia="en-US" w:bidi="ar-SA"/>
      </w:rPr>
    </w:lvl>
    <w:lvl w:ilvl="5" w:tplc="0780FB96">
      <w:numFmt w:val="bullet"/>
      <w:lvlText w:val="•"/>
      <w:lvlJc w:val="left"/>
      <w:pPr>
        <w:ind w:left="4869" w:hanging="360"/>
      </w:pPr>
      <w:rPr>
        <w:rFonts w:hint="default"/>
        <w:lang w:val="en-AU" w:eastAsia="en-US" w:bidi="ar-SA"/>
      </w:rPr>
    </w:lvl>
    <w:lvl w:ilvl="6" w:tplc="6E12204E">
      <w:numFmt w:val="bullet"/>
      <w:lvlText w:val="•"/>
      <w:lvlJc w:val="left"/>
      <w:pPr>
        <w:ind w:left="5747" w:hanging="360"/>
      </w:pPr>
      <w:rPr>
        <w:rFonts w:hint="default"/>
        <w:lang w:val="en-AU" w:eastAsia="en-US" w:bidi="ar-SA"/>
      </w:rPr>
    </w:lvl>
    <w:lvl w:ilvl="7" w:tplc="A5D8B8A2">
      <w:numFmt w:val="bullet"/>
      <w:lvlText w:val="•"/>
      <w:lvlJc w:val="left"/>
      <w:pPr>
        <w:ind w:left="6625" w:hanging="360"/>
      </w:pPr>
      <w:rPr>
        <w:rFonts w:hint="default"/>
        <w:lang w:val="en-AU" w:eastAsia="en-US" w:bidi="ar-SA"/>
      </w:rPr>
    </w:lvl>
    <w:lvl w:ilvl="8" w:tplc="BB9621E8">
      <w:numFmt w:val="bullet"/>
      <w:lvlText w:val="•"/>
      <w:lvlJc w:val="left"/>
      <w:pPr>
        <w:ind w:left="7503" w:hanging="360"/>
      </w:pPr>
      <w:rPr>
        <w:rFonts w:hint="default"/>
        <w:lang w:val="en-AU" w:eastAsia="en-US" w:bidi="ar-SA"/>
      </w:rPr>
    </w:lvl>
  </w:abstractNum>
  <w:abstractNum w:abstractNumId="3" w15:restartNumberingAfterBreak="0">
    <w:nsid w:val="39176386"/>
    <w:multiLevelType w:val="hybridMultilevel"/>
    <w:tmpl w:val="A8601A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655E05F5"/>
    <w:multiLevelType w:val="hybridMultilevel"/>
    <w:tmpl w:val="505E9F10"/>
    <w:lvl w:ilvl="0" w:tplc="98AEAF72">
      <w:start w:val="1"/>
      <w:numFmt w:val="lowerLetter"/>
      <w:lvlText w:val="(%1)"/>
      <w:lvlJc w:val="left"/>
      <w:pPr>
        <w:ind w:left="829" w:hanging="708"/>
        <w:jc w:val="left"/>
      </w:pPr>
      <w:rPr>
        <w:rFonts w:ascii="Arial" w:eastAsia="Arial" w:hAnsi="Arial" w:cs="Arial" w:hint="default"/>
        <w:b w:val="0"/>
        <w:bCs w:val="0"/>
        <w:i w:val="0"/>
        <w:iCs w:val="0"/>
        <w:spacing w:val="-1"/>
        <w:w w:val="99"/>
        <w:sz w:val="20"/>
        <w:szCs w:val="20"/>
        <w:lang w:val="en-AU" w:eastAsia="en-US" w:bidi="ar-SA"/>
      </w:rPr>
    </w:lvl>
    <w:lvl w:ilvl="1" w:tplc="39DCFA78">
      <w:numFmt w:val="bullet"/>
      <w:lvlText w:val="•"/>
      <w:lvlJc w:val="left"/>
      <w:pPr>
        <w:ind w:left="1663" w:hanging="708"/>
      </w:pPr>
      <w:rPr>
        <w:rFonts w:hint="default"/>
        <w:lang w:val="en-AU" w:eastAsia="en-US" w:bidi="ar-SA"/>
      </w:rPr>
    </w:lvl>
    <w:lvl w:ilvl="2" w:tplc="59DCA682">
      <w:numFmt w:val="bullet"/>
      <w:lvlText w:val="•"/>
      <w:lvlJc w:val="left"/>
      <w:pPr>
        <w:ind w:left="2507" w:hanging="708"/>
      </w:pPr>
      <w:rPr>
        <w:rFonts w:hint="default"/>
        <w:lang w:val="en-AU" w:eastAsia="en-US" w:bidi="ar-SA"/>
      </w:rPr>
    </w:lvl>
    <w:lvl w:ilvl="3" w:tplc="4746A6B2">
      <w:numFmt w:val="bullet"/>
      <w:lvlText w:val="•"/>
      <w:lvlJc w:val="left"/>
      <w:pPr>
        <w:ind w:left="3351" w:hanging="708"/>
      </w:pPr>
      <w:rPr>
        <w:rFonts w:hint="default"/>
        <w:lang w:val="en-AU" w:eastAsia="en-US" w:bidi="ar-SA"/>
      </w:rPr>
    </w:lvl>
    <w:lvl w:ilvl="4" w:tplc="AED6D8BC">
      <w:numFmt w:val="bullet"/>
      <w:lvlText w:val="•"/>
      <w:lvlJc w:val="left"/>
      <w:pPr>
        <w:ind w:left="4195" w:hanging="708"/>
      </w:pPr>
      <w:rPr>
        <w:rFonts w:hint="default"/>
        <w:lang w:val="en-AU" w:eastAsia="en-US" w:bidi="ar-SA"/>
      </w:rPr>
    </w:lvl>
    <w:lvl w:ilvl="5" w:tplc="51D27734">
      <w:numFmt w:val="bullet"/>
      <w:lvlText w:val="•"/>
      <w:lvlJc w:val="left"/>
      <w:pPr>
        <w:ind w:left="5039" w:hanging="708"/>
      </w:pPr>
      <w:rPr>
        <w:rFonts w:hint="default"/>
        <w:lang w:val="en-AU" w:eastAsia="en-US" w:bidi="ar-SA"/>
      </w:rPr>
    </w:lvl>
    <w:lvl w:ilvl="6" w:tplc="910AA050">
      <w:numFmt w:val="bullet"/>
      <w:lvlText w:val="•"/>
      <w:lvlJc w:val="left"/>
      <w:pPr>
        <w:ind w:left="5883" w:hanging="708"/>
      </w:pPr>
      <w:rPr>
        <w:rFonts w:hint="default"/>
        <w:lang w:val="en-AU" w:eastAsia="en-US" w:bidi="ar-SA"/>
      </w:rPr>
    </w:lvl>
    <w:lvl w:ilvl="7" w:tplc="86608D38">
      <w:numFmt w:val="bullet"/>
      <w:lvlText w:val="•"/>
      <w:lvlJc w:val="left"/>
      <w:pPr>
        <w:ind w:left="6727" w:hanging="708"/>
      </w:pPr>
      <w:rPr>
        <w:rFonts w:hint="default"/>
        <w:lang w:val="en-AU" w:eastAsia="en-US" w:bidi="ar-SA"/>
      </w:rPr>
    </w:lvl>
    <w:lvl w:ilvl="8" w:tplc="472852F0">
      <w:numFmt w:val="bullet"/>
      <w:lvlText w:val="•"/>
      <w:lvlJc w:val="left"/>
      <w:pPr>
        <w:ind w:left="7571" w:hanging="708"/>
      </w:pPr>
      <w:rPr>
        <w:rFonts w:hint="default"/>
        <w:lang w:val="en-AU" w:eastAsia="en-US" w:bidi="ar-SA"/>
      </w:rPr>
    </w:lvl>
  </w:abstractNum>
  <w:abstractNum w:abstractNumId="5" w15:restartNumberingAfterBreak="0">
    <w:nsid w:val="7528465E"/>
    <w:multiLevelType w:val="hybridMultilevel"/>
    <w:tmpl w:val="95F66B14"/>
    <w:lvl w:ilvl="0" w:tplc="4872A23C">
      <w:numFmt w:val="bullet"/>
      <w:lvlText w:val=""/>
      <w:lvlJc w:val="left"/>
      <w:pPr>
        <w:ind w:left="480" w:hanging="360"/>
      </w:pPr>
      <w:rPr>
        <w:rFonts w:ascii="Wingdings" w:eastAsia="Wingdings" w:hAnsi="Wingdings" w:cs="Wingdings" w:hint="default"/>
        <w:b w:val="0"/>
        <w:bCs w:val="0"/>
        <w:i w:val="0"/>
        <w:iCs w:val="0"/>
        <w:color w:val="5B9BD4"/>
        <w:w w:val="99"/>
        <w:sz w:val="20"/>
        <w:szCs w:val="20"/>
        <w:lang w:val="en-AU" w:eastAsia="en-US" w:bidi="ar-SA"/>
      </w:rPr>
    </w:lvl>
    <w:lvl w:ilvl="1" w:tplc="608671E8">
      <w:numFmt w:val="bullet"/>
      <w:lvlText w:val="•"/>
      <w:lvlJc w:val="left"/>
      <w:pPr>
        <w:ind w:left="1357" w:hanging="360"/>
      </w:pPr>
      <w:rPr>
        <w:rFonts w:hint="default"/>
        <w:lang w:val="en-AU" w:eastAsia="en-US" w:bidi="ar-SA"/>
      </w:rPr>
    </w:lvl>
    <w:lvl w:ilvl="2" w:tplc="383479D8">
      <w:numFmt w:val="bullet"/>
      <w:lvlText w:val="•"/>
      <w:lvlJc w:val="left"/>
      <w:pPr>
        <w:ind w:left="2235" w:hanging="360"/>
      </w:pPr>
      <w:rPr>
        <w:rFonts w:hint="default"/>
        <w:lang w:val="en-AU" w:eastAsia="en-US" w:bidi="ar-SA"/>
      </w:rPr>
    </w:lvl>
    <w:lvl w:ilvl="3" w:tplc="B9D470B4">
      <w:numFmt w:val="bullet"/>
      <w:lvlText w:val="•"/>
      <w:lvlJc w:val="left"/>
      <w:pPr>
        <w:ind w:left="3113" w:hanging="360"/>
      </w:pPr>
      <w:rPr>
        <w:rFonts w:hint="default"/>
        <w:lang w:val="en-AU" w:eastAsia="en-US" w:bidi="ar-SA"/>
      </w:rPr>
    </w:lvl>
    <w:lvl w:ilvl="4" w:tplc="275C7C70">
      <w:numFmt w:val="bullet"/>
      <w:lvlText w:val="•"/>
      <w:lvlJc w:val="left"/>
      <w:pPr>
        <w:ind w:left="3991" w:hanging="360"/>
      </w:pPr>
      <w:rPr>
        <w:rFonts w:hint="default"/>
        <w:lang w:val="en-AU" w:eastAsia="en-US" w:bidi="ar-SA"/>
      </w:rPr>
    </w:lvl>
    <w:lvl w:ilvl="5" w:tplc="71869A34">
      <w:numFmt w:val="bullet"/>
      <w:lvlText w:val="•"/>
      <w:lvlJc w:val="left"/>
      <w:pPr>
        <w:ind w:left="4869" w:hanging="360"/>
      </w:pPr>
      <w:rPr>
        <w:rFonts w:hint="default"/>
        <w:lang w:val="en-AU" w:eastAsia="en-US" w:bidi="ar-SA"/>
      </w:rPr>
    </w:lvl>
    <w:lvl w:ilvl="6" w:tplc="4206537C">
      <w:numFmt w:val="bullet"/>
      <w:lvlText w:val="•"/>
      <w:lvlJc w:val="left"/>
      <w:pPr>
        <w:ind w:left="5747" w:hanging="360"/>
      </w:pPr>
      <w:rPr>
        <w:rFonts w:hint="default"/>
        <w:lang w:val="en-AU" w:eastAsia="en-US" w:bidi="ar-SA"/>
      </w:rPr>
    </w:lvl>
    <w:lvl w:ilvl="7" w:tplc="1DAEEA30">
      <w:numFmt w:val="bullet"/>
      <w:lvlText w:val="•"/>
      <w:lvlJc w:val="left"/>
      <w:pPr>
        <w:ind w:left="6625" w:hanging="360"/>
      </w:pPr>
      <w:rPr>
        <w:rFonts w:hint="default"/>
        <w:lang w:val="en-AU" w:eastAsia="en-US" w:bidi="ar-SA"/>
      </w:rPr>
    </w:lvl>
    <w:lvl w:ilvl="8" w:tplc="BC60305C">
      <w:numFmt w:val="bullet"/>
      <w:lvlText w:val="•"/>
      <w:lvlJc w:val="left"/>
      <w:pPr>
        <w:ind w:left="7503" w:hanging="360"/>
      </w:pPr>
      <w:rPr>
        <w:rFonts w:hint="default"/>
        <w:lang w:val="en-AU" w:eastAsia="en-US" w:bidi="ar-SA"/>
      </w:rPr>
    </w:lvl>
  </w:abstractNum>
  <w:abstractNum w:abstractNumId="6" w15:restartNumberingAfterBreak="0">
    <w:nsid w:val="768B7441"/>
    <w:multiLevelType w:val="hybridMultilevel"/>
    <w:tmpl w:val="47FC0462"/>
    <w:lvl w:ilvl="0" w:tplc="9B90632C">
      <w:start w:val="1"/>
      <w:numFmt w:val="decimal"/>
      <w:lvlText w:val="%1"/>
      <w:lvlJc w:val="left"/>
      <w:pPr>
        <w:ind w:left="579" w:hanging="440"/>
        <w:jc w:val="left"/>
      </w:pPr>
      <w:rPr>
        <w:rFonts w:ascii="Arial" w:eastAsia="Arial" w:hAnsi="Arial" w:cs="Arial" w:hint="default"/>
        <w:b w:val="0"/>
        <w:bCs w:val="0"/>
        <w:i w:val="0"/>
        <w:iCs w:val="0"/>
        <w:w w:val="99"/>
        <w:sz w:val="20"/>
        <w:szCs w:val="20"/>
        <w:lang w:val="en-AU" w:eastAsia="en-US" w:bidi="ar-SA"/>
      </w:rPr>
    </w:lvl>
    <w:lvl w:ilvl="1" w:tplc="0D0E1872">
      <w:start w:val="1"/>
      <w:numFmt w:val="decimal"/>
      <w:lvlText w:val="%1.%2"/>
      <w:lvlJc w:val="left"/>
      <w:pPr>
        <w:ind w:left="1020" w:hanging="660"/>
        <w:jc w:val="left"/>
      </w:pPr>
      <w:rPr>
        <w:rFonts w:ascii="Arial" w:eastAsia="Arial" w:hAnsi="Arial" w:cs="Arial" w:hint="default"/>
        <w:b w:val="0"/>
        <w:bCs w:val="0"/>
        <w:i w:val="0"/>
        <w:iCs w:val="0"/>
        <w:spacing w:val="-1"/>
        <w:w w:val="99"/>
        <w:sz w:val="20"/>
        <w:szCs w:val="20"/>
        <w:lang w:val="en-AU" w:eastAsia="en-US" w:bidi="ar-SA"/>
      </w:rPr>
    </w:lvl>
    <w:lvl w:ilvl="2" w:tplc="46E4EF9A">
      <w:numFmt w:val="bullet"/>
      <w:lvlText w:val="•"/>
      <w:lvlJc w:val="left"/>
      <w:pPr>
        <w:ind w:left="1940" w:hanging="660"/>
      </w:pPr>
      <w:rPr>
        <w:rFonts w:hint="default"/>
        <w:lang w:val="en-AU" w:eastAsia="en-US" w:bidi="ar-SA"/>
      </w:rPr>
    </w:lvl>
    <w:lvl w:ilvl="3" w:tplc="74D23DDC">
      <w:numFmt w:val="bullet"/>
      <w:lvlText w:val="•"/>
      <w:lvlJc w:val="left"/>
      <w:pPr>
        <w:ind w:left="2861" w:hanging="660"/>
      </w:pPr>
      <w:rPr>
        <w:rFonts w:hint="default"/>
        <w:lang w:val="en-AU" w:eastAsia="en-US" w:bidi="ar-SA"/>
      </w:rPr>
    </w:lvl>
    <w:lvl w:ilvl="4" w:tplc="87FA1584">
      <w:numFmt w:val="bullet"/>
      <w:lvlText w:val="•"/>
      <w:lvlJc w:val="left"/>
      <w:pPr>
        <w:ind w:left="3782" w:hanging="660"/>
      </w:pPr>
      <w:rPr>
        <w:rFonts w:hint="default"/>
        <w:lang w:val="en-AU" w:eastAsia="en-US" w:bidi="ar-SA"/>
      </w:rPr>
    </w:lvl>
    <w:lvl w:ilvl="5" w:tplc="C8EA61F8">
      <w:numFmt w:val="bullet"/>
      <w:lvlText w:val="•"/>
      <w:lvlJc w:val="left"/>
      <w:pPr>
        <w:ind w:left="4702" w:hanging="660"/>
      </w:pPr>
      <w:rPr>
        <w:rFonts w:hint="default"/>
        <w:lang w:val="en-AU" w:eastAsia="en-US" w:bidi="ar-SA"/>
      </w:rPr>
    </w:lvl>
    <w:lvl w:ilvl="6" w:tplc="EB860B08">
      <w:numFmt w:val="bullet"/>
      <w:lvlText w:val="•"/>
      <w:lvlJc w:val="left"/>
      <w:pPr>
        <w:ind w:left="5623" w:hanging="660"/>
      </w:pPr>
      <w:rPr>
        <w:rFonts w:hint="default"/>
        <w:lang w:val="en-AU" w:eastAsia="en-US" w:bidi="ar-SA"/>
      </w:rPr>
    </w:lvl>
    <w:lvl w:ilvl="7" w:tplc="78F834F2">
      <w:numFmt w:val="bullet"/>
      <w:lvlText w:val="•"/>
      <w:lvlJc w:val="left"/>
      <w:pPr>
        <w:ind w:left="6544" w:hanging="660"/>
      </w:pPr>
      <w:rPr>
        <w:rFonts w:hint="default"/>
        <w:lang w:val="en-AU" w:eastAsia="en-US" w:bidi="ar-SA"/>
      </w:rPr>
    </w:lvl>
    <w:lvl w:ilvl="8" w:tplc="79AACD3A">
      <w:numFmt w:val="bullet"/>
      <w:lvlText w:val="•"/>
      <w:lvlJc w:val="left"/>
      <w:pPr>
        <w:ind w:left="7464" w:hanging="660"/>
      </w:pPr>
      <w:rPr>
        <w:rFonts w:hint="default"/>
        <w:lang w:val="en-AU" w:eastAsia="en-US" w:bidi="ar-SA"/>
      </w:rPr>
    </w:lvl>
  </w:abstractNum>
  <w:num w:numId="1">
    <w:abstractNumId w:val="1"/>
  </w:num>
  <w:num w:numId="2">
    <w:abstractNumId w:val="5"/>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04BE9"/>
    <w:rsid w:val="0000639C"/>
    <w:rsid w:val="00007B87"/>
    <w:rsid w:val="000167A9"/>
    <w:rsid w:val="00035CDB"/>
    <w:rsid w:val="00044F59"/>
    <w:rsid w:val="00077279"/>
    <w:rsid w:val="000A179B"/>
    <w:rsid w:val="000B71CF"/>
    <w:rsid w:val="000C15AB"/>
    <w:rsid w:val="00104BE9"/>
    <w:rsid w:val="001841F2"/>
    <w:rsid w:val="001C25B0"/>
    <w:rsid w:val="00240B18"/>
    <w:rsid w:val="002B08B0"/>
    <w:rsid w:val="003059F9"/>
    <w:rsid w:val="00312970"/>
    <w:rsid w:val="0034790B"/>
    <w:rsid w:val="00350649"/>
    <w:rsid w:val="00403A84"/>
    <w:rsid w:val="00413137"/>
    <w:rsid w:val="004E6C67"/>
    <w:rsid w:val="004F339A"/>
    <w:rsid w:val="005603D5"/>
    <w:rsid w:val="0060545D"/>
    <w:rsid w:val="00665DDF"/>
    <w:rsid w:val="006F7DF9"/>
    <w:rsid w:val="007E4F72"/>
    <w:rsid w:val="009605B5"/>
    <w:rsid w:val="009633CD"/>
    <w:rsid w:val="00970897"/>
    <w:rsid w:val="00A22732"/>
    <w:rsid w:val="00A47E73"/>
    <w:rsid w:val="00A916AB"/>
    <w:rsid w:val="00AE532E"/>
    <w:rsid w:val="00AF000C"/>
    <w:rsid w:val="00B574DC"/>
    <w:rsid w:val="00B61381"/>
    <w:rsid w:val="00BE583D"/>
    <w:rsid w:val="00C263D7"/>
    <w:rsid w:val="00C34610"/>
    <w:rsid w:val="00DD4E5B"/>
    <w:rsid w:val="00EB2322"/>
    <w:rsid w:val="00F345B6"/>
    <w:rsid w:val="00F40A0B"/>
    <w:rsid w:val="00F438CB"/>
    <w:rsid w:val="00F773FE"/>
    <w:rsid w:val="00F9395D"/>
    <w:rsid w:val="00FA37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B17A38E"/>
  <w15:docId w15:val="{41D5EE98-CF8C-41CB-8388-EBC7FFFE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AU"/>
    </w:rPr>
  </w:style>
  <w:style w:type="paragraph" w:styleId="Heading1">
    <w:name w:val="heading 1"/>
    <w:basedOn w:val="Normal"/>
    <w:uiPriority w:val="9"/>
    <w:qFormat/>
    <w:pPr>
      <w:ind w:left="551" w:hanging="577"/>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5"/>
      <w:ind w:left="579" w:hanging="440"/>
    </w:pPr>
    <w:rPr>
      <w:sz w:val="20"/>
      <w:szCs w:val="20"/>
    </w:rPr>
  </w:style>
  <w:style w:type="paragraph" w:styleId="TOC2">
    <w:name w:val="toc 2"/>
    <w:basedOn w:val="Normal"/>
    <w:uiPriority w:val="1"/>
    <w:qFormat/>
    <w:pPr>
      <w:spacing w:before="155"/>
      <w:ind w:left="140"/>
    </w:pPr>
    <w:rPr>
      <w:sz w:val="20"/>
      <w:szCs w:val="20"/>
    </w:rPr>
  </w:style>
  <w:style w:type="paragraph" w:styleId="TOC3">
    <w:name w:val="toc 3"/>
    <w:basedOn w:val="Normal"/>
    <w:uiPriority w:val="1"/>
    <w:qFormat/>
    <w:pPr>
      <w:spacing w:before="158"/>
      <w:ind w:left="1020" w:hanging="661"/>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99"/>
    <w:qFormat/>
    <w:pPr>
      <w:ind w:left="477" w:hanging="358"/>
    </w:pPr>
  </w:style>
  <w:style w:type="paragraph" w:customStyle="1" w:styleId="TableParagraph">
    <w:name w:val="Table Paragraph"/>
    <w:basedOn w:val="Normal"/>
    <w:uiPriority w:val="1"/>
    <w:qFormat/>
    <w:pPr>
      <w:spacing w:before="61"/>
      <w:jc w:val="center"/>
    </w:pPr>
    <w:rPr>
      <w:rFonts w:ascii="Calibri" w:eastAsia="Calibri" w:hAnsi="Calibri" w:cs="Calibri"/>
    </w:rPr>
  </w:style>
  <w:style w:type="paragraph" w:styleId="NoSpacing">
    <w:name w:val="No Spacing"/>
    <w:uiPriority w:val="1"/>
    <w:qFormat/>
    <w:rsid w:val="000167A9"/>
    <w:pPr>
      <w:widowControl/>
      <w:autoSpaceDE/>
      <w:autoSpaceDN/>
    </w:pPr>
    <w:rPr>
      <w:lang w:val="en-GB"/>
    </w:rPr>
  </w:style>
  <w:style w:type="paragraph" w:styleId="Header">
    <w:name w:val="header"/>
    <w:basedOn w:val="Normal"/>
    <w:link w:val="HeaderChar"/>
    <w:uiPriority w:val="99"/>
    <w:unhideWhenUsed/>
    <w:rsid w:val="005603D5"/>
    <w:pPr>
      <w:tabs>
        <w:tab w:val="center" w:pos="4513"/>
        <w:tab w:val="right" w:pos="9026"/>
      </w:tabs>
    </w:pPr>
  </w:style>
  <w:style w:type="character" w:customStyle="1" w:styleId="HeaderChar">
    <w:name w:val="Header Char"/>
    <w:basedOn w:val="DefaultParagraphFont"/>
    <w:link w:val="Header"/>
    <w:uiPriority w:val="99"/>
    <w:rsid w:val="005603D5"/>
    <w:rPr>
      <w:rFonts w:ascii="Arial" w:eastAsia="Arial" w:hAnsi="Arial" w:cs="Arial"/>
      <w:lang w:val="en-AU"/>
    </w:rPr>
  </w:style>
  <w:style w:type="paragraph" w:styleId="Footer">
    <w:name w:val="footer"/>
    <w:basedOn w:val="Normal"/>
    <w:link w:val="FooterChar"/>
    <w:uiPriority w:val="99"/>
    <w:unhideWhenUsed/>
    <w:rsid w:val="005603D5"/>
    <w:pPr>
      <w:tabs>
        <w:tab w:val="center" w:pos="4513"/>
        <w:tab w:val="right" w:pos="9026"/>
      </w:tabs>
    </w:pPr>
  </w:style>
  <w:style w:type="character" w:customStyle="1" w:styleId="FooterChar">
    <w:name w:val="Footer Char"/>
    <w:basedOn w:val="DefaultParagraphFont"/>
    <w:link w:val="Footer"/>
    <w:uiPriority w:val="99"/>
    <w:rsid w:val="005603D5"/>
    <w:rPr>
      <w:rFonts w:ascii="Arial" w:eastAsia="Arial" w:hAnsi="Arial" w:cs="Arial"/>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D4332-53AB-4932-9C71-65EB4605F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2277</Words>
  <Characters>12982</Characters>
  <Application>Microsoft Office Word</Application>
  <DocSecurity>0</DocSecurity>
  <Lines>108</Lines>
  <Paragraphs>30</Paragraphs>
  <ScaleCrop>false</ScaleCrop>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Company Matters</dc:creator>
  <cp:lastModifiedBy>Prem Paelchen</cp:lastModifiedBy>
  <cp:revision>45</cp:revision>
  <dcterms:created xsi:type="dcterms:W3CDTF">2021-09-11T03:04:00Z</dcterms:created>
  <dcterms:modified xsi:type="dcterms:W3CDTF">2021-09-11T06:57:00Z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2020-05-16T00:00:00Z</vt:filetime>
  </property>
  <property fmtid="{D5CDD505-2E9C-101B-9397-08002B2CF9AE}" pid="3" name="Creator">
    <vt:lpwstr>Acrobat PDFMaker 19 for Word</vt:lpwstr>
  </property>
  <property fmtid="{D5CDD505-2E9C-101B-9397-08002B2CF9AE}" pid="4" name="LastSaved">
    <vt:filetime>2021-09-11T00:00:00Z</vt:filetime>
  </property>
</Properties>
</file>