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7D68" w14:textId="5901147A" w:rsidR="00F268B6" w:rsidRDefault="00F268B6"/>
    <w:p w14:paraId="76CDF3C5" w14:textId="77777777" w:rsidR="00C34765" w:rsidRDefault="00C34765" w:rsidP="00C34765">
      <w:pPr>
        <w:jc w:val="right"/>
      </w:pPr>
      <w:r>
        <w:rPr>
          <w:noProof/>
        </w:rPr>
        <w:drawing>
          <wp:inline distT="0" distB="0" distL="0" distR="0" wp14:anchorId="118CD814" wp14:editId="634A2BB7">
            <wp:extent cx="1724266" cy="905001"/>
            <wp:effectExtent l="0" t="0" r="9525" b="9525"/>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24266" cy="905001"/>
                    </a:xfrm>
                    <a:prstGeom prst="rect">
                      <a:avLst/>
                    </a:prstGeom>
                  </pic:spPr>
                </pic:pic>
              </a:graphicData>
            </a:graphic>
          </wp:inline>
        </w:drawing>
      </w:r>
    </w:p>
    <w:p w14:paraId="560DC2A7" w14:textId="56E5AD7A" w:rsidR="00C34765" w:rsidRDefault="00C34765" w:rsidP="00C34765">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GB"/>
        </w:rPr>
        <w:t>Feasibility Report</w:t>
      </w:r>
    </w:p>
    <w:p w14:paraId="68F164B2" w14:textId="77777777" w:rsidR="00C34765" w:rsidRDefault="00C34765" w:rsidP="00C34765">
      <w:pPr>
        <w:pStyle w:val="paragraph"/>
        <w:spacing w:before="0" w:beforeAutospacing="0" w:after="0" w:afterAutospacing="0"/>
        <w:textAlignment w:val="baseline"/>
        <w:rPr>
          <w:rFonts w:ascii="Segoe UI" w:hAnsi="Segoe UI" w:cs="Segoe UI"/>
          <w:sz w:val="18"/>
          <w:szCs w:val="18"/>
        </w:rPr>
      </w:pPr>
    </w:p>
    <w:p w14:paraId="0FB0ED50" w14:textId="54495306" w:rsidR="00C34765" w:rsidRDefault="00C34765" w:rsidP="00C34765">
      <w:pPr>
        <w:pStyle w:val="paragraph"/>
        <w:spacing w:before="0" w:beforeAutospacing="0" w:after="0" w:afterAutospacing="0"/>
        <w:textAlignment w:val="baseline"/>
        <w:rPr>
          <w:rStyle w:val="eop"/>
          <w:rFonts w:ascii="Arial" w:hAnsi="Arial" w:cs="Arial"/>
          <w:sz w:val="20"/>
          <w:szCs w:val="20"/>
        </w:rPr>
      </w:pPr>
      <w:r>
        <w:rPr>
          <w:rStyle w:val="eop"/>
          <w:rFonts w:ascii="Arial" w:hAnsi="Arial" w:cs="Arial"/>
          <w:sz w:val="20"/>
          <w:szCs w:val="20"/>
        </w:rPr>
        <w:t xml:space="preserve">Author: </w:t>
      </w:r>
      <w:r w:rsidR="005C67A3">
        <w:rPr>
          <w:rStyle w:val="eop"/>
          <w:rFonts w:ascii="Arial" w:hAnsi="Arial" w:cs="Arial"/>
          <w:sz w:val="20"/>
          <w:szCs w:val="20"/>
        </w:rPr>
        <w:t xml:space="preserve">Andre Alexandrov </w:t>
      </w:r>
    </w:p>
    <w:p w14:paraId="2BE23CD8" w14:textId="4F9A419D" w:rsidR="00190037" w:rsidRPr="001B20E9" w:rsidRDefault="00C34765" w:rsidP="00B52BBD">
      <w:pPr>
        <w:rPr>
          <w:i/>
          <w:iCs/>
        </w:rPr>
      </w:pPr>
      <w:r>
        <w:t xml:space="preserve">Date: </w:t>
      </w:r>
      <w:r w:rsidR="005C67A3">
        <w:t>07/09/2023</w:t>
      </w:r>
      <w:r w:rsidR="001B20E9" w:rsidRPr="001B20E9">
        <w:rPr>
          <w:i/>
          <w:iCs/>
        </w:rPr>
        <w:t xml:space="preserve"> </w:t>
      </w:r>
    </w:p>
    <w:p w14:paraId="0833E03F" w14:textId="77777777" w:rsidR="00A62265" w:rsidRDefault="00A62265" w:rsidP="00A62265">
      <w:pPr>
        <w:pStyle w:val="Heading2"/>
        <w:rPr>
          <w:lang w:val="en-AU"/>
        </w:rPr>
      </w:pPr>
      <w:r w:rsidRPr="003A7040">
        <w:rPr>
          <w:lang w:val="en-AU"/>
        </w:rPr>
        <w:t>Introduction</w:t>
      </w:r>
    </w:p>
    <w:p w14:paraId="0F68D538" w14:textId="347E257C" w:rsidR="00B52BBD" w:rsidRPr="00B52BBD" w:rsidRDefault="00B52BBD" w:rsidP="00B52BBD">
      <w:pPr>
        <w:rPr>
          <w:sz w:val="20"/>
          <w:szCs w:val="20"/>
          <w:lang w:val="en-AU"/>
        </w:rPr>
      </w:pPr>
      <w:r w:rsidRPr="00B52BBD">
        <w:rPr>
          <w:sz w:val="20"/>
          <w:szCs w:val="20"/>
          <w:lang w:val="en-AU"/>
        </w:rPr>
        <w:t xml:space="preserve">Competitor </w:t>
      </w:r>
      <w:r>
        <w:rPr>
          <w:sz w:val="20"/>
          <w:szCs w:val="20"/>
          <w:lang w:val="en-AU"/>
        </w:rPr>
        <w:t xml:space="preserve">has </w:t>
      </w:r>
      <w:r w:rsidRPr="00B52BBD">
        <w:rPr>
          <w:sz w:val="20"/>
          <w:szCs w:val="20"/>
          <w:lang w:val="en-AU"/>
        </w:rPr>
        <w:t>opened down the road and Old Mate is losing customers as the new business has an ecommerce site where as Old Mate uses a traditional approach with over the phone. Too many are calling asking about products instead of checking a website, causing Old Mate to lose customers through big waiting times thus losing money.</w:t>
      </w:r>
    </w:p>
    <w:p w14:paraId="43C86F27" w14:textId="6AD7B39F" w:rsidR="00B52BBD" w:rsidRPr="00B52BBD" w:rsidRDefault="006746AF" w:rsidP="00B52BBD">
      <w:pPr>
        <w:rPr>
          <w:sz w:val="20"/>
          <w:szCs w:val="20"/>
          <w:lang w:val="en-AU"/>
        </w:rPr>
      </w:pPr>
      <w:r>
        <w:rPr>
          <w:sz w:val="20"/>
          <w:szCs w:val="20"/>
          <w:lang w:val="en-AU"/>
        </w:rPr>
        <w:t>The financial objective of the project is to increase the revenue by $3,000 within a year and to reduce the number of phone calls by 10% within the year thus saving $5,000 every year (</w:t>
      </w:r>
      <w:r>
        <w:rPr>
          <w:rFonts w:ascii="Calibri" w:hAnsi="Calibri" w:cs="Calibri"/>
          <w:color w:val="000000"/>
          <w:shd w:val="clear" w:color="auto" w:fill="FFFFFF"/>
        </w:rPr>
        <w:t>100hr/yr. x $50 = $5,000)</w:t>
      </w:r>
    </w:p>
    <w:p w14:paraId="7B5D12A4" w14:textId="77777777" w:rsidR="00B52BBD" w:rsidRPr="00B52BBD" w:rsidRDefault="00B52BBD" w:rsidP="00B52BBD">
      <w:pPr>
        <w:rPr>
          <w:sz w:val="20"/>
          <w:szCs w:val="20"/>
          <w:lang w:val="en-AU"/>
        </w:rPr>
      </w:pPr>
      <w:r w:rsidRPr="00B52BBD">
        <w:rPr>
          <w:sz w:val="20"/>
          <w:szCs w:val="20"/>
          <w:lang w:val="en-AU"/>
        </w:rPr>
        <w:t xml:space="preserve">Objectives </w:t>
      </w:r>
    </w:p>
    <w:p w14:paraId="3CA117DD" w14:textId="77777777" w:rsidR="00B52BBD" w:rsidRPr="00B52BBD" w:rsidRDefault="00B52BBD" w:rsidP="00B52BBD">
      <w:pPr>
        <w:rPr>
          <w:sz w:val="20"/>
          <w:szCs w:val="20"/>
          <w:lang w:val="en-AU"/>
        </w:rPr>
      </w:pPr>
      <w:r w:rsidRPr="00B52BBD">
        <w:rPr>
          <w:sz w:val="20"/>
          <w:szCs w:val="20"/>
          <w:lang w:val="en-AU"/>
        </w:rPr>
        <w:t>•</w:t>
      </w:r>
      <w:r w:rsidRPr="00B52BBD">
        <w:rPr>
          <w:sz w:val="20"/>
          <w:szCs w:val="20"/>
          <w:lang w:val="en-AU"/>
        </w:rPr>
        <w:tab/>
        <w:t>Dive 5% rev in new sales a year, $3000 extra</w:t>
      </w:r>
    </w:p>
    <w:p w14:paraId="0B1D3D8C" w14:textId="77777777" w:rsidR="00B52BBD" w:rsidRPr="00B52BBD" w:rsidRDefault="00B52BBD" w:rsidP="00B52BBD">
      <w:pPr>
        <w:rPr>
          <w:sz w:val="20"/>
          <w:szCs w:val="20"/>
          <w:lang w:val="en-AU"/>
        </w:rPr>
      </w:pPr>
      <w:r w:rsidRPr="00B52BBD">
        <w:rPr>
          <w:sz w:val="20"/>
          <w:szCs w:val="20"/>
          <w:lang w:val="en-AU"/>
        </w:rPr>
        <w:t>•</w:t>
      </w:r>
      <w:r w:rsidRPr="00B52BBD">
        <w:rPr>
          <w:sz w:val="20"/>
          <w:szCs w:val="20"/>
          <w:lang w:val="en-AU"/>
        </w:rPr>
        <w:tab/>
        <w:t>Staff redeployment into tech-based position, within a year</w:t>
      </w:r>
    </w:p>
    <w:p w14:paraId="7BCEE98A" w14:textId="77777777" w:rsidR="00B52BBD" w:rsidRPr="00B52BBD" w:rsidRDefault="00B52BBD" w:rsidP="00B52BBD">
      <w:pPr>
        <w:rPr>
          <w:sz w:val="20"/>
          <w:szCs w:val="20"/>
          <w:lang w:val="en-AU"/>
        </w:rPr>
      </w:pPr>
      <w:r w:rsidRPr="00B52BBD">
        <w:rPr>
          <w:sz w:val="20"/>
          <w:szCs w:val="20"/>
          <w:lang w:val="en-AU"/>
        </w:rPr>
        <w:t>•</w:t>
      </w:r>
      <w:r w:rsidRPr="00B52BBD">
        <w:rPr>
          <w:sz w:val="20"/>
          <w:szCs w:val="20"/>
          <w:lang w:val="en-AU"/>
        </w:rPr>
        <w:tab/>
        <w:t xml:space="preserve">10% reduction in phone calls, cost benefit, to be achieved within a year </w:t>
      </w:r>
    </w:p>
    <w:p w14:paraId="2250EA59" w14:textId="4BE2507D" w:rsidR="00AD27AC" w:rsidRPr="00A92C7F" w:rsidRDefault="00B52BBD" w:rsidP="00B52BBD">
      <w:pPr>
        <w:rPr>
          <w:sz w:val="20"/>
          <w:szCs w:val="20"/>
          <w:lang w:val="en-AU"/>
        </w:rPr>
      </w:pPr>
      <w:r w:rsidRPr="00B52BBD">
        <w:rPr>
          <w:sz w:val="20"/>
          <w:szCs w:val="20"/>
          <w:lang w:val="en-AU"/>
        </w:rPr>
        <w:t>•</w:t>
      </w:r>
      <w:r w:rsidRPr="00B52BBD">
        <w:rPr>
          <w:sz w:val="20"/>
          <w:szCs w:val="20"/>
          <w:lang w:val="en-AU"/>
        </w:rPr>
        <w:tab/>
        <w:t>Customer net satisfaction index increase by 10%, to be achieved within a year</w:t>
      </w:r>
    </w:p>
    <w:p w14:paraId="51F049D7" w14:textId="77777777" w:rsidR="00AD27AC" w:rsidRPr="00A92C7F" w:rsidRDefault="00AD27AC">
      <w:pPr>
        <w:rPr>
          <w:sz w:val="20"/>
          <w:szCs w:val="20"/>
          <w:lang w:val="en-AU"/>
        </w:rPr>
      </w:pPr>
    </w:p>
    <w:p w14:paraId="3F97E796" w14:textId="72D3F2BD" w:rsidR="00AD27AC" w:rsidRPr="00E62DA1" w:rsidRDefault="00C67252" w:rsidP="00E62DA1">
      <w:pPr>
        <w:pStyle w:val="Heading2"/>
        <w:rPr>
          <w:rFonts w:ascii="Calibri Light" w:hAnsi="Calibri Light" w:cs="Calibri Light"/>
          <w:color w:val="1F3763"/>
          <w:sz w:val="20"/>
          <w:szCs w:val="20"/>
        </w:rPr>
      </w:pPr>
      <w:r w:rsidRPr="00A92C7F">
        <w:rPr>
          <w:rStyle w:val="normaltextrun"/>
          <w:rFonts w:ascii="Calibri Light" w:hAnsi="Calibri Light" w:cs="Calibri Light"/>
          <w:color w:val="1F3763"/>
          <w:sz w:val="20"/>
          <w:szCs w:val="20"/>
        </w:rPr>
        <w:t>O</w:t>
      </w:r>
      <w:r w:rsidR="00AF597A" w:rsidRPr="00A92C7F">
        <w:rPr>
          <w:rStyle w:val="normaltextrun"/>
          <w:rFonts w:ascii="Calibri Light" w:hAnsi="Calibri Light" w:cs="Calibri Light"/>
          <w:color w:val="1F3763"/>
          <w:sz w:val="20"/>
          <w:szCs w:val="20"/>
        </w:rPr>
        <w:t xml:space="preserve">perational feasibility </w:t>
      </w:r>
    </w:p>
    <w:p w14:paraId="5661E448" w14:textId="77777777" w:rsidR="00D54532" w:rsidRDefault="00E66ED4" w:rsidP="00E66ED4">
      <w:pPr>
        <w:pStyle w:val="paragraph"/>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It is believed that the project is operationally feasible because it will be easy to adapt the current business</w:t>
      </w:r>
      <w:r w:rsidR="00D54532">
        <w:rPr>
          <w:rFonts w:asciiTheme="minorHAnsi" w:eastAsiaTheme="minorHAnsi" w:hAnsiTheme="minorHAnsi" w:cstheme="minorBidi"/>
          <w:sz w:val="22"/>
          <w:szCs w:val="22"/>
          <w:lang w:eastAsia="en-US"/>
        </w:rPr>
        <w:t xml:space="preserve"> of selling antique items in a brick-and-mortar store to online; this </w:t>
      </w:r>
      <w:r>
        <w:rPr>
          <w:rFonts w:asciiTheme="minorHAnsi" w:eastAsiaTheme="minorHAnsi" w:hAnsiTheme="minorHAnsi" w:cstheme="minorBidi"/>
          <w:sz w:val="22"/>
          <w:szCs w:val="22"/>
          <w:lang w:eastAsia="en-US"/>
        </w:rPr>
        <w:t>will help as it allows customers to quickly view in-stock items and place orders, reducing the amount of phone calls Old Mates receives</w:t>
      </w:r>
      <w:r w:rsidR="00D54532">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w:t>
      </w:r>
    </w:p>
    <w:p w14:paraId="2E5FDF99" w14:textId="23FA5A2B" w:rsidR="00E66ED4" w:rsidRDefault="00D54532" w:rsidP="00E66ED4">
      <w:pPr>
        <w:pStyle w:val="paragraph"/>
        <w:spacing w:before="0" w:beforeAutospacing="0" w:after="0" w:afterAutospacing="0"/>
        <w:textAlignment w:val="baseline"/>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Another</w:t>
      </w:r>
      <w:r w:rsidR="00E66ED4">
        <w:rPr>
          <w:rFonts w:asciiTheme="minorHAnsi" w:eastAsiaTheme="minorHAnsi" w:hAnsiTheme="minorHAnsi" w:cstheme="minorBidi"/>
          <w:sz w:val="22"/>
          <w:szCs w:val="22"/>
          <w:lang w:eastAsia="en-US"/>
        </w:rPr>
        <w:t xml:space="preserve"> fact </w:t>
      </w:r>
      <w:r w:rsidR="00E62DA1">
        <w:rPr>
          <w:rFonts w:asciiTheme="minorHAnsi" w:eastAsiaTheme="minorHAnsi" w:hAnsiTheme="minorHAnsi" w:cstheme="minorBidi"/>
          <w:sz w:val="22"/>
          <w:szCs w:val="22"/>
          <w:lang w:eastAsia="en-US"/>
        </w:rPr>
        <w:t>that</w:t>
      </w:r>
      <w:r>
        <w:rPr>
          <w:rFonts w:asciiTheme="minorHAnsi" w:eastAsiaTheme="minorHAnsi" w:hAnsiTheme="minorHAnsi" w:cstheme="minorBidi"/>
          <w:sz w:val="22"/>
          <w:szCs w:val="22"/>
          <w:lang w:eastAsia="en-US"/>
        </w:rPr>
        <w:t xml:space="preserve"> increases the operational feasibility is that</w:t>
      </w:r>
      <w:r w:rsidR="00E62DA1">
        <w:rPr>
          <w:rFonts w:asciiTheme="minorHAnsi" w:eastAsiaTheme="minorHAnsi" w:hAnsiTheme="minorHAnsi" w:cstheme="minorBidi"/>
          <w:sz w:val="22"/>
          <w:szCs w:val="22"/>
          <w:lang w:eastAsia="en-US"/>
        </w:rPr>
        <w:t xml:space="preserve"> all</w:t>
      </w:r>
      <w:r w:rsidR="00E66ED4" w:rsidRPr="00E66ED4">
        <w:rPr>
          <w:rFonts w:asciiTheme="minorHAnsi" w:eastAsiaTheme="minorHAnsi" w:hAnsiTheme="minorHAnsi" w:cstheme="minorBidi"/>
          <w:sz w:val="22"/>
          <w:szCs w:val="22"/>
          <w:lang w:eastAsia="en-US"/>
        </w:rPr>
        <w:t xml:space="preserve"> staff agree that there is the opportunity to increase sales and improve efficiencies with the introduction of a new website</w:t>
      </w:r>
      <w:r w:rsidR="00E66ED4">
        <w:rPr>
          <w:rFonts w:asciiTheme="minorHAnsi" w:eastAsiaTheme="minorHAnsi" w:hAnsiTheme="minorHAnsi" w:cstheme="minorBidi"/>
          <w:sz w:val="22"/>
          <w:szCs w:val="22"/>
          <w:lang w:eastAsia="en-US"/>
        </w:rPr>
        <w:t>, making operational changes simpler with all staff on board.</w:t>
      </w:r>
    </w:p>
    <w:p w14:paraId="34B0D5EC" w14:textId="168319C5" w:rsidR="00AD27AC" w:rsidRPr="00A92C7F" w:rsidRDefault="00AD27AC">
      <w:pPr>
        <w:rPr>
          <w:rStyle w:val="eop"/>
          <w:rFonts w:ascii="Calibri" w:hAnsi="Calibri" w:cs="Calibri"/>
          <w:sz w:val="20"/>
          <w:szCs w:val="20"/>
        </w:rPr>
      </w:pPr>
      <w:r w:rsidRPr="00A92C7F">
        <w:rPr>
          <w:rStyle w:val="eop"/>
          <w:rFonts w:ascii="Calibri" w:hAnsi="Calibri" w:cs="Calibri"/>
          <w:sz w:val="20"/>
          <w:szCs w:val="20"/>
        </w:rPr>
        <w:t>The Project is Operationally Feasible</w:t>
      </w:r>
    </w:p>
    <w:p w14:paraId="26F4E3FD" w14:textId="0B49A1D2" w:rsidR="00AF597A" w:rsidRPr="00A92C7F" w:rsidRDefault="00AF597A" w:rsidP="00030A8A">
      <w:pPr>
        <w:pStyle w:val="Heading2"/>
        <w:rPr>
          <w:rStyle w:val="normaltextrun"/>
          <w:rFonts w:ascii="Calibri Light" w:hAnsi="Calibri Light" w:cs="Calibri Light"/>
          <w:color w:val="1F3763"/>
          <w:sz w:val="20"/>
          <w:szCs w:val="20"/>
        </w:rPr>
      </w:pPr>
      <w:r w:rsidRPr="00A92C7F">
        <w:rPr>
          <w:rStyle w:val="normaltextrun"/>
          <w:rFonts w:ascii="Calibri Light" w:hAnsi="Calibri Light" w:cs="Calibri Light"/>
          <w:color w:val="1F3763"/>
          <w:sz w:val="20"/>
          <w:szCs w:val="20"/>
        </w:rPr>
        <w:t>Technical feasibility</w:t>
      </w:r>
    </w:p>
    <w:p w14:paraId="1159DFFD" w14:textId="2ADBEE6A" w:rsidR="00E66ED4" w:rsidRDefault="00E66ED4" w:rsidP="00B52BBD">
      <w:r w:rsidRPr="00E66ED4">
        <w:t>The website will be hosted at an external hosting site</w:t>
      </w:r>
      <w:r>
        <w:t xml:space="preserve">, </w:t>
      </w:r>
      <w:r w:rsidR="009A0265" w:rsidRPr="009A0265">
        <w:t>which makes it more feasible to have a website running</w:t>
      </w:r>
      <w:r w:rsidR="009A0265">
        <w:t xml:space="preserve"> </w:t>
      </w:r>
      <w:r>
        <w:t>as there will be no costs for server setup and maintenance</w:t>
      </w:r>
      <w:r w:rsidRPr="00E66ED4">
        <w:t xml:space="preserve">. </w:t>
      </w:r>
      <w:r w:rsidR="009A0265" w:rsidRPr="009A0265">
        <w:t>The only issue regarding feasibility is staffing. One objective is to redeploy one staff member into a more technical role. This can be overcome relatively easily within a year, as expected</w:t>
      </w:r>
      <w:r>
        <w:t>.</w:t>
      </w:r>
    </w:p>
    <w:p w14:paraId="2FF59AAA" w14:textId="7B4A9D8C" w:rsidR="00AF597A" w:rsidRPr="00A92C7F" w:rsidRDefault="00714488">
      <w:pPr>
        <w:rPr>
          <w:sz w:val="20"/>
          <w:szCs w:val="20"/>
          <w:lang w:val="en-AU"/>
        </w:rPr>
      </w:pPr>
      <w:r w:rsidRPr="00A92C7F">
        <w:rPr>
          <w:rStyle w:val="eop"/>
          <w:rFonts w:ascii="Calibri" w:hAnsi="Calibri" w:cs="Calibri"/>
          <w:sz w:val="20"/>
          <w:szCs w:val="20"/>
        </w:rPr>
        <w:t>The Project is Technically Feasible</w:t>
      </w:r>
    </w:p>
    <w:p w14:paraId="06716CB6" w14:textId="3AB9AC3B" w:rsidR="00AF597A" w:rsidRPr="00030A8A" w:rsidRDefault="00AF597A" w:rsidP="00030A8A">
      <w:pPr>
        <w:pStyle w:val="Heading2"/>
        <w:rPr>
          <w:rStyle w:val="normaltextrun"/>
        </w:rPr>
      </w:pPr>
      <w:r w:rsidRPr="00030A8A">
        <w:rPr>
          <w:rStyle w:val="normaltextrun"/>
        </w:rPr>
        <w:t>Economic feasibility</w:t>
      </w:r>
    </w:p>
    <w:p w14:paraId="6504DB21" w14:textId="77777777" w:rsidR="00465C11" w:rsidRPr="00A92C7F" w:rsidRDefault="00465C11" w:rsidP="00465C11">
      <w:pPr>
        <w:rPr>
          <w:b/>
          <w:bCs/>
          <w:sz w:val="20"/>
          <w:szCs w:val="20"/>
          <w:lang w:val="en-AU"/>
        </w:rPr>
      </w:pPr>
      <w:r w:rsidRPr="00A92C7F">
        <w:rPr>
          <w:b/>
          <w:bCs/>
          <w:sz w:val="20"/>
          <w:szCs w:val="20"/>
          <w:lang w:val="en-AU"/>
        </w:rPr>
        <w:t>Initial Project Costs</w:t>
      </w:r>
    </w:p>
    <w:p w14:paraId="4CFD17E9" w14:textId="77777777" w:rsidR="00465C11" w:rsidRPr="00A92C7F" w:rsidRDefault="00465C11" w:rsidP="00465C11">
      <w:pPr>
        <w:ind w:left="720"/>
        <w:rPr>
          <w:sz w:val="20"/>
          <w:szCs w:val="20"/>
          <w:lang w:val="en-AU"/>
        </w:rPr>
      </w:pPr>
      <w:r w:rsidRPr="00A92C7F">
        <w:rPr>
          <w:sz w:val="20"/>
          <w:szCs w:val="20"/>
          <w:lang w:val="en-AU"/>
        </w:rPr>
        <w:t xml:space="preserve">The cost for developing the project ( hours and rate of pay + purchases) </w:t>
      </w:r>
    </w:p>
    <w:p w14:paraId="248B2D6C" w14:textId="7E1F0B95" w:rsidR="00465C11" w:rsidRPr="00A92C7F" w:rsidRDefault="00B52BBD" w:rsidP="00465C11">
      <w:pPr>
        <w:ind w:left="720"/>
        <w:rPr>
          <w:sz w:val="20"/>
          <w:szCs w:val="20"/>
          <w:lang w:val="en-AU"/>
        </w:rPr>
      </w:pPr>
      <w:r>
        <w:rPr>
          <w:sz w:val="20"/>
          <w:szCs w:val="20"/>
          <w:lang w:val="en-AU"/>
        </w:rPr>
        <w:lastRenderedPageBreak/>
        <w:t xml:space="preserve">16 </w:t>
      </w:r>
      <w:r w:rsidR="00465C11" w:rsidRPr="00A92C7F">
        <w:rPr>
          <w:sz w:val="20"/>
          <w:szCs w:val="20"/>
          <w:lang w:val="en-AU"/>
        </w:rPr>
        <w:t xml:space="preserve">weeks X </w:t>
      </w:r>
      <w:r>
        <w:rPr>
          <w:sz w:val="20"/>
          <w:szCs w:val="20"/>
          <w:lang w:val="en-AU"/>
        </w:rPr>
        <w:t>8</w:t>
      </w:r>
      <w:r w:rsidR="00465C11" w:rsidRPr="00A92C7F">
        <w:rPr>
          <w:sz w:val="20"/>
          <w:szCs w:val="20"/>
          <w:lang w:val="en-AU"/>
        </w:rPr>
        <w:t xml:space="preserve">  Hours @</w:t>
      </w:r>
      <w:r>
        <w:rPr>
          <w:sz w:val="20"/>
          <w:szCs w:val="20"/>
          <w:lang w:val="en-AU"/>
        </w:rPr>
        <w:t>$50</w:t>
      </w:r>
      <w:r w:rsidR="00465C11" w:rsidRPr="00A92C7F">
        <w:rPr>
          <w:sz w:val="20"/>
          <w:szCs w:val="20"/>
          <w:lang w:val="en-AU"/>
        </w:rPr>
        <w:t xml:space="preserve">  = </w:t>
      </w:r>
      <w:r>
        <w:rPr>
          <w:sz w:val="20"/>
          <w:szCs w:val="20"/>
          <w:lang w:val="en-AU"/>
        </w:rPr>
        <w:t>$6,400</w:t>
      </w:r>
    </w:p>
    <w:p w14:paraId="0A5A51AB" w14:textId="40751ACE" w:rsidR="00465C11" w:rsidRPr="00A92C7F" w:rsidRDefault="00465C11" w:rsidP="00465C11">
      <w:pPr>
        <w:ind w:left="720"/>
        <w:rPr>
          <w:sz w:val="20"/>
          <w:szCs w:val="20"/>
          <w:lang w:val="en-AU"/>
        </w:rPr>
      </w:pPr>
      <w:r w:rsidRPr="00A92C7F">
        <w:rPr>
          <w:sz w:val="20"/>
          <w:szCs w:val="20"/>
          <w:lang w:val="en-AU"/>
        </w:rPr>
        <w:t xml:space="preserve">+ Materials and Apps @ </w:t>
      </w:r>
      <w:r w:rsidR="00B52BBD">
        <w:rPr>
          <w:sz w:val="20"/>
          <w:szCs w:val="20"/>
          <w:lang w:val="en-AU"/>
        </w:rPr>
        <w:t>$0</w:t>
      </w:r>
      <w:r w:rsidRPr="00A92C7F">
        <w:rPr>
          <w:sz w:val="20"/>
          <w:szCs w:val="20"/>
          <w:lang w:val="en-AU"/>
        </w:rPr>
        <w:t xml:space="preserve">    ( all open source materials and Apps) </w:t>
      </w:r>
    </w:p>
    <w:p w14:paraId="45FBC0E6" w14:textId="6C6CB595" w:rsidR="00465C11" w:rsidRPr="00A92C7F" w:rsidRDefault="00465C11" w:rsidP="00465C11">
      <w:pPr>
        <w:ind w:left="720"/>
        <w:rPr>
          <w:sz w:val="20"/>
          <w:szCs w:val="20"/>
          <w:lang w:val="en-AU"/>
        </w:rPr>
      </w:pPr>
      <w:r w:rsidRPr="00A92C7F">
        <w:rPr>
          <w:sz w:val="20"/>
          <w:szCs w:val="20"/>
          <w:lang w:val="en-AU"/>
        </w:rPr>
        <w:t xml:space="preserve">Total = </w:t>
      </w:r>
      <w:r w:rsidR="00B52BBD">
        <w:rPr>
          <w:sz w:val="20"/>
          <w:szCs w:val="20"/>
          <w:lang w:val="en-AU"/>
        </w:rPr>
        <w:t>$6,400</w:t>
      </w:r>
    </w:p>
    <w:p w14:paraId="10487CC6" w14:textId="16A81B59" w:rsidR="00465C11" w:rsidRPr="00A92C7F" w:rsidRDefault="00465C11" w:rsidP="00465C11">
      <w:pPr>
        <w:rPr>
          <w:b/>
          <w:bCs/>
          <w:sz w:val="20"/>
          <w:szCs w:val="20"/>
          <w:lang w:val="en-AU"/>
        </w:rPr>
      </w:pPr>
      <w:r w:rsidRPr="00A92C7F">
        <w:rPr>
          <w:b/>
          <w:bCs/>
          <w:sz w:val="20"/>
          <w:szCs w:val="20"/>
          <w:lang w:val="en-AU"/>
        </w:rPr>
        <w:t xml:space="preserve">Ongoing Yearly Costs  ( or yearly expenditure ) </w:t>
      </w:r>
    </w:p>
    <w:p w14:paraId="47E77B84" w14:textId="1DC8E829" w:rsidR="00465C11" w:rsidRPr="00A92C7F" w:rsidRDefault="00714488" w:rsidP="00465C11">
      <w:pPr>
        <w:ind w:left="720"/>
        <w:rPr>
          <w:sz w:val="20"/>
          <w:szCs w:val="20"/>
          <w:lang w:val="en-AU"/>
        </w:rPr>
      </w:pPr>
      <w:r w:rsidRPr="00A92C7F">
        <w:rPr>
          <w:sz w:val="20"/>
          <w:szCs w:val="20"/>
          <w:lang w:val="en-AU"/>
        </w:rPr>
        <w:t>Provide text to support Ongoing Yearly costs</w:t>
      </w:r>
    </w:p>
    <w:p w14:paraId="47FAF9C5" w14:textId="51CF7218" w:rsidR="007E6D42" w:rsidRPr="00A92C7F" w:rsidRDefault="007E6D42" w:rsidP="007E6D42">
      <w:pPr>
        <w:pStyle w:val="paragraph"/>
        <w:spacing w:before="0" w:beforeAutospacing="0" w:after="0" w:afterAutospacing="0"/>
        <w:ind w:left="720"/>
        <w:textAlignment w:val="baseline"/>
        <w:rPr>
          <w:rStyle w:val="eop"/>
          <w:rFonts w:ascii="Calibri" w:hAnsi="Calibri" w:cs="Calibri"/>
          <w:sz w:val="20"/>
          <w:szCs w:val="20"/>
        </w:rPr>
      </w:pPr>
      <w:r w:rsidRPr="00A92C7F">
        <w:rPr>
          <w:rStyle w:val="eop"/>
          <w:rFonts w:ascii="Calibri" w:hAnsi="Calibri" w:cs="Calibri"/>
          <w:sz w:val="20"/>
          <w:szCs w:val="20"/>
        </w:rPr>
        <w:t>Total =</w:t>
      </w:r>
      <w:r w:rsidR="00B52BBD">
        <w:rPr>
          <w:rStyle w:val="eop"/>
          <w:rFonts w:ascii="Calibri" w:hAnsi="Calibri" w:cs="Calibri"/>
          <w:sz w:val="20"/>
          <w:szCs w:val="20"/>
        </w:rPr>
        <w:t>$6,000</w:t>
      </w:r>
      <w:r w:rsidRPr="00A92C7F">
        <w:rPr>
          <w:rStyle w:val="eop"/>
          <w:rFonts w:ascii="Calibri" w:hAnsi="Calibri" w:cs="Calibri"/>
          <w:sz w:val="20"/>
          <w:szCs w:val="20"/>
        </w:rPr>
        <w:t xml:space="preserve"> Per year</w:t>
      </w:r>
    </w:p>
    <w:p w14:paraId="16CF6B19" w14:textId="13FDE399" w:rsidR="00465C11" w:rsidRPr="00A92C7F" w:rsidRDefault="00465C11">
      <w:pPr>
        <w:rPr>
          <w:sz w:val="20"/>
          <w:szCs w:val="20"/>
          <w:lang w:val="en-AU"/>
        </w:rPr>
      </w:pPr>
    </w:p>
    <w:p w14:paraId="6FE2B713" w14:textId="1FB4DEF7" w:rsidR="00022B59" w:rsidRPr="00A92C7F" w:rsidRDefault="00022B59" w:rsidP="00022B59">
      <w:pPr>
        <w:pStyle w:val="paragraph"/>
        <w:spacing w:before="0" w:beforeAutospacing="0" w:after="0" w:afterAutospacing="0"/>
        <w:textAlignment w:val="baseline"/>
        <w:rPr>
          <w:rStyle w:val="eop"/>
          <w:rFonts w:ascii="Calibri" w:hAnsi="Calibri" w:cs="Calibri"/>
          <w:b/>
          <w:bCs/>
          <w:sz w:val="20"/>
          <w:szCs w:val="20"/>
        </w:rPr>
      </w:pPr>
      <w:r w:rsidRPr="00A92C7F">
        <w:rPr>
          <w:rStyle w:val="eop"/>
          <w:rFonts w:ascii="Calibri" w:hAnsi="Calibri" w:cs="Calibri"/>
          <w:b/>
          <w:bCs/>
          <w:sz w:val="20"/>
          <w:szCs w:val="20"/>
        </w:rPr>
        <w:t xml:space="preserve"> Planned ongoing savings </w:t>
      </w:r>
    </w:p>
    <w:p w14:paraId="78DA6838" w14:textId="6DDD18EA" w:rsidR="00022B59" w:rsidRPr="00A92C7F" w:rsidRDefault="00022B59" w:rsidP="00022B59">
      <w:pPr>
        <w:pStyle w:val="paragraph"/>
        <w:spacing w:before="0" w:beforeAutospacing="0" w:after="0" w:afterAutospacing="0"/>
        <w:textAlignment w:val="baseline"/>
        <w:rPr>
          <w:rStyle w:val="eop"/>
          <w:rFonts w:ascii="Calibri" w:hAnsi="Calibri" w:cs="Calibri"/>
          <w:sz w:val="20"/>
          <w:szCs w:val="20"/>
        </w:rPr>
      </w:pPr>
    </w:p>
    <w:p w14:paraId="4375900D" w14:textId="284546DE" w:rsidR="00714488" w:rsidRPr="00A92C7F" w:rsidRDefault="00714488" w:rsidP="00022B59">
      <w:pPr>
        <w:pStyle w:val="paragraph"/>
        <w:spacing w:before="0" w:beforeAutospacing="0" w:after="0" w:afterAutospacing="0"/>
        <w:ind w:left="720"/>
        <w:textAlignment w:val="baseline"/>
        <w:rPr>
          <w:rFonts w:asciiTheme="minorHAnsi" w:eastAsiaTheme="minorHAnsi" w:hAnsiTheme="minorHAnsi" w:cstheme="minorBidi"/>
          <w:sz w:val="20"/>
          <w:szCs w:val="20"/>
          <w:lang w:eastAsia="en-US"/>
        </w:rPr>
      </w:pPr>
      <w:r w:rsidRPr="00A92C7F">
        <w:rPr>
          <w:rFonts w:asciiTheme="minorHAnsi" w:eastAsiaTheme="minorHAnsi" w:hAnsiTheme="minorHAnsi" w:cstheme="minorBidi"/>
          <w:sz w:val="20"/>
          <w:szCs w:val="20"/>
          <w:lang w:eastAsia="en-US"/>
        </w:rPr>
        <w:t>Provide text to support Planned ongoing savings</w:t>
      </w:r>
    </w:p>
    <w:p w14:paraId="7E72CC24" w14:textId="77777777" w:rsidR="00714488" w:rsidRPr="00A92C7F" w:rsidRDefault="00714488" w:rsidP="00022B59">
      <w:pPr>
        <w:pStyle w:val="paragraph"/>
        <w:spacing w:before="0" w:beforeAutospacing="0" w:after="0" w:afterAutospacing="0"/>
        <w:ind w:left="720"/>
        <w:textAlignment w:val="baseline"/>
        <w:rPr>
          <w:rStyle w:val="eop"/>
          <w:rFonts w:ascii="Calibri" w:hAnsi="Calibri" w:cs="Calibri"/>
          <w:sz w:val="20"/>
          <w:szCs w:val="20"/>
        </w:rPr>
      </w:pPr>
    </w:p>
    <w:p w14:paraId="2143261A" w14:textId="1137D715" w:rsidR="00022B59" w:rsidRPr="00A92C7F" w:rsidRDefault="00022B59" w:rsidP="00022B59">
      <w:pPr>
        <w:pStyle w:val="paragraph"/>
        <w:spacing w:before="0" w:beforeAutospacing="0" w:after="0" w:afterAutospacing="0"/>
        <w:ind w:left="720"/>
        <w:textAlignment w:val="baseline"/>
        <w:rPr>
          <w:rStyle w:val="eop"/>
          <w:rFonts w:ascii="Calibri" w:hAnsi="Calibri" w:cs="Calibri"/>
          <w:sz w:val="20"/>
          <w:szCs w:val="20"/>
        </w:rPr>
      </w:pPr>
      <w:r w:rsidRPr="00A92C7F">
        <w:rPr>
          <w:rStyle w:val="eop"/>
          <w:rFonts w:ascii="Calibri" w:hAnsi="Calibri" w:cs="Calibri"/>
          <w:sz w:val="20"/>
          <w:szCs w:val="20"/>
        </w:rPr>
        <w:t xml:space="preserve">Total = </w:t>
      </w:r>
      <w:r w:rsidR="00B52BBD">
        <w:rPr>
          <w:rStyle w:val="eop"/>
          <w:rFonts w:ascii="Calibri" w:hAnsi="Calibri" w:cs="Calibri"/>
          <w:sz w:val="20"/>
          <w:szCs w:val="20"/>
        </w:rPr>
        <w:t>$5,00</w:t>
      </w:r>
      <w:r w:rsidRPr="00A92C7F">
        <w:rPr>
          <w:rStyle w:val="eop"/>
          <w:rFonts w:ascii="Calibri" w:hAnsi="Calibri" w:cs="Calibri"/>
          <w:sz w:val="20"/>
          <w:szCs w:val="20"/>
        </w:rPr>
        <w:t>Per year</w:t>
      </w:r>
    </w:p>
    <w:p w14:paraId="2819874B" w14:textId="77777777" w:rsidR="00022B59" w:rsidRPr="00A92C7F" w:rsidRDefault="00022B59" w:rsidP="00022B59">
      <w:pPr>
        <w:pStyle w:val="paragraph"/>
        <w:spacing w:before="0" w:beforeAutospacing="0" w:after="0" w:afterAutospacing="0"/>
        <w:textAlignment w:val="baseline"/>
        <w:rPr>
          <w:rFonts w:ascii="Segoe UI" w:hAnsi="Segoe UI" w:cs="Segoe UI"/>
          <w:sz w:val="20"/>
          <w:szCs w:val="20"/>
        </w:rPr>
      </w:pPr>
    </w:p>
    <w:p w14:paraId="76680589" w14:textId="6D63A6E3" w:rsidR="00022B59" w:rsidRPr="00A92C7F" w:rsidRDefault="00022B59" w:rsidP="00022B59">
      <w:pPr>
        <w:pStyle w:val="paragraph"/>
        <w:spacing w:before="0" w:beforeAutospacing="0" w:after="0" w:afterAutospacing="0"/>
        <w:textAlignment w:val="baseline"/>
        <w:rPr>
          <w:rStyle w:val="eop"/>
          <w:rFonts w:ascii="Calibri" w:hAnsi="Calibri" w:cs="Calibri"/>
          <w:b/>
          <w:bCs/>
          <w:sz w:val="20"/>
          <w:szCs w:val="20"/>
        </w:rPr>
      </w:pPr>
      <w:r w:rsidRPr="00A92C7F">
        <w:rPr>
          <w:rStyle w:val="eop"/>
          <w:rFonts w:ascii="Calibri" w:hAnsi="Calibri" w:cs="Calibri"/>
          <w:b/>
          <w:bCs/>
          <w:sz w:val="20"/>
          <w:szCs w:val="20"/>
        </w:rPr>
        <w:t>Planned Increased Revenue</w:t>
      </w:r>
    </w:p>
    <w:p w14:paraId="230648DB" w14:textId="4325ACBC" w:rsidR="00022B59" w:rsidRPr="00A92C7F" w:rsidRDefault="00022B59" w:rsidP="00022B59">
      <w:pPr>
        <w:pStyle w:val="paragraph"/>
        <w:spacing w:before="0" w:beforeAutospacing="0" w:after="0" w:afterAutospacing="0"/>
        <w:textAlignment w:val="baseline"/>
        <w:rPr>
          <w:rStyle w:val="eop"/>
          <w:rFonts w:ascii="Calibri" w:hAnsi="Calibri" w:cs="Calibri"/>
          <w:sz w:val="20"/>
          <w:szCs w:val="20"/>
        </w:rPr>
      </w:pPr>
    </w:p>
    <w:p w14:paraId="4D02F36F" w14:textId="64B8220C" w:rsidR="00714488" w:rsidRPr="00A92C7F" w:rsidRDefault="00714488" w:rsidP="00022B59">
      <w:pPr>
        <w:pStyle w:val="paragraph"/>
        <w:spacing w:before="0" w:beforeAutospacing="0" w:after="0" w:afterAutospacing="0"/>
        <w:ind w:left="720"/>
        <w:textAlignment w:val="baseline"/>
        <w:rPr>
          <w:rStyle w:val="eop"/>
          <w:rFonts w:ascii="Calibri" w:hAnsi="Calibri" w:cs="Calibri"/>
          <w:sz w:val="20"/>
          <w:szCs w:val="20"/>
        </w:rPr>
      </w:pPr>
      <w:r w:rsidRPr="00A92C7F">
        <w:rPr>
          <w:rFonts w:asciiTheme="minorHAnsi" w:eastAsiaTheme="minorHAnsi" w:hAnsiTheme="minorHAnsi" w:cstheme="minorBidi"/>
          <w:sz w:val="20"/>
          <w:szCs w:val="20"/>
          <w:lang w:eastAsia="en-US"/>
        </w:rPr>
        <w:t>Provide text to support Planned Increased Revenue</w:t>
      </w:r>
    </w:p>
    <w:p w14:paraId="0384A5E7" w14:textId="139EC547" w:rsidR="00022B59" w:rsidRPr="00A92C7F" w:rsidRDefault="00022B59" w:rsidP="00022B59">
      <w:pPr>
        <w:pStyle w:val="paragraph"/>
        <w:spacing w:before="0" w:beforeAutospacing="0" w:after="0" w:afterAutospacing="0"/>
        <w:ind w:left="720"/>
        <w:textAlignment w:val="baseline"/>
        <w:rPr>
          <w:rStyle w:val="eop"/>
          <w:rFonts w:ascii="Calibri" w:hAnsi="Calibri" w:cs="Calibri"/>
          <w:sz w:val="20"/>
          <w:szCs w:val="20"/>
        </w:rPr>
      </w:pPr>
      <w:r w:rsidRPr="00A92C7F">
        <w:rPr>
          <w:rStyle w:val="eop"/>
          <w:rFonts w:ascii="Calibri" w:hAnsi="Calibri" w:cs="Calibri"/>
          <w:sz w:val="20"/>
          <w:szCs w:val="20"/>
        </w:rPr>
        <w:t>.</w:t>
      </w:r>
    </w:p>
    <w:p w14:paraId="0FA948F1" w14:textId="78EE4136" w:rsidR="00022B59" w:rsidRPr="00A92C7F" w:rsidRDefault="00022B59" w:rsidP="00022B59">
      <w:pPr>
        <w:pStyle w:val="paragraph"/>
        <w:spacing w:before="0" w:beforeAutospacing="0" w:after="0" w:afterAutospacing="0"/>
        <w:ind w:left="720"/>
        <w:textAlignment w:val="baseline"/>
        <w:rPr>
          <w:rFonts w:ascii="Segoe UI" w:hAnsi="Segoe UI" w:cs="Segoe UI"/>
          <w:sz w:val="20"/>
          <w:szCs w:val="20"/>
        </w:rPr>
      </w:pPr>
      <w:r w:rsidRPr="00A92C7F">
        <w:rPr>
          <w:rStyle w:val="eop"/>
          <w:rFonts w:ascii="Calibri" w:hAnsi="Calibri" w:cs="Calibri"/>
          <w:sz w:val="20"/>
          <w:szCs w:val="20"/>
        </w:rPr>
        <w:t xml:space="preserve">Total =   </w:t>
      </w:r>
      <w:r w:rsidR="00B52BBD">
        <w:rPr>
          <w:rStyle w:val="eop"/>
          <w:rFonts w:ascii="Calibri" w:hAnsi="Calibri" w:cs="Calibri"/>
          <w:sz w:val="20"/>
          <w:szCs w:val="20"/>
        </w:rPr>
        <w:t>$3,000</w:t>
      </w:r>
      <w:r w:rsidRPr="00A92C7F">
        <w:rPr>
          <w:rStyle w:val="eop"/>
          <w:rFonts w:ascii="Calibri" w:hAnsi="Calibri" w:cs="Calibri"/>
          <w:sz w:val="20"/>
          <w:szCs w:val="20"/>
        </w:rPr>
        <w:t xml:space="preserve"> per year</w:t>
      </w:r>
    </w:p>
    <w:p w14:paraId="40EA4C3C" w14:textId="77501222" w:rsidR="00465C11" w:rsidRPr="00A92C7F" w:rsidRDefault="00465C11">
      <w:pPr>
        <w:rPr>
          <w:sz w:val="20"/>
          <w:szCs w:val="20"/>
          <w:lang w:val="en-AU"/>
        </w:rPr>
      </w:pPr>
    </w:p>
    <w:p w14:paraId="55D49E6F" w14:textId="3836EB75" w:rsidR="00B52BBD" w:rsidRDefault="00B52BBD">
      <w:pPr>
        <w:rPr>
          <w:sz w:val="20"/>
          <w:szCs w:val="20"/>
          <w:lang w:val="en-AU"/>
        </w:rPr>
      </w:pPr>
      <w:r>
        <w:rPr>
          <w:sz w:val="20"/>
          <w:szCs w:val="20"/>
          <w:lang w:val="en-AU"/>
        </w:rPr>
        <w:br w:type="page"/>
      </w:r>
    </w:p>
    <w:p w14:paraId="2DF3A685" w14:textId="77777777" w:rsidR="00714488" w:rsidRPr="00A92C7F" w:rsidRDefault="00714488">
      <w:pPr>
        <w:rPr>
          <w:sz w:val="20"/>
          <w:szCs w:val="20"/>
          <w:lang w:val="en-AU"/>
        </w:rPr>
      </w:pPr>
    </w:p>
    <w:p w14:paraId="4525A1CC" w14:textId="331FF5FA" w:rsidR="007B4036" w:rsidRDefault="00022B59" w:rsidP="007B4036">
      <w:pPr>
        <w:pStyle w:val="paragraph"/>
        <w:spacing w:before="0" w:beforeAutospacing="0" w:after="0" w:afterAutospacing="0"/>
        <w:textAlignment w:val="baseline"/>
        <w:rPr>
          <w:rStyle w:val="normaltextrun"/>
          <w:rFonts w:ascii="Calibri Light" w:hAnsi="Calibri Light" w:cs="Calibri Light"/>
          <w:color w:val="1F3763"/>
          <w:sz w:val="20"/>
          <w:szCs w:val="20"/>
          <w:lang w:val="en-GB"/>
        </w:rPr>
      </w:pPr>
      <w:r w:rsidRPr="00A92C7F">
        <w:rPr>
          <w:rStyle w:val="normaltextrun"/>
          <w:rFonts w:ascii="Calibri Light" w:hAnsi="Calibri Light" w:cs="Calibri Light"/>
          <w:color w:val="1F3763"/>
          <w:sz w:val="20"/>
          <w:szCs w:val="20"/>
          <w:lang w:val="en-GB"/>
        </w:rPr>
        <w:t xml:space="preserve">Breakeven point </w:t>
      </w:r>
    </w:p>
    <w:p w14:paraId="4B25AE95" w14:textId="77777777" w:rsidR="00B52BBD" w:rsidRPr="00A92C7F" w:rsidRDefault="00B52BBD" w:rsidP="00B52BBD">
      <w:pPr>
        <w:rPr>
          <w:sz w:val="20"/>
          <w:szCs w:val="20"/>
          <w:lang w:val="en-AU"/>
        </w:rPr>
      </w:pPr>
      <w:r w:rsidRPr="00A92C7F">
        <w:rPr>
          <w:sz w:val="20"/>
          <w:szCs w:val="20"/>
          <w:lang w:val="en-AU"/>
        </w:rPr>
        <w:t xml:space="preserve">As indicated on the graph below </w:t>
      </w:r>
    </w:p>
    <w:p w14:paraId="7FA75F3E" w14:textId="66A2ECB1" w:rsidR="00B52BBD" w:rsidRPr="00A92C7F" w:rsidRDefault="00B52BBD" w:rsidP="00B52BBD">
      <w:pPr>
        <w:rPr>
          <w:rFonts w:ascii="Calibri" w:hAnsi="Calibri" w:cs="Tahoma"/>
          <w:sz w:val="20"/>
          <w:szCs w:val="20"/>
        </w:rPr>
      </w:pPr>
      <w:r w:rsidRPr="00A92C7F">
        <w:rPr>
          <w:sz w:val="20"/>
          <w:szCs w:val="20"/>
          <w:lang w:val="en-AU"/>
        </w:rPr>
        <w:t xml:space="preserve">The </w:t>
      </w:r>
      <w:r w:rsidRPr="00A92C7F">
        <w:rPr>
          <w:rFonts w:ascii="Calibri" w:hAnsi="Calibri" w:cs="Tahoma"/>
          <w:sz w:val="20"/>
          <w:szCs w:val="20"/>
        </w:rPr>
        <w:t xml:space="preserve">The project is expected to payback or breakeven in the </w:t>
      </w:r>
      <w:r>
        <w:rPr>
          <w:rFonts w:ascii="Calibri" w:hAnsi="Calibri" w:cs="Tahoma"/>
          <w:sz w:val="20"/>
          <w:szCs w:val="20"/>
        </w:rPr>
        <w:t>4</w:t>
      </w:r>
      <w:r w:rsidRPr="00B52BBD">
        <w:rPr>
          <w:rFonts w:ascii="Calibri" w:hAnsi="Calibri" w:cs="Tahoma"/>
          <w:sz w:val="20"/>
          <w:szCs w:val="20"/>
          <w:vertAlign w:val="superscript"/>
        </w:rPr>
        <w:t>th</w:t>
      </w:r>
      <w:r w:rsidRPr="00A92C7F">
        <w:rPr>
          <w:rFonts w:ascii="Calibri" w:hAnsi="Calibri" w:cs="Tahoma"/>
          <w:sz w:val="20"/>
          <w:szCs w:val="20"/>
        </w:rPr>
        <w:t xml:space="preserve"> Year. </w:t>
      </w:r>
    </w:p>
    <w:p w14:paraId="5DF2EAC7" w14:textId="77777777" w:rsidR="00B52BBD" w:rsidRDefault="00B52BBD" w:rsidP="007B4036">
      <w:pPr>
        <w:pStyle w:val="paragraph"/>
        <w:spacing w:before="0" w:beforeAutospacing="0" w:after="0" w:afterAutospacing="0"/>
        <w:textAlignment w:val="baseline"/>
        <w:rPr>
          <w:rStyle w:val="normaltextrun"/>
          <w:rFonts w:ascii="Calibri Light" w:hAnsi="Calibri Light" w:cs="Calibri Light"/>
          <w:color w:val="1F3763"/>
          <w:sz w:val="20"/>
          <w:szCs w:val="20"/>
          <w:lang w:val="en-GB"/>
        </w:rPr>
      </w:pPr>
    </w:p>
    <w:tbl>
      <w:tblPr>
        <w:tblW w:w="11724" w:type="dxa"/>
        <w:tblInd w:w="-1450" w:type="dxa"/>
        <w:tblLook w:val="04A0" w:firstRow="1" w:lastRow="0" w:firstColumn="1" w:lastColumn="0" w:noHBand="0" w:noVBand="1"/>
      </w:tblPr>
      <w:tblGrid>
        <w:gridCol w:w="2197"/>
        <w:gridCol w:w="952"/>
        <w:gridCol w:w="952"/>
        <w:gridCol w:w="952"/>
        <w:gridCol w:w="953"/>
        <w:gridCol w:w="953"/>
        <w:gridCol w:w="953"/>
        <w:gridCol w:w="953"/>
        <w:gridCol w:w="953"/>
        <w:gridCol w:w="953"/>
        <w:gridCol w:w="953"/>
      </w:tblGrid>
      <w:tr w:rsidR="00B52BBD" w:rsidRPr="00B52BBD" w14:paraId="42824800" w14:textId="77777777" w:rsidTr="00B52BBD">
        <w:trPr>
          <w:trHeight w:val="430"/>
        </w:trPr>
        <w:tc>
          <w:tcPr>
            <w:tcW w:w="2197" w:type="dxa"/>
            <w:tcBorders>
              <w:top w:val="single" w:sz="8" w:space="0" w:color="808080"/>
              <w:left w:val="single" w:sz="8" w:space="0" w:color="808080"/>
              <w:bottom w:val="single" w:sz="8" w:space="0" w:color="808080"/>
              <w:right w:val="single" w:sz="8" w:space="0" w:color="808080"/>
            </w:tcBorders>
            <w:shd w:val="clear" w:color="000000" w:fill="D9D9D9"/>
            <w:noWrap/>
            <w:vAlign w:val="bottom"/>
            <w:hideMark/>
          </w:tcPr>
          <w:p w14:paraId="54B27699" w14:textId="77777777" w:rsidR="00B52BBD" w:rsidRPr="00B52BBD" w:rsidRDefault="00B52BBD" w:rsidP="00B52BBD">
            <w:pPr>
              <w:spacing w:after="0" w:line="240" w:lineRule="auto"/>
              <w:rPr>
                <w:rFonts w:ascii="Calibri" w:eastAsia="Times New Roman" w:hAnsi="Calibri" w:cs="Calibri"/>
                <w:b/>
                <w:bCs/>
                <w:color w:val="000000"/>
                <w:sz w:val="24"/>
                <w:szCs w:val="24"/>
                <w:lang w:val="en-AU" w:eastAsia="en-AU"/>
              </w:rPr>
            </w:pPr>
            <w:r w:rsidRPr="00B52BBD">
              <w:rPr>
                <w:rFonts w:ascii="Calibri" w:eastAsia="Times New Roman" w:hAnsi="Calibri" w:cs="Calibri"/>
                <w:b/>
                <w:bCs/>
                <w:color w:val="000000"/>
                <w:sz w:val="24"/>
                <w:szCs w:val="24"/>
                <w:lang w:val="en-AU" w:eastAsia="en-AU"/>
              </w:rPr>
              <w:t>Break Even Analysis</w:t>
            </w:r>
          </w:p>
        </w:tc>
        <w:tc>
          <w:tcPr>
            <w:tcW w:w="952" w:type="dxa"/>
            <w:tcBorders>
              <w:top w:val="single" w:sz="8" w:space="0" w:color="808080"/>
              <w:left w:val="nil"/>
              <w:bottom w:val="single" w:sz="8" w:space="0" w:color="808080"/>
              <w:right w:val="single" w:sz="8" w:space="0" w:color="808080"/>
            </w:tcBorders>
            <w:shd w:val="clear" w:color="000000" w:fill="D9D9D9"/>
            <w:noWrap/>
            <w:vAlign w:val="bottom"/>
            <w:hideMark/>
          </w:tcPr>
          <w:p w14:paraId="5D7CB1A2"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Initial Year</w:t>
            </w:r>
          </w:p>
        </w:tc>
        <w:tc>
          <w:tcPr>
            <w:tcW w:w="952" w:type="dxa"/>
            <w:tcBorders>
              <w:top w:val="single" w:sz="8" w:space="0" w:color="808080"/>
              <w:left w:val="nil"/>
              <w:bottom w:val="single" w:sz="8" w:space="0" w:color="808080"/>
              <w:right w:val="single" w:sz="8" w:space="0" w:color="808080"/>
            </w:tcBorders>
            <w:shd w:val="clear" w:color="000000" w:fill="D9D9D9"/>
            <w:noWrap/>
            <w:vAlign w:val="bottom"/>
            <w:hideMark/>
          </w:tcPr>
          <w:p w14:paraId="13B77CD4"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2nd Year</w:t>
            </w:r>
          </w:p>
        </w:tc>
        <w:tc>
          <w:tcPr>
            <w:tcW w:w="952" w:type="dxa"/>
            <w:tcBorders>
              <w:top w:val="single" w:sz="8" w:space="0" w:color="808080"/>
              <w:left w:val="nil"/>
              <w:bottom w:val="single" w:sz="8" w:space="0" w:color="808080"/>
              <w:right w:val="single" w:sz="8" w:space="0" w:color="808080"/>
            </w:tcBorders>
            <w:shd w:val="clear" w:color="000000" w:fill="D9D9D9"/>
            <w:noWrap/>
            <w:vAlign w:val="bottom"/>
            <w:hideMark/>
          </w:tcPr>
          <w:p w14:paraId="013C96DA"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3rd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0C73E7C4"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4th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558EF104"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5th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67C10F3D"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6th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74728527"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7th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686B1BE2"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8th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70198A89"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9th Year</w:t>
            </w:r>
          </w:p>
        </w:tc>
        <w:tc>
          <w:tcPr>
            <w:tcW w:w="953" w:type="dxa"/>
            <w:tcBorders>
              <w:top w:val="single" w:sz="8" w:space="0" w:color="808080"/>
              <w:left w:val="nil"/>
              <w:bottom w:val="single" w:sz="8" w:space="0" w:color="808080"/>
              <w:right w:val="single" w:sz="8" w:space="0" w:color="808080"/>
            </w:tcBorders>
            <w:shd w:val="clear" w:color="000000" w:fill="D9D9D9"/>
            <w:noWrap/>
            <w:vAlign w:val="bottom"/>
            <w:hideMark/>
          </w:tcPr>
          <w:p w14:paraId="1EE49704"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10th Year</w:t>
            </w:r>
          </w:p>
        </w:tc>
      </w:tr>
      <w:tr w:rsidR="00B52BBD" w:rsidRPr="00B52BBD" w14:paraId="244FEB4A" w14:textId="77777777" w:rsidTr="00B52BBD">
        <w:trPr>
          <w:trHeight w:val="383"/>
        </w:trPr>
        <w:tc>
          <w:tcPr>
            <w:tcW w:w="2197" w:type="dxa"/>
            <w:tcBorders>
              <w:top w:val="nil"/>
              <w:left w:val="single" w:sz="8" w:space="0" w:color="808080"/>
              <w:bottom w:val="single" w:sz="4" w:space="0" w:color="808080"/>
              <w:right w:val="single" w:sz="8" w:space="0" w:color="808080"/>
            </w:tcBorders>
            <w:shd w:val="clear" w:color="auto" w:fill="auto"/>
            <w:noWrap/>
            <w:vAlign w:val="bottom"/>
            <w:hideMark/>
          </w:tcPr>
          <w:p w14:paraId="1B10EFC9"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Initial Project Cost</w:t>
            </w:r>
          </w:p>
        </w:tc>
        <w:tc>
          <w:tcPr>
            <w:tcW w:w="952" w:type="dxa"/>
            <w:tcBorders>
              <w:top w:val="nil"/>
              <w:left w:val="nil"/>
              <w:bottom w:val="single" w:sz="4" w:space="0" w:color="808080"/>
              <w:right w:val="single" w:sz="4" w:space="0" w:color="808080"/>
            </w:tcBorders>
            <w:shd w:val="clear" w:color="auto" w:fill="auto"/>
            <w:noWrap/>
            <w:vAlign w:val="bottom"/>
            <w:hideMark/>
          </w:tcPr>
          <w:p w14:paraId="73CBA5F1"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2" w:type="dxa"/>
            <w:tcBorders>
              <w:top w:val="nil"/>
              <w:left w:val="nil"/>
              <w:bottom w:val="single" w:sz="4" w:space="0" w:color="808080"/>
              <w:right w:val="single" w:sz="4" w:space="0" w:color="808080"/>
            </w:tcBorders>
            <w:shd w:val="clear" w:color="auto" w:fill="auto"/>
            <w:noWrap/>
            <w:vAlign w:val="bottom"/>
            <w:hideMark/>
          </w:tcPr>
          <w:p w14:paraId="66AA0A08"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2" w:type="dxa"/>
            <w:tcBorders>
              <w:top w:val="nil"/>
              <w:left w:val="nil"/>
              <w:bottom w:val="single" w:sz="4" w:space="0" w:color="808080"/>
              <w:right w:val="single" w:sz="4" w:space="0" w:color="808080"/>
            </w:tcBorders>
            <w:shd w:val="clear" w:color="auto" w:fill="auto"/>
            <w:noWrap/>
            <w:vAlign w:val="bottom"/>
            <w:hideMark/>
          </w:tcPr>
          <w:p w14:paraId="244FBBEF"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4" w:space="0" w:color="808080"/>
            </w:tcBorders>
            <w:shd w:val="clear" w:color="auto" w:fill="auto"/>
            <w:noWrap/>
            <w:vAlign w:val="bottom"/>
            <w:hideMark/>
          </w:tcPr>
          <w:p w14:paraId="21E9904D"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4" w:space="0" w:color="808080"/>
            </w:tcBorders>
            <w:shd w:val="clear" w:color="auto" w:fill="auto"/>
            <w:noWrap/>
            <w:vAlign w:val="bottom"/>
            <w:hideMark/>
          </w:tcPr>
          <w:p w14:paraId="18519099"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4" w:space="0" w:color="808080"/>
            </w:tcBorders>
            <w:shd w:val="clear" w:color="auto" w:fill="auto"/>
            <w:noWrap/>
            <w:vAlign w:val="bottom"/>
            <w:hideMark/>
          </w:tcPr>
          <w:p w14:paraId="0C250105"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4" w:space="0" w:color="808080"/>
            </w:tcBorders>
            <w:shd w:val="clear" w:color="auto" w:fill="auto"/>
            <w:noWrap/>
            <w:vAlign w:val="bottom"/>
            <w:hideMark/>
          </w:tcPr>
          <w:p w14:paraId="02A4E294"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4" w:space="0" w:color="808080"/>
            </w:tcBorders>
            <w:shd w:val="clear" w:color="auto" w:fill="auto"/>
            <w:noWrap/>
            <w:vAlign w:val="bottom"/>
            <w:hideMark/>
          </w:tcPr>
          <w:p w14:paraId="0A94FF5E"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4" w:space="0" w:color="808080"/>
            </w:tcBorders>
            <w:shd w:val="clear" w:color="auto" w:fill="auto"/>
            <w:noWrap/>
            <w:vAlign w:val="bottom"/>
            <w:hideMark/>
          </w:tcPr>
          <w:p w14:paraId="11156416"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c>
          <w:tcPr>
            <w:tcW w:w="953" w:type="dxa"/>
            <w:tcBorders>
              <w:top w:val="nil"/>
              <w:left w:val="nil"/>
              <w:bottom w:val="single" w:sz="4" w:space="0" w:color="808080"/>
              <w:right w:val="single" w:sz="8" w:space="0" w:color="808080"/>
            </w:tcBorders>
            <w:shd w:val="clear" w:color="auto" w:fill="auto"/>
            <w:noWrap/>
            <w:vAlign w:val="bottom"/>
            <w:hideMark/>
          </w:tcPr>
          <w:p w14:paraId="7CAD6D88"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$6,400</w:t>
            </w:r>
          </w:p>
        </w:tc>
      </w:tr>
      <w:tr w:rsidR="00B52BBD" w:rsidRPr="00B52BBD" w14:paraId="23914D05" w14:textId="77777777" w:rsidTr="00B52BBD">
        <w:trPr>
          <w:trHeight w:val="383"/>
        </w:trPr>
        <w:tc>
          <w:tcPr>
            <w:tcW w:w="2197" w:type="dxa"/>
            <w:tcBorders>
              <w:top w:val="nil"/>
              <w:left w:val="single" w:sz="8" w:space="0" w:color="808080"/>
              <w:bottom w:val="single" w:sz="4" w:space="0" w:color="808080"/>
              <w:right w:val="single" w:sz="8" w:space="0" w:color="808080"/>
            </w:tcBorders>
            <w:shd w:val="clear" w:color="auto" w:fill="auto"/>
            <w:noWrap/>
            <w:vAlign w:val="bottom"/>
            <w:hideMark/>
          </w:tcPr>
          <w:p w14:paraId="29022EE8"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Ongoing Yearly Cost</w:t>
            </w:r>
          </w:p>
        </w:tc>
        <w:tc>
          <w:tcPr>
            <w:tcW w:w="952" w:type="dxa"/>
            <w:tcBorders>
              <w:top w:val="nil"/>
              <w:left w:val="nil"/>
              <w:bottom w:val="single" w:sz="4" w:space="0" w:color="808080"/>
              <w:right w:val="single" w:sz="4" w:space="0" w:color="808080"/>
            </w:tcBorders>
            <w:shd w:val="clear" w:color="auto" w:fill="auto"/>
            <w:noWrap/>
            <w:vAlign w:val="bottom"/>
            <w:hideMark/>
          </w:tcPr>
          <w:p w14:paraId="53CE3686"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$6,000</w:t>
            </w:r>
          </w:p>
        </w:tc>
        <w:tc>
          <w:tcPr>
            <w:tcW w:w="952" w:type="dxa"/>
            <w:tcBorders>
              <w:top w:val="nil"/>
              <w:left w:val="nil"/>
              <w:bottom w:val="single" w:sz="4" w:space="0" w:color="808080"/>
              <w:right w:val="single" w:sz="4" w:space="0" w:color="808080"/>
            </w:tcBorders>
            <w:shd w:val="clear" w:color="auto" w:fill="auto"/>
            <w:noWrap/>
            <w:vAlign w:val="bottom"/>
            <w:hideMark/>
          </w:tcPr>
          <w:p w14:paraId="290E8E05"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$12,000</w:t>
            </w:r>
          </w:p>
        </w:tc>
        <w:tc>
          <w:tcPr>
            <w:tcW w:w="952" w:type="dxa"/>
            <w:tcBorders>
              <w:top w:val="nil"/>
              <w:left w:val="nil"/>
              <w:bottom w:val="single" w:sz="4" w:space="0" w:color="808080"/>
              <w:right w:val="single" w:sz="4" w:space="0" w:color="808080"/>
            </w:tcBorders>
            <w:shd w:val="clear" w:color="auto" w:fill="auto"/>
            <w:noWrap/>
            <w:vAlign w:val="bottom"/>
            <w:hideMark/>
          </w:tcPr>
          <w:p w14:paraId="2E6B1967"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$18,000</w:t>
            </w:r>
          </w:p>
        </w:tc>
        <w:tc>
          <w:tcPr>
            <w:tcW w:w="953" w:type="dxa"/>
            <w:tcBorders>
              <w:top w:val="nil"/>
              <w:left w:val="nil"/>
              <w:bottom w:val="single" w:sz="4" w:space="0" w:color="808080"/>
              <w:right w:val="single" w:sz="4" w:space="0" w:color="808080"/>
            </w:tcBorders>
            <w:shd w:val="clear" w:color="auto" w:fill="auto"/>
            <w:noWrap/>
            <w:vAlign w:val="bottom"/>
            <w:hideMark/>
          </w:tcPr>
          <w:p w14:paraId="5DBA581D"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$24,000</w:t>
            </w:r>
          </w:p>
        </w:tc>
        <w:tc>
          <w:tcPr>
            <w:tcW w:w="953" w:type="dxa"/>
            <w:tcBorders>
              <w:top w:val="nil"/>
              <w:left w:val="nil"/>
              <w:bottom w:val="single" w:sz="4" w:space="0" w:color="808080"/>
              <w:right w:val="single" w:sz="4" w:space="0" w:color="808080"/>
            </w:tcBorders>
            <w:shd w:val="clear" w:color="auto" w:fill="auto"/>
            <w:noWrap/>
            <w:vAlign w:val="bottom"/>
            <w:hideMark/>
          </w:tcPr>
          <w:p w14:paraId="50D32641"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$30,000</w:t>
            </w:r>
          </w:p>
        </w:tc>
        <w:tc>
          <w:tcPr>
            <w:tcW w:w="953" w:type="dxa"/>
            <w:tcBorders>
              <w:top w:val="nil"/>
              <w:left w:val="nil"/>
              <w:bottom w:val="single" w:sz="4" w:space="0" w:color="808080"/>
              <w:right w:val="single" w:sz="4" w:space="0" w:color="808080"/>
            </w:tcBorders>
            <w:shd w:val="clear" w:color="auto" w:fill="auto"/>
            <w:noWrap/>
            <w:vAlign w:val="bottom"/>
            <w:hideMark/>
          </w:tcPr>
          <w:p w14:paraId="4F6F5DA9"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$36,000</w:t>
            </w:r>
          </w:p>
        </w:tc>
        <w:tc>
          <w:tcPr>
            <w:tcW w:w="953" w:type="dxa"/>
            <w:tcBorders>
              <w:top w:val="nil"/>
              <w:left w:val="nil"/>
              <w:bottom w:val="single" w:sz="4" w:space="0" w:color="808080"/>
              <w:right w:val="single" w:sz="4" w:space="0" w:color="808080"/>
            </w:tcBorders>
            <w:shd w:val="clear" w:color="auto" w:fill="auto"/>
            <w:noWrap/>
            <w:vAlign w:val="bottom"/>
            <w:hideMark/>
          </w:tcPr>
          <w:p w14:paraId="7E68F242"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$42,000</w:t>
            </w:r>
          </w:p>
        </w:tc>
        <w:tc>
          <w:tcPr>
            <w:tcW w:w="953" w:type="dxa"/>
            <w:tcBorders>
              <w:top w:val="nil"/>
              <w:left w:val="nil"/>
              <w:bottom w:val="single" w:sz="4" w:space="0" w:color="808080"/>
              <w:right w:val="single" w:sz="4" w:space="0" w:color="808080"/>
            </w:tcBorders>
            <w:shd w:val="clear" w:color="auto" w:fill="auto"/>
            <w:noWrap/>
            <w:vAlign w:val="bottom"/>
            <w:hideMark/>
          </w:tcPr>
          <w:p w14:paraId="1B22D453"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$48,000</w:t>
            </w:r>
          </w:p>
        </w:tc>
        <w:tc>
          <w:tcPr>
            <w:tcW w:w="953" w:type="dxa"/>
            <w:tcBorders>
              <w:top w:val="nil"/>
              <w:left w:val="nil"/>
              <w:bottom w:val="single" w:sz="4" w:space="0" w:color="808080"/>
              <w:right w:val="single" w:sz="4" w:space="0" w:color="808080"/>
            </w:tcBorders>
            <w:shd w:val="clear" w:color="auto" w:fill="auto"/>
            <w:noWrap/>
            <w:vAlign w:val="bottom"/>
            <w:hideMark/>
          </w:tcPr>
          <w:p w14:paraId="223841DB"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$54,000</w:t>
            </w:r>
          </w:p>
        </w:tc>
        <w:tc>
          <w:tcPr>
            <w:tcW w:w="953" w:type="dxa"/>
            <w:tcBorders>
              <w:top w:val="nil"/>
              <w:left w:val="nil"/>
              <w:bottom w:val="single" w:sz="4" w:space="0" w:color="808080"/>
              <w:right w:val="single" w:sz="8" w:space="0" w:color="808080"/>
            </w:tcBorders>
            <w:shd w:val="clear" w:color="auto" w:fill="auto"/>
            <w:noWrap/>
            <w:vAlign w:val="bottom"/>
            <w:hideMark/>
          </w:tcPr>
          <w:p w14:paraId="63432FE5"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$60,000</w:t>
            </w:r>
          </w:p>
        </w:tc>
      </w:tr>
      <w:tr w:rsidR="00B52BBD" w:rsidRPr="00B52BBD" w14:paraId="63D9D8E8" w14:textId="77777777" w:rsidTr="00B52BBD">
        <w:trPr>
          <w:trHeight w:val="383"/>
        </w:trPr>
        <w:tc>
          <w:tcPr>
            <w:tcW w:w="2197" w:type="dxa"/>
            <w:tcBorders>
              <w:top w:val="nil"/>
              <w:left w:val="single" w:sz="8" w:space="0" w:color="808080"/>
              <w:bottom w:val="single" w:sz="4" w:space="0" w:color="808080"/>
              <w:right w:val="single" w:sz="8" w:space="0" w:color="808080"/>
            </w:tcBorders>
            <w:shd w:val="clear" w:color="000000" w:fill="E7E6E6"/>
            <w:noWrap/>
            <w:vAlign w:val="bottom"/>
            <w:hideMark/>
          </w:tcPr>
          <w:p w14:paraId="184470B7"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Cumulative Total Cost</w:t>
            </w:r>
          </w:p>
        </w:tc>
        <w:tc>
          <w:tcPr>
            <w:tcW w:w="952" w:type="dxa"/>
            <w:tcBorders>
              <w:top w:val="nil"/>
              <w:left w:val="nil"/>
              <w:bottom w:val="single" w:sz="4" w:space="0" w:color="808080"/>
              <w:right w:val="single" w:sz="4" w:space="0" w:color="808080"/>
            </w:tcBorders>
            <w:shd w:val="clear" w:color="000000" w:fill="E7E6E6"/>
            <w:noWrap/>
            <w:vAlign w:val="bottom"/>
            <w:hideMark/>
          </w:tcPr>
          <w:p w14:paraId="14A4E34A"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$12,400</w:t>
            </w:r>
          </w:p>
        </w:tc>
        <w:tc>
          <w:tcPr>
            <w:tcW w:w="952" w:type="dxa"/>
            <w:tcBorders>
              <w:top w:val="nil"/>
              <w:left w:val="nil"/>
              <w:bottom w:val="single" w:sz="4" w:space="0" w:color="808080"/>
              <w:right w:val="single" w:sz="4" w:space="0" w:color="808080"/>
            </w:tcBorders>
            <w:shd w:val="clear" w:color="000000" w:fill="E7E6E6"/>
            <w:noWrap/>
            <w:vAlign w:val="bottom"/>
            <w:hideMark/>
          </w:tcPr>
          <w:p w14:paraId="14B05A50"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$18,400</w:t>
            </w:r>
          </w:p>
        </w:tc>
        <w:tc>
          <w:tcPr>
            <w:tcW w:w="952" w:type="dxa"/>
            <w:tcBorders>
              <w:top w:val="nil"/>
              <w:left w:val="nil"/>
              <w:bottom w:val="single" w:sz="4" w:space="0" w:color="808080"/>
              <w:right w:val="single" w:sz="4" w:space="0" w:color="808080"/>
            </w:tcBorders>
            <w:shd w:val="clear" w:color="000000" w:fill="E7E6E6"/>
            <w:noWrap/>
            <w:vAlign w:val="bottom"/>
            <w:hideMark/>
          </w:tcPr>
          <w:p w14:paraId="4C856D07"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$24,400</w:t>
            </w:r>
          </w:p>
        </w:tc>
        <w:tc>
          <w:tcPr>
            <w:tcW w:w="953" w:type="dxa"/>
            <w:tcBorders>
              <w:top w:val="nil"/>
              <w:left w:val="nil"/>
              <w:bottom w:val="single" w:sz="4" w:space="0" w:color="808080"/>
              <w:right w:val="single" w:sz="4" w:space="0" w:color="808080"/>
            </w:tcBorders>
            <w:shd w:val="clear" w:color="000000" w:fill="E7E6E6"/>
            <w:noWrap/>
            <w:vAlign w:val="bottom"/>
            <w:hideMark/>
          </w:tcPr>
          <w:p w14:paraId="35B487B3"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$30,400</w:t>
            </w:r>
          </w:p>
        </w:tc>
        <w:tc>
          <w:tcPr>
            <w:tcW w:w="953" w:type="dxa"/>
            <w:tcBorders>
              <w:top w:val="nil"/>
              <w:left w:val="nil"/>
              <w:bottom w:val="single" w:sz="4" w:space="0" w:color="808080"/>
              <w:right w:val="single" w:sz="4" w:space="0" w:color="808080"/>
            </w:tcBorders>
            <w:shd w:val="clear" w:color="000000" w:fill="E7E6E6"/>
            <w:noWrap/>
            <w:vAlign w:val="bottom"/>
            <w:hideMark/>
          </w:tcPr>
          <w:p w14:paraId="69C6B5EA"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$36,400</w:t>
            </w:r>
          </w:p>
        </w:tc>
        <w:tc>
          <w:tcPr>
            <w:tcW w:w="953" w:type="dxa"/>
            <w:tcBorders>
              <w:top w:val="nil"/>
              <w:left w:val="nil"/>
              <w:bottom w:val="single" w:sz="4" w:space="0" w:color="808080"/>
              <w:right w:val="single" w:sz="4" w:space="0" w:color="808080"/>
            </w:tcBorders>
            <w:shd w:val="clear" w:color="000000" w:fill="E7E6E6"/>
            <w:noWrap/>
            <w:vAlign w:val="bottom"/>
            <w:hideMark/>
          </w:tcPr>
          <w:p w14:paraId="073DD4B0"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$42,400</w:t>
            </w:r>
          </w:p>
        </w:tc>
        <w:tc>
          <w:tcPr>
            <w:tcW w:w="953" w:type="dxa"/>
            <w:tcBorders>
              <w:top w:val="nil"/>
              <w:left w:val="nil"/>
              <w:bottom w:val="single" w:sz="4" w:space="0" w:color="808080"/>
              <w:right w:val="single" w:sz="4" w:space="0" w:color="808080"/>
            </w:tcBorders>
            <w:shd w:val="clear" w:color="000000" w:fill="E7E6E6"/>
            <w:noWrap/>
            <w:vAlign w:val="bottom"/>
            <w:hideMark/>
          </w:tcPr>
          <w:p w14:paraId="6A150F05"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$48,400</w:t>
            </w:r>
          </w:p>
        </w:tc>
        <w:tc>
          <w:tcPr>
            <w:tcW w:w="953" w:type="dxa"/>
            <w:tcBorders>
              <w:top w:val="nil"/>
              <w:left w:val="nil"/>
              <w:bottom w:val="single" w:sz="4" w:space="0" w:color="808080"/>
              <w:right w:val="single" w:sz="4" w:space="0" w:color="808080"/>
            </w:tcBorders>
            <w:shd w:val="clear" w:color="000000" w:fill="E7E6E6"/>
            <w:noWrap/>
            <w:vAlign w:val="bottom"/>
            <w:hideMark/>
          </w:tcPr>
          <w:p w14:paraId="44EE1DAA"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$54,400</w:t>
            </w:r>
          </w:p>
        </w:tc>
        <w:tc>
          <w:tcPr>
            <w:tcW w:w="953" w:type="dxa"/>
            <w:tcBorders>
              <w:top w:val="nil"/>
              <w:left w:val="nil"/>
              <w:bottom w:val="single" w:sz="4" w:space="0" w:color="808080"/>
              <w:right w:val="single" w:sz="4" w:space="0" w:color="808080"/>
            </w:tcBorders>
            <w:shd w:val="clear" w:color="000000" w:fill="E7E6E6"/>
            <w:noWrap/>
            <w:vAlign w:val="bottom"/>
            <w:hideMark/>
          </w:tcPr>
          <w:p w14:paraId="7DF4DD58"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$60,400</w:t>
            </w:r>
          </w:p>
        </w:tc>
        <w:tc>
          <w:tcPr>
            <w:tcW w:w="953" w:type="dxa"/>
            <w:tcBorders>
              <w:top w:val="nil"/>
              <w:left w:val="nil"/>
              <w:bottom w:val="single" w:sz="4" w:space="0" w:color="808080"/>
              <w:right w:val="single" w:sz="8" w:space="0" w:color="808080"/>
            </w:tcBorders>
            <w:shd w:val="clear" w:color="000000" w:fill="E7E6E6"/>
            <w:noWrap/>
            <w:vAlign w:val="bottom"/>
            <w:hideMark/>
          </w:tcPr>
          <w:p w14:paraId="35DC69F6"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$66,400</w:t>
            </w:r>
          </w:p>
        </w:tc>
      </w:tr>
      <w:tr w:rsidR="00B52BBD" w:rsidRPr="00B52BBD" w14:paraId="5C32D583" w14:textId="77777777" w:rsidTr="00B52BBD">
        <w:trPr>
          <w:trHeight w:val="383"/>
        </w:trPr>
        <w:tc>
          <w:tcPr>
            <w:tcW w:w="2197" w:type="dxa"/>
            <w:tcBorders>
              <w:top w:val="nil"/>
              <w:left w:val="single" w:sz="8" w:space="0" w:color="808080"/>
              <w:bottom w:val="single" w:sz="4" w:space="0" w:color="808080"/>
              <w:right w:val="single" w:sz="8" w:space="0" w:color="808080"/>
            </w:tcBorders>
            <w:shd w:val="clear" w:color="auto" w:fill="auto"/>
            <w:noWrap/>
            <w:vAlign w:val="bottom"/>
            <w:hideMark/>
          </w:tcPr>
          <w:p w14:paraId="3763349E"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Planned Ongoing Savings</w:t>
            </w:r>
          </w:p>
        </w:tc>
        <w:tc>
          <w:tcPr>
            <w:tcW w:w="952" w:type="dxa"/>
            <w:tcBorders>
              <w:top w:val="nil"/>
              <w:left w:val="nil"/>
              <w:bottom w:val="single" w:sz="4" w:space="0" w:color="808080"/>
              <w:right w:val="single" w:sz="4" w:space="0" w:color="808080"/>
            </w:tcBorders>
            <w:shd w:val="clear" w:color="auto" w:fill="auto"/>
            <w:noWrap/>
            <w:vAlign w:val="bottom"/>
            <w:hideMark/>
          </w:tcPr>
          <w:p w14:paraId="73E6604C"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$5,000</w:t>
            </w:r>
          </w:p>
        </w:tc>
        <w:tc>
          <w:tcPr>
            <w:tcW w:w="952" w:type="dxa"/>
            <w:tcBorders>
              <w:top w:val="nil"/>
              <w:left w:val="nil"/>
              <w:bottom w:val="single" w:sz="4" w:space="0" w:color="808080"/>
              <w:right w:val="single" w:sz="4" w:space="0" w:color="808080"/>
            </w:tcBorders>
            <w:shd w:val="clear" w:color="auto" w:fill="auto"/>
            <w:noWrap/>
            <w:vAlign w:val="bottom"/>
            <w:hideMark/>
          </w:tcPr>
          <w:p w14:paraId="680927B6"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$10,000</w:t>
            </w:r>
          </w:p>
        </w:tc>
        <w:tc>
          <w:tcPr>
            <w:tcW w:w="952" w:type="dxa"/>
            <w:tcBorders>
              <w:top w:val="nil"/>
              <w:left w:val="nil"/>
              <w:bottom w:val="single" w:sz="4" w:space="0" w:color="808080"/>
              <w:right w:val="single" w:sz="4" w:space="0" w:color="808080"/>
            </w:tcBorders>
            <w:shd w:val="clear" w:color="auto" w:fill="auto"/>
            <w:noWrap/>
            <w:vAlign w:val="bottom"/>
            <w:hideMark/>
          </w:tcPr>
          <w:p w14:paraId="424564BB"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$15,000</w:t>
            </w:r>
          </w:p>
        </w:tc>
        <w:tc>
          <w:tcPr>
            <w:tcW w:w="953" w:type="dxa"/>
            <w:tcBorders>
              <w:top w:val="nil"/>
              <w:left w:val="nil"/>
              <w:bottom w:val="single" w:sz="4" w:space="0" w:color="808080"/>
              <w:right w:val="single" w:sz="4" w:space="0" w:color="808080"/>
            </w:tcBorders>
            <w:shd w:val="clear" w:color="auto" w:fill="auto"/>
            <w:noWrap/>
            <w:vAlign w:val="bottom"/>
            <w:hideMark/>
          </w:tcPr>
          <w:p w14:paraId="7B363E2F"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$20,000</w:t>
            </w:r>
          </w:p>
        </w:tc>
        <w:tc>
          <w:tcPr>
            <w:tcW w:w="953" w:type="dxa"/>
            <w:tcBorders>
              <w:top w:val="nil"/>
              <w:left w:val="nil"/>
              <w:bottom w:val="single" w:sz="4" w:space="0" w:color="808080"/>
              <w:right w:val="single" w:sz="4" w:space="0" w:color="808080"/>
            </w:tcBorders>
            <w:shd w:val="clear" w:color="auto" w:fill="auto"/>
            <w:noWrap/>
            <w:vAlign w:val="bottom"/>
            <w:hideMark/>
          </w:tcPr>
          <w:p w14:paraId="6AFC929F"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$25,000</w:t>
            </w:r>
          </w:p>
        </w:tc>
        <w:tc>
          <w:tcPr>
            <w:tcW w:w="953" w:type="dxa"/>
            <w:tcBorders>
              <w:top w:val="nil"/>
              <w:left w:val="nil"/>
              <w:bottom w:val="single" w:sz="4" w:space="0" w:color="808080"/>
              <w:right w:val="single" w:sz="4" w:space="0" w:color="808080"/>
            </w:tcBorders>
            <w:shd w:val="clear" w:color="auto" w:fill="auto"/>
            <w:noWrap/>
            <w:vAlign w:val="bottom"/>
            <w:hideMark/>
          </w:tcPr>
          <w:p w14:paraId="7691E035"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$30,000</w:t>
            </w:r>
          </w:p>
        </w:tc>
        <w:tc>
          <w:tcPr>
            <w:tcW w:w="953" w:type="dxa"/>
            <w:tcBorders>
              <w:top w:val="nil"/>
              <w:left w:val="nil"/>
              <w:bottom w:val="single" w:sz="4" w:space="0" w:color="808080"/>
              <w:right w:val="single" w:sz="4" w:space="0" w:color="808080"/>
            </w:tcBorders>
            <w:shd w:val="clear" w:color="auto" w:fill="auto"/>
            <w:noWrap/>
            <w:vAlign w:val="bottom"/>
            <w:hideMark/>
          </w:tcPr>
          <w:p w14:paraId="55535A99"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$35,000</w:t>
            </w:r>
          </w:p>
        </w:tc>
        <w:tc>
          <w:tcPr>
            <w:tcW w:w="953" w:type="dxa"/>
            <w:tcBorders>
              <w:top w:val="nil"/>
              <w:left w:val="nil"/>
              <w:bottom w:val="single" w:sz="4" w:space="0" w:color="808080"/>
              <w:right w:val="single" w:sz="4" w:space="0" w:color="808080"/>
            </w:tcBorders>
            <w:shd w:val="clear" w:color="auto" w:fill="auto"/>
            <w:noWrap/>
            <w:vAlign w:val="bottom"/>
            <w:hideMark/>
          </w:tcPr>
          <w:p w14:paraId="79C77778"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$40,000</w:t>
            </w:r>
          </w:p>
        </w:tc>
        <w:tc>
          <w:tcPr>
            <w:tcW w:w="953" w:type="dxa"/>
            <w:tcBorders>
              <w:top w:val="nil"/>
              <w:left w:val="nil"/>
              <w:bottom w:val="single" w:sz="4" w:space="0" w:color="808080"/>
              <w:right w:val="single" w:sz="4" w:space="0" w:color="808080"/>
            </w:tcBorders>
            <w:shd w:val="clear" w:color="auto" w:fill="auto"/>
            <w:noWrap/>
            <w:vAlign w:val="bottom"/>
            <w:hideMark/>
          </w:tcPr>
          <w:p w14:paraId="743F3944"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$45,000</w:t>
            </w:r>
          </w:p>
        </w:tc>
        <w:tc>
          <w:tcPr>
            <w:tcW w:w="953" w:type="dxa"/>
            <w:tcBorders>
              <w:top w:val="nil"/>
              <w:left w:val="nil"/>
              <w:bottom w:val="single" w:sz="4" w:space="0" w:color="808080"/>
              <w:right w:val="single" w:sz="8" w:space="0" w:color="808080"/>
            </w:tcBorders>
            <w:shd w:val="clear" w:color="auto" w:fill="auto"/>
            <w:noWrap/>
            <w:vAlign w:val="bottom"/>
            <w:hideMark/>
          </w:tcPr>
          <w:p w14:paraId="3884DD84"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$50,000</w:t>
            </w:r>
          </w:p>
        </w:tc>
      </w:tr>
      <w:tr w:rsidR="00B52BBD" w:rsidRPr="00B52BBD" w14:paraId="3FE67393" w14:textId="77777777" w:rsidTr="00B52BBD">
        <w:trPr>
          <w:trHeight w:val="383"/>
        </w:trPr>
        <w:tc>
          <w:tcPr>
            <w:tcW w:w="2197" w:type="dxa"/>
            <w:tcBorders>
              <w:top w:val="nil"/>
              <w:left w:val="single" w:sz="8" w:space="0" w:color="808080"/>
              <w:bottom w:val="single" w:sz="4" w:space="0" w:color="808080"/>
              <w:right w:val="single" w:sz="8" w:space="0" w:color="808080"/>
            </w:tcBorders>
            <w:shd w:val="clear" w:color="auto" w:fill="auto"/>
            <w:noWrap/>
            <w:vAlign w:val="bottom"/>
            <w:hideMark/>
          </w:tcPr>
          <w:p w14:paraId="2535E426"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Planned Increased Revenue</w:t>
            </w:r>
          </w:p>
        </w:tc>
        <w:tc>
          <w:tcPr>
            <w:tcW w:w="952" w:type="dxa"/>
            <w:tcBorders>
              <w:top w:val="nil"/>
              <w:left w:val="nil"/>
              <w:bottom w:val="single" w:sz="4" w:space="0" w:color="808080"/>
              <w:right w:val="single" w:sz="4" w:space="0" w:color="808080"/>
            </w:tcBorders>
            <w:shd w:val="clear" w:color="auto" w:fill="auto"/>
            <w:noWrap/>
            <w:vAlign w:val="bottom"/>
            <w:hideMark/>
          </w:tcPr>
          <w:p w14:paraId="1F7E4C51"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$3,000</w:t>
            </w:r>
          </w:p>
        </w:tc>
        <w:tc>
          <w:tcPr>
            <w:tcW w:w="952" w:type="dxa"/>
            <w:tcBorders>
              <w:top w:val="nil"/>
              <w:left w:val="nil"/>
              <w:bottom w:val="single" w:sz="4" w:space="0" w:color="808080"/>
              <w:right w:val="single" w:sz="4" w:space="0" w:color="808080"/>
            </w:tcBorders>
            <w:shd w:val="clear" w:color="auto" w:fill="auto"/>
            <w:noWrap/>
            <w:vAlign w:val="bottom"/>
            <w:hideMark/>
          </w:tcPr>
          <w:p w14:paraId="4B426FFB"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$6,000</w:t>
            </w:r>
          </w:p>
        </w:tc>
        <w:tc>
          <w:tcPr>
            <w:tcW w:w="952" w:type="dxa"/>
            <w:tcBorders>
              <w:top w:val="nil"/>
              <w:left w:val="nil"/>
              <w:bottom w:val="single" w:sz="4" w:space="0" w:color="808080"/>
              <w:right w:val="single" w:sz="4" w:space="0" w:color="808080"/>
            </w:tcBorders>
            <w:shd w:val="clear" w:color="auto" w:fill="auto"/>
            <w:noWrap/>
            <w:vAlign w:val="bottom"/>
            <w:hideMark/>
          </w:tcPr>
          <w:p w14:paraId="4ECEBEA2"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$9,000</w:t>
            </w:r>
          </w:p>
        </w:tc>
        <w:tc>
          <w:tcPr>
            <w:tcW w:w="953" w:type="dxa"/>
            <w:tcBorders>
              <w:top w:val="nil"/>
              <w:left w:val="nil"/>
              <w:bottom w:val="single" w:sz="4" w:space="0" w:color="808080"/>
              <w:right w:val="single" w:sz="4" w:space="0" w:color="808080"/>
            </w:tcBorders>
            <w:shd w:val="clear" w:color="auto" w:fill="auto"/>
            <w:noWrap/>
            <w:vAlign w:val="bottom"/>
            <w:hideMark/>
          </w:tcPr>
          <w:p w14:paraId="6C742D82"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$12,000</w:t>
            </w:r>
          </w:p>
        </w:tc>
        <w:tc>
          <w:tcPr>
            <w:tcW w:w="953" w:type="dxa"/>
            <w:tcBorders>
              <w:top w:val="nil"/>
              <w:left w:val="nil"/>
              <w:bottom w:val="single" w:sz="4" w:space="0" w:color="808080"/>
              <w:right w:val="single" w:sz="4" w:space="0" w:color="808080"/>
            </w:tcBorders>
            <w:shd w:val="clear" w:color="auto" w:fill="auto"/>
            <w:noWrap/>
            <w:vAlign w:val="bottom"/>
            <w:hideMark/>
          </w:tcPr>
          <w:p w14:paraId="4002BA34"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$15,000</w:t>
            </w:r>
          </w:p>
        </w:tc>
        <w:tc>
          <w:tcPr>
            <w:tcW w:w="953" w:type="dxa"/>
            <w:tcBorders>
              <w:top w:val="nil"/>
              <w:left w:val="nil"/>
              <w:bottom w:val="single" w:sz="4" w:space="0" w:color="808080"/>
              <w:right w:val="single" w:sz="4" w:space="0" w:color="808080"/>
            </w:tcBorders>
            <w:shd w:val="clear" w:color="auto" w:fill="auto"/>
            <w:noWrap/>
            <w:vAlign w:val="bottom"/>
            <w:hideMark/>
          </w:tcPr>
          <w:p w14:paraId="43AE3EF9"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$18,000</w:t>
            </w:r>
          </w:p>
        </w:tc>
        <w:tc>
          <w:tcPr>
            <w:tcW w:w="953" w:type="dxa"/>
            <w:tcBorders>
              <w:top w:val="nil"/>
              <w:left w:val="nil"/>
              <w:bottom w:val="single" w:sz="4" w:space="0" w:color="808080"/>
              <w:right w:val="single" w:sz="4" w:space="0" w:color="808080"/>
            </w:tcBorders>
            <w:shd w:val="clear" w:color="auto" w:fill="auto"/>
            <w:noWrap/>
            <w:vAlign w:val="bottom"/>
            <w:hideMark/>
          </w:tcPr>
          <w:p w14:paraId="0EB2A762"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$21,000</w:t>
            </w:r>
          </w:p>
        </w:tc>
        <w:tc>
          <w:tcPr>
            <w:tcW w:w="953" w:type="dxa"/>
            <w:tcBorders>
              <w:top w:val="nil"/>
              <w:left w:val="nil"/>
              <w:bottom w:val="single" w:sz="4" w:space="0" w:color="808080"/>
              <w:right w:val="single" w:sz="4" w:space="0" w:color="808080"/>
            </w:tcBorders>
            <w:shd w:val="clear" w:color="auto" w:fill="auto"/>
            <w:noWrap/>
            <w:vAlign w:val="bottom"/>
            <w:hideMark/>
          </w:tcPr>
          <w:p w14:paraId="76CC14AB"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$24,000</w:t>
            </w:r>
          </w:p>
        </w:tc>
        <w:tc>
          <w:tcPr>
            <w:tcW w:w="953" w:type="dxa"/>
            <w:tcBorders>
              <w:top w:val="nil"/>
              <w:left w:val="nil"/>
              <w:bottom w:val="single" w:sz="4" w:space="0" w:color="808080"/>
              <w:right w:val="single" w:sz="4" w:space="0" w:color="808080"/>
            </w:tcBorders>
            <w:shd w:val="clear" w:color="auto" w:fill="auto"/>
            <w:noWrap/>
            <w:vAlign w:val="bottom"/>
            <w:hideMark/>
          </w:tcPr>
          <w:p w14:paraId="0E41DB8F"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$27,000</w:t>
            </w:r>
          </w:p>
        </w:tc>
        <w:tc>
          <w:tcPr>
            <w:tcW w:w="953" w:type="dxa"/>
            <w:tcBorders>
              <w:top w:val="nil"/>
              <w:left w:val="nil"/>
              <w:bottom w:val="single" w:sz="4" w:space="0" w:color="808080"/>
              <w:right w:val="single" w:sz="8" w:space="0" w:color="808080"/>
            </w:tcBorders>
            <w:shd w:val="clear" w:color="auto" w:fill="auto"/>
            <w:noWrap/>
            <w:vAlign w:val="bottom"/>
            <w:hideMark/>
          </w:tcPr>
          <w:p w14:paraId="0F90C51C"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$30,000</w:t>
            </w:r>
          </w:p>
        </w:tc>
      </w:tr>
      <w:tr w:rsidR="00B52BBD" w:rsidRPr="00B52BBD" w14:paraId="135CA385" w14:textId="77777777" w:rsidTr="00B52BBD">
        <w:trPr>
          <w:trHeight w:val="399"/>
        </w:trPr>
        <w:tc>
          <w:tcPr>
            <w:tcW w:w="2197" w:type="dxa"/>
            <w:tcBorders>
              <w:top w:val="nil"/>
              <w:left w:val="single" w:sz="8" w:space="0" w:color="808080"/>
              <w:bottom w:val="double" w:sz="6" w:space="0" w:color="808080"/>
              <w:right w:val="single" w:sz="8" w:space="0" w:color="808080"/>
            </w:tcBorders>
            <w:shd w:val="clear" w:color="000000" w:fill="E7E6E6"/>
            <w:noWrap/>
            <w:vAlign w:val="bottom"/>
            <w:hideMark/>
          </w:tcPr>
          <w:p w14:paraId="06ECB548"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Cumulative Financial Benefits</w:t>
            </w:r>
          </w:p>
        </w:tc>
        <w:tc>
          <w:tcPr>
            <w:tcW w:w="952" w:type="dxa"/>
            <w:tcBorders>
              <w:top w:val="nil"/>
              <w:left w:val="nil"/>
              <w:bottom w:val="double" w:sz="6" w:space="0" w:color="808080"/>
              <w:right w:val="single" w:sz="4" w:space="0" w:color="808080"/>
            </w:tcBorders>
            <w:shd w:val="clear" w:color="000000" w:fill="E7E6E6"/>
            <w:noWrap/>
            <w:vAlign w:val="bottom"/>
            <w:hideMark/>
          </w:tcPr>
          <w:p w14:paraId="41F34DB1"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$8,000</w:t>
            </w:r>
          </w:p>
        </w:tc>
        <w:tc>
          <w:tcPr>
            <w:tcW w:w="952" w:type="dxa"/>
            <w:tcBorders>
              <w:top w:val="nil"/>
              <w:left w:val="nil"/>
              <w:bottom w:val="double" w:sz="6" w:space="0" w:color="808080"/>
              <w:right w:val="single" w:sz="4" w:space="0" w:color="808080"/>
            </w:tcBorders>
            <w:shd w:val="clear" w:color="000000" w:fill="E7E6E6"/>
            <w:noWrap/>
            <w:vAlign w:val="bottom"/>
            <w:hideMark/>
          </w:tcPr>
          <w:p w14:paraId="2DF86488"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$16,000</w:t>
            </w:r>
          </w:p>
        </w:tc>
        <w:tc>
          <w:tcPr>
            <w:tcW w:w="952" w:type="dxa"/>
            <w:tcBorders>
              <w:top w:val="nil"/>
              <w:left w:val="nil"/>
              <w:bottom w:val="double" w:sz="6" w:space="0" w:color="808080"/>
              <w:right w:val="single" w:sz="4" w:space="0" w:color="808080"/>
            </w:tcBorders>
            <w:shd w:val="clear" w:color="000000" w:fill="E7E6E6"/>
            <w:noWrap/>
            <w:vAlign w:val="bottom"/>
            <w:hideMark/>
          </w:tcPr>
          <w:p w14:paraId="2D357818"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$24,000</w:t>
            </w:r>
          </w:p>
        </w:tc>
        <w:tc>
          <w:tcPr>
            <w:tcW w:w="953" w:type="dxa"/>
            <w:tcBorders>
              <w:top w:val="nil"/>
              <w:left w:val="nil"/>
              <w:bottom w:val="double" w:sz="6" w:space="0" w:color="808080"/>
              <w:right w:val="single" w:sz="4" w:space="0" w:color="808080"/>
            </w:tcBorders>
            <w:shd w:val="clear" w:color="000000" w:fill="E7E6E6"/>
            <w:noWrap/>
            <w:vAlign w:val="bottom"/>
            <w:hideMark/>
          </w:tcPr>
          <w:p w14:paraId="774CFD84"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$32,000</w:t>
            </w:r>
          </w:p>
        </w:tc>
        <w:tc>
          <w:tcPr>
            <w:tcW w:w="953" w:type="dxa"/>
            <w:tcBorders>
              <w:top w:val="nil"/>
              <w:left w:val="nil"/>
              <w:bottom w:val="double" w:sz="6" w:space="0" w:color="808080"/>
              <w:right w:val="single" w:sz="4" w:space="0" w:color="808080"/>
            </w:tcBorders>
            <w:shd w:val="clear" w:color="000000" w:fill="E7E6E6"/>
            <w:noWrap/>
            <w:vAlign w:val="bottom"/>
            <w:hideMark/>
          </w:tcPr>
          <w:p w14:paraId="5FA6B81F"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$40,000</w:t>
            </w:r>
          </w:p>
        </w:tc>
        <w:tc>
          <w:tcPr>
            <w:tcW w:w="953" w:type="dxa"/>
            <w:tcBorders>
              <w:top w:val="nil"/>
              <w:left w:val="nil"/>
              <w:bottom w:val="double" w:sz="6" w:space="0" w:color="808080"/>
              <w:right w:val="single" w:sz="4" w:space="0" w:color="808080"/>
            </w:tcBorders>
            <w:shd w:val="clear" w:color="000000" w:fill="E7E6E6"/>
            <w:noWrap/>
            <w:vAlign w:val="bottom"/>
            <w:hideMark/>
          </w:tcPr>
          <w:p w14:paraId="19F2712E"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$48,000</w:t>
            </w:r>
          </w:p>
        </w:tc>
        <w:tc>
          <w:tcPr>
            <w:tcW w:w="953" w:type="dxa"/>
            <w:tcBorders>
              <w:top w:val="nil"/>
              <w:left w:val="nil"/>
              <w:bottom w:val="double" w:sz="6" w:space="0" w:color="808080"/>
              <w:right w:val="single" w:sz="4" w:space="0" w:color="808080"/>
            </w:tcBorders>
            <w:shd w:val="clear" w:color="000000" w:fill="E7E6E6"/>
            <w:noWrap/>
            <w:vAlign w:val="bottom"/>
            <w:hideMark/>
          </w:tcPr>
          <w:p w14:paraId="04ECA51E"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$56,000</w:t>
            </w:r>
          </w:p>
        </w:tc>
        <w:tc>
          <w:tcPr>
            <w:tcW w:w="953" w:type="dxa"/>
            <w:tcBorders>
              <w:top w:val="nil"/>
              <w:left w:val="nil"/>
              <w:bottom w:val="double" w:sz="6" w:space="0" w:color="808080"/>
              <w:right w:val="single" w:sz="4" w:space="0" w:color="808080"/>
            </w:tcBorders>
            <w:shd w:val="clear" w:color="000000" w:fill="E7E6E6"/>
            <w:noWrap/>
            <w:vAlign w:val="bottom"/>
            <w:hideMark/>
          </w:tcPr>
          <w:p w14:paraId="0587143E"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$64,000</w:t>
            </w:r>
          </w:p>
        </w:tc>
        <w:tc>
          <w:tcPr>
            <w:tcW w:w="953" w:type="dxa"/>
            <w:tcBorders>
              <w:top w:val="nil"/>
              <w:left w:val="nil"/>
              <w:bottom w:val="double" w:sz="6" w:space="0" w:color="808080"/>
              <w:right w:val="single" w:sz="4" w:space="0" w:color="808080"/>
            </w:tcBorders>
            <w:shd w:val="clear" w:color="000000" w:fill="E7E6E6"/>
            <w:noWrap/>
            <w:vAlign w:val="bottom"/>
            <w:hideMark/>
          </w:tcPr>
          <w:p w14:paraId="2A2045AC"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$72,000</w:t>
            </w:r>
          </w:p>
        </w:tc>
        <w:tc>
          <w:tcPr>
            <w:tcW w:w="953" w:type="dxa"/>
            <w:tcBorders>
              <w:top w:val="nil"/>
              <w:left w:val="nil"/>
              <w:bottom w:val="double" w:sz="6" w:space="0" w:color="808080"/>
              <w:right w:val="single" w:sz="8" w:space="0" w:color="808080"/>
            </w:tcBorders>
            <w:shd w:val="clear" w:color="000000" w:fill="E7E6E6"/>
            <w:noWrap/>
            <w:vAlign w:val="bottom"/>
            <w:hideMark/>
          </w:tcPr>
          <w:p w14:paraId="331DA556" w14:textId="77777777" w:rsidR="00B52BBD" w:rsidRPr="00B52BBD" w:rsidRDefault="00B52BBD" w:rsidP="00B52BBD">
            <w:pPr>
              <w:spacing w:after="0" w:line="240" w:lineRule="auto"/>
              <w:jc w:val="right"/>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$80,000</w:t>
            </w:r>
          </w:p>
        </w:tc>
      </w:tr>
      <w:tr w:rsidR="00B52BBD" w:rsidRPr="00B52BBD" w14:paraId="13730A23" w14:textId="77777777" w:rsidTr="00B52BBD">
        <w:trPr>
          <w:trHeight w:val="415"/>
        </w:trPr>
        <w:tc>
          <w:tcPr>
            <w:tcW w:w="2197" w:type="dxa"/>
            <w:tcBorders>
              <w:top w:val="nil"/>
              <w:left w:val="single" w:sz="8" w:space="0" w:color="808080"/>
              <w:bottom w:val="single" w:sz="8" w:space="0" w:color="808080"/>
              <w:right w:val="single" w:sz="8" w:space="0" w:color="808080"/>
            </w:tcBorders>
            <w:shd w:val="clear" w:color="auto" w:fill="auto"/>
            <w:noWrap/>
            <w:vAlign w:val="bottom"/>
            <w:hideMark/>
          </w:tcPr>
          <w:p w14:paraId="63F9DF89"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Cost vs Benefit Difference</w:t>
            </w:r>
          </w:p>
        </w:tc>
        <w:tc>
          <w:tcPr>
            <w:tcW w:w="952" w:type="dxa"/>
            <w:tcBorders>
              <w:top w:val="nil"/>
              <w:left w:val="nil"/>
              <w:bottom w:val="single" w:sz="8" w:space="0" w:color="808080"/>
              <w:right w:val="single" w:sz="4" w:space="0" w:color="808080"/>
            </w:tcBorders>
            <w:shd w:val="clear" w:color="auto" w:fill="auto"/>
            <w:noWrap/>
            <w:vAlign w:val="bottom"/>
            <w:hideMark/>
          </w:tcPr>
          <w:p w14:paraId="040169C8"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FF0000"/>
                <w:lang w:val="en-AU" w:eastAsia="en-AU"/>
              </w:rPr>
              <w:t>-$4,400</w:t>
            </w:r>
          </w:p>
        </w:tc>
        <w:tc>
          <w:tcPr>
            <w:tcW w:w="952" w:type="dxa"/>
            <w:tcBorders>
              <w:top w:val="nil"/>
              <w:left w:val="nil"/>
              <w:bottom w:val="single" w:sz="8" w:space="0" w:color="808080"/>
              <w:right w:val="single" w:sz="4" w:space="0" w:color="808080"/>
            </w:tcBorders>
            <w:shd w:val="clear" w:color="auto" w:fill="auto"/>
            <w:noWrap/>
            <w:vAlign w:val="bottom"/>
            <w:hideMark/>
          </w:tcPr>
          <w:p w14:paraId="4543DD6C"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FF0000"/>
                <w:lang w:val="en-AU" w:eastAsia="en-AU"/>
              </w:rPr>
              <w:t>-$2,400</w:t>
            </w:r>
          </w:p>
        </w:tc>
        <w:tc>
          <w:tcPr>
            <w:tcW w:w="952" w:type="dxa"/>
            <w:tcBorders>
              <w:top w:val="nil"/>
              <w:left w:val="nil"/>
              <w:bottom w:val="single" w:sz="8" w:space="0" w:color="808080"/>
              <w:right w:val="single" w:sz="4" w:space="0" w:color="808080"/>
            </w:tcBorders>
            <w:shd w:val="clear" w:color="auto" w:fill="auto"/>
            <w:noWrap/>
            <w:vAlign w:val="bottom"/>
            <w:hideMark/>
          </w:tcPr>
          <w:p w14:paraId="579241D0"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FF0000"/>
                <w:lang w:val="en-AU" w:eastAsia="en-AU"/>
              </w:rPr>
              <w:t>-$400</w:t>
            </w:r>
          </w:p>
        </w:tc>
        <w:tc>
          <w:tcPr>
            <w:tcW w:w="953" w:type="dxa"/>
            <w:tcBorders>
              <w:top w:val="nil"/>
              <w:left w:val="nil"/>
              <w:bottom w:val="single" w:sz="8" w:space="0" w:color="808080"/>
              <w:right w:val="single" w:sz="4" w:space="0" w:color="808080"/>
            </w:tcBorders>
            <w:shd w:val="clear" w:color="auto" w:fill="auto"/>
            <w:noWrap/>
            <w:vAlign w:val="bottom"/>
            <w:hideMark/>
          </w:tcPr>
          <w:p w14:paraId="20F3B0A4"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$1,600</w:t>
            </w:r>
          </w:p>
        </w:tc>
        <w:tc>
          <w:tcPr>
            <w:tcW w:w="953" w:type="dxa"/>
            <w:tcBorders>
              <w:top w:val="nil"/>
              <w:left w:val="nil"/>
              <w:bottom w:val="single" w:sz="8" w:space="0" w:color="808080"/>
              <w:right w:val="single" w:sz="4" w:space="0" w:color="808080"/>
            </w:tcBorders>
            <w:shd w:val="clear" w:color="auto" w:fill="auto"/>
            <w:noWrap/>
            <w:vAlign w:val="bottom"/>
            <w:hideMark/>
          </w:tcPr>
          <w:p w14:paraId="3FCC4285"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$3,600</w:t>
            </w:r>
          </w:p>
        </w:tc>
        <w:tc>
          <w:tcPr>
            <w:tcW w:w="953" w:type="dxa"/>
            <w:tcBorders>
              <w:top w:val="nil"/>
              <w:left w:val="nil"/>
              <w:bottom w:val="single" w:sz="8" w:space="0" w:color="808080"/>
              <w:right w:val="single" w:sz="4" w:space="0" w:color="808080"/>
            </w:tcBorders>
            <w:shd w:val="clear" w:color="auto" w:fill="auto"/>
            <w:noWrap/>
            <w:vAlign w:val="bottom"/>
            <w:hideMark/>
          </w:tcPr>
          <w:p w14:paraId="1A20B1F9"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$5,600</w:t>
            </w:r>
          </w:p>
        </w:tc>
        <w:tc>
          <w:tcPr>
            <w:tcW w:w="953" w:type="dxa"/>
            <w:tcBorders>
              <w:top w:val="nil"/>
              <w:left w:val="nil"/>
              <w:bottom w:val="single" w:sz="8" w:space="0" w:color="808080"/>
              <w:right w:val="single" w:sz="4" w:space="0" w:color="808080"/>
            </w:tcBorders>
            <w:shd w:val="clear" w:color="auto" w:fill="auto"/>
            <w:noWrap/>
            <w:vAlign w:val="bottom"/>
            <w:hideMark/>
          </w:tcPr>
          <w:p w14:paraId="73586622"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$7,600</w:t>
            </w:r>
          </w:p>
        </w:tc>
        <w:tc>
          <w:tcPr>
            <w:tcW w:w="953" w:type="dxa"/>
            <w:tcBorders>
              <w:top w:val="nil"/>
              <w:left w:val="nil"/>
              <w:bottom w:val="single" w:sz="8" w:space="0" w:color="808080"/>
              <w:right w:val="single" w:sz="4" w:space="0" w:color="808080"/>
            </w:tcBorders>
            <w:shd w:val="clear" w:color="auto" w:fill="auto"/>
            <w:noWrap/>
            <w:vAlign w:val="bottom"/>
            <w:hideMark/>
          </w:tcPr>
          <w:p w14:paraId="21532DE6"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$9,600</w:t>
            </w:r>
          </w:p>
        </w:tc>
        <w:tc>
          <w:tcPr>
            <w:tcW w:w="953" w:type="dxa"/>
            <w:tcBorders>
              <w:top w:val="nil"/>
              <w:left w:val="nil"/>
              <w:bottom w:val="single" w:sz="8" w:space="0" w:color="808080"/>
              <w:right w:val="single" w:sz="4" w:space="0" w:color="808080"/>
            </w:tcBorders>
            <w:shd w:val="clear" w:color="auto" w:fill="auto"/>
            <w:noWrap/>
            <w:vAlign w:val="bottom"/>
            <w:hideMark/>
          </w:tcPr>
          <w:p w14:paraId="0F149AA9"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$11,600</w:t>
            </w:r>
          </w:p>
        </w:tc>
        <w:tc>
          <w:tcPr>
            <w:tcW w:w="953" w:type="dxa"/>
            <w:tcBorders>
              <w:top w:val="nil"/>
              <w:left w:val="nil"/>
              <w:bottom w:val="single" w:sz="8" w:space="0" w:color="808080"/>
              <w:right w:val="single" w:sz="8" w:space="0" w:color="808080"/>
            </w:tcBorders>
            <w:shd w:val="clear" w:color="auto" w:fill="auto"/>
            <w:noWrap/>
            <w:vAlign w:val="bottom"/>
            <w:hideMark/>
          </w:tcPr>
          <w:p w14:paraId="247E1186"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$13,600</w:t>
            </w:r>
          </w:p>
        </w:tc>
      </w:tr>
    </w:tbl>
    <w:p w14:paraId="2CCB41C4" w14:textId="77777777" w:rsidR="00B52BBD" w:rsidRDefault="00B52BBD" w:rsidP="007B4036">
      <w:pPr>
        <w:pStyle w:val="paragraph"/>
        <w:spacing w:before="0" w:beforeAutospacing="0" w:after="0" w:afterAutospacing="0"/>
        <w:textAlignment w:val="baseline"/>
        <w:rPr>
          <w:sz w:val="20"/>
          <w:szCs w:val="20"/>
        </w:rPr>
      </w:pPr>
    </w:p>
    <w:tbl>
      <w:tblPr>
        <w:tblW w:w="5400" w:type="dxa"/>
        <w:tblLook w:val="04A0" w:firstRow="1" w:lastRow="0" w:firstColumn="1" w:lastColumn="0" w:noHBand="0" w:noVBand="1"/>
      </w:tblPr>
      <w:tblGrid>
        <w:gridCol w:w="3920"/>
        <w:gridCol w:w="1480"/>
      </w:tblGrid>
      <w:tr w:rsidR="00B52BBD" w:rsidRPr="00B52BBD" w14:paraId="0FF171C8" w14:textId="77777777" w:rsidTr="00B52BBD">
        <w:trPr>
          <w:trHeight w:val="288"/>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DE0C8" w14:textId="77777777" w:rsidR="00B52BBD" w:rsidRPr="00B52BBD" w:rsidRDefault="00B52BBD" w:rsidP="00B52BBD">
            <w:pPr>
              <w:spacing w:after="0" w:line="240" w:lineRule="auto"/>
              <w:rPr>
                <w:rFonts w:ascii="Calibri" w:eastAsia="Times New Roman" w:hAnsi="Calibri" w:cs="Calibri"/>
                <w:b/>
                <w:bCs/>
                <w:color w:val="000000"/>
                <w:lang w:val="en-AU" w:eastAsia="en-AU"/>
              </w:rPr>
            </w:pPr>
            <w:r w:rsidRPr="00B52BBD">
              <w:rPr>
                <w:rFonts w:ascii="Calibri" w:eastAsia="Times New Roman" w:hAnsi="Calibri" w:cs="Calibri"/>
                <w:b/>
                <w:bCs/>
                <w:color w:val="000000"/>
                <w:lang w:val="en-AU" w:eastAsia="en-AU"/>
              </w:rPr>
              <w:t>Assumptions:</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CB53CFC"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 </w:t>
            </w:r>
          </w:p>
        </w:tc>
      </w:tr>
      <w:tr w:rsidR="00B52BBD" w:rsidRPr="00B52BBD" w14:paraId="3235B93F" w14:textId="77777777" w:rsidTr="00B52BBD">
        <w:trPr>
          <w:trHeight w:val="288"/>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3CA6BE27"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Ongoing Yearly cost</w:t>
            </w:r>
          </w:p>
        </w:tc>
        <w:tc>
          <w:tcPr>
            <w:tcW w:w="1480" w:type="dxa"/>
            <w:tcBorders>
              <w:top w:val="nil"/>
              <w:left w:val="nil"/>
              <w:bottom w:val="single" w:sz="4" w:space="0" w:color="auto"/>
              <w:right w:val="single" w:sz="4" w:space="0" w:color="auto"/>
            </w:tcBorders>
            <w:shd w:val="clear" w:color="000000" w:fill="FFFF00"/>
            <w:noWrap/>
            <w:vAlign w:val="bottom"/>
            <w:hideMark/>
          </w:tcPr>
          <w:p w14:paraId="63D9B65B"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$6,000</w:t>
            </w:r>
          </w:p>
        </w:tc>
      </w:tr>
      <w:tr w:rsidR="00B52BBD" w:rsidRPr="00B52BBD" w14:paraId="5D89D436" w14:textId="77777777" w:rsidTr="00B52BBD">
        <w:trPr>
          <w:trHeight w:val="288"/>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521066D9"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Planned Ongoing Savings</w:t>
            </w:r>
          </w:p>
        </w:tc>
        <w:tc>
          <w:tcPr>
            <w:tcW w:w="1480" w:type="dxa"/>
            <w:tcBorders>
              <w:top w:val="nil"/>
              <w:left w:val="nil"/>
              <w:bottom w:val="single" w:sz="4" w:space="0" w:color="auto"/>
              <w:right w:val="single" w:sz="4" w:space="0" w:color="auto"/>
            </w:tcBorders>
            <w:shd w:val="clear" w:color="000000" w:fill="FFFF00"/>
            <w:noWrap/>
            <w:vAlign w:val="bottom"/>
            <w:hideMark/>
          </w:tcPr>
          <w:p w14:paraId="5A467F2D"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$5,000</w:t>
            </w:r>
          </w:p>
        </w:tc>
      </w:tr>
      <w:tr w:rsidR="00B52BBD" w:rsidRPr="00B52BBD" w14:paraId="1A3C0744" w14:textId="77777777" w:rsidTr="00B52BBD">
        <w:trPr>
          <w:trHeight w:val="288"/>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14:paraId="0B9F06EB" w14:textId="77777777" w:rsidR="00B52BBD" w:rsidRPr="00B52BBD" w:rsidRDefault="00B52BBD" w:rsidP="00B52BBD">
            <w:pPr>
              <w:spacing w:after="0" w:line="240" w:lineRule="auto"/>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Annual revenue increase</w:t>
            </w:r>
          </w:p>
        </w:tc>
        <w:tc>
          <w:tcPr>
            <w:tcW w:w="1480" w:type="dxa"/>
            <w:tcBorders>
              <w:top w:val="nil"/>
              <w:left w:val="nil"/>
              <w:bottom w:val="single" w:sz="4" w:space="0" w:color="auto"/>
              <w:right w:val="single" w:sz="4" w:space="0" w:color="auto"/>
            </w:tcBorders>
            <w:shd w:val="clear" w:color="000000" w:fill="FFFF00"/>
            <w:noWrap/>
            <w:vAlign w:val="bottom"/>
            <w:hideMark/>
          </w:tcPr>
          <w:p w14:paraId="6ED91D0A" w14:textId="77777777" w:rsidR="00B52BBD" w:rsidRPr="00B52BBD" w:rsidRDefault="00B52BBD" w:rsidP="00B52BBD">
            <w:pPr>
              <w:spacing w:after="0" w:line="240" w:lineRule="auto"/>
              <w:jc w:val="right"/>
              <w:rPr>
                <w:rFonts w:ascii="Calibri" w:eastAsia="Times New Roman" w:hAnsi="Calibri" w:cs="Calibri"/>
                <w:color w:val="000000"/>
                <w:lang w:val="en-AU" w:eastAsia="en-AU"/>
              </w:rPr>
            </w:pPr>
            <w:r w:rsidRPr="00B52BBD">
              <w:rPr>
                <w:rFonts w:ascii="Calibri" w:eastAsia="Times New Roman" w:hAnsi="Calibri" w:cs="Calibri"/>
                <w:color w:val="000000"/>
                <w:lang w:val="en-AU" w:eastAsia="en-AU"/>
              </w:rPr>
              <w:t>$3,000</w:t>
            </w:r>
          </w:p>
        </w:tc>
      </w:tr>
    </w:tbl>
    <w:p w14:paraId="0A28F754" w14:textId="77777777" w:rsidR="00B52BBD" w:rsidRDefault="00B52BBD" w:rsidP="007B4036">
      <w:pPr>
        <w:pStyle w:val="paragraph"/>
        <w:spacing w:before="0" w:beforeAutospacing="0" w:after="0" w:afterAutospacing="0"/>
        <w:textAlignment w:val="baseline"/>
        <w:rPr>
          <w:sz w:val="20"/>
          <w:szCs w:val="20"/>
        </w:rPr>
      </w:pPr>
    </w:p>
    <w:p w14:paraId="4BE1C4F9" w14:textId="77777777" w:rsidR="00B52BBD" w:rsidRPr="00A92C7F" w:rsidRDefault="00B52BBD" w:rsidP="007B4036">
      <w:pPr>
        <w:pStyle w:val="paragraph"/>
        <w:spacing w:before="0" w:beforeAutospacing="0" w:after="0" w:afterAutospacing="0"/>
        <w:textAlignment w:val="baseline"/>
        <w:rPr>
          <w:sz w:val="20"/>
          <w:szCs w:val="20"/>
        </w:rPr>
      </w:pPr>
    </w:p>
    <w:p w14:paraId="122EB2A3" w14:textId="13C14D7E" w:rsidR="00022B59" w:rsidRPr="00A92C7F" w:rsidRDefault="007B4036" w:rsidP="006D0CE0">
      <w:pPr>
        <w:rPr>
          <w:rStyle w:val="eop"/>
          <w:rFonts w:ascii="Calibri" w:hAnsi="Calibri" w:cs="Calibri"/>
          <w:sz w:val="20"/>
          <w:szCs w:val="20"/>
        </w:rPr>
      </w:pPr>
      <w:r>
        <w:rPr>
          <w:noProof/>
        </w:rPr>
        <w:drawing>
          <wp:inline distT="0" distB="0" distL="0" distR="0" wp14:anchorId="21255C0E" wp14:editId="57D5695F">
            <wp:extent cx="5731510" cy="2603500"/>
            <wp:effectExtent l="0" t="0" r="2540" b="6350"/>
            <wp:docPr id="1302928506" name="Chart 1">
              <a:extLst xmlns:a="http://schemas.openxmlformats.org/drawingml/2006/main">
                <a:ext uri="{FF2B5EF4-FFF2-40B4-BE49-F238E27FC236}">
                  <a16:creationId xmlns:a16="http://schemas.microsoft.com/office/drawing/2014/main" id="{1FFA463F-9540-7AFD-1F9A-00C86239F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557433" w14:textId="304AD675" w:rsidR="00022B59" w:rsidRPr="006D0CE0" w:rsidRDefault="00714488">
      <w:pPr>
        <w:rPr>
          <w:rFonts w:ascii="Calibri" w:hAnsi="Calibri" w:cs="Calibri"/>
          <w:sz w:val="20"/>
          <w:szCs w:val="20"/>
        </w:rPr>
      </w:pPr>
      <w:r w:rsidRPr="00A92C7F">
        <w:rPr>
          <w:rStyle w:val="eop"/>
          <w:rFonts w:ascii="Calibri" w:hAnsi="Calibri" w:cs="Calibri"/>
          <w:sz w:val="20"/>
          <w:szCs w:val="20"/>
        </w:rPr>
        <w:t xml:space="preserve">The Project is </w:t>
      </w:r>
      <w:r w:rsidR="00AA3975" w:rsidRPr="00A92C7F">
        <w:rPr>
          <w:rStyle w:val="eop"/>
          <w:rFonts w:ascii="Calibri" w:hAnsi="Calibri" w:cs="Calibri"/>
          <w:sz w:val="20"/>
          <w:szCs w:val="20"/>
        </w:rPr>
        <w:t>Economical</w:t>
      </w:r>
      <w:r w:rsidRPr="00A92C7F">
        <w:rPr>
          <w:rStyle w:val="eop"/>
          <w:rFonts w:ascii="Calibri" w:hAnsi="Calibri" w:cs="Calibri"/>
          <w:sz w:val="20"/>
          <w:szCs w:val="20"/>
        </w:rPr>
        <w:t>ly Feasible</w:t>
      </w:r>
    </w:p>
    <w:p w14:paraId="7FDAC876" w14:textId="77777777" w:rsidR="007E6D42" w:rsidRPr="00A92C7F" w:rsidRDefault="007E6D42" w:rsidP="007E6D42">
      <w:pPr>
        <w:pStyle w:val="paragraph"/>
        <w:spacing w:before="0" w:beforeAutospacing="0" w:after="0" w:afterAutospacing="0"/>
        <w:textAlignment w:val="baseline"/>
        <w:rPr>
          <w:rFonts w:ascii="Segoe UI" w:hAnsi="Segoe UI" w:cs="Segoe UI"/>
          <w:color w:val="1F3763"/>
          <w:sz w:val="20"/>
          <w:szCs w:val="20"/>
        </w:rPr>
      </w:pPr>
      <w:r w:rsidRPr="00A92C7F">
        <w:rPr>
          <w:rStyle w:val="normaltextrun"/>
          <w:rFonts w:ascii="Calibri Light" w:hAnsi="Calibri Light" w:cs="Calibri Light"/>
          <w:color w:val="1F3763"/>
          <w:sz w:val="20"/>
          <w:szCs w:val="20"/>
          <w:lang w:val="en-GB"/>
        </w:rPr>
        <w:t>Schedule Feasibility</w:t>
      </w:r>
      <w:r w:rsidRPr="00A92C7F">
        <w:rPr>
          <w:rStyle w:val="eop"/>
          <w:rFonts w:ascii="Calibri Light" w:hAnsi="Calibri Light" w:cs="Calibri Light"/>
          <w:color w:val="1F3763"/>
          <w:sz w:val="20"/>
          <w:szCs w:val="20"/>
        </w:rPr>
        <w:t> </w:t>
      </w:r>
    </w:p>
    <w:p w14:paraId="48849D5D" w14:textId="6CD48996" w:rsidR="007E6D42" w:rsidRDefault="007E6D42" w:rsidP="007E6D42">
      <w:pPr>
        <w:rPr>
          <w:rFonts w:ascii="Calibri" w:hAnsi="Calibri" w:cs="Tahoma"/>
          <w:sz w:val="20"/>
          <w:szCs w:val="20"/>
          <w:lang w:val="en-AU"/>
        </w:rPr>
      </w:pPr>
    </w:p>
    <w:p w14:paraId="0BA102AB" w14:textId="39922E4F" w:rsidR="00B52BBD" w:rsidRDefault="00093ED4" w:rsidP="007E6D42">
      <w:pPr>
        <w:rPr>
          <w:rFonts w:ascii="Calibri" w:hAnsi="Calibri" w:cs="Tahoma"/>
          <w:sz w:val="20"/>
          <w:szCs w:val="20"/>
          <w:lang w:val="en-AU"/>
        </w:rPr>
      </w:pPr>
      <w:r>
        <w:rPr>
          <w:rFonts w:ascii="Calibri" w:hAnsi="Calibri" w:cs="Tahoma"/>
          <w:sz w:val="20"/>
          <w:szCs w:val="20"/>
          <w:lang w:val="en-AU"/>
        </w:rPr>
        <w:t>Schedule:</w:t>
      </w:r>
    </w:p>
    <w:p w14:paraId="0C17845C" w14:textId="77777777" w:rsidR="00B52BBD" w:rsidRPr="00B52BBD" w:rsidRDefault="00B52BBD" w:rsidP="00B52BBD">
      <w:pPr>
        <w:pStyle w:val="NoSpacing"/>
        <w:rPr>
          <w:lang w:val="en-AU"/>
        </w:rPr>
      </w:pPr>
      <w:r w:rsidRPr="00B52BBD">
        <w:rPr>
          <w:lang w:val="en-AU"/>
        </w:rPr>
        <w:t xml:space="preserve">Initiation phase   31/07/2023 – 09/09/2023 </w:t>
      </w:r>
    </w:p>
    <w:p w14:paraId="7D3D62E2" w14:textId="77777777" w:rsidR="00B52BBD" w:rsidRPr="00B52BBD" w:rsidRDefault="00B52BBD" w:rsidP="00B52BBD">
      <w:pPr>
        <w:pStyle w:val="NoSpacing"/>
        <w:rPr>
          <w:lang w:val="en-AU"/>
        </w:rPr>
      </w:pPr>
      <w:r w:rsidRPr="00B52BBD">
        <w:rPr>
          <w:lang w:val="en-AU"/>
        </w:rPr>
        <w:lastRenderedPageBreak/>
        <w:t>Planning phase   09/09/2023 – 22/09/2023</w:t>
      </w:r>
    </w:p>
    <w:p w14:paraId="37077169" w14:textId="77777777" w:rsidR="00B52BBD" w:rsidRPr="00B52BBD" w:rsidRDefault="00B52BBD" w:rsidP="00B52BBD">
      <w:pPr>
        <w:pStyle w:val="NoSpacing"/>
        <w:rPr>
          <w:lang w:val="en-AU"/>
        </w:rPr>
      </w:pPr>
      <w:r w:rsidRPr="00B52BBD">
        <w:rPr>
          <w:lang w:val="en-AU"/>
        </w:rPr>
        <w:t>Execution phase   16/10/2023 – 10/11/2023</w:t>
      </w:r>
    </w:p>
    <w:p w14:paraId="28C49B8C" w14:textId="3396A5FB" w:rsidR="00B52BBD" w:rsidRPr="00A92C7F" w:rsidRDefault="00B52BBD" w:rsidP="00B52BBD">
      <w:pPr>
        <w:rPr>
          <w:rFonts w:ascii="Calibri" w:hAnsi="Calibri" w:cs="Tahoma"/>
          <w:sz w:val="20"/>
          <w:szCs w:val="20"/>
          <w:lang w:val="en-AU"/>
        </w:rPr>
      </w:pPr>
      <w:r w:rsidRPr="00B52BBD">
        <w:rPr>
          <w:rFonts w:ascii="Calibri" w:hAnsi="Calibri" w:cs="Tahoma"/>
          <w:sz w:val="20"/>
          <w:szCs w:val="20"/>
          <w:lang w:val="en-AU"/>
        </w:rPr>
        <w:t>Closeout phase 10/11/2023– 01/12/2023</w:t>
      </w:r>
    </w:p>
    <w:p w14:paraId="2B08FC5B" w14:textId="77777777" w:rsidR="00093ED4" w:rsidRDefault="00093ED4" w:rsidP="007E6D42">
      <w:pPr>
        <w:rPr>
          <w:rFonts w:ascii="Calibri" w:hAnsi="Calibri" w:cs="Tahoma"/>
          <w:sz w:val="20"/>
          <w:szCs w:val="20"/>
          <w:lang w:val="en-AU"/>
        </w:rPr>
      </w:pPr>
    </w:p>
    <w:p w14:paraId="4E92FC4B" w14:textId="79C68B79" w:rsidR="00093ED4" w:rsidRPr="006D0CE0" w:rsidRDefault="00093ED4" w:rsidP="007E6D42">
      <w:pPr>
        <w:rPr>
          <w:rFonts w:ascii="Calibri" w:hAnsi="Calibri" w:cs="Calibri"/>
          <w:sz w:val="20"/>
          <w:szCs w:val="20"/>
        </w:rPr>
      </w:pPr>
      <w:r>
        <w:rPr>
          <w:rStyle w:val="eop"/>
          <w:rFonts w:ascii="Calibri" w:hAnsi="Calibri" w:cs="Calibri"/>
          <w:sz w:val="20"/>
          <w:szCs w:val="20"/>
        </w:rPr>
        <w:t>Within the allocated time it is expected to have completed a full ecommerce website that allows users to order online with updates to the stock available being done automatically.</w:t>
      </w:r>
    </w:p>
    <w:p w14:paraId="64DAB26C" w14:textId="49B0E1CC" w:rsidR="00B41C78" w:rsidRDefault="00B52BBD" w:rsidP="00093ED4">
      <w:pPr>
        <w:rPr>
          <w:rStyle w:val="eop"/>
          <w:rFonts w:ascii="Calibri" w:hAnsi="Calibri" w:cs="Calibri"/>
          <w:sz w:val="20"/>
          <w:szCs w:val="20"/>
        </w:rPr>
      </w:pPr>
      <w:r>
        <w:rPr>
          <w:sz w:val="20"/>
          <w:szCs w:val="20"/>
          <w:lang w:val="en-AU"/>
        </w:rPr>
        <w:t xml:space="preserve">The schedule of the entire project being due on the 1/12/23 is feasible as </w:t>
      </w:r>
      <w:r w:rsidR="00093ED4">
        <w:rPr>
          <w:sz w:val="20"/>
          <w:szCs w:val="20"/>
          <w:lang w:val="en-AU"/>
        </w:rPr>
        <w:t xml:space="preserve">each phase has been reasonably set out. </w:t>
      </w:r>
      <w:r w:rsidR="00093ED4">
        <w:rPr>
          <w:rStyle w:val="eop"/>
          <w:rFonts w:ascii="Calibri" w:hAnsi="Calibri" w:cs="Calibri"/>
          <w:sz w:val="20"/>
          <w:szCs w:val="20"/>
        </w:rPr>
        <w:t>The phase deadlines are more desirable than mandatory with only the closeout having a mandatory date of 1/12/2023.</w:t>
      </w:r>
    </w:p>
    <w:p w14:paraId="0DED250E" w14:textId="69810EDE" w:rsidR="007E6D42" w:rsidRPr="00A92C7F" w:rsidRDefault="00AA3975" w:rsidP="00B52BBD">
      <w:pPr>
        <w:rPr>
          <w:rFonts w:ascii="Calibri" w:hAnsi="Calibri" w:cs="Tahoma"/>
          <w:sz w:val="20"/>
          <w:szCs w:val="20"/>
          <w:lang w:val="en-AU"/>
        </w:rPr>
      </w:pPr>
      <w:r w:rsidRPr="00A92C7F">
        <w:rPr>
          <w:rStyle w:val="eop"/>
          <w:rFonts w:ascii="Calibri" w:hAnsi="Calibri" w:cs="Calibri"/>
          <w:sz w:val="20"/>
          <w:szCs w:val="20"/>
        </w:rPr>
        <w:t>The Project is Schedule Feasible</w:t>
      </w:r>
    </w:p>
    <w:sectPr w:rsidR="007E6D42" w:rsidRPr="00A92C7F" w:rsidSect="009B71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C8C0" w14:textId="77777777" w:rsidR="006606A4" w:rsidRDefault="006606A4" w:rsidP="00AF597A">
      <w:pPr>
        <w:spacing w:after="0" w:line="240" w:lineRule="auto"/>
      </w:pPr>
      <w:r>
        <w:separator/>
      </w:r>
    </w:p>
  </w:endnote>
  <w:endnote w:type="continuationSeparator" w:id="0">
    <w:p w14:paraId="5D11E12A" w14:textId="77777777" w:rsidR="006606A4" w:rsidRDefault="006606A4" w:rsidP="00AF5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6705" w14:textId="77777777" w:rsidR="006606A4" w:rsidRDefault="006606A4" w:rsidP="00AF597A">
      <w:pPr>
        <w:spacing w:after="0" w:line="240" w:lineRule="auto"/>
      </w:pPr>
      <w:r>
        <w:separator/>
      </w:r>
    </w:p>
  </w:footnote>
  <w:footnote w:type="continuationSeparator" w:id="0">
    <w:p w14:paraId="128F72EA" w14:textId="77777777" w:rsidR="006606A4" w:rsidRDefault="006606A4" w:rsidP="00AF5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5A5B" w14:textId="7813AFFD" w:rsidR="00E53829" w:rsidRDefault="00E53829" w:rsidP="00E53829">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4472C4"/>
        <w:sz w:val="20"/>
        <w:szCs w:val="20"/>
        <w:lang w:val="en-GB"/>
      </w:rPr>
      <w:t>Feasibility Report</w:t>
    </w:r>
    <w:r w:rsidR="003F38B8">
      <w:rPr>
        <w:rStyle w:val="normaltextrun"/>
        <w:rFonts w:ascii="Arial" w:hAnsi="Arial" w:cs="Arial"/>
        <w:color w:val="4472C4"/>
        <w:sz w:val="20"/>
        <w:szCs w:val="20"/>
        <w:lang w:val="en-GB"/>
      </w:rPr>
      <w:t xml:space="preserve"> </w:t>
    </w:r>
    <w:r w:rsidR="00B52BBD">
      <w:rPr>
        <w:rStyle w:val="normaltextrun"/>
        <w:rFonts w:ascii="Arial" w:hAnsi="Arial" w:cs="Arial"/>
        <w:color w:val="4472C4"/>
        <w:sz w:val="20"/>
        <w:szCs w:val="20"/>
        <w:lang w:val="en-GB"/>
      </w:rPr>
      <w:t>Andre Alexandrov</w:t>
    </w:r>
    <w:r w:rsidR="003F38B8">
      <w:rPr>
        <w:rStyle w:val="normaltextrun"/>
        <w:rFonts w:ascii="Arial" w:hAnsi="Arial" w:cs="Arial"/>
        <w:color w:val="4472C4"/>
        <w:sz w:val="20"/>
        <w:szCs w:val="20"/>
        <w:lang w:val="en-GB"/>
      </w:rPr>
      <w:t xml:space="preserve"> 001164110</w:t>
    </w:r>
    <w:r>
      <w:rPr>
        <w:rStyle w:val="normaltextrun"/>
        <w:rFonts w:ascii="Arial" w:hAnsi="Arial" w:cs="Arial"/>
        <w:color w:val="4472C4"/>
        <w:sz w:val="20"/>
        <w:szCs w:val="20"/>
        <w:lang w:val="en-GB"/>
      </w:rPr>
      <w:t xml:space="preserve"> </w:t>
    </w:r>
  </w:p>
  <w:p w14:paraId="13BA186C" w14:textId="77777777" w:rsidR="00E53829" w:rsidRDefault="00E53829" w:rsidP="00E53829">
    <w:pPr>
      <w:pStyle w:val="Header"/>
    </w:pPr>
  </w:p>
  <w:p w14:paraId="14B54263" w14:textId="79324537" w:rsidR="00AF597A" w:rsidRDefault="00AF5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4E14"/>
    <w:multiLevelType w:val="multilevel"/>
    <w:tmpl w:val="18E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D1E35"/>
    <w:multiLevelType w:val="multilevel"/>
    <w:tmpl w:val="123A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341DA"/>
    <w:multiLevelType w:val="multilevel"/>
    <w:tmpl w:val="0BE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FC5D97"/>
    <w:multiLevelType w:val="hybridMultilevel"/>
    <w:tmpl w:val="63BCA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A61A08"/>
    <w:multiLevelType w:val="multilevel"/>
    <w:tmpl w:val="D31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2620B"/>
    <w:multiLevelType w:val="hybridMultilevel"/>
    <w:tmpl w:val="F5D81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0A2A77"/>
    <w:multiLevelType w:val="multilevel"/>
    <w:tmpl w:val="BC1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7A5423"/>
    <w:multiLevelType w:val="hybridMultilevel"/>
    <w:tmpl w:val="BB6481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5870917">
    <w:abstractNumId w:val="0"/>
  </w:num>
  <w:num w:numId="2" w16cid:durableId="1319384819">
    <w:abstractNumId w:val="5"/>
  </w:num>
  <w:num w:numId="3" w16cid:durableId="299654174">
    <w:abstractNumId w:val="7"/>
  </w:num>
  <w:num w:numId="4" w16cid:durableId="508258419">
    <w:abstractNumId w:val="6"/>
  </w:num>
  <w:num w:numId="5" w16cid:durableId="1120955162">
    <w:abstractNumId w:val="4"/>
  </w:num>
  <w:num w:numId="6" w16cid:durableId="1490437964">
    <w:abstractNumId w:val="2"/>
  </w:num>
  <w:num w:numId="7" w16cid:durableId="1599370829">
    <w:abstractNumId w:val="1"/>
  </w:num>
  <w:num w:numId="8" w16cid:durableId="115016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7A"/>
    <w:rsid w:val="00022B59"/>
    <w:rsid w:val="00030A8A"/>
    <w:rsid w:val="000603CD"/>
    <w:rsid w:val="00093ED4"/>
    <w:rsid w:val="00190037"/>
    <w:rsid w:val="001B20E9"/>
    <w:rsid w:val="00266947"/>
    <w:rsid w:val="00297729"/>
    <w:rsid w:val="00352ECC"/>
    <w:rsid w:val="003A5286"/>
    <w:rsid w:val="003F38B8"/>
    <w:rsid w:val="00465C11"/>
    <w:rsid w:val="005C67A3"/>
    <w:rsid w:val="006015D7"/>
    <w:rsid w:val="006606A4"/>
    <w:rsid w:val="006746AF"/>
    <w:rsid w:val="006D0CE0"/>
    <w:rsid w:val="00714488"/>
    <w:rsid w:val="00723CC2"/>
    <w:rsid w:val="00743430"/>
    <w:rsid w:val="00750D83"/>
    <w:rsid w:val="007B4036"/>
    <w:rsid w:val="007E6D42"/>
    <w:rsid w:val="00921642"/>
    <w:rsid w:val="009752A6"/>
    <w:rsid w:val="009A0265"/>
    <w:rsid w:val="009B7137"/>
    <w:rsid w:val="00A62265"/>
    <w:rsid w:val="00A92C7F"/>
    <w:rsid w:val="00AA3975"/>
    <w:rsid w:val="00AD27AC"/>
    <w:rsid w:val="00AF597A"/>
    <w:rsid w:val="00B20589"/>
    <w:rsid w:val="00B41C78"/>
    <w:rsid w:val="00B52BBD"/>
    <w:rsid w:val="00C34765"/>
    <w:rsid w:val="00C67252"/>
    <w:rsid w:val="00C713E0"/>
    <w:rsid w:val="00D361C5"/>
    <w:rsid w:val="00D54532"/>
    <w:rsid w:val="00D82247"/>
    <w:rsid w:val="00E32847"/>
    <w:rsid w:val="00E53829"/>
    <w:rsid w:val="00E62DA1"/>
    <w:rsid w:val="00E66ED4"/>
    <w:rsid w:val="00EE2EBF"/>
    <w:rsid w:val="00F268B6"/>
    <w:rsid w:val="00F637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AFC1"/>
  <w15:chartTrackingRefBased/>
  <w15:docId w15:val="{66422EC6-C17A-42AC-A930-6137E5E7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97A"/>
  </w:style>
  <w:style w:type="paragraph" w:styleId="Footer">
    <w:name w:val="footer"/>
    <w:basedOn w:val="Normal"/>
    <w:link w:val="FooterChar"/>
    <w:uiPriority w:val="99"/>
    <w:unhideWhenUsed/>
    <w:rsid w:val="00AF5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97A"/>
  </w:style>
  <w:style w:type="character" w:customStyle="1" w:styleId="normaltextrun">
    <w:name w:val="normaltextrun"/>
    <w:basedOn w:val="DefaultParagraphFont"/>
    <w:rsid w:val="00AF597A"/>
  </w:style>
  <w:style w:type="character" w:customStyle="1" w:styleId="eop">
    <w:name w:val="eop"/>
    <w:basedOn w:val="DefaultParagraphFont"/>
    <w:rsid w:val="00AF597A"/>
  </w:style>
  <w:style w:type="paragraph" w:customStyle="1" w:styleId="paragraph">
    <w:name w:val="paragraph"/>
    <w:basedOn w:val="Normal"/>
    <w:rsid w:val="009752A6"/>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ListParagraph">
    <w:name w:val="List Paragraph"/>
    <w:aliases w:val="List Paragraph1,Single bullet style,Bullets,Table numbering,Questions and numbered lists"/>
    <w:basedOn w:val="Normal"/>
    <w:link w:val="ListParagraphChar"/>
    <w:uiPriority w:val="34"/>
    <w:qFormat/>
    <w:rsid w:val="00C67252"/>
    <w:pPr>
      <w:ind w:left="720"/>
      <w:contextualSpacing/>
    </w:pPr>
  </w:style>
  <w:style w:type="character" w:customStyle="1" w:styleId="Heading1Char">
    <w:name w:val="Heading 1 Char"/>
    <w:basedOn w:val="DefaultParagraphFont"/>
    <w:link w:val="Heading1"/>
    <w:uiPriority w:val="9"/>
    <w:rsid w:val="00921642"/>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AA3975"/>
  </w:style>
  <w:style w:type="character" w:customStyle="1" w:styleId="Heading2Char">
    <w:name w:val="Heading 2 Char"/>
    <w:basedOn w:val="DefaultParagraphFont"/>
    <w:link w:val="Heading2"/>
    <w:uiPriority w:val="9"/>
    <w:rsid w:val="00A6226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52B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19437">
      <w:bodyDiv w:val="1"/>
      <w:marLeft w:val="0"/>
      <w:marRight w:val="0"/>
      <w:marTop w:val="0"/>
      <w:marBottom w:val="0"/>
      <w:divBdr>
        <w:top w:val="none" w:sz="0" w:space="0" w:color="auto"/>
        <w:left w:val="none" w:sz="0" w:space="0" w:color="auto"/>
        <w:bottom w:val="none" w:sz="0" w:space="0" w:color="auto"/>
        <w:right w:val="none" w:sz="0" w:space="0" w:color="auto"/>
      </w:divBdr>
    </w:div>
    <w:div w:id="1312831221">
      <w:bodyDiv w:val="1"/>
      <w:marLeft w:val="0"/>
      <w:marRight w:val="0"/>
      <w:marTop w:val="0"/>
      <w:marBottom w:val="0"/>
      <w:divBdr>
        <w:top w:val="none" w:sz="0" w:space="0" w:color="auto"/>
        <w:left w:val="none" w:sz="0" w:space="0" w:color="auto"/>
        <w:bottom w:val="none" w:sz="0" w:space="0" w:color="auto"/>
        <w:right w:val="none" w:sz="0" w:space="0" w:color="auto"/>
      </w:divBdr>
    </w:div>
    <w:div w:id="1613317759">
      <w:bodyDiv w:val="1"/>
      <w:marLeft w:val="0"/>
      <w:marRight w:val="0"/>
      <w:marTop w:val="0"/>
      <w:marBottom w:val="0"/>
      <w:divBdr>
        <w:top w:val="none" w:sz="0" w:space="0" w:color="auto"/>
        <w:left w:val="none" w:sz="0" w:space="0" w:color="auto"/>
        <w:bottom w:val="none" w:sz="0" w:space="0" w:color="auto"/>
        <w:right w:val="none" w:sz="0" w:space="0" w:color="auto"/>
      </w:divBdr>
    </w:div>
    <w:div w:id="1636987077">
      <w:bodyDiv w:val="1"/>
      <w:marLeft w:val="0"/>
      <w:marRight w:val="0"/>
      <w:marTop w:val="0"/>
      <w:marBottom w:val="0"/>
      <w:divBdr>
        <w:top w:val="none" w:sz="0" w:space="0" w:color="auto"/>
        <w:left w:val="none" w:sz="0" w:space="0" w:color="auto"/>
        <w:bottom w:val="none" w:sz="0" w:space="0" w:color="auto"/>
        <w:right w:val="none" w:sz="0" w:space="0" w:color="auto"/>
      </w:divBdr>
    </w:div>
    <w:div w:id="1675499939">
      <w:bodyDiv w:val="1"/>
      <w:marLeft w:val="0"/>
      <w:marRight w:val="0"/>
      <w:marTop w:val="0"/>
      <w:marBottom w:val="0"/>
      <w:divBdr>
        <w:top w:val="none" w:sz="0" w:space="0" w:color="auto"/>
        <w:left w:val="none" w:sz="0" w:space="0" w:color="auto"/>
        <w:bottom w:val="none" w:sz="0" w:space="0" w:color="auto"/>
        <w:right w:val="none" w:sz="0" w:space="0" w:color="auto"/>
      </w:divBdr>
      <w:divsChild>
        <w:div w:id="1308317584">
          <w:marLeft w:val="0"/>
          <w:marRight w:val="0"/>
          <w:marTop w:val="0"/>
          <w:marBottom w:val="0"/>
          <w:divBdr>
            <w:top w:val="none" w:sz="0" w:space="0" w:color="auto"/>
            <w:left w:val="none" w:sz="0" w:space="0" w:color="auto"/>
            <w:bottom w:val="none" w:sz="0" w:space="0" w:color="auto"/>
            <w:right w:val="none" w:sz="0" w:space="0" w:color="auto"/>
          </w:divBdr>
          <w:divsChild>
            <w:div w:id="422723326">
              <w:marLeft w:val="0"/>
              <w:marRight w:val="0"/>
              <w:marTop w:val="0"/>
              <w:marBottom w:val="0"/>
              <w:divBdr>
                <w:top w:val="none" w:sz="0" w:space="0" w:color="auto"/>
                <w:left w:val="none" w:sz="0" w:space="0" w:color="auto"/>
                <w:bottom w:val="none" w:sz="0" w:space="0" w:color="auto"/>
                <w:right w:val="none" w:sz="0" w:space="0" w:color="auto"/>
              </w:divBdr>
            </w:div>
            <w:div w:id="790367687">
              <w:marLeft w:val="0"/>
              <w:marRight w:val="0"/>
              <w:marTop w:val="0"/>
              <w:marBottom w:val="0"/>
              <w:divBdr>
                <w:top w:val="none" w:sz="0" w:space="0" w:color="auto"/>
                <w:left w:val="none" w:sz="0" w:space="0" w:color="auto"/>
                <w:bottom w:val="none" w:sz="0" w:space="0" w:color="auto"/>
                <w:right w:val="none" w:sz="0" w:space="0" w:color="auto"/>
              </w:divBdr>
            </w:div>
            <w:div w:id="612859325">
              <w:marLeft w:val="0"/>
              <w:marRight w:val="0"/>
              <w:marTop w:val="0"/>
              <w:marBottom w:val="0"/>
              <w:divBdr>
                <w:top w:val="none" w:sz="0" w:space="0" w:color="auto"/>
                <w:left w:val="none" w:sz="0" w:space="0" w:color="auto"/>
                <w:bottom w:val="none" w:sz="0" w:space="0" w:color="auto"/>
                <w:right w:val="none" w:sz="0" w:space="0" w:color="auto"/>
              </w:divBdr>
            </w:div>
            <w:div w:id="2011714848">
              <w:marLeft w:val="0"/>
              <w:marRight w:val="0"/>
              <w:marTop w:val="0"/>
              <w:marBottom w:val="0"/>
              <w:divBdr>
                <w:top w:val="none" w:sz="0" w:space="0" w:color="auto"/>
                <w:left w:val="none" w:sz="0" w:space="0" w:color="auto"/>
                <w:bottom w:val="none" w:sz="0" w:space="0" w:color="auto"/>
                <w:right w:val="none" w:sz="0" w:space="0" w:color="auto"/>
              </w:divBdr>
            </w:div>
          </w:divsChild>
        </w:div>
        <w:div w:id="1654289999">
          <w:marLeft w:val="0"/>
          <w:marRight w:val="0"/>
          <w:marTop w:val="0"/>
          <w:marBottom w:val="0"/>
          <w:divBdr>
            <w:top w:val="none" w:sz="0" w:space="0" w:color="auto"/>
            <w:left w:val="none" w:sz="0" w:space="0" w:color="auto"/>
            <w:bottom w:val="none" w:sz="0" w:space="0" w:color="auto"/>
            <w:right w:val="none" w:sz="0" w:space="0" w:color="auto"/>
          </w:divBdr>
        </w:div>
        <w:div w:id="1352950075">
          <w:marLeft w:val="0"/>
          <w:marRight w:val="0"/>
          <w:marTop w:val="0"/>
          <w:marBottom w:val="0"/>
          <w:divBdr>
            <w:top w:val="none" w:sz="0" w:space="0" w:color="auto"/>
            <w:left w:val="none" w:sz="0" w:space="0" w:color="auto"/>
            <w:bottom w:val="none" w:sz="0" w:space="0" w:color="auto"/>
            <w:right w:val="none" w:sz="0" w:space="0" w:color="auto"/>
          </w:divBdr>
        </w:div>
        <w:div w:id="1137339022">
          <w:marLeft w:val="0"/>
          <w:marRight w:val="0"/>
          <w:marTop w:val="0"/>
          <w:marBottom w:val="0"/>
          <w:divBdr>
            <w:top w:val="none" w:sz="0" w:space="0" w:color="auto"/>
            <w:left w:val="none" w:sz="0" w:space="0" w:color="auto"/>
            <w:bottom w:val="none" w:sz="0" w:space="0" w:color="auto"/>
            <w:right w:val="none" w:sz="0" w:space="0" w:color="auto"/>
          </w:divBdr>
        </w:div>
        <w:div w:id="549446">
          <w:marLeft w:val="0"/>
          <w:marRight w:val="0"/>
          <w:marTop w:val="0"/>
          <w:marBottom w:val="0"/>
          <w:divBdr>
            <w:top w:val="none" w:sz="0" w:space="0" w:color="auto"/>
            <w:left w:val="none" w:sz="0" w:space="0" w:color="auto"/>
            <w:bottom w:val="none" w:sz="0" w:space="0" w:color="auto"/>
            <w:right w:val="none" w:sz="0" w:space="0" w:color="auto"/>
          </w:divBdr>
        </w:div>
        <w:div w:id="955411826">
          <w:marLeft w:val="0"/>
          <w:marRight w:val="0"/>
          <w:marTop w:val="0"/>
          <w:marBottom w:val="0"/>
          <w:divBdr>
            <w:top w:val="none" w:sz="0" w:space="0" w:color="auto"/>
            <w:left w:val="none" w:sz="0" w:space="0" w:color="auto"/>
            <w:bottom w:val="none" w:sz="0" w:space="0" w:color="auto"/>
            <w:right w:val="none" w:sz="0" w:space="0" w:color="auto"/>
          </w:divBdr>
        </w:div>
        <w:div w:id="378360999">
          <w:marLeft w:val="0"/>
          <w:marRight w:val="0"/>
          <w:marTop w:val="0"/>
          <w:marBottom w:val="0"/>
          <w:divBdr>
            <w:top w:val="none" w:sz="0" w:space="0" w:color="auto"/>
            <w:left w:val="none" w:sz="0" w:space="0" w:color="auto"/>
            <w:bottom w:val="none" w:sz="0" w:space="0" w:color="auto"/>
            <w:right w:val="none" w:sz="0" w:space="0" w:color="auto"/>
          </w:divBdr>
          <w:divsChild>
            <w:div w:id="1431199163">
              <w:marLeft w:val="0"/>
              <w:marRight w:val="0"/>
              <w:marTop w:val="0"/>
              <w:marBottom w:val="0"/>
              <w:divBdr>
                <w:top w:val="none" w:sz="0" w:space="0" w:color="auto"/>
                <w:left w:val="none" w:sz="0" w:space="0" w:color="auto"/>
                <w:bottom w:val="none" w:sz="0" w:space="0" w:color="auto"/>
                <w:right w:val="none" w:sz="0" w:space="0" w:color="auto"/>
              </w:divBdr>
            </w:div>
            <w:div w:id="1759054353">
              <w:marLeft w:val="0"/>
              <w:marRight w:val="0"/>
              <w:marTop w:val="0"/>
              <w:marBottom w:val="0"/>
              <w:divBdr>
                <w:top w:val="none" w:sz="0" w:space="0" w:color="auto"/>
                <w:left w:val="none" w:sz="0" w:space="0" w:color="auto"/>
                <w:bottom w:val="none" w:sz="0" w:space="0" w:color="auto"/>
                <w:right w:val="none" w:sz="0" w:space="0" w:color="auto"/>
              </w:divBdr>
            </w:div>
            <w:div w:id="1205679070">
              <w:marLeft w:val="0"/>
              <w:marRight w:val="0"/>
              <w:marTop w:val="0"/>
              <w:marBottom w:val="0"/>
              <w:divBdr>
                <w:top w:val="none" w:sz="0" w:space="0" w:color="auto"/>
                <w:left w:val="none" w:sz="0" w:space="0" w:color="auto"/>
                <w:bottom w:val="none" w:sz="0" w:space="0" w:color="auto"/>
                <w:right w:val="none" w:sz="0" w:space="0" w:color="auto"/>
              </w:divBdr>
            </w:div>
            <w:div w:id="1865635934">
              <w:marLeft w:val="0"/>
              <w:marRight w:val="0"/>
              <w:marTop w:val="0"/>
              <w:marBottom w:val="0"/>
              <w:divBdr>
                <w:top w:val="none" w:sz="0" w:space="0" w:color="auto"/>
                <w:left w:val="none" w:sz="0" w:space="0" w:color="auto"/>
                <w:bottom w:val="none" w:sz="0" w:space="0" w:color="auto"/>
                <w:right w:val="none" w:sz="0" w:space="0" w:color="auto"/>
              </w:divBdr>
            </w:div>
            <w:div w:id="1310280897">
              <w:marLeft w:val="0"/>
              <w:marRight w:val="0"/>
              <w:marTop w:val="0"/>
              <w:marBottom w:val="0"/>
              <w:divBdr>
                <w:top w:val="none" w:sz="0" w:space="0" w:color="auto"/>
                <w:left w:val="none" w:sz="0" w:space="0" w:color="auto"/>
                <w:bottom w:val="none" w:sz="0" w:space="0" w:color="auto"/>
                <w:right w:val="none" w:sz="0" w:space="0" w:color="auto"/>
              </w:divBdr>
            </w:div>
          </w:divsChild>
        </w:div>
        <w:div w:id="2008434736">
          <w:marLeft w:val="0"/>
          <w:marRight w:val="0"/>
          <w:marTop w:val="0"/>
          <w:marBottom w:val="0"/>
          <w:divBdr>
            <w:top w:val="none" w:sz="0" w:space="0" w:color="auto"/>
            <w:left w:val="none" w:sz="0" w:space="0" w:color="auto"/>
            <w:bottom w:val="none" w:sz="0" w:space="0" w:color="auto"/>
            <w:right w:val="none" w:sz="0" w:space="0" w:color="auto"/>
          </w:divBdr>
          <w:divsChild>
            <w:div w:id="118405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1695">
      <w:bodyDiv w:val="1"/>
      <w:marLeft w:val="0"/>
      <w:marRight w:val="0"/>
      <w:marTop w:val="0"/>
      <w:marBottom w:val="0"/>
      <w:divBdr>
        <w:top w:val="none" w:sz="0" w:space="0" w:color="auto"/>
        <w:left w:val="none" w:sz="0" w:space="0" w:color="auto"/>
        <w:bottom w:val="none" w:sz="0" w:space="0" w:color="auto"/>
        <w:right w:val="none" w:sz="0" w:space="0" w:color="auto"/>
      </w:divBdr>
    </w:div>
    <w:div w:id="2002780792">
      <w:bodyDiv w:val="1"/>
      <w:marLeft w:val="0"/>
      <w:marRight w:val="0"/>
      <w:marTop w:val="0"/>
      <w:marBottom w:val="0"/>
      <w:divBdr>
        <w:top w:val="none" w:sz="0" w:space="0" w:color="auto"/>
        <w:left w:val="none" w:sz="0" w:space="0" w:color="auto"/>
        <w:bottom w:val="none" w:sz="0" w:space="0" w:color="auto"/>
        <w:right w:val="none" w:sz="0" w:space="0" w:color="auto"/>
      </w:divBdr>
      <w:divsChild>
        <w:div w:id="773090709">
          <w:marLeft w:val="0"/>
          <w:marRight w:val="0"/>
          <w:marTop w:val="0"/>
          <w:marBottom w:val="0"/>
          <w:divBdr>
            <w:top w:val="none" w:sz="0" w:space="0" w:color="auto"/>
            <w:left w:val="none" w:sz="0" w:space="0" w:color="auto"/>
            <w:bottom w:val="none" w:sz="0" w:space="0" w:color="auto"/>
            <w:right w:val="none" w:sz="0" w:space="0" w:color="auto"/>
          </w:divBdr>
        </w:div>
        <w:div w:id="231932939">
          <w:marLeft w:val="0"/>
          <w:marRight w:val="0"/>
          <w:marTop w:val="0"/>
          <w:marBottom w:val="0"/>
          <w:divBdr>
            <w:top w:val="none" w:sz="0" w:space="0" w:color="auto"/>
            <w:left w:val="none" w:sz="0" w:space="0" w:color="auto"/>
            <w:bottom w:val="none" w:sz="0" w:space="0" w:color="auto"/>
            <w:right w:val="none" w:sz="0" w:space="0" w:color="auto"/>
          </w:divBdr>
        </w:div>
        <w:div w:id="661198502">
          <w:marLeft w:val="0"/>
          <w:marRight w:val="0"/>
          <w:marTop w:val="0"/>
          <w:marBottom w:val="0"/>
          <w:divBdr>
            <w:top w:val="none" w:sz="0" w:space="0" w:color="auto"/>
            <w:left w:val="none" w:sz="0" w:space="0" w:color="auto"/>
            <w:bottom w:val="none" w:sz="0" w:space="0" w:color="auto"/>
            <w:right w:val="none" w:sz="0" w:space="0" w:color="auto"/>
          </w:divBdr>
        </w:div>
        <w:div w:id="1886214243">
          <w:marLeft w:val="0"/>
          <w:marRight w:val="0"/>
          <w:marTop w:val="0"/>
          <w:marBottom w:val="0"/>
          <w:divBdr>
            <w:top w:val="none" w:sz="0" w:space="0" w:color="auto"/>
            <w:left w:val="none" w:sz="0" w:space="0" w:color="auto"/>
            <w:bottom w:val="none" w:sz="0" w:space="0" w:color="auto"/>
            <w:right w:val="none" w:sz="0" w:space="0" w:color="auto"/>
          </w:divBdr>
        </w:div>
        <w:div w:id="1829637762">
          <w:marLeft w:val="0"/>
          <w:marRight w:val="0"/>
          <w:marTop w:val="0"/>
          <w:marBottom w:val="0"/>
          <w:divBdr>
            <w:top w:val="none" w:sz="0" w:space="0" w:color="auto"/>
            <w:left w:val="none" w:sz="0" w:space="0" w:color="auto"/>
            <w:bottom w:val="none" w:sz="0" w:space="0" w:color="auto"/>
            <w:right w:val="none" w:sz="0" w:space="0" w:color="auto"/>
          </w:divBdr>
        </w:div>
        <w:div w:id="738092526">
          <w:marLeft w:val="0"/>
          <w:marRight w:val="0"/>
          <w:marTop w:val="0"/>
          <w:marBottom w:val="0"/>
          <w:divBdr>
            <w:top w:val="none" w:sz="0" w:space="0" w:color="auto"/>
            <w:left w:val="none" w:sz="0" w:space="0" w:color="auto"/>
            <w:bottom w:val="none" w:sz="0" w:space="0" w:color="auto"/>
            <w:right w:val="none" w:sz="0" w:space="0" w:color="auto"/>
          </w:divBdr>
        </w:div>
        <w:div w:id="892354106">
          <w:marLeft w:val="0"/>
          <w:marRight w:val="0"/>
          <w:marTop w:val="0"/>
          <w:marBottom w:val="0"/>
          <w:divBdr>
            <w:top w:val="none" w:sz="0" w:space="0" w:color="auto"/>
            <w:left w:val="none" w:sz="0" w:space="0" w:color="auto"/>
            <w:bottom w:val="none" w:sz="0" w:space="0" w:color="auto"/>
            <w:right w:val="none" w:sz="0" w:space="0" w:color="auto"/>
          </w:divBdr>
          <w:divsChild>
            <w:div w:id="2066483632">
              <w:marLeft w:val="-75"/>
              <w:marRight w:val="0"/>
              <w:marTop w:val="30"/>
              <w:marBottom w:val="30"/>
              <w:divBdr>
                <w:top w:val="none" w:sz="0" w:space="0" w:color="auto"/>
                <w:left w:val="none" w:sz="0" w:space="0" w:color="auto"/>
                <w:bottom w:val="none" w:sz="0" w:space="0" w:color="auto"/>
                <w:right w:val="none" w:sz="0" w:space="0" w:color="auto"/>
              </w:divBdr>
              <w:divsChild>
                <w:div w:id="953097711">
                  <w:marLeft w:val="0"/>
                  <w:marRight w:val="0"/>
                  <w:marTop w:val="0"/>
                  <w:marBottom w:val="0"/>
                  <w:divBdr>
                    <w:top w:val="none" w:sz="0" w:space="0" w:color="auto"/>
                    <w:left w:val="none" w:sz="0" w:space="0" w:color="auto"/>
                    <w:bottom w:val="none" w:sz="0" w:space="0" w:color="auto"/>
                    <w:right w:val="none" w:sz="0" w:space="0" w:color="auto"/>
                  </w:divBdr>
                  <w:divsChild>
                    <w:div w:id="1903636812">
                      <w:marLeft w:val="0"/>
                      <w:marRight w:val="0"/>
                      <w:marTop w:val="0"/>
                      <w:marBottom w:val="0"/>
                      <w:divBdr>
                        <w:top w:val="none" w:sz="0" w:space="0" w:color="auto"/>
                        <w:left w:val="none" w:sz="0" w:space="0" w:color="auto"/>
                        <w:bottom w:val="none" w:sz="0" w:space="0" w:color="auto"/>
                        <w:right w:val="none" w:sz="0" w:space="0" w:color="auto"/>
                      </w:divBdr>
                    </w:div>
                  </w:divsChild>
                </w:div>
                <w:div w:id="1563520124">
                  <w:marLeft w:val="0"/>
                  <w:marRight w:val="0"/>
                  <w:marTop w:val="0"/>
                  <w:marBottom w:val="0"/>
                  <w:divBdr>
                    <w:top w:val="none" w:sz="0" w:space="0" w:color="auto"/>
                    <w:left w:val="none" w:sz="0" w:space="0" w:color="auto"/>
                    <w:bottom w:val="none" w:sz="0" w:space="0" w:color="auto"/>
                    <w:right w:val="none" w:sz="0" w:space="0" w:color="auto"/>
                  </w:divBdr>
                  <w:divsChild>
                    <w:div w:id="1684626721">
                      <w:marLeft w:val="0"/>
                      <w:marRight w:val="0"/>
                      <w:marTop w:val="0"/>
                      <w:marBottom w:val="0"/>
                      <w:divBdr>
                        <w:top w:val="none" w:sz="0" w:space="0" w:color="auto"/>
                        <w:left w:val="none" w:sz="0" w:space="0" w:color="auto"/>
                        <w:bottom w:val="none" w:sz="0" w:space="0" w:color="auto"/>
                        <w:right w:val="none" w:sz="0" w:space="0" w:color="auto"/>
                      </w:divBdr>
                    </w:div>
                  </w:divsChild>
                </w:div>
                <w:div w:id="1795831187">
                  <w:marLeft w:val="0"/>
                  <w:marRight w:val="0"/>
                  <w:marTop w:val="0"/>
                  <w:marBottom w:val="0"/>
                  <w:divBdr>
                    <w:top w:val="none" w:sz="0" w:space="0" w:color="auto"/>
                    <w:left w:val="none" w:sz="0" w:space="0" w:color="auto"/>
                    <w:bottom w:val="none" w:sz="0" w:space="0" w:color="auto"/>
                    <w:right w:val="none" w:sz="0" w:space="0" w:color="auto"/>
                  </w:divBdr>
                  <w:divsChild>
                    <w:div w:id="69819091">
                      <w:marLeft w:val="0"/>
                      <w:marRight w:val="0"/>
                      <w:marTop w:val="0"/>
                      <w:marBottom w:val="0"/>
                      <w:divBdr>
                        <w:top w:val="none" w:sz="0" w:space="0" w:color="auto"/>
                        <w:left w:val="none" w:sz="0" w:space="0" w:color="auto"/>
                        <w:bottom w:val="none" w:sz="0" w:space="0" w:color="auto"/>
                        <w:right w:val="none" w:sz="0" w:space="0" w:color="auto"/>
                      </w:divBdr>
                    </w:div>
                  </w:divsChild>
                </w:div>
                <w:div w:id="1913276690">
                  <w:marLeft w:val="0"/>
                  <w:marRight w:val="0"/>
                  <w:marTop w:val="0"/>
                  <w:marBottom w:val="0"/>
                  <w:divBdr>
                    <w:top w:val="none" w:sz="0" w:space="0" w:color="auto"/>
                    <w:left w:val="none" w:sz="0" w:space="0" w:color="auto"/>
                    <w:bottom w:val="none" w:sz="0" w:space="0" w:color="auto"/>
                    <w:right w:val="none" w:sz="0" w:space="0" w:color="auto"/>
                  </w:divBdr>
                  <w:divsChild>
                    <w:div w:id="1483473292">
                      <w:marLeft w:val="0"/>
                      <w:marRight w:val="0"/>
                      <w:marTop w:val="0"/>
                      <w:marBottom w:val="0"/>
                      <w:divBdr>
                        <w:top w:val="none" w:sz="0" w:space="0" w:color="auto"/>
                        <w:left w:val="none" w:sz="0" w:space="0" w:color="auto"/>
                        <w:bottom w:val="none" w:sz="0" w:space="0" w:color="auto"/>
                        <w:right w:val="none" w:sz="0" w:space="0" w:color="auto"/>
                      </w:divBdr>
                    </w:div>
                  </w:divsChild>
                </w:div>
                <w:div w:id="787358261">
                  <w:marLeft w:val="0"/>
                  <w:marRight w:val="0"/>
                  <w:marTop w:val="0"/>
                  <w:marBottom w:val="0"/>
                  <w:divBdr>
                    <w:top w:val="none" w:sz="0" w:space="0" w:color="auto"/>
                    <w:left w:val="none" w:sz="0" w:space="0" w:color="auto"/>
                    <w:bottom w:val="none" w:sz="0" w:space="0" w:color="auto"/>
                    <w:right w:val="none" w:sz="0" w:space="0" w:color="auto"/>
                  </w:divBdr>
                  <w:divsChild>
                    <w:div w:id="1503423547">
                      <w:marLeft w:val="0"/>
                      <w:marRight w:val="0"/>
                      <w:marTop w:val="0"/>
                      <w:marBottom w:val="0"/>
                      <w:divBdr>
                        <w:top w:val="none" w:sz="0" w:space="0" w:color="auto"/>
                        <w:left w:val="none" w:sz="0" w:space="0" w:color="auto"/>
                        <w:bottom w:val="none" w:sz="0" w:space="0" w:color="auto"/>
                        <w:right w:val="none" w:sz="0" w:space="0" w:color="auto"/>
                      </w:divBdr>
                    </w:div>
                  </w:divsChild>
                </w:div>
                <w:div w:id="1203516894">
                  <w:marLeft w:val="0"/>
                  <w:marRight w:val="0"/>
                  <w:marTop w:val="0"/>
                  <w:marBottom w:val="0"/>
                  <w:divBdr>
                    <w:top w:val="none" w:sz="0" w:space="0" w:color="auto"/>
                    <w:left w:val="none" w:sz="0" w:space="0" w:color="auto"/>
                    <w:bottom w:val="none" w:sz="0" w:space="0" w:color="auto"/>
                    <w:right w:val="none" w:sz="0" w:space="0" w:color="auto"/>
                  </w:divBdr>
                  <w:divsChild>
                    <w:div w:id="1786342820">
                      <w:marLeft w:val="0"/>
                      <w:marRight w:val="0"/>
                      <w:marTop w:val="0"/>
                      <w:marBottom w:val="0"/>
                      <w:divBdr>
                        <w:top w:val="none" w:sz="0" w:space="0" w:color="auto"/>
                        <w:left w:val="none" w:sz="0" w:space="0" w:color="auto"/>
                        <w:bottom w:val="none" w:sz="0" w:space="0" w:color="auto"/>
                        <w:right w:val="none" w:sz="0" w:space="0" w:color="auto"/>
                      </w:divBdr>
                    </w:div>
                  </w:divsChild>
                </w:div>
                <w:div w:id="813983956">
                  <w:marLeft w:val="0"/>
                  <w:marRight w:val="0"/>
                  <w:marTop w:val="0"/>
                  <w:marBottom w:val="0"/>
                  <w:divBdr>
                    <w:top w:val="none" w:sz="0" w:space="0" w:color="auto"/>
                    <w:left w:val="none" w:sz="0" w:space="0" w:color="auto"/>
                    <w:bottom w:val="none" w:sz="0" w:space="0" w:color="auto"/>
                    <w:right w:val="none" w:sz="0" w:space="0" w:color="auto"/>
                  </w:divBdr>
                  <w:divsChild>
                    <w:div w:id="733891494">
                      <w:marLeft w:val="0"/>
                      <w:marRight w:val="0"/>
                      <w:marTop w:val="0"/>
                      <w:marBottom w:val="0"/>
                      <w:divBdr>
                        <w:top w:val="none" w:sz="0" w:space="0" w:color="auto"/>
                        <w:left w:val="none" w:sz="0" w:space="0" w:color="auto"/>
                        <w:bottom w:val="none" w:sz="0" w:space="0" w:color="auto"/>
                        <w:right w:val="none" w:sz="0" w:space="0" w:color="auto"/>
                      </w:divBdr>
                    </w:div>
                  </w:divsChild>
                </w:div>
                <w:div w:id="112405808">
                  <w:marLeft w:val="0"/>
                  <w:marRight w:val="0"/>
                  <w:marTop w:val="0"/>
                  <w:marBottom w:val="0"/>
                  <w:divBdr>
                    <w:top w:val="none" w:sz="0" w:space="0" w:color="auto"/>
                    <w:left w:val="none" w:sz="0" w:space="0" w:color="auto"/>
                    <w:bottom w:val="none" w:sz="0" w:space="0" w:color="auto"/>
                    <w:right w:val="none" w:sz="0" w:space="0" w:color="auto"/>
                  </w:divBdr>
                  <w:divsChild>
                    <w:div w:id="1179386964">
                      <w:marLeft w:val="0"/>
                      <w:marRight w:val="0"/>
                      <w:marTop w:val="0"/>
                      <w:marBottom w:val="0"/>
                      <w:divBdr>
                        <w:top w:val="none" w:sz="0" w:space="0" w:color="auto"/>
                        <w:left w:val="none" w:sz="0" w:space="0" w:color="auto"/>
                        <w:bottom w:val="none" w:sz="0" w:space="0" w:color="auto"/>
                        <w:right w:val="none" w:sz="0" w:space="0" w:color="auto"/>
                      </w:divBdr>
                    </w:div>
                  </w:divsChild>
                </w:div>
                <w:div w:id="1531258641">
                  <w:marLeft w:val="0"/>
                  <w:marRight w:val="0"/>
                  <w:marTop w:val="0"/>
                  <w:marBottom w:val="0"/>
                  <w:divBdr>
                    <w:top w:val="none" w:sz="0" w:space="0" w:color="auto"/>
                    <w:left w:val="none" w:sz="0" w:space="0" w:color="auto"/>
                    <w:bottom w:val="none" w:sz="0" w:space="0" w:color="auto"/>
                    <w:right w:val="none" w:sz="0" w:space="0" w:color="auto"/>
                  </w:divBdr>
                  <w:divsChild>
                    <w:div w:id="328484164">
                      <w:marLeft w:val="0"/>
                      <w:marRight w:val="0"/>
                      <w:marTop w:val="0"/>
                      <w:marBottom w:val="0"/>
                      <w:divBdr>
                        <w:top w:val="none" w:sz="0" w:space="0" w:color="auto"/>
                        <w:left w:val="none" w:sz="0" w:space="0" w:color="auto"/>
                        <w:bottom w:val="none" w:sz="0" w:space="0" w:color="auto"/>
                        <w:right w:val="none" w:sz="0" w:space="0" w:color="auto"/>
                      </w:divBdr>
                    </w:div>
                  </w:divsChild>
                </w:div>
                <w:div w:id="2082168947">
                  <w:marLeft w:val="0"/>
                  <w:marRight w:val="0"/>
                  <w:marTop w:val="0"/>
                  <w:marBottom w:val="0"/>
                  <w:divBdr>
                    <w:top w:val="none" w:sz="0" w:space="0" w:color="auto"/>
                    <w:left w:val="none" w:sz="0" w:space="0" w:color="auto"/>
                    <w:bottom w:val="none" w:sz="0" w:space="0" w:color="auto"/>
                    <w:right w:val="none" w:sz="0" w:space="0" w:color="auto"/>
                  </w:divBdr>
                  <w:divsChild>
                    <w:div w:id="1481649815">
                      <w:marLeft w:val="0"/>
                      <w:marRight w:val="0"/>
                      <w:marTop w:val="0"/>
                      <w:marBottom w:val="0"/>
                      <w:divBdr>
                        <w:top w:val="none" w:sz="0" w:space="0" w:color="auto"/>
                        <w:left w:val="none" w:sz="0" w:space="0" w:color="auto"/>
                        <w:bottom w:val="none" w:sz="0" w:space="0" w:color="auto"/>
                        <w:right w:val="none" w:sz="0" w:space="0" w:color="auto"/>
                      </w:divBdr>
                    </w:div>
                  </w:divsChild>
                </w:div>
                <w:div w:id="226915010">
                  <w:marLeft w:val="0"/>
                  <w:marRight w:val="0"/>
                  <w:marTop w:val="0"/>
                  <w:marBottom w:val="0"/>
                  <w:divBdr>
                    <w:top w:val="none" w:sz="0" w:space="0" w:color="auto"/>
                    <w:left w:val="none" w:sz="0" w:space="0" w:color="auto"/>
                    <w:bottom w:val="none" w:sz="0" w:space="0" w:color="auto"/>
                    <w:right w:val="none" w:sz="0" w:space="0" w:color="auto"/>
                  </w:divBdr>
                  <w:divsChild>
                    <w:div w:id="831677998">
                      <w:marLeft w:val="0"/>
                      <w:marRight w:val="0"/>
                      <w:marTop w:val="0"/>
                      <w:marBottom w:val="0"/>
                      <w:divBdr>
                        <w:top w:val="none" w:sz="0" w:space="0" w:color="auto"/>
                        <w:left w:val="none" w:sz="0" w:space="0" w:color="auto"/>
                        <w:bottom w:val="none" w:sz="0" w:space="0" w:color="auto"/>
                        <w:right w:val="none" w:sz="0" w:space="0" w:color="auto"/>
                      </w:divBdr>
                    </w:div>
                  </w:divsChild>
                </w:div>
                <w:div w:id="920990783">
                  <w:marLeft w:val="0"/>
                  <w:marRight w:val="0"/>
                  <w:marTop w:val="0"/>
                  <w:marBottom w:val="0"/>
                  <w:divBdr>
                    <w:top w:val="none" w:sz="0" w:space="0" w:color="auto"/>
                    <w:left w:val="none" w:sz="0" w:space="0" w:color="auto"/>
                    <w:bottom w:val="none" w:sz="0" w:space="0" w:color="auto"/>
                    <w:right w:val="none" w:sz="0" w:space="0" w:color="auto"/>
                  </w:divBdr>
                  <w:divsChild>
                    <w:div w:id="843514354">
                      <w:marLeft w:val="0"/>
                      <w:marRight w:val="0"/>
                      <w:marTop w:val="0"/>
                      <w:marBottom w:val="0"/>
                      <w:divBdr>
                        <w:top w:val="none" w:sz="0" w:space="0" w:color="auto"/>
                        <w:left w:val="none" w:sz="0" w:space="0" w:color="auto"/>
                        <w:bottom w:val="none" w:sz="0" w:space="0" w:color="auto"/>
                        <w:right w:val="none" w:sz="0" w:space="0" w:color="auto"/>
                      </w:divBdr>
                    </w:div>
                  </w:divsChild>
                </w:div>
                <w:div w:id="685978943">
                  <w:marLeft w:val="0"/>
                  <w:marRight w:val="0"/>
                  <w:marTop w:val="0"/>
                  <w:marBottom w:val="0"/>
                  <w:divBdr>
                    <w:top w:val="none" w:sz="0" w:space="0" w:color="auto"/>
                    <w:left w:val="none" w:sz="0" w:space="0" w:color="auto"/>
                    <w:bottom w:val="none" w:sz="0" w:space="0" w:color="auto"/>
                    <w:right w:val="none" w:sz="0" w:space="0" w:color="auto"/>
                  </w:divBdr>
                  <w:divsChild>
                    <w:div w:id="2000226052">
                      <w:marLeft w:val="0"/>
                      <w:marRight w:val="0"/>
                      <w:marTop w:val="0"/>
                      <w:marBottom w:val="0"/>
                      <w:divBdr>
                        <w:top w:val="none" w:sz="0" w:space="0" w:color="auto"/>
                        <w:left w:val="none" w:sz="0" w:space="0" w:color="auto"/>
                        <w:bottom w:val="none" w:sz="0" w:space="0" w:color="auto"/>
                        <w:right w:val="none" w:sz="0" w:space="0" w:color="auto"/>
                      </w:divBdr>
                    </w:div>
                  </w:divsChild>
                </w:div>
                <w:div w:id="2128309757">
                  <w:marLeft w:val="0"/>
                  <w:marRight w:val="0"/>
                  <w:marTop w:val="0"/>
                  <w:marBottom w:val="0"/>
                  <w:divBdr>
                    <w:top w:val="none" w:sz="0" w:space="0" w:color="auto"/>
                    <w:left w:val="none" w:sz="0" w:space="0" w:color="auto"/>
                    <w:bottom w:val="none" w:sz="0" w:space="0" w:color="auto"/>
                    <w:right w:val="none" w:sz="0" w:space="0" w:color="auto"/>
                  </w:divBdr>
                  <w:divsChild>
                    <w:div w:id="974143849">
                      <w:marLeft w:val="0"/>
                      <w:marRight w:val="0"/>
                      <w:marTop w:val="0"/>
                      <w:marBottom w:val="0"/>
                      <w:divBdr>
                        <w:top w:val="none" w:sz="0" w:space="0" w:color="auto"/>
                        <w:left w:val="none" w:sz="0" w:space="0" w:color="auto"/>
                        <w:bottom w:val="none" w:sz="0" w:space="0" w:color="auto"/>
                        <w:right w:val="none" w:sz="0" w:space="0" w:color="auto"/>
                      </w:divBdr>
                    </w:div>
                  </w:divsChild>
                </w:div>
                <w:div w:id="1761948321">
                  <w:marLeft w:val="0"/>
                  <w:marRight w:val="0"/>
                  <w:marTop w:val="0"/>
                  <w:marBottom w:val="0"/>
                  <w:divBdr>
                    <w:top w:val="none" w:sz="0" w:space="0" w:color="auto"/>
                    <w:left w:val="none" w:sz="0" w:space="0" w:color="auto"/>
                    <w:bottom w:val="none" w:sz="0" w:space="0" w:color="auto"/>
                    <w:right w:val="none" w:sz="0" w:space="0" w:color="auto"/>
                  </w:divBdr>
                  <w:divsChild>
                    <w:div w:id="631442922">
                      <w:marLeft w:val="0"/>
                      <w:marRight w:val="0"/>
                      <w:marTop w:val="0"/>
                      <w:marBottom w:val="0"/>
                      <w:divBdr>
                        <w:top w:val="none" w:sz="0" w:space="0" w:color="auto"/>
                        <w:left w:val="none" w:sz="0" w:space="0" w:color="auto"/>
                        <w:bottom w:val="none" w:sz="0" w:space="0" w:color="auto"/>
                        <w:right w:val="none" w:sz="0" w:space="0" w:color="auto"/>
                      </w:divBdr>
                    </w:div>
                  </w:divsChild>
                </w:div>
                <w:div w:id="1534076264">
                  <w:marLeft w:val="0"/>
                  <w:marRight w:val="0"/>
                  <w:marTop w:val="0"/>
                  <w:marBottom w:val="0"/>
                  <w:divBdr>
                    <w:top w:val="none" w:sz="0" w:space="0" w:color="auto"/>
                    <w:left w:val="none" w:sz="0" w:space="0" w:color="auto"/>
                    <w:bottom w:val="none" w:sz="0" w:space="0" w:color="auto"/>
                    <w:right w:val="none" w:sz="0" w:space="0" w:color="auto"/>
                  </w:divBdr>
                  <w:divsChild>
                    <w:div w:id="1893224860">
                      <w:marLeft w:val="0"/>
                      <w:marRight w:val="0"/>
                      <w:marTop w:val="0"/>
                      <w:marBottom w:val="0"/>
                      <w:divBdr>
                        <w:top w:val="none" w:sz="0" w:space="0" w:color="auto"/>
                        <w:left w:val="none" w:sz="0" w:space="0" w:color="auto"/>
                        <w:bottom w:val="none" w:sz="0" w:space="0" w:color="auto"/>
                        <w:right w:val="none" w:sz="0" w:space="0" w:color="auto"/>
                      </w:divBdr>
                    </w:div>
                  </w:divsChild>
                </w:div>
                <w:div w:id="1933933482">
                  <w:marLeft w:val="0"/>
                  <w:marRight w:val="0"/>
                  <w:marTop w:val="0"/>
                  <w:marBottom w:val="0"/>
                  <w:divBdr>
                    <w:top w:val="none" w:sz="0" w:space="0" w:color="auto"/>
                    <w:left w:val="none" w:sz="0" w:space="0" w:color="auto"/>
                    <w:bottom w:val="none" w:sz="0" w:space="0" w:color="auto"/>
                    <w:right w:val="none" w:sz="0" w:space="0" w:color="auto"/>
                  </w:divBdr>
                  <w:divsChild>
                    <w:div w:id="531115915">
                      <w:marLeft w:val="0"/>
                      <w:marRight w:val="0"/>
                      <w:marTop w:val="0"/>
                      <w:marBottom w:val="0"/>
                      <w:divBdr>
                        <w:top w:val="none" w:sz="0" w:space="0" w:color="auto"/>
                        <w:left w:val="none" w:sz="0" w:space="0" w:color="auto"/>
                        <w:bottom w:val="none" w:sz="0" w:space="0" w:color="auto"/>
                        <w:right w:val="none" w:sz="0" w:space="0" w:color="auto"/>
                      </w:divBdr>
                    </w:div>
                  </w:divsChild>
                </w:div>
                <w:div w:id="1795634946">
                  <w:marLeft w:val="0"/>
                  <w:marRight w:val="0"/>
                  <w:marTop w:val="0"/>
                  <w:marBottom w:val="0"/>
                  <w:divBdr>
                    <w:top w:val="none" w:sz="0" w:space="0" w:color="auto"/>
                    <w:left w:val="none" w:sz="0" w:space="0" w:color="auto"/>
                    <w:bottom w:val="none" w:sz="0" w:space="0" w:color="auto"/>
                    <w:right w:val="none" w:sz="0" w:space="0" w:color="auto"/>
                  </w:divBdr>
                  <w:divsChild>
                    <w:div w:id="1128937262">
                      <w:marLeft w:val="0"/>
                      <w:marRight w:val="0"/>
                      <w:marTop w:val="0"/>
                      <w:marBottom w:val="0"/>
                      <w:divBdr>
                        <w:top w:val="none" w:sz="0" w:space="0" w:color="auto"/>
                        <w:left w:val="none" w:sz="0" w:space="0" w:color="auto"/>
                        <w:bottom w:val="none" w:sz="0" w:space="0" w:color="auto"/>
                        <w:right w:val="none" w:sz="0" w:space="0" w:color="auto"/>
                      </w:divBdr>
                    </w:div>
                  </w:divsChild>
                </w:div>
                <w:div w:id="1837958893">
                  <w:marLeft w:val="0"/>
                  <w:marRight w:val="0"/>
                  <w:marTop w:val="0"/>
                  <w:marBottom w:val="0"/>
                  <w:divBdr>
                    <w:top w:val="none" w:sz="0" w:space="0" w:color="auto"/>
                    <w:left w:val="none" w:sz="0" w:space="0" w:color="auto"/>
                    <w:bottom w:val="none" w:sz="0" w:space="0" w:color="auto"/>
                    <w:right w:val="none" w:sz="0" w:space="0" w:color="auto"/>
                  </w:divBdr>
                  <w:divsChild>
                    <w:div w:id="1894466868">
                      <w:marLeft w:val="0"/>
                      <w:marRight w:val="0"/>
                      <w:marTop w:val="0"/>
                      <w:marBottom w:val="0"/>
                      <w:divBdr>
                        <w:top w:val="none" w:sz="0" w:space="0" w:color="auto"/>
                        <w:left w:val="none" w:sz="0" w:space="0" w:color="auto"/>
                        <w:bottom w:val="none" w:sz="0" w:space="0" w:color="auto"/>
                        <w:right w:val="none" w:sz="0" w:space="0" w:color="auto"/>
                      </w:divBdr>
                    </w:div>
                  </w:divsChild>
                </w:div>
                <w:div w:id="1978564431">
                  <w:marLeft w:val="0"/>
                  <w:marRight w:val="0"/>
                  <w:marTop w:val="0"/>
                  <w:marBottom w:val="0"/>
                  <w:divBdr>
                    <w:top w:val="none" w:sz="0" w:space="0" w:color="auto"/>
                    <w:left w:val="none" w:sz="0" w:space="0" w:color="auto"/>
                    <w:bottom w:val="none" w:sz="0" w:space="0" w:color="auto"/>
                    <w:right w:val="none" w:sz="0" w:space="0" w:color="auto"/>
                  </w:divBdr>
                  <w:divsChild>
                    <w:div w:id="1083063467">
                      <w:marLeft w:val="0"/>
                      <w:marRight w:val="0"/>
                      <w:marTop w:val="0"/>
                      <w:marBottom w:val="0"/>
                      <w:divBdr>
                        <w:top w:val="none" w:sz="0" w:space="0" w:color="auto"/>
                        <w:left w:val="none" w:sz="0" w:space="0" w:color="auto"/>
                        <w:bottom w:val="none" w:sz="0" w:space="0" w:color="auto"/>
                        <w:right w:val="none" w:sz="0" w:space="0" w:color="auto"/>
                      </w:divBdr>
                    </w:div>
                  </w:divsChild>
                </w:div>
                <w:div w:id="2053190798">
                  <w:marLeft w:val="0"/>
                  <w:marRight w:val="0"/>
                  <w:marTop w:val="0"/>
                  <w:marBottom w:val="0"/>
                  <w:divBdr>
                    <w:top w:val="none" w:sz="0" w:space="0" w:color="auto"/>
                    <w:left w:val="none" w:sz="0" w:space="0" w:color="auto"/>
                    <w:bottom w:val="none" w:sz="0" w:space="0" w:color="auto"/>
                    <w:right w:val="none" w:sz="0" w:space="0" w:color="auto"/>
                  </w:divBdr>
                  <w:divsChild>
                    <w:div w:id="895628248">
                      <w:marLeft w:val="0"/>
                      <w:marRight w:val="0"/>
                      <w:marTop w:val="0"/>
                      <w:marBottom w:val="0"/>
                      <w:divBdr>
                        <w:top w:val="none" w:sz="0" w:space="0" w:color="auto"/>
                        <w:left w:val="none" w:sz="0" w:space="0" w:color="auto"/>
                        <w:bottom w:val="none" w:sz="0" w:space="0" w:color="auto"/>
                        <w:right w:val="none" w:sz="0" w:space="0" w:color="auto"/>
                      </w:divBdr>
                    </w:div>
                  </w:divsChild>
                </w:div>
                <w:div w:id="656692197">
                  <w:marLeft w:val="0"/>
                  <w:marRight w:val="0"/>
                  <w:marTop w:val="0"/>
                  <w:marBottom w:val="0"/>
                  <w:divBdr>
                    <w:top w:val="none" w:sz="0" w:space="0" w:color="auto"/>
                    <w:left w:val="none" w:sz="0" w:space="0" w:color="auto"/>
                    <w:bottom w:val="none" w:sz="0" w:space="0" w:color="auto"/>
                    <w:right w:val="none" w:sz="0" w:space="0" w:color="auto"/>
                  </w:divBdr>
                  <w:divsChild>
                    <w:div w:id="13144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0339">
          <w:marLeft w:val="0"/>
          <w:marRight w:val="0"/>
          <w:marTop w:val="0"/>
          <w:marBottom w:val="0"/>
          <w:divBdr>
            <w:top w:val="none" w:sz="0" w:space="0" w:color="auto"/>
            <w:left w:val="none" w:sz="0" w:space="0" w:color="auto"/>
            <w:bottom w:val="none" w:sz="0" w:space="0" w:color="auto"/>
            <w:right w:val="none" w:sz="0" w:space="0" w:color="auto"/>
          </w:divBdr>
        </w:div>
        <w:div w:id="1164322627">
          <w:marLeft w:val="0"/>
          <w:marRight w:val="0"/>
          <w:marTop w:val="0"/>
          <w:marBottom w:val="0"/>
          <w:divBdr>
            <w:top w:val="none" w:sz="0" w:space="0" w:color="auto"/>
            <w:left w:val="none" w:sz="0" w:space="0" w:color="auto"/>
            <w:bottom w:val="none" w:sz="0" w:space="0" w:color="auto"/>
            <w:right w:val="none" w:sz="0" w:space="0" w:color="auto"/>
          </w:divBdr>
        </w:div>
        <w:div w:id="1183671499">
          <w:marLeft w:val="0"/>
          <w:marRight w:val="0"/>
          <w:marTop w:val="0"/>
          <w:marBottom w:val="0"/>
          <w:divBdr>
            <w:top w:val="none" w:sz="0" w:space="0" w:color="auto"/>
            <w:left w:val="none" w:sz="0" w:space="0" w:color="auto"/>
            <w:bottom w:val="none" w:sz="0" w:space="0" w:color="auto"/>
            <w:right w:val="none" w:sz="0" w:space="0" w:color="auto"/>
          </w:divBdr>
        </w:div>
        <w:div w:id="594173030">
          <w:marLeft w:val="0"/>
          <w:marRight w:val="0"/>
          <w:marTop w:val="0"/>
          <w:marBottom w:val="0"/>
          <w:divBdr>
            <w:top w:val="none" w:sz="0" w:space="0" w:color="auto"/>
            <w:left w:val="none" w:sz="0" w:space="0" w:color="auto"/>
            <w:bottom w:val="none" w:sz="0" w:space="0" w:color="auto"/>
            <w:right w:val="none" w:sz="0" w:space="0" w:color="auto"/>
          </w:divBdr>
          <w:divsChild>
            <w:div w:id="598413064">
              <w:marLeft w:val="-75"/>
              <w:marRight w:val="0"/>
              <w:marTop w:val="30"/>
              <w:marBottom w:val="30"/>
              <w:divBdr>
                <w:top w:val="none" w:sz="0" w:space="0" w:color="auto"/>
                <w:left w:val="none" w:sz="0" w:space="0" w:color="auto"/>
                <w:bottom w:val="none" w:sz="0" w:space="0" w:color="auto"/>
                <w:right w:val="none" w:sz="0" w:space="0" w:color="auto"/>
              </w:divBdr>
              <w:divsChild>
                <w:div w:id="1078552821">
                  <w:marLeft w:val="0"/>
                  <w:marRight w:val="0"/>
                  <w:marTop w:val="0"/>
                  <w:marBottom w:val="0"/>
                  <w:divBdr>
                    <w:top w:val="none" w:sz="0" w:space="0" w:color="auto"/>
                    <w:left w:val="none" w:sz="0" w:space="0" w:color="auto"/>
                    <w:bottom w:val="none" w:sz="0" w:space="0" w:color="auto"/>
                    <w:right w:val="none" w:sz="0" w:space="0" w:color="auto"/>
                  </w:divBdr>
                  <w:divsChild>
                    <w:div w:id="1933317296">
                      <w:marLeft w:val="0"/>
                      <w:marRight w:val="0"/>
                      <w:marTop w:val="0"/>
                      <w:marBottom w:val="0"/>
                      <w:divBdr>
                        <w:top w:val="none" w:sz="0" w:space="0" w:color="auto"/>
                        <w:left w:val="none" w:sz="0" w:space="0" w:color="auto"/>
                        <w:bottom w:val="none" w:sz="0" w:space="0" w:color="auto"/>
                        <w:right w:val="none" w:sz="0" w:space="0" w:color="auto"/>
                      </w:divBdr>
                    </w:div>
                  </w:divsChild>
                </w:div>
                <w:div w:id="1467239355">
                  <w:marLeft w:val="0"/>
                  <w:marRight w:val="0"/>
                  <w:marTop w:val="0"/>
                  <w:marBottom w:val="0"/>
                  <w:divBdr>
                    <w:top w:val="none" w:sz="0" w:space="0" w:color="auto"/>
                    <w:left w:val="none" w:sz="0" w:space="0" w:color="auto"/>
                    <w:bottom w:val="none" w:sz="0" w:space="0" w:color="auto"/>
                    <w:right w:val="none" w:sz="0" w:space="0" w:color="auto"/>
                  </w:divBdr>
                  <w:divsChild>
                    <w:div w:id="765465193">
                      <w:marLeft w:val="0"/>
                      <w:marRight w:val="0"/>
                      <w:marTop w:val="0"/>
                      <w:marBottom w:val="0"/>
                      <w:divBdr>
                        <w:top w:val="none" w:sz="0" w:space="0" w:color="auto"/>
                        <w:left w:val="none" w:sz="0" w:space="0" w:color="auto"/>
                        <w:bottom w:val="none" w:sz="0" w:space="0" w:color="auto"/>
                        <w:right w:val="none" w:sz="0" w:space="0" w:color="auto"/>
                      </w:divBdr>
                    </w:div>
                  </w:divsChild>
                </w:div>
                <w:div w:id="1253971696">
                  <w:marLeft w:val="0"/>
                  <w:marRight w:val="0"/>
                  <w:marTop w:val="0"/>
                  <w:marBottom w:val="0"/>
                  <w:divBdr>
                    <w:top w:val="none" w:sz="0" w:space="0" w:color="auto"/>
                    <w:left w:val="none" w:sz="0" w:space="0" w:color="auto"/>
                    <w:bottom w:val="none" w:sz="0" w:space="0" w:color="auto"/>
                    <w:right w:val="none" w:sz="0" w:space="0" w:color="auto"/>
                  </w:divBdr>
                  <w:divsChild>
                    <w:div w:id="1402093671">
                      <w:marLeft w:val="0"/>
                      <w:marRight w:val="0"/>
                      <w:marTop w:val="0"/>
                      <w:marBottom w:val="0"/>
                      <w:divBdr>
                        <w:top w:val="none" w:sz="0" w:space="0" w:color="auto"/>
                        <w:left w:val="none" w:sz="0" w:space="0" w:color="auto"/>
                        <w:bottom w:val="none" w:sz="0" w:space="0" w:color="auto"/>
                        <w:right w:val="none" w:sz="0" w:space="0" w:color="auto"/>
                      </w:divBdr>
                    </w:div>
                  </w:divsChild>
                </w:div>
                <w:div w:id="1009792322">
                  <w:marLeft w:val="0"/>
                  <w:marRight w:val="0"/>
                  <w:marTop w:val="0"/>
                  <w:marBottom w:val="0"/>
                  <w:divBdr>
                    <w:top w:val="none" w:sz="0" w:space="0" w:color="auto"/>
                    <w:left w:val="none" w:sz="0" w:space="0" w:color="auto"/>
                    <w:bottom w:val="none" w:sz="0" w:space="0" w:color="auto"/>
                    <w:right w:val="none" w:sz="0" w:space="0" w:color="auto"/>
                  </w:divBdr>
                  <w:divsChild>
                    <w:div w:id="2139716885">
                      <w:marLeft w:val="0"/>
                      <w:marRight w:val="0"/>
                      <w:marTop w:val="0"/>
                      <w:marBottom w:val="0"/>
                      <w:divBdr>
                        <w:top w:val="none" w:sz="0" w:space="0" w:color="auto"/>
                        <w:left w:val="none" w:sz="0" w:space="0" w:color="auto"/>
                        <w:bottom w:val="none" w:sz="0" w:space="0" w:color="auto"/>
                        <w:right w:val="none" w:sz="0" w:space="0" w:color="auto"/>
                      </w:divBdr>
                    </w:div>
                  </w:divsChild>
                </w:div>
                <w:div w:id="718552531">
                  <w:marLeft w:val="0"/>
                  <w:marRight w:val="0"/>
                  <w:marTop w:val="0"/>
                  <w:marBottom w:val="0"/>
                  <w:divBdr>
                    <w:top w:val="none" w:sz="0" w:space="0" w:color="auto"/>
                    <w:left w:val="none" w:sz="0" w:space="0" w:color="auto"/>
                    <w:bottom w:val="none" w:sz="0" w:space="0" w:color="auto"/>
                    <w:right w:val="none" w:sz="0" w:space="0" w:color="auto"/>
                  </w:divBdr>
                  <w:divsChild>
                    <w:div w:id="1108306485">
                      <w:marLeft w:val="0"/>
                      <w:marRight w:val="0"/>
                      <w:marTop w:val="0"/>
                      <w:marBottom w:val="0"/>
                      <w:divBdr>
                        <w:top w:val="none" w:sz="0" w:space="0" w:color="auto"/>
                        <w:left w:val="none" w:sz="0" w:space="0" w:color="auto"/>
                        <w:bottom w:val="none" w:sz="0" w:space="0" w:color="auto"/>
                        <w:right w:val="none" w:sz="0" w:space="0" w:color="auto"/>
                      </w:divBdr>
                    </w:div>
                  </w:divsChild>
                </w:div>
                <w:div w:id="1035959337">
                  <w:marLeft w:val="0"/>
                  <w:marRight w:val="0"/>
                  <w:marTop w:val="0"/>
                  <w:marBottom w:val="0"/>
                  <w:divBdr>
                    <w:top w:val="none" w:sz="0" w:space="0" w:color="auto"/>
                    <w:left w:val="none" w:sz="0" w:space="0" w:color="auto"/>
                    <w:bottom w:val="none" w:sz="0" w:space="0" w:color="auto"/>
                    <w:right w:val="none" w:sz="0" w:space="0" w:color="auto"/>
                  </w:divBdr>
                  <w:divsChild>
                    <w:div w:id="1347827017">
                      <w:marLeft w:val="0"/>
                      <w:marRight w:val="0"/>
                      <w:marTop w:val="0"/>
                      <w:marBottom w:val="0"/>
                      <w:divBdr>
                        <w:top w:val="none" w:sz="0" w:space="0" w:color="auto"/>
                        <w:left w:val="none" w:sz="0" w:space="0" w:color="auto"/>
                        <w:bottom w:val="none" w:sz="0" w:space="0" w:color="auto"/>
                        <w:right w:val="none" w:sz="0" w:space="0" w:color="auto"/>
                      </w:divBdr>
                    </w:div>
                  </w:divsChild>
                </w:div>
                <w:div w:id="120926724">
                  <w:marLeft w:val="0"/>
                  <w:marRight w:val="0"/>
                  <w:marTop w:val="0"/>
                  <w:marBottom w:val="0"/>
                  <w:divBdr>
                    <w:top w:val="none" w:sz="0" w:space="0" w:color="auto"/>
                    <w:left w:val="none" w:sz="0" w:space="0" w:color="auto"/>
                    <w:bottom w:val="none" w:sz="0" w:space="0" w:color="auto"/>
                    <w:right w:val="none" w:sz="0" w:space="0" w:color="auto"/>
                  </w:divBdr>
                  <w:divsChild>
                    <w:div w:id="1613778473">
                      <w:marLeft w:val="0"/>
                      <w:marRight w:val="0"/>
                      <w:marTop w:val="0"/>
                      <w:marBottom w:val="0"/>
                      <w:divBdr>
                        <w:top w:val="none" w:sz="0" w:space="0" w:color="auto"/>
                        <w:left w:val="none" w:sz="0" w:space="0" w:color="auto"/>
                        <w:bottom w:val="none" w:sz="0" w:space="0" w:color="auto"/>
                        <w:right w:val="none" w:sz="0" w:space="0" w:color="auto"/>
                      </w:divBdr>
                    </w:div>
                  </w:divsChild>
                </w:div>
                <w:div w:id="1256670038">
                  <w:marLeft w:val="0"/>
                  <w:marRight w:val="0"/>
                  <w:marTop w:val="0"/>
                  <w:marBottom w:val="0"/>
                  <w:divBdr>
                    <w:top w:val="none" w:sz="0" w:space="0" w:color="auto"/>
                    <w:left w:val="none" w:sz="0" w:space="0" w:color="auto"/>
                    <w:bottom w:val="none" w:sz="0" w:space="0" w:color="auto"/>
                    <w:right w:val="none" w:sz="0" w:space="0" w:color="auto"/>
                  </w:divBdr>
                  <w:divsChild>
                    <w:div w:id="1403019876">
                      <w:marLeft w:val="0"/>
                      <w:marRight w:val="0"/>
                      <w:marTop w:val="0"/>
                      <w:marBottom w:val="0"/>
                      <w:divBdr>
                        <w:top w:val="none" w:sz="0" w:space="0" w:color="auto"/>
                        <w:left w:val="none" w:sz="0" w:space="0" w:color="auto"/>
                        <w:bottom w:val="none" w:sz="0" w:space="0" w:color="auto"/>
                        <w:right w:val="none" w:sz="0" w:space="0" w:color="auto"/>
                      </w:divBdr>
                    </w:div>
                  </w:divsChild>
                </w:div>
                <w:div w:id="2075228888">
                  <w:marLeft w:val="0"/>
                  <w:marRight w:val="0"/>
                  <w:marTop w:val="0"/>
                  <w:marBottom w:val="0"/>
                  <w:divBdr>
                    <w:top w:val="none" w:sz="0" w:space="0" w:color="auto"/>
                    <w:left w:val="none" w:sz="0" w:space="0" w:color="auto"/>
                    <w:bottom w:val="none" w:sz="0" w:space="0" w:color="auto"/>
                    <w:right w:val="none" w:sz="0" w:space="0" w:color="auto"/>
                  </w:divBdr>
                  <w:divsChild>
                    <w:div w:id="1281841505">
                      <w:marLeft w:val="0"/>
                      <w:marRight w:val="0"/>
                      <w:marTop w:val="0"/>
                      <w:marBottom w:val="0"/>
                      <w:divBdr>
                        <w:top w:val="none" w:sz="0" w:space="0" w:color="auto"/>
                        <w:left w:val="none" w:sz="0" w:space="0" w:color="auto"/>
                        <w:bottom w:val="none" w:sz="0" w:space="0" w:color="auto"/>
                        <w:right w:val="none" w:sz="0" w:space="0" w:color="auto"/>
                      </w:divBdr>
                    </w:div>
                  </w:divsChild>
                </w:div>
                <w:div w:id="1032656972">
                  <w:marLeft w:val="0"/>
                  <w:marRight w:val="0"/>
                  <w:marTop w:val="0"/>
                  <w:marBottom w:val="0"/>
                  <w:divBdr>
                    <w:top w:val="none" w:sz="0" w:space="0" w:color="auto"/>
                    <w:left w:val="none" w:sz="0" w:space="0" w:color="auto"/>
                    <w:bottom w:val="none" w:sz="0" w:space="0" w:color="auto"/>
                    <w:right w:val="none" w:sz="0" w:space="0" w:color="auto"/>
                  </w:divBdr>
                  <w:divsChild>
                    <w:div w:id="1485120496">
                      <w:marLeft w:val="0"/>
                      <w:marRight w:val="0"/>
                      <w:marTop w:val="0"/>
                      <w:marBottom w:val="0"/>
                      <w:divBdr>
                        <w:top w:val="none" w:sz="0" w:space="0" w:color="auto"/>
                        <w:left w:val="none" w:sz="0" w:space="0" w:color="auto"/>
                        <w:bottom w:val="none" w:sz="0" w:space="0" w:color="auto"/>
                        <w:right w:val="none" w:sz="0" w:space="0" w:color="auto"/>
                      </w:divBdr>
                    </w:div>
                  </w:divsChild>
                </w:div>
                <w:div w:id="91779440">
                  <w:marLeft w:val="0"/>
                  <w:marRight w:val="0"/>
                  <w:marTop w:val="0"/>
                  <w:marBottom w:val="0"/>
                  <w:divBdr>
                    <w:top w:val="none" w:sz="0" w:space="0" w:color="auto"/>
                    <w:left w:val="none" w:sz="0" w:space="0" w:color="auto"/>
                    <w:bottom w:val="none" w:sz="0" w:space="0" w:color="auto"/>
                    <w:right w:val="none" w:sz="0" w:space="0" w:color="auto"/>
                  </w:divBdr>
                  <w:divsChild>
                    <w:div w:id="511799971">
                      <w:marLeft w:val="0"/>
                      <w:marRight w:val="0"/>
                      <w:marTop w:val="0"/>
                      <w:marBottom w:val="0"/>
                      <w:divBdr>
                        <w:top w:val="none" w:sz="0" w:space="0" w:color="auto"/>
                        <w:left w:val="none" w:sz="0" w:space="0" w:color="auto"/>
                        <w:bottom w:val="none" w:sz="0" w:space="0" w:color="auto"/>
                        <w:right w:val="none" w:sz="0" w:space="0" w:color="auto"/>
                      </w:divBdr>
                    </w:div>
                  </w:divsChild>
                </w:div>
                <w:div w:id="866453545">
                  <w:marLeft w:val="0"/>
                  <w:marRight w:val="0"/>
                  <w:marTop w:val="0"/>
                  <w:marBottom w:val="0"/>
                  <w:divBdr>
                    <w:top w:val="none" w:sz="0" w:space="0" w:color="auto"/>
                    <w:left w:val="none" w:sz="0" w:space="0" w:color="auto"/>
                    <w:bottom w:val="none" w:sz="0" w:space="0" w:color="auto"/>
                    <w:right w:val="none" w:sz="0" w:space="0" w:color="auto"/>
                  </w:divBdr>
                  <w:divsChild>
                    <w:div w:id="100682842">
                      <w:marLeft w:val="0"/>
                      <w:marRight w:val="0"/>
                      <w:marTop w:val="0"/>
                      <w:marBottom w:val="0"/>
                      <w:divBdr>
                        <w:top w:val="none" w:sz="0" w:space="0" w:color="auto"/>
                        <w:left w:val="none" w:sz="0" w:space="0" w:color="auto"/>
                        <w:bottom w:val="none" w:sz="0" w:space="0" w:color="auto"/>
                        <w:right w:val="none" w:sz="0" w:space="0" w:color="auto"/>
                      </w:divBdr>
                    </w:div>
                  </w:divsChild>
                </w:div>
                <w:div w:id="2092269122">
                  <w:marLeft w:val="0"/>
                  <w:marRight w:val="0"/>
                  <w:marTop w:val="0"/>
                  <w:marBottom w:val="0"/>
                  <w:divBdr>
                    <w:top w:val="none" w:sz="0" w:space="0" w:color="auto"/>
                    <w:left w:val="none" w:sz="0" w:space="0" w:color="auto"/>
                    <w:bottom w:val="none" w:sz="0" w:space="0" w:color="auto"/>
                    <w:right w:val="none" w:sz="0" w:space="0" w:color="auto"/>
                  </w:divBdr>
                  <w:divsChild>
                    <w:div w:id="108093450">
                      <w:marLeft w:val="0"/>
                      <w:marRight w:val="0"/>
                      <w:marTop w:val="0"/>
                      <w:marBottom w:val="0"/>
                      <w:divBdr>
                        <w:top w:val="none" w:sz="0" w:space="0" w:color="auto"/>
                        <w:left w:val="none" w:sz="0" w:space="0" w:color="auto"/>
                        <w:bottom w:val="none" w:sz="0" w:space="0" w:color="auto"/>
                        <w:right w:val="none" w:sz="0" w:space="0" w:color="auto"/>
                      </w:divBdr>
                    </w:div>
                  </w:divsChild>
                </w:div>
                <w:div w:id="481508163">
                  <w:marLeft w:val="0"/>
                  <w:marRight w:val="0"/>
                  <w:marTop w:val="0"/>
                  <w:marBottom w:val="0"/>
                  <w:divBdr>
                    <w:top w:val="none" w:sz="0" w:space="0" w:color="auto"/>
                    <w:left w:val="none" w:sz="0" w:space="0" w:color="auto"/>
                    <w:bottom w:val="none" w:sz="0" w:space="0" w:color="auto"/>
                    <w:right w:val="none" w:sz="0" w:space="0" w:color="auto"/>
                  </w:divBdr>
                  <w:divsChild>
                    <w:div w:id="1272205822">
                      <w:marLeft w:val="0"/>
                      <w:marRight w:val="0"/>
                      <w:marTop w:val="0"/>
                      <w:marBottom w:val="0"/>
                      <w:divBdr>
                        <w:top w:val="none" w:sz="0" w:space="0" w:color="auto"/>
                        <w:left w:val="none" w:sz="0" w:space="0" w:color="auto"/>
                        <w:bottom w:val="none" w:sz="0" w:space="0" w:color="auto"/>
                        <w:right w:val="none" w:sz="0" w:space="0" w:color="auto"/>
                      </w:divBdr>
                    </w:div>
                  </w:divsChild>
                </w:div>
                <w:div w:id="2050377127">
                  <w:marLeft w:val="0"/>
                  <w:marRight w:val="0"/>
                  <w:marTop w:val="0"/>
                  <w:marBottom w:val="0"/>
                  <w:divBdr>
                    <w:top w:val="none" w:sz="0" w:space="0" w:color="auto"/>
                    <w:left w:val="none" w:sz="0" w:space="0" w:color="auto"/>
                    <w:bottom w:val="none" w:sz="0" w:space="0" w:color="auto"/>
                    <w:right w:val="none" w:sz="0" w:space="0" w:color="auto"/>
                  </w:divBdr>
                  <w:divsChild>
                    <w:div w:id="264965267">
                      <w:marLeft w:val="0"/>
                      <w:marRight w:val="0"/>
                      <w:marTop w:val="0"/>
                      <w:marBottom w:val="0"/>
                      <w:divBdr>
                        <w:top w:val="none" w:sz="0" w:space="0" w:color="auto"/>
                        <w:left w:val="none" w:sz="0" w:space="0" w:color="auto"/>
                        <w:bottom w:val="none" w:sz="0" w:space="0" w:color="auto"/>
                        <w:right w:val="none" w:sz="0" w:space="0" w:color="auto"/>
                      </w:divBdr>
                    </w:div>
                  </w:divsChild>
                </w:div>
                <w:div w:id="1301182140">
                  <w:marLeft w:val="0"/>
                  <w:marRight w:val="0"/>
                  <w:marTop w:val="0"/>
                  <w:marBottom w:val="0"/>
                  <w:divBdr>
                    <w:top w:val="none" w:sz="0" w:space="0" w:color="auto"/>
                    <w:left w:val="none" w:sz="0" w:space="0" w:color="auto"/>
                    <w:bottom w:val="none" w:sz="0" w:space="0" w:color="auto"/>
                    <w:right w:val="none" w:sz="0" w:space="0" w:color="auto"/>
                  </w:divBdr>
                  <w:divsChild>
                    <w:div w:id="1169515225">
                      <w:marLeft w:val="0"/>
                      <w:marRight w:val="0"/>
                      <w:marTop w:val="0"/>
                      <w:marBottom w:val="0"/>
                      <w:divBdr>
                        <w:top w:val="none" w:sz="0" w:space="0" w:color="auto"/>
                        <w:left w:val="none" w:sz="0" w:space="0" w:color="auto"/>
                        <w:bottom w:val="none" w:sz="0" w:space="0" w:color="auto"/>
                        <w:right w:val="none" w:sz="0" w:space="0" w:color="auto"/>
                      </w:divBdr>
                    </w:div>
                  </w:divsChild>
                </w:div>
                <w:div w:id="204029305">
                  <w:marLeft w:val="0"/>
                  <w:marRight w:val="0"/>
                  <w:marTop w:val="0"/>
                  <w:marBottom w:val="0"/>
                  <w:divBdr>
                    <w:top w:val="none" w:sz="0" w:space="0" w:color="auto"/>
                    <w:left w:val="none" w:sz="0" w:space="0" w:color="auto"/>
                    <w:bottom w:val="none" w:sz="0" w:space="0" w:color="auto"/>
                    <w:right w:val="none" w:sz="0" w:space="0" w:color="auto"/>
                  </w:divBdr>
                  <w:divsChild>
                    <w:div w:id="646741742">
                      <w:marLeft w:val="0"/>
                      <w:marRight w:val="0"/>
                      <w:marTop w:val="0"/>
                      <w:marBottom w:val="0"/>
                      <w:divBdr>
                        <w:top w:val="none" w:sz="0" w:space="0" w:color="auto"/>
                        <w:left w:val="none" w:sz="0" w:space="0" w:color="auto"/>
                        <w:bottom w:val="none" w:sz="0" w:space="0" w:color="auto"/>
                        <w:right w:val="none" w:sz="0" w:space="0" w:color="auto"/>
                      </w:divBdr>
                    </w:div>
                  </w:divsChild>
                </w:div>
                <w:div w:id="653678903">
                  <w:marLeft w:val="0"/>
                  <w:marRight w:val="0"/>
                  <w:marTop w:val="0"/>
                  <w:marBottom w:val="0"/>
                  <w:divBdr>
                    <w:top w:val="none" w:sz="0" w:space="0" w:color="auto"/>
                    <w:left w:val="none" w:sz="0" w:space="0" w:color="auto"/>
                    <w:bottom w:val="none" w:sz="0" w:space="0" w:color="auto"/>
                    <w:right w:val="none" w:sz="0" w:space="0" w:color="auto"/>
                  </w:divBdr>
                  <w:divsChild>
                    <w:div w:id="1849562638">
                      <w:marLeft w:val="0"/>
                      <w:marRight w:val="0"/>
                      <w:marTop w:val="0"/>
                      <w:marBottom w:val="0"/>
                      <w:divBdr>
                        <w:top w:val="none" w:sz="0" w:space="0" w:color="auto"/>
                        <w:left w:val="none" w:sz="0" w:space="0" w:color="auto"/>
                        <w:bottom w:val="none" w:sz="0" w:space="0" w:color="auto"/>
                        <w:right w:val="none" w:sz="0" w:space="0" w:color="auto"/>
                      </w:divBdr>
                    </w:div>
                  </w:divsChild>
                </w:div>
                <w:div w:id="1665738630">
                  <w:marLeft w:val="0"/>
                  <w:marRight w:val="0"/>
                  <w:marTop w:val="0"/>
                  <w:marBottom w:val="0"/>
                  <w:divBdr>
                    <w:top w:val="none" w:sz="0" w:space="0" w:color="auto"/>
                    <w:left w:val="none" w:sz="0" w:space="0" w:color="auto"/>
                    <w:bottom w:val="none" w:sz="0" w:space="0" w:color="auto"/>
                    <w:right w:val="none" w:sz="0" w:space="0" w:color="auto"/>
                  </w:divBdr>
                  <w:divsChild>
                    <w:div w:id="1151756328">
                      <w:marLeft w:val="0"/>
                      <w:marRight w:val="0"/>
                      <w:marTop w:val="0"/>
                      <w:marBottom w:val="0"/>
                      <w:divBdr>
                        <w:top w:val="none" w:sz="0" w:space="0" w:color="auto"/>
                        <w:left w:val="none" w:sz="0" w:space="0" w:color="auto"/>
                        <w:bottom w:val="none" w:sz="0" w:space="0" w:color="auto"/>
                        <w:right w:val="none" w:sz="0" w:space="0" w:color="auto"/>
                      </w:divBdr>
                    </w:div>
                  </w:divsChild>
                </w:div>
                <w:div w:id="863400356">
                  <w:marLeft w:val="0"/>
                  <w:marRight w:val="0"/>
                  <w:marTop w:val="0"/>
                  <w:marBottom w:val="0"/>
                  <w:divBdr>
                    <w:top w:val="none" w:sz="0" w:space="0" w:color="auto"/>
                    <w:left w:val="none" w:sz="0" w:space="0" w:color="auto"/>
                    <w:bottom w:val="none" w:sz="0" w:space="0" w:color="auto"/>
                    <w:right w:val="none" w:sz="0" w:space="0" w:color="auto"/>
                  </w:divBdr>
                  <w:divsChild>
                    <w:div w:id="1307470476">
                      <w:marLeft w:val="0"/>
                      <w:marRight w:val="0"/>
                      <w:marTop w:val="0"/>
                      <w:marBottom w:val="0"/>
                      <w:divBdr>
                        <w:top w:val="none" w:sz="0" w:space="0" w:color="auto"/>
                        <w:left w:val="none" w:sz="0" w:space="0" w:color="auto"/>
                        <w:bottom w:val="none" w:sz="0" w:space="0" w:color="auto"/>
                        <w:right w:val="none" w:sz="0" w:space="0" w:color="auto"/>
                      </w:divBdr>
                    </w:div>
                  </w:divsChild>
                </w:div>
                <w:div w:id="1847788299">
                  <w:marLeft w:val="0"/>
                  <w:marRight w:val="0"/>
                  <w:marTop w:val="0"/>
                  <w:marBottom w:val="0"/>
                  <w:divBdr>
                    <w:top w:val="none" w:sz="0" w:space="0" w:color="auto"/>
                    <w:left w:val="none" w:sz="0" w:space="0" w:color="auto"/>
                    <w:bottom w:val="none" w:sz="0" w:space="0" w:color="auto"/>
                    <w:right w:val="none" w:sz="0" w:space="0" w:color="auto"/>
                  </w:divBdr>
                  <w:divsChild>
                    <w:div w:id="1287128471">
                      <w:marLeft w:val="0"/>
                      <w:marRight w:val="0"/>
                      <w:marTop w:val="0"/>
                      <w:marBottom w:val="0"/>
                      <w:divBdr>
                        <w:top w:val="none" w:sz="0" w:space="0" w:color="auto"/>
                        <w:left w:val="none" w:sz="0" w:space="0" w:color="auto"/>
                        <w:bottom w:val="none" w:sz="0" w:space="0" w:color="auto"/>
                        <w:right w:val="none" w:sz="0" w:space="0" w:color="auto"/>
                      </w:divBdr>
                    </w:div>
                  </w:divsChild>
                </w:div>
                <w:div w:id="2105808038">
                  <w:marLeft w:val="0"/>
                  <w:marRight w:val="0"/>
                  <w:marTop w:val="0"/>
                  <w:marBottom w:val="0"/>
                  <w:divBdr>
                    <w:top w:val="none" w:sz="0" w:space="0" w:color="auto"/>
                    <w:left w:val="none" w:sz="0" w:space="0" w:color="auto"/>
                    <w:bottom w:val="none" w:sz="0" w:space="0" w:color="auto"/>
                    <w:right w:val="none" w:sz="0" w:space="0" w:color="auto"/>
                  </w:divBdr>
                  <w:divsChild>
                    <w:div w:id="1217159475">
                      <w:marLeft w:val="0"/>
                      <w:marRight w:val="0"/>
                      <w:marTop w:val="0"/>
                      <w:marBottom w:val="0"/>
                      <w:divBdr>
                        <w:top w:val="none" w:sz="0" w:space="0" w:color="auto"/>
                        <w:left w:val="none" w:sz="0" w:space="0" w:color="auto"/>
                        <w:bottom w:val="none" w:sz="0" w:space="0" w:color="auto"/>
                        <w:right w:val="none" w:sz="0" w:space="0" w:color="auto"/>
                      </w:divBdr>
                    </w:div>
                  </w:divsChild>
                </w:div>
                <w:div w:id="299117049">
                  <w:marLeft w:val="0"/>
                  <w:marRight w:val="0"/>
                  <w:marTop w:val="0"/>
                  <w:marBottom w:val="0"/>
                  <w:divBdr>
                    <w:top w:val="none" w:sz="0" w:space="0" w:color="auto"/>
                    <w:left w:val="none" w:sz="0" w:space="0" w:color="auto"/>
                    <w:bottom w:val="none" w:sz="0" w:space="0" w:color="auto"/>
                    <w:right w:val="none" w:sz="0" w:space="0" w:color="auto"/>
                  </w:divBdr>
                  <w:divsChild>
                    <w:div w:id="889607461">
                      <w:marLeft w:val="0"/>
                      <w:marRight w:val="0"/>
                      <w:marTop w:val="0"/>
                      <w:marBottom w:val="0"/>
                      <w:divBdr>
                        <w:top w:val="none" w:sz="0" w:space="0" w:color="auto"/>
                        <w:left w:val="none" w:sz="0" w:space="0" w:color="auto"/>
                        <w:bottom w:val="none" w:sz="0" w:space="0" w:color="auto"/>
                        <w:right w:val="none" w:sz="0" w:space="0" w:color="auto"/>
                      </w:divBdr>
                    </w:div>
                  </w:divsChild>
                </w:div>
                <w:div w:id="1210847583">
                  <w:marLeft w:val="0"/>
                  <w:marRight w:val="0"/>
                  <w:marTop w:val="0"/>
                  <w:marBottom w:val="0"/>
                  <w:divBdr>
                    <w:top w:val="none" w:sz="0" w:space="0" w:color="auto"/>
                    <w:left w:val="none" w:sz="0" w:space="0" w:color="auto"/>
                    <w:bottom w:val="none" w:sz="0" w:space="0" w:color="auto"/>
                    <w:right w:val="none" w:sz="0" w:space="0" w:color="auto"/>
                  </w:divBdr>
                  <w:divsChild>
                    <w:div w:id="918713107">
                      <w:marLeft w:val="0"/>
                      <w:marRight w:val="0"/>
                      <w:marTop w:val="0"/>
                      <w:marBottom w:val="0"/>
                      <w:divBdr>
                        <w:top w:val="none" w:sz="0" w:space="0" w:color="auto"/>
                        <w:left w:val="none" w:sz="0" w:space="0" w:color="auto"/>
                        <w:bottom w:val="none" w:sz="0" w:space="0" w:color="auto"/>
                        <w:right w:val="none" w:sz="0" w:space="0" w:color="auto"/>
                      </w:divBdr>
                    </w:div>
                  </w:divsChild>
                </w:div>
                <w:div w:id="820804563">
                  <w:marLeft w:val="0"/>
                  <w:marRight w:val="0"/>
                  <w:marTop w:val="0"/>
                  <w:marBottom w:val="0"/>
                  <w:divBdr>
                    <w:top w:val="none" w:sz="0" w:space="0" w:color="auto"/>
                    <w:left w:val="none" w:sz="0" w:space="0" w:color="auto"/>
                    <w:bottom w:val="none" w:sz="0" w:space="0" w:color="auto"/>
                    <w:right w:val="none" w:sz="0" w:space="0" w:color="auto"/>
                  </w:divBdr>
                  <w:divsChild>
                    <w:div w:id="12458844">
                      <w:marLeft w:val="0"/>
                      <w:marRight w:val="0"/>
                      <w:marTop w:val="0"/>
                      <w:marBottom w:val="0"/>
                      <w:divBdr>
                        <w:top w:val="none" w:sz="0" w:space="0" w:color="auto"/>
                        <w:left w:val="none" w:sz="0" w:space="0" w:color="auto"/>
                        <w:bottom w:val="none" w:sz="0" w:space="0" w:color="auto"/>
                        <w:right w:val="none" w:sz="0" w:space="0" w:color="auto"/>
                      </w:divBdr>
                    </w:div>
                  </w:divsChild>
                </w:div>
                <w:div w:id="1641573645">
                  <w:marLeft w:val="0"/>
                  <w:marRight w:val="0"/>
                  <w:marTop w:val="0"/>
                  <w:marBottom w:val="0"/>
                  <w:divBdr>
                    <w:top w:val="none" w:sz="0" w:space="0" w:color="auto"/>
                    <w:left w:val="none" w:sz="0" w:space="0" w:color="auto"/>
                    <w:bottom w:val="none" w:sz="0" w:space="0" w:color="auto"/>
                    <w:right w:val="none" w:sz="0" w:space="0" w:color="auto"/>
                  </w:divBdr>
                  <w:divsChild>
                    <w:div w:id="19182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91954">
          <w:marLeft w:val="0"/>
          <w:marRight w:val="0"/>
          <w:marTop w:val="0"/>
          <w:marBottom w:val="0"/>
          <w:divBdr>
            <w:top w:val="none" w:sz="0" w:space="0" w:color="auto"/>
            <w:left w:val="none" w:sz="0" w:space="0" w:color="auto"/>
            <w:bottom w:val="none" w:sz="0" w:space="0" w:color="auto"/>
            <w:right w:val="none" w:sz="0" w:space="0" w:color="auto"/>
          </w:divBdr>
        </w:div>
        <w:div w:id="1716470545">
          <w:marLeft w:val="0"/>
          <w:marRight w:val="0"/>
          <w:marTop w:val="0"/>
          <w:marBottom w:val="0"/>
          <w:divBdr>
            <w:top w:val="none" w:sz="0" w:space="0" w:color="auto"/>
            <w:left w:val="none" w:sz="0" w:space="0" w:color="auto"/>
            <w:bottom w:val="none" w:sz="0" w:space="0" w:color="auto"/>
            <w:right w:val="none" w:sz="0" w:space="0" w:color="auto"/>
          </w:divBdr>
        </w:div>
        <w:div w:id="2007786175">
          <w:marLeft w:val="0"/>
          <w:marRight w:val="0"/>
          <w:marTop w:val="0"/>
          <w:marBottom w:val="0"/>
          <w:divBdr>
            <w:top w:val="none" w:sz="0" w:space="0" w:color="auto"/>
            <w:left w:val="none" w:sz="0" w:space="0" w:color="auto"/>
            <w:bottom w:val="none" w:sz="0" w:space="0" w:color="auto"/>
            <w:right w:val="none" w:sz="0" w:space="0" w:color="auto"/>
          </w:divBdr>
        </w:div>
        <w:div w:id="1531839841">
          <w:marLeft w:val="0"/>
          <w:marRight w:val="0"/>
          <w:marTop w:val="0"/>
          <w:marBottom w:val="0"/>
          <w:divBdr>
            <w:top w:val="none" w:sz="0" w:space="0" w:color="auto"/>
            <w:left w:val="none" w:sz="0" w:space="0" w:color="auto"/>
            <w:bottom w:val="none" w:sz="0" w:space="0" w:color="auto"/>
            <w:right w:val="none" w:sz="0" w:space="0" w:color="auto"/>
          </w:divBdr>
          <w:divsChild>
            <w:div w:id="1809472911">
              <w:marLeft w:val="-75"/>
              <w:marRight w:val="0"/>
              <w:marTop w:val="30"/>
              <w:marBottom w:val="30"/>
              <w:divBdr>
                <w:top w:val="none" w:sz="0" w:space="0" w:color="auto"/>
                <w:left w:val="none" w:sz="0" w:space="0" w:color="auto"/>
                <w:bottom w:val="none" w:sz="0" w:space="0" w:color="auto"/>
                <w:right w:val="none" w:sz="0" w:space="0" w:color="auto"/>
              </w:divBdr>
              <w:divsChild>
                <w:div w:id="342368376">
                  <w:marLeft w:val="0"/>
                  <w:marRight w:val="0"/>
                  <w:marTop w:val="0"/>
                  <w:marBottom w:val="0"/>
                  <w:divBdr>
                    <w:top w:val="none" w:sz="0" w:space="0" w:color="auto"/>
                    <w:left w:val="none" w:sz="0" w:space="0" w:color="auto"/>
                    <w:bottom w:val="none" w:sz="0" w:space="0" w:color="auto"/>
                    <w:right w:val="none" w:sz="0" w:space="0" w:color="auto"/>
                  </w:divBdr>
                  <w:divsChild>
                    <w:div w:id="1609115560">
                      <w:marLeft w:val="0"/>
                      <w:marRight w:val="0"/>
                      <w:marTop w:val="0"/>
                      <w:marBottom w:val="0"/>
                      <w:divBdr>
                        <w:top w:val="none" w:sz="0" w:space="0" w:color="auto"/>
                        <w:left w:val="none" w:sz="0" w:space="0" w:color="auto"/>
                        <w:bottom w:val="none" w:sz="0" w:space="0" w:color="auto"/>
                        <w:right w:val="none" w:sz="0" w:space="0" w:color="auto"/>
                      </w:divBdr>
                    </w:div>
                    <w:div w:id="2073313131">
                      <w:marLeft w:val="0"/>
                      <w:marRight w:val="0"/>
                      <w:marTop w:val="0"/>
                      <w:marBottom w:val="0"/>
                      <w:divBdr>
                        <w:top w:val="none" w:sz="0" w:space="0" w:color="auto"/>
                        <w:left w:val="none" w:sz="0" w:space="0" w:color="auto"/>
                        <w:bottom w:val="none" w:sz="0" w:space="0" w:color="auto"/>
                        <w:right w:val="none" w:sz="0" w:space="0" w:color="auto"/>
                      </w:divBdr>
                    </w:div>
                  </w:divsChild>
                </w:div>
                <w:div w:id="896824033">
                  <w:marLeft w:val="0"/>
                  <w:marRight w:val="0"/>
                  <w:marTop w:val="0"/>
                  <w:marBottom w:val="0"/>
                  <w:divBdr>
                    <w:top w:val="none" w:sz="0" w:space="0" w:color="auto"/>
                    <w:left w:val="none" w:sz="0" w:space="0" w:color="auto"/>
                    <w:bottom w:val="none" w:sz="0" w:space="0" w:color="auto"/>
                    <w:right w:val="none" w:sz="0" w:space="0" w:color="auto"/>
                  </w:divBdr>
                  <w:divsChild>
                    <w:div w:id="9256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08699">
          <w:marLeft w:val="0"/>
          <w:marRight w:val="0"/>
          <w:marTop w:val="0"/>
          <w:marBottom w:val="0"/>
          <w:divBdr>
            <w:top w:val="none" w:sz="0" w:space="0" w:color="auto"/>
            <w:left w:val="none" w:sz="0" w:space="0" w:color="auto"/>
            <w:bottom w:val="none" w:sz="0" w:space="0" w:color="auto"/>
            <w:right w:val="none" w:sz="0" w:space="0" w:color="auto"/>
          </w:divBdr>
          <w:divsChild>
            <w:div w:id="1554462126">
              <w:marLeft w:val="0"/>
              <w:marRight w:val="0"/>
              <w:marTop w:val="0"/>
              <w:marBottom w:val="0"/>
              <w:divBdr>
                <w:top w:val="none" w:sz="0" w:space="0" w:color="auto"/>
                <w:left w:val="none" w:sz="0" w:space="0" w:color="auto"/>
                <w:bottom w:val="none" w:sz="0" w:space="0" w:color="auto"/>
                <w:right w:val="none" w:sz="0" w:space="0" w:color="auto"/>
              </w:divBdr>
            </w:div>
            <w:div w:id="2135246937">
              <w:marLeft w:val="0"/>
              <w:marRight w:val="0"/>
              <w:marTop w:val="0"/>
              <w:marBottom w:val="0"/>
              <w:divBdr>
                <w:top w:val="none" w:sz="0" w:space="0" w:color="auto"/>
                <w:left w:val="none" w:sz="0" w:space="0" w:color="auto"/>
                <w:bottom w:val="none" w:sz="0" w:space="0" w:color="auto"/>
                <w:right w:val="none" w:sz="0" w:space="0" w:color="auto"/>
              </w:divBdr>
            </w:div>
            <w:div w:id="697655697">
              <w:marLeft w:val="0"/>
              <w:marRight w:val="0"/>
              <w:marTop w:val="0"/>
              <w:marBottom w:val="0"/>
              <w:divBdr>
                <w:top w:val="none" w:sz="0" w:space="0" w:color="auto"/>
                <w:left w:val="none" w:sz="0" w:space="0" w:color="auto"/>
                <w:bottom w:val="none" w:sz="0" w:space="0" w:color="auto"/>
                <w:right w:val="none" w:sz="0" w:space="0" w:color="auto"/>
              </w:divBdr>
            </w:div>
          </w:divsChild>
        </w:div>
        <w:div w:id="1830557482">
          <w:marLeft w:val="0"/>
          <w:marRight w:val="0"/>
          <w:marTop w:val="0"/>
          <w:marBottom w:val="0"/>
          <w:divBdr>
            <w:top w:val="none" w:sz="0" w:space="0" w:color="auto"/>
            <w:left w:val="none" w:sz="0" w:space="0" w:color="auto"/>
            <w:bottom w:val="none" w:sz="0" w:space="0" w:color="auto"/>
            <w:right w:val="none" w:sz="0" w:space="0" w:color="auto"/>
          </w:divBdr>
        </w:div>
        <w:div w:id="908224821">
          <w:marLeft w:val="0"/>
          <w:marRight w:val="0"/>
          <w:marTop w:val="0"/>
          <w:marBottom w:val="0"/>
          <w:divBdr>
            <w:top w:val="none" w:sz="0" w:space="0" w:color="auto"/>
            <w:left w:val="none" w:sz="0" w:space="0" w:color="auto"/>
            <w:bottom w:val="none" w:sz="0" w:space="0" w:color="auto"/>
            <w:right w:val="none" w:sz="0" w:space="0" w:color="auto"/>
          </w:divBdr>
        </w:div>
        <w:div w:id="1222595320">
          <w:marLeft w:val="0"/>
          <w:marRight w:val="0"/>
          <w:marTop w:val="0"/>
          <w:marBottom w:val="0"/>
          <w:divBdr>
            <w:top w:val="none" w:sz="0" w:space="0" w:color="auto"/>
            <w:left w:val="none" w:sz="0" w:space="0" w:color="auto"/>
            <w:bottom w:val="none" w:sz="0" w:space="0" w:color="auto"/>
            <w:right w:val="none" w:sz="0" w:space="0" w:color="auto"/>
          </w:divBdr>
        </w:div>
        <w:div w:id="107816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Downloads\Feasibility%20Report%20Calculato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Cost</a:t>
            </a:r>
            <a:r>
              <a:rPr lang="en-AU" baseline="0"/>
              <a:t> Benefit Analysis</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Initial Project Cost</c:v>
                </c:pt>
              </c:strCache>
            </c:strRef>
          </c:tx>
          <c:spPr>
            <a:ln w="28575" cap="rnd">
              <a:solidFill>
                <a:schemeClr val="accent6"/>
              </a:solidFill>
              <a:round/>
            </a:ln>
            <a:effectLst/>
          </c:spPr>
          <c:marker>
            <c:symbol val="none"/>
          </c:marker>
          <c:cat>
            <c:strRef>
              <c:f>Sheet1!$B$2:$K$2</c:f>
              <c:strCache>
                <c:ptCount val="10"/>
                <c:pt idx="0">
                  <c:v>Initial Year</c:v>
                </c:pt>
                <c:pt idx="1">
                  <c:v>2nd Year</c:v>
                </c:pt>
                <c:pt idx="2">
                  <c:v>3rd Year</c:v>
                </c:pt>
                <c:pt idx="3">
                  <c:v>4th Year</c:v>
                </c:pt>
                <c:pt idx="4">
                  <c:v>5th Year</c:v>
                </c:pt>
                <c:pt idx="5">
                  <c:v>6th Year</c:v>
                </c:pt>
                <c:pt idx="6">
                  <c:v>7th Year</c:v>
                </c:pt>
                <c:pt idx="7">
                  <c:v>8th Year</c:v>
                </c:pt>
                <c:pt idx="8">
                  <c:v>9th Year</c:v>
                </c:pt>
                <c:pt idx="9">
                  <c:v>10th Year</c:v>
                </c:pt>
              </c:strCache>
            </c:strRef>
          </c:cat>
          <c:val>
            <c:numRef>
              <c:f>Sheet1!$B$3:$K$3</c:f>
              <c:numCache>
                <c:formatCode>"$"#,##0_);[Red]\("$"#,##0\)</c:formatCode>
                <c:ptCount val="10"/>
                <c:pt idx="0">
                  <c:v>6400</c:v>
                </c:pt>
                <c:pt idx="1">
                  <c:v>6400</c:v>
                </c:pt>
                <c:pt idx="2">
                  <c:v>6400</c:v>
                </c:pt>
                <c:pt idx="3">
                  <c:v>6400</c:v>
                </c:pt>
                <c:pt idx="4">
                  <c:v>6400</c:v>
                </c:pt>
                <c:pt idx="5">
                  <c:v>6400</c:v>
                </c:pt>
                <c:pt idx="6">
                  <c:v>6400</c:v>
                </c:pt>
                <c:pt idx="7">
                  <c:v>6400</c:v>
                </c:pt>
                <c:pt idx="8">
                  <c:v>6400</c:v>
                </c:pt>
                <c:pt idx="9">
                  <c:v>6400</c:v>
                </c:pt>
              </c:numCache>
            </c:numRef>
          </c:val>
          <c:smooth val="0"/>
          <c:extLst>
            <c:ext xmlns:c16="http://schemas.microsoft.com/office/drawing/2014/chart" uri="{C3380CC4-5D6E-409C-BE32-E72D297353CC}">
              <c16:uniqueId val="{00000000-3681-4B64-BAE5-3054C9E24AC1}"/>
            </c:ext>
          </c:extLst>
        </c:ser>
        <c:ser>
          <c:idx val="2"/>
          <c:order val="2"/>
          <c:tx>
            <c:strRef>
              <c:f>Sheet1!$A$5</c:f>
              <c:strCache>
                <c:ptCount val="1"/>
                <c:pt idx="0">
                  <c:v>Cumulative Total Cost</c:v>
                </c:pt>
              </c:strCache>
            </c:strRef>
          </c:tx>
          <c:spPr>
            <a:ln w="28575" cap="rnd">
              <a:solidFill>
                <a:schemeClr val="accent4"/>
              </a:solidFill>
              <a:round/>
            </a:ln>
            <a:effectLst/>
          </c:spPr>
          <c:marker>
            <c:symbol val="none"/>
          </c:marker>
          <c:cat>
            <c:strRef>
              <c:f>Sheet1!$B$2:$K$2</c:f>
              <c:strCache>
                <c:ptCount val="10"/>
                <c:pt idx="0">
                  <c:v>Initial Year</c:v>
                </c:pt>
                <c:pt idx="1">
                  <c:v>2nd Year</c:v>
                </c:pt>
                <c:pt idx="2">
                  <c:v>3rd Year</c:v>
                </c:pt>
                <c:pt idx="3">
                  <c:v>4th Year</c:v>
                </c:pt>
                <c:pt idx="4">
                  <c:v>5th Year</c:v>
                </c:pt>
                <c:pt idx="5">
                  <c:v>6th Year</c:v>
                </c:pt>
                <c:pt idx="6">
                  <c:v>7th Year</c:v>
                </c:pt>
                <c:pt idx="7">
                  <c:v>8th Year</c:v>
                </c:pt>
                <c:pt idx="8">
                  <c:v>9th Year</c:v>
                </c:pt>
                <c:pt idx="9">
                  <c:v>10th Year</c:v>
                </c:pt>
              </c:strCache>
            </c:strRef>
          </c:cat>
          <c:val>
            <c:numRef>
              <c:f>Sheet1!$B$5:$K$5</c:f>
              <c:numCache>
                <c:formatCode>"$"#,##0_);[Red]\("$"#,##0\)</c:formatCode>
                <c:ptCount val="10"/>
                <c:pt idx="0">
                  <c:v>12400</c:v>
                </c:pt>
                <c:pt idx="1">
                  <c:v>18400</c:v>
                </c:pt>
                <c:pt idx="2">
                  <c:v>24400</c:v>
                </c:pt>
                <c:pt idx="3">
                  <c:v>30400</c:v>
                </c:pt>
                <c:pt idx="4">
                  <c:v>36400</c:v>
                </c:pt>
                <c:pt idx="5">
                  <c:v>42400</c:v>
                </c:pt>
                <c:pt idx="6">
                  <c:v>48400</c:v>
                </c:pt>
                <c:pt idx="7">
                  <c:v>54400</c:v>
                </c:pt>
                <c:pt idx="8">
                  <c:v>60400</c:v>
                </c:pt>
                <c:pt idx="9">
                  <c:v>66400</c:v>
                </c:pt>
              </c:numCache>
            </c:numRef>
          </c:val>
          <c:smooth val="0"/>
          <c:extLst>
            <c:ext xmlns:c16="http://schemas.microsoft.com/office/drawing/2014/chart" uri="{C3380CC4-5D6E-409C-BE32-E72D297353CC}">
              <c16:uniqueId val="{00000001-3681-4B64-BAE5-3054C9E24AC1}"/>
            </c:ext>
          </c:extLst>
        </c:ser>
        <c:ser>
          <c:idx val="5"/>
          <c:order val="5"/>
          <c:tx>
            <c:strRef>
              <c:f>Sheet1!$A$8</c:f>
              <c:strCache>
                <c:ptCount val="1"/>
                <c:pt idx="0">
                  <c:v>Cumulative Financial Benefits</c:v>
                </c:pt>
              </c:strCache>
            </c:strRef>
          </c:tx>
          <c:spPr>
            <a:ln w="28575" cap="rnd">
              <a:solidFill>
                <a:schemeClr val="accent4">
                  <a:lumMod val="60000"/>
                </a:schemeClr>
              </a:solidFill>
              <a:round/>
            </a:ln>
            <a:effectLst/>
          </c:spPr>
          <c:marker>
            <c:symbol val="none"/>
          </c:marker>
          <c:cat>
            <c:strRef>
              <c:f>Sheet1!$B$2:$K$2</c:f>
              <c:strCache>
                <c:ptCount val="10"/>
                <c:pt idx="0">
                  <c:v>Initial Year</c:v>
                </c:pt>
                <c:pt idx="1">
                  <c:v>2nd Year</c:v>
                </c:pt>
                <c:pt idx="2">
                  <c:v>3rd Year</c:v>
                </c:pt>
                <c:pt idx="3">
                  <c:v>4th Year</c:v>
                </c:pt>
                <c:pt idx="4">
                  <c:v>5th Year</c:v>
                </c:pt>
                <c:pt idx="5">
                  <c:v>6th Year</c:v>
                </c:pt>
                <c:pt idx="6">
                  <c:v>7th Year</c:v>
                </c:pt>
                <c:pt idx="7">
                  <c:v>8th Year</c:v>
                </c:pt>
                <c:pt idx="8">
                  <c:v>9th Year</c:v>
                </c:pt>
                <c:pt idx="9">
                  <c:v>10th Year</c:v>
                </c:pt>
              </c:strCache>
            </c:strRef>
          </c:cat>
          <c:val>
            <c:numRef>
              <c:f>Sheet1!$B$8:$K$8</c:f>
              <c:numCache>
                <c:formatCode>"$"#,##0_);[Red]\("$"#,##0\)</c:formatCode>
                <c:ptCount val="10"/>
                <c:pt idx="0">
                  <c:v>8000</c:v>
                </c:pt>
                <c:pt idx="1">
                  <c:v>16000</c:v>
                </c:pt>
                <c:pt idx="2">
                  <c:v>24000</c:v>
                </c:pt>
                <c:pt idx="3">
                  <c:v>32000</c:v>
                </c:pt>
                <c:pt idx="4">
                  <c:v>40000</c:v>
                </c:pt>
                <c:pt idx="5">
                  <c:v>48000</c:v>
                </c:pt>
                <c:pt idx="6">
                  <c:v>56000</c:v>
                </c:pt>
                <c:pt idx="7">
                  <c:v>64000</c:v>
                </c:pt>
                <c:pt idx="8">
                  <c:v>72000</c:v>
                </c:pt>
                <c:pt idx="9">
                  <c:v>80000</c:v>
                </c:pt>
              </c:numCache>
            </c:numRef>
          </c:val>
          <c:smooth val="0"/>
          <c:extLst>
            <c:ext xmlns:c16="http://schemas.microsoft.com/office/drawing/2014/chart" uri="{C3380CC4-5D6E-409C-BE32-E72D297353CC}">
              <c16:uniqueId val="{00000002-3681-4B64-BAE5-3054C9E24AC1}"/>
            </c:ext>
          </c:extLst>
        </c:ser>
        <c:dLbls>
          <c:showLegendKey val="0"/>
          <c:showVal val="0"/>
          <c:showCatName val="0"/>
          <c:showSerName val="0"/>
          <c:showPercent val="0"/>
          <c:showBubbleSize val="0"/>
        </c:dLbls>
        <c:smooth val="0"/>
        <c:axId val="1263361616"/>
        <c:axId val="637997200"/>
        <c:extLst>
          <c:ext xmlns:c15="http://schemas.microsoft.com/office/drawing/2012/chart" uri="{02D57815-91ED-43cb-92C2-25804820EDAC}">
            <c15:filteredLineSeries>
              <c15:ser>
                <c:idx val="1"/>
                <c:order val="1"/>
                <c:tx>
                  <c:strRef>
                    <c:extLst>
                      <c:ext uri="{02D57815-91ED-43cb-92C2-25804820EDAC}">
                        <c15:formulaRef>
                          <c15:sqref>Sheet1!$A$4</c15:sqref>
                        </c15:formulaRef>
                      </c:ext>
                    </c:extLst>
                    <c:strCache>
                      <c:ptCount val="1"/>
                      <c:pt idx="0">
                        <c:v>Ongoing Yearly Cost</c:v>
                      </c:pt>
                    </c:strCache>
                  </c:strRef>
                </c:tx>
                <c:spPr>
                  <a:ln w="28575" cap="rnd">
                    <a:solidFill>
                      <a:schemeClr val="accent5"/>
                    </a:solidFill>
                    <a:round/>
                  </a:ln>
                  <a:effectLst/>
                </c:spPr>
                <c:marker>
                  <c:symbol val="none"/>
                </c:marker>
                <c:cat>
                  <c:strRef>
                    <c:extLst>
                      <c:ext uri="{02D57815-91ED-43cb-92C2-25804820EDAC}">
                        <c15:formulaRef>
                          <c15:sqref>Sheet1!$B$2:$K$2</c15:sqref>
                        </c15:formulaRef>
                      </c:ext>
                    </c:extLst>
                    <c:strCache>
                      <c:ptCount val="10"/>
                      <c:pt idx="0">
                        <c:v>Initial Year</c:v>
                      </c:pt>
                      <c:pt idx="1">
                        <c:v>2nd Year</c:v>
                      </c:pt>
                      <c:pt idx="2">
                        <c:v>3rd Year</c:v>
                      </c:pt>
                      <c:pt idx="3">
                        <c:v>4th Year</c:v>
                      </c:pt>
                      <c:pt idx="4">
                        <c:v>5th Year</c:v>
                      </c:pt>
                      <c:pt idx="5">
                        <c:v>6th Year</c:v>
                      </c:pt>
                      <c:pt idx="6">
                        <c:v>7th Year</c:v>
                      </c:pt>
                      <c:pt idx="7">
                        <c:v>8th Year</c:v>
                      </c:pt>
                      <c:pt idx="8">
                        <c:v>9th Year</c:v>
                      </c:pt>
                      <c:pt idx="9">
                        <c:v>10th Year</c:v>
                      </c:pt>
                    </c:strCache>
                  </c:strRef>
                </c:cat>
                <c:val>
                  <c:numRef>
                    <c:extLst>
                      <c:ext uri="{02D57815-91ED-43cb-92C2-25804820EDAC}">
                        <c15:formulaRef>
                          <c15:sqref>Sheet1!$B$4:$K$4</c15:sqref>
                        </c15:formulaRef>
                      </c:ext>
                    </c:extLst>
                    <c:numCache>
                      <c:formatCode>"$"#,##0_);[Red]\("$"#,##0\)</c:formatCode>
                      <c:ptCount val="10"/>
                      <c:pt idx="0">
                        <c:v>6000</c:v>
                      </c:pt>
                      <c:pt idx="1">
                        <c:v>12000</c:v>
                      </c:pt>
                      <c:pt idx="2">
                        <c:v>18000</c:v>
                      </c:pt>
                      <c:pt idx="3">
                        <c:v>24000</c:v>
                      </c:pt>
                      <c:pt idx="4">
                        <c:v>30000</c:v>
                      </c:pt>
                      <c:pt idx="5">
                        <c:v>36000</c:v>
                      </c:pt>
                      <c:pt idx="6">
                        <c:v>42000</c:v>
                      </c:pt>
                      <c:pt idx="7">
                        <c:v>48000</c:v>
                      </c:pt>
                      <c:pt idx="8">
                        <c:v>54000</c:v>
                      </c:pt>
                      <c:pt idx="9">
                        <c:v>60000</c:v>
                      </c:pt>
                    </c:numCache>
                  </c:numRef>
                </c:val>
                <c:smooth val="0"/>
                <c:extLst>
                  <c:ext xmlns:c16="http://schemas.microsoft.com/office/drawing/2014/chart" uri="{C3380CC4-5D6E-409C-BE32-E72D297353CC}">
                    <c16:uniqueId val="{00000003-3681-4B64-BAE5-3054C9E24AC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Sheet1!$A$6</c15:sqref>
                        </c15:formulaRef>
                      </c:ext>
                    </c:extLst>
                    <c:strCache>
                      <c:ptCount val="1"/>
                      <c:pt idx="0">
                        <c:v>Planned Ongoing Savings</c:v>
                      </c:pt>
                    </c:strCache>
                  </c:strRef>
                </c:tx>
                <c:spPr>
                  <a:ln w="2857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Sheet1!$B$2:$K$2</c15:sqref>
                        </c15:formulaRef>
                      </c:ext>
                    </c:extLst>
                    <c:strCache>
                      <c:ptCount val="10"/>
                      <c:pt idx="0">
                        <c:v>Initial Year</c:v>
                      </c:pt>
                      <c:pt idx="1">
                        <c:v>2nd Year</c:v>
                      </c:pt>
                      <c:pt idx="2">
                        <c:v>3rd Year</c:v>
                      </c:pt>
                      <c:pt idx="3">
                        <c:v>4th Year</c:v>
                      </c:pt>
                      <c:pt idx="4">
                        <c:v>5th Year</c:v>
                      </c:pt>
                      <c:pt idx="5">
                        <c:v>6th Year</c:v>
                      </c:pt>
                      <c:pt idx="6">
                        <c:v>7th Year</c:v>
                      </c:pt>
                      <c:pt idx="7">
                        <c:v>8th Year</c:v>
                      </c:pt>
                      <c:pt idx="8">
                        <c:v>9th Year</c:v>
                      </c:pt>
                      <c:pt idx="9">
                        <c:v>10th Year</c:v>
                      </c:pt>
                    </c:strCache>
                  </c:strRef>
                </c:cat>
                <c:val>
                  <c:numRef>
                    <c:extLst xmlns:c15="http://schemas.microsoft.com/office/drawing/2012/chart">
                      <c:ext xmlns:c15="http://schemas.microsoft.com/office/drawing/2012/chart" uri="{02D57815-91ED-43cb-92C2-25804820EDAC}">
                        <c15:formulaRef>
                          <c15:sqref>Sheet1!$B$6:$K$6</c15:sqref>
                        </c15:formulaRef>
                      </c:ext>
                    </c:extLst>
                    <c:numCache>
                      <c:formatCode>"$"#,##0_);[Red]\("$"#,##0\)</c:formatCode>
                      <c:ptCount val="10"/>
                      <c:pt idx="0">
                        <c:v>5000</c:v>
                      </c:pt>
                      <c:pt idx="1">
                        <c:v>10000</c:v>
                      </c:pt>
                      <c:pt idx="2">
                        <c:v>15000</c:v>
                      </c:pt>
                      <c:pt idx="3">
                        <c:v>20000</c:v>
                      </c:pt>
                      <c:pt idx="4">
                        <c:v>25000</c:v>
                      </c:pt>
                      <c:pt idx="5">
                        <c:v>30000</c:v>
                      </c:pt>
                      <c:pt idx="6">
                        <c:v>35000</c:v>
                      </c:pt>
                      <c:pt idx="7">
                        <c:v>40000</c:v>
                      </c:pt>
                      <c:pt idx="8">
                        <c:v>45000</c:v>
                      </c:pt>
                      <c:pt idx="9">
                        <c:v>50000</c:v>
                      </c:pt>
                    </c:numCache>
                  </c:numRef>
                </c:val>
                <c:smooth val="0"/>
                <c:extLst xmlns:c15="http://schemas.microsoft.com/office/drawing/2012/chart">
                  <c:ext xmlns:c16="http://schemas.microsoft.com/office/drawing/2014/chart" uri="{C3380CC4-5D6E-409C-BE32-E72D297353CC}">
                    <c16:uniqueId val="{00000004-3681-4B64-BAE5-3054C9E24AC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Sheet1!$A$7</c15:sqref>
                        </c15:formulaRef>
                      </c:ext>
                    </c:extLst>
                    <c:strCache>
                      <c:ptCount val="1"/>
                      <c:pt idx="0">
                        <c:v>Planned Increased Revenue</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Sheet1!$B$2:$K$2</c15:sqref>
                        </c15:formulaRef>
                      </c:ext>
                    </c:extLst>
                    <c:strCache>
                      <c:ptCount val="10"/>
                      <c:pt idx="0">
                        <c:v>Initial Year</c:v>
                      </c:pt>
                      <c:pt idx="1">
                        <c:v>2nd Year</c:v>
                      </c:pt>
                      <c:pt idx="2">
                        <c:v>3rd Year</c:v>
                      </c:pt>
                      <c:pt idx="3">
                        <c:v>4th Year</c:v>
                      </c:pt>
                      <c:pt idx="4">
                        <c:v>5th Year</c:v>
                      </c:pt>
                      <c:pt idx="5">
                        <c:v>6th Year</c:v>
                      </c:pt>
                      <c:pt idx="6">
                        <c:v>7th Year</c:v>
                      </c:pt>
                      <c:pt idx="7">
                        <c:v>8th Year</c:v>
                      </c:pt>
                      <c:pt idx="8">
                        <c:v>9th Year</c:v>
                      </c:pt>
                      <c:pt idx="9">
                        <c:v>10th Year</c:v>
                      </c:pt>
                    </c:strCache>
                  </c:strRef>
                </c:cat>
                <c:val>
                  <c:numRef>
                    <c:extLst xmlns:c15="http://schemas.microsoft.com/office/drawing/2012/chart">
                      <c:ext xmlns:c15="http://schemas.microsoft.com/office/drawing/2012/chart" uri="{02D57815-91ED-43cb-92C2-25804820EDAC}">
                        <c15:formulaRef>
                          <c15:sqref>Sheet1!$B$7:$K$7</c15:sqref>
                        </c15:formulaRef>
                      </c:ext>
                    </c:extLst>
                    <c:numCache>
                      <c:formatCode>"$"#,##0_);[Red]\("$"#,##0\)</c:formatCode>
                      <c:ptCount val="10"/>
                      <c:pt idx="0">
                        <c:v>3000</c:v>
                      </c:pt>
                      <c:pt idx="1">
                        <c:v>6000</c:v>
                      </c:pt>
                      <c:pt idx="2">
                        <c:v>9000</c:v>
                      </c:pt>
                      <c:pt idx="3">
                        <c:v>12000</c:v>
                      </c:pt>
                      <c:pt idx="4">
                        <c:v>15000</c:v>
                      </c:pt>
                      <c:pt idx="5">
                        <c:v>18000</c:v>
                      </c:pt>
                      <c:pt idx="6">
                        <c:v>21000</c:v>
                      </c:pt>
                      <c:pt idx="7">
                        <c:v>24000</c:v>
                      </c:pt>
                      <c:pt idx="8">
                        <c:v>27000</c:v>
                      </c:pt>
                      <c:pt idx="9">
                        <c:v>30000</c:v>
                      </c:pt>
                    </c:numCache>
                  </c:numRef>
                </c:val>
                <c:smooth val="0"/>
                <c:extLst xmlns:c15="http://schemas.microsoft.com/office/drawing/2012/chart">
                  <c:ext xmlns:c16="http://schemas.microsoft.com/office/drawing/2014/chart" uri="{C3380CC4-5D6E-409C-BE32-E72D297353CC}">
                    <c16:uniqueId val="{00000005-3681-4B64-BAE5-3054C9E24AC1}"/>
                  </c:ext>
                </c:extLst>
              </c15:ser>
            </c15:filteredLineSeries>
          </c:ext>
        </c:extLst>
      </c:lineChart>
      <c:catAx>
        <c:axId val="126336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7997200"/>
        <c:crosses val="autoZero"/>
        <c:auto val="1"/>
        <c:lblAlgn val="ctr"/>
        <c:lblOffset val="100"/>
        <c:noMultiLvlLbl val="0"/>
      </c:catAx>
      <c:valAx>
        <c:axId val="63799720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36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DLCPolicyLabelValue xmlns="1c07d8c7-c900-4f17-8efa-882eb357c716">3.0</DLCPolicyLabelValue>
    <SQO_x0020_Checker xmlns="1c07d8c7-c900-4f17-8efa-882eb357c716">
      <UserInfo>
        <DisplayName>Sharon Kennewell</DisplayName>
        <AccountId>1190</AccountId>
        <AccountType/>
      </UserInfo>
    </SQO_x0020_Checker>
    <QualityReCheckerDisplayName xmlns="3b32f6f0-ddcd-4e66-a0c8-12c7c6b50ecf" xsi:nil="true"/>
    <Is_x0020_Releasing xmlns="1c07d8c7-c900-4f17-8efa-882eb357c716">false</Is_x0020_Releasing>
    <Assessment_x0020_Instrument_x0020_Identifier xmlns="1c07d8c7-c900-4f17-8efa-882eb357c716">Feasibility Report Support Information</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DLCPolicyLabelClientValue xmlns="1c07d8c7-c900-4f17-8efa-882eb357c716">{_UIVersionString}</DLCPolicyLabelClientValue>
    <Document_x0020_Set_x0020_Development_x0020_Type xmlns="1c07d8c7-c900-4f17-8efa-882eb357c716">New</Document_x0020_Set_x0020_Development_x0020_Type>
    <Document_x0020_Description xmlns="1c07d8c7-c900-4f17-8efa-882eb357c716">Development work is completed.</Document_x0020_Description>
    <UOC_x0020_Code xmlns="1c07d8c7-c900-4f17-8efa-882eb357c716">ICTPMG505</UOC_x0020_Code>
    <IconOverlay xmlns="http://schemas.microsoft.com/sharepoint/v4" xsi:nil="true"/>
    <Developer xmlns="1c07d8c7-c900-4f17-8efa-882eb357c716">
      <UserInfo>
        <DisplayName>Trevor Learey</DisplayName>
        <AccountId>101</AccountId>
        <AccountType/>
      </UserInfo>
    </Developer>
    <BU_x0020_Code xmlns="3b32f6f0-ddcd-4e66-a0c8-12c7c6b50ecf">BARTS</BU_x0020_Code>
    <Presentation_x0020_Reviewer xmlns="1c07d8c7-c900-4f17-8efa-882eb357c716">
      <UserInfo>
        <DisplayName/>
        <AccountId xsi:nil="true"/>
        <AccountType/>
      </UserInfo>
    </Presentation_x0020_Reviewer>
    <Refresh_x0020_Document_x0020_Name xmlns="1c07d8c7-c900-4f17-8efa-882eb357c716">false</Refresh_x0020_Document_x0020_Name>
    <_dlc_DocIdPersistId xmlns="3b32f6f0-ddcd-4e66-a0c8-12c7c6b50ecf" xsi:nil="true"/>
    <Change_x0020_Type xmlns="1c07d8c7-c900-4f17-8efa-882eb357c716">Major Change</Change_x0020_Type>
    <Document_x0020_Type xmlns="1c07d8c7-c900-4f17-8efa-882eb357c716">ASDS - Assessment - Support Documents for Students</Document_x0020_Type>
    <Archive_x0020_this_x0020_document xmlns="1c07d8c7-c900-4f17-8efa-882eb357c716">false</Archive_x0020_this_x0020_document>
    <FastTrackFix xmlns="1c07d8c7-c900-4f17-8efa-882eb357c716">None</FastTrackFix>
    <Peer_x0020_Reviewer xmlns="1c07d8c7-c900-4f17-8efa-882eb357c716">
      <UserInfo>
        <DisplayName>Craig Moody</DisplayName>
        <AccountId>675</AccountId>
        <AccountType/>
      </UserInfo>
    </Peer_x0020_Reviewer>
    <Activity_x0020_Code xmlns="3b32f6f0-ddcd-4e66-a0c8-12c7c6b50ecf">KJ</Activity_x0020_Code>
    <DLCPolicyLabelLock xmlns="1c07d8c7-c900-4f17-8efa-882eb357c716" xsi:nil="true"/>
    <Current_x0020_Version xmlns="1c07d8c7-c900-4f17-8efa-882eb357c716">1</Current_x0020_Version>
    <Outcome_x0020_For_x0020_Current_x0020_State xmlns="1c07d8c7-c900-4f17-8efa-882eb357c716">Waiting for Quality Checker</Outcome_x0020_For_x0020_Current_x0020_State>
    <Release_x0020_Date xmlns="1c07d8c7-c900-4f17-8efa-882eb357c716">2022-01-31T13:30:00+00:00</Release_x0020_Date>
    <lcf76f155ced4ddcb4097134ff3c332f xmlns="11fed03a-fcb9-4ce9-ad2d-79a8ab16551b">
      <Terms xmlns="http://schemas.microsoft.com/office/infopath/2007/PartnerControls"/>
    </lcf76f155ced4ddcb4097134ff3c332f>
    <_dlc_DocIdUrl xmlns="3b32f6f0-ddcd-4e66-a0c8-12c7c6b50ecf">
      <Url xsi:nil="true"/>
      <Description xsi:nil="true"/>
    </_dlc_DocIdUrl>
    <TaxCatchAll xmlns="3b32f6f0-ddcd-4e66-a0c8-12c7c6b50ecf" xsi:nil="true"/>
    <QualityReCheckerEmail xmlns="3b32f6f0-ddcd-4e66-a0c8-12c7c6b50ecf" xsi:nil="true"/>
    <_dlc_DocId xmlns="3b32f6f0-ddcd-4e66-a0c8-12c7c6b50ecf" xsi:nil="true"/>
    <DateOfCurrentRelease xmlns="1c07d8c7-c900-4f17-8efa-882eb357c716" xsi:nil="true"/>
    <Approver xmlns="1c07d8c7-c900-4f17-8efa-882eb357c716">
      <UserInfo>
        <DisplayName>Nigel Blake</DisplayName>
        <AccountId>716</AccountId>
        <AccountType/>
      </UserInfo>
    </Approver>
    <UOC_x0020_Title xmlns="1c07d8c7-c900-4f17-8efa-882eb357c716" xsi:nil="true"/>
    <Document_x0020_State xmlns="1c07d8c7-c900-4f17-8efa-882eb357c716">Developer Work Completed</Document_x0020_State>
    <_dlc_Exempt xmlns="http://schemas.microsoft.com/sharepoint/v3" xsi:nil="true"/>
    <Development_x0020_Completed xmlns="1c07d8c7-c900-4f17-8efa-882eb357c716">true</Development_x0020_Completed>
    <Release_x0020_Version xmlns="1c07d8c7-c900-4f17-8efa-882eb357c716">0.0</Release_x0020_Version>
    <Not_x0020_For_x0020_Release xmlns="1c07d8c7-c900-4f17-8efa-882eb357c716">false</Not_x0020_For_x0020_Release>
    <Set_x0020_identifier xmlns="1c07d8c7-c900-4f17-8efa-882eb357c7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274C0EADC232B04496E251577CBCA6CD" ma:contentTypeVersion="248" ma:contentTypeDescription="Create a new document." ma:contentTypeScope="" ma:versionID="d27af991edfb91995c71fe6bfda9af29">
  <xsd:schema xmlns:xsd="http://www.w3.org/2001/XMLSchema" xmlns:xs="http://www.w3.org/2001/XMLSchema" xmlns:p="http://schemas.microsoft.com/office/2006/metadata/properties" xmlns:ns1="1c07d8c7-c900-4f17-8efa-882eb357c716" xmlns:ns2="3b32f6f0-ddcd-4e66-a0c8-12c7c6b50ecf" xmlns:ns3="http://schemas.microsoft.com/sharepoint/v3" xmlns:ns4="http://schemas.microsoft.com/sharepoint/v4" xmlns:ns5="11fed03a-fcb9-4ce9-ad2d-79a8ab16551b" targetNamespace="http://schemas.microsoft.com/office/2006/metadata/properties" ma:root="true" ma:fieldsID="11bf379b37bdcb5b8e7fbde54faf6ade" ns1:_="" ns2:_="" ns3:_="" ns4:_="" ns5:_="">
    <xsd:import namespace="1c07d8c7-c900-4f17-8efa-882eb357c716"/>
    <xsd:import namespace="3b32f6f0-ddcd-4e66-a0c8-12c7c6b50ecf"/>
    <xsd:import namespace="http://schemas.microsoft.com/sharepoint/v3"/>
    <xsd:import namespace="http://schemas.microsoft.com/sharepoint/v4"/>
    <xsd:import namespace="11fed03a-fcb9-4ce9-ad2d-79a8ab16551b"/>
    <xsd:element name="properties">
      <xsd:complexType>
        <xsd:sequence>
          <xsd:element name="documentManagement">
            <xsd:complexType>
              <xsd:all>
                <xsd:element ref="ns1:Outcome_x0020_For_x0020_Current_x0020_State" minOccurs="0"/>
                <xsd:element ref="ns1:Document_x0020_State" minOccurs="0"/>
                <xsd:element ref="ns1:Assessment_x0020_Instrument_x0020_Identifier" minOccurs="0"/>
                <xsd:element ref="ns1:Document_x0020_Type" minOccurs="0"/>
                <xsd:element ref="ns1:Metadata_x0020_Completed" minOccurs="0"/>
                <xsd:element ref="ns1:Development_x0020_Completed" minOccurs="0"/>
                <xsd:element ref="ns1:Refresh_x0020_Document_x0020_Name" minOccurs="0"/>
                <xsd:element ref="ns1:Not_x0020_For_x0020_Release" minOccurs="0"/>
                <xsd:element ref="ns1:Archive_x0020_this_x0020_document" minOccurs="0"/>
                <xsd:element ref="ns1:UOC_x0020_Code" minOccurs="0"/>
                <xsd:element ref="ns2:_dlc_DocIdPersistId" minOccurs="0"/>
                <xsd:element ref="ns2:_dlc_DocId" minOccurs="0"/>
                <xsd:element ref="ns1:FastTrackFix" minOccurs="0"/>
                <xsd:element ref="ns1:Previous_x0020_Document_x0020_State" minOccurs="0"/>
                <xsd:element ref="ns1:Developer" minOccurs="0"/>
                <xsd:element ref="ns1:Approver" minOccurs="0"/>
                <xsd:element ref="ns1:Quality_x0020_Checker" minOccurs="0"/>
                <xsd:element ref="ns1:Peer_x0020_Reviewer" minOccurs="0"/>
                <xsd:element ref="ns1:MediaServiceOCR" minOccurs="0"/>
                <xsd:element ref="ns1:MediaServiceGenerationTime" minOccurs="0"/>
                <xsd:element ref="ns1:MediaServiceEventHashCode" minOccurs="0"/>
                <xsd:element ref="ns1:MediaServiceDateTaken" minOccurs="0"/>
                <xsd:element ref="ns1:MediaServiceFastMetadata" minOccurs="0"/>
                <xsd:element ref="ns2:SharedWithUsers" minOccurs="0"/>
                <xsd:element ref="ns2:SharedWithDetails" minOccurs="0"/>
                <xsd:element ref="ns1:MediaServiceMetadata" minOccurs="0"/>
                <xsd:element ref="ns3:_dlc_Exempt" minOccurs="0"/>
                <xsd:element ref="ns1:DLCPolicyLabelValue" minOccurs="0"/>
                <xsd:element ref="ns1:DLCPolicyLabelClientValue" minOccurs="0"/>
                <xsd:element ref="ns1:DLCPolicyLabelLock" minOccurs="0"/>
                <xsd:element ref="ns1:UOC_x0020_Title" minOccurs="0"/>
                <xsd:element ref="ns2:BU_x0020_Code" minOccurs="0"/>
                <xsd:element ref="ns2:_dlc_DocIdUrl" minOccurs="0"/>
                <xsd:element ref="ns1:Current_x0020_Version" minOccurs="0"/>
                <xsd:element ref="ns1:Release_x0020_Version" minOccurs="0"/>
                <xsd:element ref="ns1:Release_x0020_Date" minOccurs="0"/>
                <xsd:element ref="ns1:Change_x0020_Type" minOccurs="0"/>
                <xsd:element ref="ns4:IconOverlay" minOccurs="0"/>
                <xsd:element ref="ns1:DateOfCurrentRelease" minOccurs="0"/>
                <xsd:element ref="ns1:Document_x0020_Description" minOccurs="0"/>
                <xsd:element ref="ns1:MediaServiceLocation" minOccurs="0"/>
                <xsd:element ref="ns1:MediaServiceAutoKeyPoints" minOccurs="0"/>
                <xsd:element ref="ns1:MediaServiceKeyPoints" minOccurs="0"/>
                <xsd:element ref="ns1:Set_x0020_identifier" minOccurs="0"/>
                <xsd:element ref="ns2:Activity_x0020_Code" minOccurs="0"/>
                <xsd:element ref="ns1:Is_x0020_Releasing" minOccurs="0"/>
                <xsd:element ref="ns1:Presentation_x0020_Reviewer" minOccurs="0"/>
                <xsd:element ref="ns1:SQO_x0020_Checker" minOccurs="0"/>
                <xsd:element ref="ns5:MediaLengthInSeconds" minOccurs="0"/>
                <xsd:element ref="ns1:Document_x0020_Set_x0020_Development_x0020_Type" minOccurs="0"/>
                <xsd:element ref="ns5:lcf76f155ced4ddcb4097134ff3c332f" minOccurs="0"/>
                <xsd:element ref="ns2:TaxCatchAll" minOccurs="0"/>
                <xsd:element ref="ns2:QualityReCheckerDisplayName" minOccurs="0"/>
                <xsd:element ref="ns2:QualityReChecker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Outcome_x0020_For_x0020_Current_x0020_State" ma:index="0" nillable="true" ma:displayName="Document Set State" ma:default="Waiting for Developer" ma:description="The Internal name is Outcome for Current State" ma:format="Dropdown" ma:indexed="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ocument_x0020_State" ma:index="1" nillable="true" ma:displayName="Document State" ma:default="Waiting for Metadata Input" ma:format="Dropdown"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Assessment_x0020_Instrument_x0020_Identifier" ma:index="2" nillable="true" ma:displayName="Assessment Instrument Identifier" ma:description="Assessment Instrument Identifier must be provided for (doc types ASI, AAI, ASDA). This helps in uniquely identifying the document name." ma:indexed="true" ma:internalName="Assessment_x0020_Instrument_x0020_Identifier" ma:readOnly="false">
      <xsd:simpleType>
        <xsd:restriction base="dms:Text">
          <xsd:maxLength value="255"/>
        </xsd:restriction>
      </xsd:simpleType>
    </xsd:element>
    <xsd:element name="Document_x0020_Type" ma:index="3" nillable="true" ma:displayName="Document Type Code" ma:description="The type code is added to the document name when the metadata completed field is marked as Yes" ma:format="Dropdown" ma:hidden="true" ma:indexed="true" ma:internalName="Document_x0020_Type" ma:readOnly="fals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Metadata_x0020_Completed" ma:index="4" nillable="true" ma:displayName="Metadata Completed" ma:default="0" ma:hidden="true" ma:internalName="Metadata_x0020_Completed" ma:readOnly="false">
      <xsd:simpleType>
        <xsd:restriction base="dms:Boolean"/>
      </xsd:simpleType>
    </xsd:element>
    <xsd:element name="Development_x0020_Completed" ma:index="5" nillable="true" ma:displayName="Development Completed" ma:default="0" ma:hidden="true" ma:internalName="Development_x0020_Completed" ma:readOnly="false">
      <xsd:simpleType>
        <xsd:restriction base="dms:Boolean"/>
      </xsd:simpleType>
    </xsd:element>
    <xsd:element name="Refresh_x0020_Document_x0020_Name" ma:index="6" nillable="true" ma:displayName="Refresh Document Name" ma:default="0" ma:description="Check this field as Yes, if the document naming conventions need to be re-applied." ma:hidden="true" ma:internalName="Refresh_x0020_Document_x0020_Name" ma:readOnly="false">
      <xsd:simpleType>
        <xsd:restriction base="dms:Boolean"/>
      </xsd:simpleType>
    </xsd:element>
    <xsd:element name="Not_x0020_For_x0020_Release" ma:index="7" nillable="true" ma:displayName="Excluded from Release" ma:default="0" ma:description="Marking as Yes would exclude the document from release process." ma:hidden="true" ma:indexed="true" ma:internalName="Not_x0020_For_x0020_Release" ma:readOnly="false">
      <xsd:simpleType>
        <xsd:restriction base="dms:Boolean"/>
      </xsd:simpleType>
    </xsd:element>
    <xsd:element name="Archive_x0020_this_x0020_document" ma:index="8" nillable="true" ma:displayName="Archive this document" ma:default="0" ma:description="To use when documents need to be archived ." ma:hidden="true" ma:indexed="true" ma:internalName="Archive_x0020_this_x0020_document" ma:readOnly="false">
      <xsd:simpleType>
        <xsd:restriction base="dms:Boolean"/>
      </xsd:simpleType>
    </xsd:element>
    <xsd:element name="UOC_x0020_Code" ma:index="9" nillable="true" ma:displayName="UOC Code" ma:hidden="true" ma:indexed="true" ma:internalName="UOC_x0020_Code" ma:readOnly="false">
      <xsd:simpleType>
        <xsd:restriction base="dms:Text">
          <xsd:maxLength value="255"/>
        </xsd:restriction>
      </xsd:simpleType>
    </xsd:element>
    <xsd:element name="FastTrackFix" ma:index="18" nillable="true" ma:displayName="Fast Track Fix?" ma:default="None" ma:format="Dropdown" ma:hidden="true" ma:internalName="FastTrackFix" ma:readOnly="false">
      <xsd:simpleType>
        <xsd:restriction base="dms:Choice">
          <xsd:enumeration value="None"/>
          <xsd:enumeration value="Spelling Error"/>
          <xsd:enumeration value="Wording Change"/>
          <xsd:enumeration value="Link Update"/>
          <xsd:enumeration value="Other (no effect on mapping)"/>
        </xsd:restriction>
      </xsd:simpleType>
    </xsd:element>
    <xsd:element name="Previous_x0020_Document_x0020_State" ma:index="19"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Developer" ma:index="21" nillable="true" ma:displayName="Developer" ma:description="[Set by: Approver only] - [Description: Staff member responsible for developing the assessment tool]"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22"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23"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24" nillable="true" ma:displayName="Peer Reviewer" ma:description="[Set by: Approver only] - [Description: Staff member responsible for peer review]"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25" nillable="true" ma:displayName="Extracted Text" ma:hidden="true" ma:internalName="MediaServiceOCR" ma:readOnly="true">
      <xsd:simpleType>
        <xsd:restriction base="dms:Note"/>
      </xsd:simpleType>
    </xsd:element>
    <xsd:element name="MediaServiceGenerationTime" ma:index="26" nillable="true" ma:displayName="MediaServiceGenerationTime" ma:hidden="true" ma:internalName="MediaServiceGenerationTime" ma:readOnly="true">
      <xsd:simpleType>
        <xsd:restriction base="dms:Text"/>
      </xsd:simpleType>
    </xsd:element>
    <xsd:element name="MediaServiceEventHashCode" ma:index="27" nillable="true" ma:displayName="MediaServiceEventHashCode" ma:hidden="true" ma:internalName="MediaServiceEventHashCode"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Metadata" ma:index="32" nillable="true" ma:displayName="MediaServiceMetadata" ma:hidden="true" ma:internalName="MediaServiceMetadata" ma:readOnly="true">
      <xsd:simpleType>
        <xsd:restriction base="dms:Note"/>
      </xsd:simpleType>
    </xsd:element>
    <xsd:element name="DLCPolicyLabelValue" ma:index="34" nillable="true" ma:displayName="Label" ma:description="Stores the current value of the label." ma:hidden="true" ma:internalName="DLCPolicyLabelValue" ma:readOnly="false">
      <xsd:simpleType>
        <xsd:restriction base="dms:Note"/>
      </xsd:simpleType>
    </xsd:element>
    <xsd:element name="DLCPolicyLabelClientValue" ma:index="3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6" nillable="true" ma:displayName="Label Locked" ma:description="Indicates whether the label should be updated when item properties are modified." ma:hidden="true" ma:internalName="DLCPolicyLabelLock" ma:readOnly="false">
      <xsd:simpleType>
        <xsd:restriction base="dms:Text"/>
      </xsd:simpleType>
    </xsd:element>
    <xsd:element name="UOC_x0020_Title" ma:index="37" nillable="true" ma:displayName="UOC Title" ma:hidden="true" ma:indexed="true" ma:internalName="UOC_x0020_Title" ma:readOnly="false">
      <xsd:simpleType>
        <xsd:restriction base="dms:Text">
          <xsd:maxLength value="255"/>
        </xsd:restriction>
      </xsd:simpleType>
    </xsd:element>
    <xsd:element name="Current_x0020_Version" ma:index="41" nillable="true" ma:displayName="Current Version" ma:default="1" ma:hidden="true" ma:internalName="Current_x0020_Version" ma:readOnly="false">
      <xsd:simpleType>
        <xsd:restriction base="dms:Text">
          <xsd:maxLength value="255"/>
        </xsd:restriction>
      </xsd:simpleType>
    </xsd:element>
    <xsd:element name="Release_x0020_Version" ma:index="42" nillable="true" ma:displayName="Release Version" ma:default="0.0" ma:hidden="true" ma:indexed="true" ma:internalName="Release_x0020_Version" ma:readOnly="false">
      <xsd:simpleType>
        <xsd:restriction base="dms:Text">
          <xsd:maxLength value="255"/>
        </xsd:restriction>
      </xsd:simpleType>
    </xsd:element>
    <xsd:element name="Release_x0020_Date" ma:index="43" nillable="true" ma:displayName="Release Date" ma:description="[Set by: Developer] - [Description: Date at which time documents will be moved to Release Repositories if the assessment tool has passed all quality checks. If not ready by this date warning emails will occur.]" ma:format="DateOnly" ma:hidden="true" ma:indexed="true" ma:internalName="Release_x0020_Date">
      <xsd:simpleType>
        <xsd:restriction base="dms:DateTime"/>
      </xsd:simpleType>
    </xsd:element>
    <xsd:element name="Change_x0020_Type" ma:index="44" nillable="true" ma:displayName="Change Type" ma:default="Major Change" ma:description="Select the change type to indicate if its a minor correction or a major change to the release. This field impacts the way the release version number is generated." ma:format="Dropdown" ma:hidden="true" ma:internalName="Change_x0020_Type" ma:readOnly="false">
      <xsd:simpleType>
        <xsd:restriction base="dms:Choice">
          <xsd:enumeration value="Major Change"/>
          <xsd:enumeration value="Minor Change"/>
        </xsd:restriction>
      </xsd:simpleType>
    </xsd:element>
    <xsd:element name="DateOfCurrentRelease" ma:index="46" nillable="true" ma:displayName="Last Released" ma:format="DateOnly" ma:hidden="true" ma:indexed="true" ma:internalName="DateOfCurrentRelease" ma:readOnly="false">
      <xsd:simpleType>
        <xsd:restriction base="dms:DateTime"/>
      </xsd:simpleType>
    </xsd:element>
    <xsd:element name="Document_x0020_Description" ma:index="47" nillable="true" ma:displayName="Document Description" ma:hidden="true" ma:internalName="Document_x0020_Description" ma:readOnly="false">
      <xsd:simpleType>
        <xsd:restriction base="dms:Note"/>
      </xsd:simpleType>
    </xsd:element>
    <xsd:element name="MediaServiceLocation" ma:index="48" nillable="true" ma:displayName="Location" ma:hidden="true" ma:internalName="MediaServiceLocation" ma:readOnly="true">
      <xsd:simpleType>
        <xsd:restriction base="dms:Text"/>
      </xsd:simpleType>
    </xsd:element>
    <xsd:element name="MediaServiceAutoKeyPoints" ma:index="49" nillable="true" ma:displayName="MediaServiceAutoKeyPoints" ma:hidden="true" ma:internalName="MediaServiceAutoKeyPoints" ma:readOnly="true">
      <xsd:simpleType>
        <xsd:restriction base="dms:Note"/>
      </xsd:simpleType>
    </xsd:element>
    <xsd:element name="MediaServiceKeyPoints" ma:index="50" nillable="true" ma:displayName="KeyPoints" ma:hidden="true" ma:internalName="MediaServiceKeyPoints" ma:readOnly="true">
      <xsd:simpleType>
        <xsd:restriction base="dms:Note"/>
      </xsd:simpleType>
    </xsd:element>
    <xsd:element name="Set_x0020_identifier" ma:index="51" nillable="true" ma:displayName="Document Set identifier" ma:hidden="true" ma:internalName="Set_x0020_identifier" ma:readOnly="false">
      <xsd:simpleType>
        <xsd:restriction base="dms:Text">
          <xsd:maxLength value="255"/>
        </xsd:restriction>
      </xsd:simpleType>
    </xsd:element>
    <xsd:element name="Is_x0020_Releasing" ma:index="53" nillable="true" ma:displayName="Is Releasing" ma:default="false" ma:hidden="true" ma:internalName="Is_x0020_Releasing" ma:readOnly="false">
      <xsd:simpleType>
        <xsd:restriction base="dms:Text">
          <xsd:maxLength value="255"/>
        </xsd:restriction>
      </xsd:simpleType>
    </xsd:element>
    <xsd:element name="Presentation_x0020_Reviewer" ma:index="54" nillable="true" ma:displayName="Presentation Reviewer" ma:description="Approver only.&#10;Enter a name or email address" ma:hidden="true" ma:list="UserInfo" ma:SharePointGroup="0" ma:internalName="Presentation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QO_x0020_Checker" ma:index="55" nillable="true" ma:displayName="SQO Checker" ma:hidden="true" ma:list="UserInfo" ma:SharePointGroup="0" ma:internalName="SQO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Set_x0020_Development_x0020_Type" ma:index="57" nillable="true" ma:displayName="Development Type" ma:default="New" ma:format="Dropdown" ma:hidden="true" ma:internalName="Document_x0020_Set_x0020_Development_x0020_Type" ma:readOnly="false">
      <xsd:simpleType>
        <xsd:restriction base="dms:Choice">
          <xsd:enumeration value="New"/>
          <xsd:enumeration value="Updat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_dlc_DocIdPersistId" ma:index="10" nillable="true" ma:displayName="Persist ID" ma:description="Keep ID on add." ma:hidden="true" ma:internalName="_dlc_DocIdPersistId" ma:readOnly="false">
      <xsd:simpleType>
        <xsd:restriction base="dms:Boolean"/>
      </xsd:simpleType>
    </xsd:element>
    <xsd:element name="_dlc_DocId" ma:index="17" nillable="true" ma:displayName="Document ID Value" ma:description="The value of the document ID assigned to this item." ma:hidden="true" ma:internalName="_dlc_DocId" ma:readOnly="false">
      <xsd:simpleType>
        <xsd:restriction base="dms:Text"/>
      </xsd:simpleType>
    </xsd:element>
    <xsd:element name="SharedWithUsers" ma:index="3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hidden="true" ma:internalName="SharedWithDetails" ma:readOnly="true">
      <xsd:simpleType>
        <xsd:restriction base="dms:Note"/>
      </xsd:simpleType>
    </xsd:element>
    <xsd:element name="BU_x0020_Code" ma:index="38" nillable="true" ma:displayName="BU Code" ma:hidden="true" ma:indexed="true" ma:internalName="BU_x0020_Code0" ma:readOnly="false">
      <xsd:simpleType>
        <xsd:restriction base="dms:Text">
          <xsd:maxLength value="255"/>
        </xsd:restriction>
      </xsd:simpleType>
    </xsd:element>
    <xsd:element name="_dlc_DocIdUrl" ma:index="3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Activity_x0020_Code" ma:index="52" nillable="true" ma:displayName="Activity Code" ma:hidden="true" ma:indexed="true" ma:internalName="Activity_x0020_Code0" ma:readOnly="false">
      <xsd:simpleType>
        <xsd:restriction base="dms:Text">
          <xsd:maxLength value="255"/>
        </xsd:restriction>
      </xsd:simpleType>
    </xsd:element>
    <xsd:element name="TaxCatchAll" ma:index="60" nillable="true" ma:displayName="Taxonomy Catch All Column" ma:hidden="true" ma:list="{31c8e8f3-b140-4ed2-b424-0492f582280d}" ma:internalName="TaxCatchAll" ma:readOnly="false"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element name="QualityReCheckerDisplayName" ma:index="61" nillable="true" ma:displayName="Quality ReChecker" ma:format="Dropdown" ma:hidden="true" ma:internalName="QualityReCheckerDisplayName" ma:readOnly="false">
      <xsd:simpleType>
        <xsd:restriction base="dms:Text">
          <xsd:maxLength value="255"/>
        </xsd:restriction>
      </xsd:simpleType>
    </xsd:element>
    <xsd:element name="QualityReCheckerEmail" ma:index="62" nillable="true" ma:displayName="QualityReCheckerEmail" ma:hidden="true" ma:internalName="QualityReCheckerEmai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3" nillable="true" ma:displayName="Exempt from Policy" ma:hidden="true" ma:internalName="_dlc_Exemp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5" nillable="true" ma:displayName="IconOverlay" ma:hidden="true" ma:internalName="IconOverla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fed03a-fcb9-4ce9-ad2d-79a8ab16551b" elementFormDefault="qualified">
    <xsd:import namespace="http://schemas.microsoft.com/office/2006/documentManagement/types"/>
    <xsd:import namespace="http://schemas.microsoft.com/office/infopath/2007/PartnerControls"/>
    <xsd:element name="MediaLengthInSeconds" ma:index="56" nillable="true" ma:displayName="Length (seconds)" ma:hidden="true" ma:internalName="MediaLengthInSeconds" ma:readOnly="true">
      <xsd:simpleType>
        <xsd:restriction base="dms:Unknown"/>
      </xsd:simpleType>
    </xsd:element>
    <xsd:element name="lcf76f155ced4ddcb4097134ff3c332f" ma:index="59"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DD86B-7B7D-4A0A-AE33-84C1920D7059}">
  <ds:schemaRefs>
    <ds:schemaRef ds:uri="http://schemas.microsoft.com/office/2006/metadata/properties"/>
    <ds:schemaRef ds:uri="http://schemas.microsoft.com/office/infopath/2007/PartnerControls"/>
    <ds:schemaRef ds:uri="1c07d8c7-c900-4f17-8efa-882eb357c716"/>
    <ds:schemaRef ds:uri="3b32f6f0-ddcd-4e66-a0c8-12c7c6b50ecf"/>
    <ds:schemaRef ds:uri="http://schemas.microsoft.com/sharepoint/v4"/>
    <ds:schemaRef ds:uri="11fed03a-fcb9-4ce9-ad2d-79a8ab16551b"/>
    <ds:schemaRef ds:uri="http://schemas.microsoft.com/sharepoint/v3"/>
  </ds:schemaRefs>
</ds:datastoreItem>
</file>

<file path=customXml/itemProps2.xml><?xml version="1.0" encoding="utf-8"?>
<ds:datastoreItem xmlns:ds="http://schemas.openxmlformats.org/officeDocument/2006/customXml" ds:itemID="{01CADA48-55F8-4E49-820C-C08ADDF529A5}">
  <ds:schemaRefs>
    <ds:schemaRef ds:uri="http://schemas.microsoft.com/sharepoint/v3/contenttype/forms"/>
  </ds:schemaRefs>
</ds:datastoreItem>
</file>

<file path=customXml/itemProps3.xml><?xml version="1.0" encoding="utf-8"?>
<ds:datastoreItem xmlns:ds="http://schemas.openxmlformats.org/officeDocument/2006/customXml" ds:itemID="{0B72D1E1-A162-4633-9E97-0148C2940363}">
  <ds:schemaRefs>
    <ds:schemaRef ds:uri="http://schemas.microsoft.com/sharepoint/events"/>
  </ds:schemaRefs>
</ds:datastoreItem>
</file>

<file path=customXml/itemProps4.xml><?xml version="1.0" encoding="utf-8"?>
<ds:datastoreItem xmlns:ds="http://schemas.openxmlformats.org/officeDocument/2006/customXml" ds:itemID="{D75A80C7-FAD0-485F-9593-12AA91EFA9A4}">
  <ds:schemaRefs>
    <ds:schemaRef ds:uri="office.server.policy"/>
  </ds:schemaRefs>
</ds:datastoreItem>
</file>

<file path=customXml/itemProps5.xml><?xml version="1.0" encoding="utf-8"?>
<ds:datastoreItem xmlns:ds="http://schemas.openxmlformats.org/officeDocument/2006/customXml" ds:itemID="{064544D8-7A97-4CE5-900C-72FB366C27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http://schemas.microsoft.com/sharepoint/v3"/>
    <ds:schemaRef ds:uri="http://schemas.microsoft.com/sharepoint/v4"/>
    <ds:schemaRef ds:uri="11fed03a-fcb9-4ce9-ad2d-79a8ab1655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Learey</dc:creator>
  <cp:keywords/>
  <dc:description/>
  <cp:lastModifiedBy>Andre ALEXANDROV (001164110)</cp:lastModifiedBy>
  <cp:revision>5</cp:revision>
  <dcterms:created xsi:type="dcterms:W3CDTF">2023-09-08T05:13:00Z</dcterms:created>
  <dcterms:modified xsi:type="dcterms:W3CDTF">2023-09-08T05:47:00Z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5f429c-f6cb-4522-85d1-ebc39c40b4c0_Enabled">
    <vt:lpwstr>true</vt:lpwstr>
  </property>
  <property fmtid="{D5CDD505-2E9C-101B-9397-08002B2CF9AE}" pid="3" name="MSIP_Label_925f429c-f6cb-4522-85d1-ebc39c40b4c0_SetDate">
    <vt:lpwstr>2022-10-18T09:32:10Z</vt:lpwstr>
  </property>
  <property fmtid="{D5CDD505-2E9C-101B-9397-08002B2CF9AE}" pid="4" name="MSIP_Label_925f429c-f6cb-4522-85d1-ebc39c40b4c0_Method">
    <vt:lpwstr>Privileged</vt:lpwstr>
  </property>
  <property fmtid="{D5CDD505-2E9C-101B-9397-08002B2CF9AE}" pid="5" name="MSIP_Label_925f429c-f6cb-4522-85d1-ebc39c40b4c0_Name">
    <vt:lpwstr>my-information</vt:lpwstr>
  </property>
  <property fmtid="{D5CDD505-2E9C-101B-9397-08002B2CF9AE}" pid="6" name="MSIP_Label_925f429c-f6cb-4522-85d1-ebc39c40b4c0_SiteId">
    <vt:lpwstr>6f40af2a-bd43-4f5f-b217-f5448356ea1e</vt:lpwstr>
  </property>
  <property fmtid="{D5CDD505-2E9C-101B-9397-08002B2CF9AE}" pid="7" name="MSIP_Label_925f429c-f6cb-4522-85d1-ebc39c40b4c0_ActionId">
    <vt:lpwstr>32f9b041-9ea4-45a5-a538-f8f00f06ed66</vt:lpwstr>
  </property>
  <property fmtid="{D5CDD505-2E9C-101B-9397-08002B2CF9AE}" pid="8" name="MSIP_Label_925f429c-f6cb-4522-85d1-ebc39c40b4c0_ContentBits">
    <vt:lpwstr>0</vt:lpwstr>
  </property>
  <property fmtid="{D5CDD505-2E9C-101B-9397-08002B2CF9AE}" pid="9" name="ContentTypeId">
    <vt:lpwstr>0x010100274C0EADC232B04496E251577CBCA6CD</vt:lpwstr>
  </property>
  <property fmtid="{D5CDD505-2E9C-101B-9397-08002B2CF9AE}" pid="10" name="MediaServiceImageTags">
    <vt:lpwstr/>
  </property>
  <property fmtid="{D5CDD505-2E9C-101B-9397-08002B2CF9AE}" pid="11" name="_docset_NoMedatataSyncRequired">
    <vt:lpwstr>False</vt:lpwstr>
  </property>
</Properties>
</file>