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738B" w14:textId="77777777" w:rsidR="005F7CAD" w:rsidRDefault="005F7CAD" w:rsidP="005F7CAD">
      <w:pPr>
        <w:rPr>
          <w:lang w:val="en-AU"/>
        </w:rPr>
      </w:pPr>
    </w:p>
    <w:p w14:paraId="679770C3" w14:textId="77777777" w:rsidR="005F7CAD" w:rsidRPr="004818AC" w:rsidRDefault="005F7CAD" w:rsidP="005F7CAD">
      <w:pPr>
        <w:rPr>
          <w:b/>
          <w:bCs/>
          <w:lang w:val="en-AU"/>
        </w:rPr>
      </w:pPr>
      <w:r w:rsidRPr="004818AC">
        <w:rPr>
          <w:b/>
          <w:bCs/>
          <w:lang w:val="en-AU"/>
        </w:rPr>
        <w:t xml:space="preserve">Instructions: </w:t>
      </w:r>
    </w:p>
    <w:p w14:paraId="37CDDDCE" w14:textId="77777777" w:rsidR="005F7CAD" w:rsidRDefault="005F7CAD" w:rsidP="005F7CAD">
      <w:pPr>
        <w:rPr>
          <w:lang w:val="en-AU"/>
        </w:rPr>
      </w:pPr>
      <w:r w:rsidRPr="00760370">
        <w:rPr>
          <w:lang w:val="en-AU"/>
        </w:rPr>
        <w:t xml:space="preserve">Create a document called:  </w:t>
      </w:r>
      <w:proofErr w:type="spellStart"/>
      <w:r>
        <w:t>Team_development_Staff_training</w:t>
      </w:r>
      <w:proofErr w:type="spellEnd"/>
      <w:r>
        <w:t xml:space="preserve"> </w:t>
      </w:r>
      <w:r w:rsidRPr="00760370">
        <w:rPr>
          <w:lang w:val="en-AU"/>
        </w:rPr>
        <w:t xml:space="preserve">&lt;your name&gt; </w:t>
      </w:r>
    </w:p>
    <w:p w14:paraId="6FC2F010" w14:textId="77777777" w:rsidR="005F7CAD" w:rsidRPr="00BB22A4" w:rsidRDefault="005F7CAD" w:rsidP="005F7CAD">
      <w:pPr>
        <w:pStyle w:val="ListParagraph"/>
        <w:numPr>
          <w:ilvl w:val="0"/>
          <w:numId w:val="5"/>
        </w:numPr>
        <w:spacing w:after="160" w:line="259" w:lineRule="auto"/>
        <w:rPr>
          <w:lang w:val="en-AU"/>
        </w:rPr>
      </w:pPr>
      <w:r w:rsidRPr="00BB22A4">
        <w:rPr>
          <w:lang w:val="en-AU"/>
        </w:rPr>
        <w:t xml:space="preserve">Put your name, </w:t>
      </w:r>
      <w:r>
        <w:rPr>
          <w:lang w:val="en-AU"/>
        </w:rPr>
        <w:t>S</w:t>
      </w:r>
      <w:r w:rsidRPr="00BB22A4">
        <w:rPr>
          <w:lang w:val="en-AU"/>
        </w:rPr>
        <w:t xml:space="preserve">tudent </w:t>
      </w:r>
      <w:r>
        <w:rPr>
          <w:lang w:val="en-AU"/>
        </w:rPr>
        <w:t>ID</w:t>
      </w:r>
      <w:r w:rsidRPr="00BB22A4">
        <w:rPr>
          <w:lang w:val="en-AU"/>
        </w:rPr>
        <w:t xml:space="preserve"> and </w:t>
      </w:r>
      <w:r>
        <w:rPr>
          <w:lang w:val="en-AU"/>
        </w:rPr>
        <w:t>D</w:t>
      </w:r>
      <w:r w:rsidRPr="00BB22A4">
        <w:rPr>
          <w:lang w:val="en-AU"/>
        </w:rPr>
        <w:t>ate at the top of the page</w:t>
      </w:r>
    </w:p>
    <w:p w14:paraId="248099EA" w14:textId="017952A7" w:rsidR="005F7CAD" w:rsidRDefault="005F7CAD" w:rsidP="005F7CAD">
      <w:pPr>
        <w:pStyle w:val="ListParagraph"/>
        <w:numPr>
          <w:ilvl w:val="0"/>
          <w:numId w:val="5"/>
        </w:numPr>
        <w:spacing w:after="160" w:line="259" w:lineRule="auto"/>
        <w:rPr>
          <w:lang w:val="en-AU"/>
        </w:rPr>
      </w:pPr>
      <w:r w:rsidRPr="00BB22A4">
        <w:rPr>
          <w:lang w:val="en-AU"/>
        </w:rPr>
        <w:t xml:space="preserve">Insert a copy of the table below identifying the skill, project tasks and support resources for each staff member </w:t>
      </w:r>
      <w:r>
        <w:rPr>
          <w:lang w:val="en-AU"/>
        </w:rPr>
        <w:br/>
      </w:r>
    </w:p>
    <w:p w14:paraId="78D5351F" w14:textId="77777777" w:rsidR="005F7CAD" w:rsidRPr="005F7CAD" w:rsidRDefault="005F7CAD" w:rsidP="005F7CAD">
      <w:pPr>
        <w:spacing w:after="160" w:line="259" w:lineRule="auto"/>
        <w:rPr>
          <w:lang w:val="en-AU"/>
        </w:rPr>
      </w:pPr>
    </w:p>
    <w:p w14:paraId="5AA9174A" w14:textId="77777777" w:rsidR="005F7CAD" w:rsidRDefault="005F7CAD" w:rsidP="005F7CAD">
      <w:pPr>
        <w:pStyle w:val="ListParagraph"/>
        <w:numPr>
          <w:ilvl w:val="0"/>
          <w:numId w:val="5"/>
        </w:numPr>
        <w:spacing w:after="160" w:line="256" w:lineRule="auto"/>
      </w:pPr>
      <w:r>
        <w:t xml:space="preserve">Sally </w:t>
      </w:r>
      <w:r>
        <w:rPr>
          <w:lang w:val="en-AU"/>
        </w:rPr>
        <w:t xml:space="preserve">is currently working as a multimedia developer, and wants to increase knowledge and skills in web development.  Sally would like to learn PHP programming.  </w:t>
      </w:r>
    </w:p>
    <w:p w14:paraId="23EF56F7" w14:textId="77777777" w:rsidR="005F7CAD" w:rsidRDefault="005F7CAD" w:rsidP="005F7CAD">
      <w:pPr>
        <w:pStyle w:val="ListParagraph"/>
        <w:numPr>
          <w:ilvl w:val="0"/>
          <w:numId w:val="5"/>
        </w:numPr>
        <w:spacing w:after="160" w:line="256" w:lineRule="auto"/>
        <w:rPr>
          <w:lang w:val="en-AU"/>
        </w:rPr>
      </w:pPr>
      <w:r>
        <w:t xml:space="preserve">Steve is currently working as a Programmer and </w:t>
      </w:r>
      <w:r>
        <w:rPr>
          <w:lang w:val="en-AU"/>
        </w:rPr>
        <w:t>wants to increase Database knowledge and skills.  Steve would like to learn SQL</w:t>
      </w:r>
    </w:p>
    <w:p w14:paraId="2FE7F67B" w14:textId="77777777" w:rsidR="005F7CAD" w:rsidRDefault="005F7CAD" w:rsidP="005F7CAD">
      <w:pPr>
        <w:pStyle w:val="ListParagraph"/>
        <w:numPr>
          <w:ilvl w:val="0"/>
          <w:numId w:val="5"/>
        </w:numPr>
        <w:spacing w:after="160" w:line="256" w:lineRule="auto"/>
        <w:rPr>
          <w:lang w:val="en-AU"/>
        </w:rPr>
      </w:pPr>
      <w:r>
        <w:rPr>
          <w:lang w:val="en-AU"/>
        </w:rPr>
        <w:t xml:space="preserve">Jeff </w:t>
      </w:r>
      <w:r>
        <w:t xml:space="preserve">is currently working as a Business Analyst and </w:t>
      </w:r>
      <w:r>
        <w:rPr>
          <w:lang w:val="en-AU"/>
        </w:rPr>
        <w:t>wants to increase knowledge and skills in Project Management scheduling.  Jeff would like to learn MS Project</w:t>
      </w:r>
    </w:p>
    <w:p w14:paraId="70E7A1B9" w14:textId="77777777" w:rsidR="005F7CAD" w:rsidRDefault="005F7CAD" w:rsidP="005F7CAD">
      <w:pPr>
        <w:pStyle w:val="ListParagraph"/>
        <w:numPr>
          <w:ilvl w:val="0"/>
          <w:numId w:val="5"/>
        </w:numPr>
        <w:spacing w:after="160" w:line="256" w:lineRule="auto"/>
        <w:rPr>
          <w:lang w:val="en-AU"/>
        </w:rPr>
      </w:pPr>
      <w:r>
        <w:rPr>
          <w:lang w:val="en-AU"/>
        </w:rPr>
        <w:t xml:space="preserve">John </w:t>
      </w:r>
      <w:r>
        <w:t xml:space="preserve">is currently working as a IT Manager and </w:t>
      </w:r>
      <w:r>
        <w:rPr>
          <w:lang w:val="en-AU"/>
        </w:rPr>
        <w:t>wants to increase knowledge and skills in Business Analysis.  John would like to learn how to create a Feasibility Report</w:t>
      </w:r>
    </w:p>
    <w:p w14:paraId="749D6279" w14:textId="77777777" w:rsidR="005F7CAD" w:rsidRDefault="005F7CAD" w:rsidP="005F7CAD">
      <w:pPr>
        <w:rPr>
          <w:lang w:val="en-AU"/>
        </w:rPr>
      </w:pPr>
    </w:p>
    <w:p w14:paraId="54D7AC33" w14:textId="77777777" w:rsidR="005F7CAD" w:rsidRDefault="005F7CAD" w:rsidP="005F7CAD">
      <w:pPr>
        <w:rPr>
          <w:lang w:val="en-AU"/>
        </w:rPr>
      </w:pPr>
      <w:r>
        <w:rPr>
          <w:lang w:val="en-AU"/>
        </w:rPr>
        <w:t xml:space="preserve">For each team member who wants to acquire new knowledge and skills: </w:t>
      </w:r>
      <w:r w:rsidRPr="001D2614">
        <w:rPr>
          <w:lang w:val="en-AU"/>
        </w:rPr>
        <w:t xml:space="preserve"> </w:t>
      </w:r>
      <w:r>
        <w:rPr>
          <w:lang w:val="en-AU"/>
        </w:rPr>
        <w:t xml:space="preserve"> </w:t>
      </w:r>
    </w:p>
    <w:p w14:paraId="70F5FE43" w14:textId="77777777" w:rsidR="005F7CAD" w:rsidRDefault="005F7CAD" w:rsidP="005F7CAD">
      <w:pPr>
        <w:pStyle w:val="ListParagraph"/>
        <w:numPr>
          <w:ilvl w:val="0"/>
          <w:numId w:val="1"/>
        </w:numPr>
        <w:contextualSpacing w:val="0"/>
      </w:pPr>
      <w:r>
        <w:t>Id</w:t>
      </w:r>
      <w:proofErr w:type="spellStart"/>
      <w:r w:rsidRPr="001D2614">
        <w:rPr>
          <w:lang w:val="en-AU"/>
        </w:rPr>
        <w:t>entify</w:t>
      </w:r>
      <w:proofErr w:type="spellEnd"/>
      <w:r>
        <w:t xml:space="preserve"> tasks from within the existing project [</w:t>
      </w:r>
      <w:r w:rsidRPr="002D62F0">
        <w:rPr>
          <w:lang w:val="en-AU"/>
        </w:rPr>
        <w:t>WEB5C2EWD</w:t>
      </w:r>
      <w:r>
        <w:rPr>
          <w:lang w:val="en-AU"/>
        </w:rPr>
        <w:t>]</w:t>
      </w:r>
      <w:r>
        <w:t xml:space="preserve"> that can be allocated to our junior staff to enable their skill development while being supervised by a more experienced team member.   (a minimum of at least 1 task per team member) </w:t>
      </w:r>
    </w:p>
    <w:p w14:paraId="28283319" w14:textId="77777777" w:rsidR="005F7CAD" w:rsidRPr="001D2614" w:rsidRDefault="005F7CAD" w:rsidP="005F7CAD">
      <w:pPr>
        <w:pStyle w:val="ListParagraph"/>
        <w:numPr>
          <w:ilvl w:val="0"/>
          <w:numId w:val="1"/>
        </w:numPr>
        <w:contextualSpacing w:val="0"/>
        <w:rPr>
          <w:lang w:val="en-AU"/>
        </w:rPr>
      </w:pPr>
      <w:r>
        <w:t xml:space="preserve">Identify </w:t>
      </w:r>
      <w:r w:rsidRPr="001D2614">
        <w:rPr>
          <w:lang w:val="en-AU"/>
        </w:rPr>
        <w:t xml:space="preserve">online resources </w:t>
      </w:r>
      <w:proofErr w:type="spellStart"/>
      <w:r w:rsidRPr="001D2614">
        <w:rPr>
          <w:lang w:val="en-AU"/>
        </w:rPr>
        <w:t>th</w:t>
      </w:r>
      <w:proofErr w:type="spellEnd"/>
      <w:r>
        <w:t>at our</w:t>
      </w:r>
      <w:r w:rsidRPr="001D2614">
        <w:rPr>
          <w:lang w:val="en-AU"/>
        </w:rPr>
        <w:t xml:space="preserve"> team members can use as they learn new skills on the project.  </w:t>
      </w:r>
      <w:r>
        <w:t xml:space="preserve">( a minimum of at least 2 URLs for skill acquisition) </w:t>
      </w:r>
    </w:p>
    <w:p w14:paraId="293D0925" w14:textId="77777777" w:rsidR="005F7CAD" w:rsidRDefault="005F7CAD" w:rsidP="005F7CAD">
      <w:pPr>
        <w:rPr>
          <w:lang w:val="en-AU"/>
        </w:rPr>
      </w:pPr>
    </w:p>
    <w:p w14:paraId="50DA1A69" w14:textId="4814FCEF" w:rsidR="005F7CAD" w:rsidRDefault="005F7CAD">
      <w:pPr>
        <w:spacing w:after="160" w:line="259" w:lineRule="auto"/>
        <w:rPr>
          <w:lang w:val="en-AU"/>
        </w:rPr>
      </w:pPr>
      <w:r>
        <w:rPr>
          <w:lang w:val="en-AU"/>
        </w:rPr>
        <w:br w:type="page"/>
      </w:r>
    </w:p>
    <w:p w14:paraId="2BE6F3E6" w14:textId="77777777" w:rsidR="005F7CAD" w:rsidRDefault="005F7CAD" w:rsidP="00792752">
      <w:pPr>
        <w:rPr>
          <w:b/>
          <w:bCs/>
          <w:color w:val="FFFFFF" w:themeColor="background1"/>
        </w:rPr>
        <w:sectPr w:rsidR="005F7CAD" w:rsidSect="005F7CAD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dTable5Dark-Accent1"/>
        <w:tblpPr w:leftFromText="180" w:rightFromText="180" w:vertAnchor="page" w:horzAnchor="margin" w:tblpXSpec="center" w:tblpY="3937"/>
        <w:tblW w:w="15152" w:type="dxa"/>
        <w:tblLayout w:type="fixed"/>
        <w:tblLook w:val="04A0" w:firstRow="1" w:lastRow="0" w:firstColumn="1" w:lastColumn="0" w:noHBand="0" w:noVBand="1"/>
      </w:tblPr>
      <w:tblGrid>
        <w:gridCol w:w="1150"/>
        <w:gridCol w:w="1328"/>
        <w:gridCol w:w="1395"/>
        <w:gridCol w:w="4202"/>
        <w:gridCol w:w="7077"/>
      </w:tblGrid>
      <w:tr w:rsidR="004442B3" w14:paraId="2F26154F" w14:textId="77777777" w:rsidTr="00B8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5A33FD91" w14:textId="77777777" w:rsidR="005F7CAD" w:rsidRDefault="005F7CAD" w:rsidP="00B819B9">
            <w:r>
              <w:lastRenderedPageBreak/>
              <w:t xml:space="preserve">Staff </w:t>
            </w:r>
          </w:p>
        </w:tc>
        <w:tc>
          <w:tcPr>
            <w:tcW w:w="1328" w:type="dxa"/>
          </w:tcPr>
          <w:p w14:paraId="17939233" w14:textId="77777777" w:rsidR="005F7CAD" w:rsidRDefault="005F7CAD" w:rsidP="00B81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role</w:t>
            </w:r>
          </w:p>
        </w:tc>
        <w:tc>
          <w:tcPr>
            <w:tcW w:w="1395" w:type="dxa"/>
          </w:tcPr>
          <w:p w14:paraId="135C5EEF" w14:textId="77777777" w:rsidR="005F7CAD" w:rsidRDefault="005F7CAD" w:rsidP="00B81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skill area</w:t>
            </w:r>
          </w:p>
        </w:tc>
        <w:tc>
          <w:tcPr>
            <w:tcW w:w="4202" w:type="dxa"/>
          </w:tcPr>
          <w:p w14:paraId="59B2B756" w14:textId="77777777" w:rsidR="005F7CAD" w:rsidRDefault="005F7CAD" w:rsidP="00B81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Tasks </w:t>
            </w:r>
          </w:p>
        </w:tc>
        <w:tc>
          <w:tcPr>
            <w:tcW w:w="7077" w:type="dxa"/>
          </w:tcPr>
          <w:p w14:paraId="38304725" w14:textId="77777777" w:rsidR="005F7CAD" w:rsidRDefault="005F7CAD" w:rsidP="00B81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for training and Skill acquisition (training support) </w:t>
            </w:r>
          </w:p>
        </w:tc>
      </w:tr>
      <w:tr w:rsidR="004442B3" w14:paraId="2E0207AC" w14:textId="77777777" w:rsidTr="00B8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630C3A62" w14:textId="77777777" w:rsidR="005F7CAD" w:rsidRDefault="005F7CAD" w:rsidP="00B819B9">
            <w:r>
              <w:t>Sally</w:t>
            </w:r>
          </w:p>
        </w:tc>
        <w:tc>
          <w:tcPr>
            <w:tcW w:w="1328" w:type="dxa"/>
          </w:tcPr>
          <w:p w14:paraId="6728B4C4" w14:textId="77777777" w:rsidR="005F7CAD" w:rsidRDefault="005F7CAD" w:rsidP="00B8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2614">
              <w:rPr>
                <w:lang w:val="en-AU"/>
              </w:rPr>
              <w:t>multimedia develope</w:t>
            </w:r>
            <w:r>
              <w:rPr>
                <w:lang w:val="en-AU"/>
              </w:rPr>
              <w:t>r</w:t>
            </w:r>
          </w:p>
        </w:tc>
        <w:tc>
          <w:tcPr>
            <w:tcW w:w="1395" w:type="dxa"/>
          </w:tcPr>
          <w:p w14:paraId="1FABA403" w14:textId="75F701AA" w:rsidR="005F7CAD" w:rsidRPr="00EB4596" w:rsidRDefault="005F7CAD" w:rsidP="00B8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PHP programming</w:t>
            </w:r>
          </w:p>
        </w:tc>
        <w:tc>
          <w:tcPr>
            <w:tcW w:w="4202" w:type="dxa"/>
          </w:tcPr>
          <w:p w14:paraId="16BFD4A5" w14:textId="2921C17C" w:rsidR="005F7CAD" w:rsidRPr="00A2380C" w:rsidRDefault="005F7CAD" w:rsidP="00B8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Build Shopping and checkout</w:t>
            </w:r>
          </w:p>
        </w:tc>
        <w:tc>
          <w:tcPr>
            <w:tcW w:w="7077" w:type="dxa"/>
          </w:tcPr>
          <w:p w14:paraId="41A007FD" w14:textId="42BA0546" w:rsidR="005F7CAD" w:rsidRDefault="00000000" w:rsidP="00B819B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hyperlink r:id="rId8" w:history="1">
              <w:r w:rsidR="004442B3" w:rsidRPr="009C6178">
                <w:rPr>
                  <w:rStyle w:val="Hyperlink"/>
                </w:rPr>
                <w:t>https://www.w3schools.com/php/</w:t>
              </w:r>
            </w:hyperlink>
          </w:p>
          <w:p w14:paraId="584D7157" w14:textId="263A1389" w:rsidR="004442B3" w:rsidRPr="00B272D4" w:rsidRDefault="00410422" w:rsidP="00B819B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hyperlink r:id="rId9" w:history="1">
              <w:r w:rsidRPr="003A2E8A">
                <w:rPr>
                  <w:rStyle w:val="Hyperlink"/>
                </w:rPr>
                <w:t>https://www.php.net/manual/en/index.php</w:t>
              </w:r>
            </w:hyperlink>
            <w:r>
              <w:t xml:space="preserve"> </w:t>
            </w:r>
          </w:p>
        </w:tc>
      </w:tr>
      <w:tr w:rsidR="004442B3" w14:paraId="0BBAD343" w14:textId="77777777" w:rsidTr="00B819B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1EED2EFF" w14:textId="77777777" w:rsidR="005F7CAD" w:rsidRDefault="005F7CAD" w:rsidP="00B819B9">
            <w:r>
              <w:t>Steve</w:t>
            </w:r>
          </w:p>
        </w:tc>
        <w:tc>
          <w:tcPr>
            <w:tcW w:w="1328" w:type="dxa"/>
          </w:tcPr>
          <w:p w14:paraId="0C30BA7E" w14:textId="77777777" w:rsidR="005F7CAD" w:rsidRDefault="005F7CAD" w:rsidP="00B8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</w:t>
            </w:r>
          </w:p>
        </w:tc>
        <w:tc>
          <w:tcPr>
            <w:tcW w:w="1395" w:type="dxa"/>
          </w:tcPr>
          <w:p w14:paraId="446F1CAF" w14:textId="4651FFB7" w:rsidR="005F7CAD" w:rsidRPr="00EB4596" w:rsidRDefault="004442B3" w:rsidP="00B8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SQL Development</w:t>
            </w:r>
          </w:p>
        </w:tc>
        <w:tc>
          <w:tcPr>
            <w:tcW w:w="4202" w:type="dxa"/>
          </w:tcPr>
          <w:p w14:paraId="75AC4627" w14:textId="5742F607" w:rsidR="005F7CAD" w:rsidRPr="00A2380C" w:rsidRDefault="004442B3" w:rsidP="00B8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4442B3">
              <w:rPr>
                <w:color w:val="1F3864" w:themeColor="accent1" w:themeShade="80"/>
              </w:rPr>
              <w:t>Build Session Management and DB Connectivity</w:t>
            </w:r>
          </w:p>
        </w:tc>
        <w:tc>
          <w:tcPr>
            <w:tcW w:w="7077" w:type="dxa"/>
          </w:tcPr>
          <w:p w14:paraId="709C2EC0" w14:textId="4A688E84" w:rsidR="005F7CAD" w:rsidRDefault="00000000" w:rsidP="00B819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hyperlink r:id="rId10" w:history="1">
              <w:r w:rsidR="004442B3" w:rsidRPr="009C6178">
                <w:rPr>
                  <w:rStyle w:val="Hyperlink"/>
                </w:rPr>
                <w:t>https://www.w3schools.com/MySQL/default.asp</w:t>
              </w:r>
            </w:hyperlink>
          </w:p>
          <w:p w14:paraId="6D0C4B8A" w14:textId="2089388A" w:rsidR="004442B3" w:rsidRPr="001538EE" w:rsidRDefault="00410422" w:rsidP="00B819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hyperlink r:id="rId11" w:history="1">
              <w:r w:rsidRPr="003A2E8A">
                <w:rPr>
                  <w:rStyle w:val="Hyperlink"/>
                </w:rPr>
                <w:t>https://dev.mysql.com/doc/refman/8.0/en/tutorial.html</w:t>
              </w:r>
            </w:hyperlink>
            <w:r>
              <w:t xml:space="preserve"> </w:t>
            </w:r>
          </w:p>
        </w:tc>
      </w:tr>
      <w:tr w:rsidR="004442B3" w14:paraId="7FC922CC" w14:textId="77777777" w:rsidTr="00B8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19477AFF" w14:textId="77777777" w:rsidR="005F7CAD" w:rsidRDefault="005F7CAD" w:rsidP="00B819B9">
            <w:r>
              <w:rPr>
                <w:lang w:val="en-AU"/>
              </w:rPr>
              <w:t>Jeff</w:t>
            </w:r>
          </w:p>
        </w:tc>
        <w:tc>
          <w:tcPr>
            <w:tcW w:w="1328" w:type="dxa"/>
          </w:tcPr>
          <w:p w14:paraId="66465151" w14:textId="77777777" w:rsidR="005F7CAD" w:rsidRDefault="005F7CAD" w:rsidP="00B8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Analyst</w:t>
            </w:r>
          </w:p>
        </w:tc>
        <w:tc>
          <w:tcPr>
            <w:tcW w:w="1395" w:type="dxa"/>
          </w:tcPr>
          <w:p w14:paraId="32AA719C" w14:textId="6B32604C" w:rsidR="005F7CAD" w:rsidRPr="00EB4596" w:rsidRDefault="004442B3" w:rsidP="00B8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Learn MS Project</w:t>
            </w:r>
          </w:p>
        </w:tc>
        <w:tc>
          <w:tcPr>
            <w:tcW w:w="4202" w:type="dxa"/>
          </w:tcPr>
          <w:p w14:paraId="4FD537B3" w14:textId="7B1C60EE" w:rsidR="005F7CAD" w:rsidRPr="00A2380C" w:rsidRDefault="004442B3" w:rsidP="00B8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4442B3">
              <w:rPr>
                <w:color w:val="1F3864" w:themeColor="accent1" w:themeShade="80"/>
              </w:rPr>
              <w:t>Create Schedule</w:t>
            </w:r>
          </w:p>
        </w:tc>
        <w:tc>
          <w:tcPr>
            <w:tcW w:w="7077" w:type="dxa"/>
          </w:tcPr>
          <w:p w14:paraId="36D31921" w14:textId="3217EFB0" w:rsidR="005F7CAD" w:rsidRDefault="00000000" w:rsidP="00B819B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hyperlink r:id="rId12" w:history="1">
              <w:r w:rsidR="004442B3" w:rsidRPr="009C6178">
                <w:rPr>
                  <w:rStyle w:val="Hyperlink"/>
                </w:rPr>
                <w:t>https://support.microsoft.com/en-us/office/project-training-63f1db89-1ee0-4113-bedc-03fc5ec6223a</w:t>
              </w:r>
            </w:hyperlink>
          </w:p>
          <w:p w14:paraId="19EABA8E" w14:textId="77FBA10D" w:rsidR="004442B3" w:rsidRDefault="00000000" w:rsidP="00B819B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hyperlink r:id="rId13" w:history="1">
              <w:r w:rsidR="004442B3" w:rsidRPr="009C6178">
                <w:rPr>
                  <w:rStyle w:val="Hyperlink"/>
                </w:rPr>
                <w:t>https://www.youtube.com/watch?v=q6rcbzrQNdQ&amp;list=PLzj7TwUeMQ3jBZ_S6DxNp9UxJZSR9hNZP</w:t>
              </w:r>
            </w:hyperlink>
          </w:p>
          <w:p w14:paraId="41C6B98D" w14:textId="1BFDE185" w:rsidR="004442B3" w:rsidRPr="004442B3" w:rsidRDefault="004442B3" w:rsidP="00B819B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</w:tr>
      <w:tr w:rsidR="004442B3" w14:paraId="36238D1C" w14:textId="77777777" w:rsidTr="00B819B9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6248DE60" w14:textId="77777777" w:rsidR="005F7CAD" w:rsidRDefault="005F7CAD" w:rsidP="00B819B9">
            <w:pPr>
              <w:rPr>
                <w:b w:val="0"/>
                <w:bCs w:val="0"/>
                <w:lang w:val="en-AU"/>
              </w:rPr>
            </w:pPr>
            <w:r>
              <w:rPr>
                <w:lang w:val="en-AU"/>
              </w:rPr>
              <w:t>John</w:t>
            </w:r>
          </w:p>
          <w:p w14:paraId="2087E2DE" w14:textId="77777777" w:rsidR="005F7CAD" w:rsidRDefault="005F7CAD" w:rsidP="00B819B9">
            <w:r>
              <w:rPr>
                <w:lang w:val="en-AU"/>
              </w:rPr>
              <w:t>(example)</w:t>
            </w:r>
          </w:p>
        </w:tc>
        <w:tc>
          <w:tcPr>
            <w:tcW w:w="1328" w:type="dxa"/>
          </w:tcPr>
          <w:p w14:paraId="181717E5" w14:textId="77777777" w:rsidR="005F7CAD" w:rsidRDefault="005F7CAD" w:rsidP="00B8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Manager</w:t>
            </w:r>
          </w:p>
        </w:tc>
        <w:tc>
          <w:tcPr>
            <w:tcW w:w="1395" w:type="dxa"/>
          </w:tcPr>
          <w:p w14:paraId="48FC7D57" w14:textId="77777777" w:rsidR="005F7CAD" w:rsidRPr="00EB4596" w:rsidRDefault="005F7CAD" w:rsidP="00B8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596">
              <w:rPr>
                <w:lang w:val="en-AU"/>
              </w:rPr>
              <w:t>Feasibility Reporting</w:t>
            </w:r>
          </w:p>
        </w:tc>
        <w:tc>
          <w:tcPr>
            <w:tcW w:w="4202" w:type="dxa"/>
          </w:tcPr>
          <w:p w14:paraId="19614195" w14:textId="77777777" w:rsidR="005F7CAD" w:rsidRPr="00EB4596" w:rsidRDefault="005F7CAD" w:rsidP="00B8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596">
              <w:t>Create Feasibility Report</w:t>
            </w:r>
          </w:p>
        </w:tc>
        <w:tc>
          <w:tcPr>
            <w:tcW w:w="7077" w:type="dxa"/>
          </w:tcPr>
          <w:p w14:paraId="431DB5D7" w14:textId="77777777" w:rsidR="005F7CAD" w:rsidRDefault="00000000" w:rsidP="00B819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5F7CAD" w:rsidRPr="005F4D15">
                <w:rPr>
                  <w:rStyle w:val="Hyperlink"/>
                </w:rPr>
                <w:t>https://www.projectmanager.com/training/how-to-conduct-a-feasibility-study</w:t>
              </w:r>
            </w:hyperlink>
          </w:p>
          <w:p w14:paraId="65D5C23C" w14:textId="77777777" w:rsidR="005F7CAD" w:rsidRDefault="00000000" w:rsidP="00B819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5F7CAD" w:rsidRPr="005F4D15">
                <w:rPr>
                  <w:rStyle w:val="Hyperlink"/>
                </w:rPr>
                <w:t>https://study.com/academy/lesson/how-to-write-feasibility-reports-purpose-structure-content.html</w:t>
              </w:r>
            </w:hyperlink>
          </w:p>
          <w:p w14:paraId="34AB9944" w14:textId="393F342F" w:rsidR="005F7CAD" w:rsidRPr="005F7CAD" w:rsidRDefault="00000000" w:rsidP="00B819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5F7CAD" w:rsidRPr="005F4D15">
                <w:rPr>
                  <w:rStyle w:val="Hyperlink"/>
                </w:rPr>
                <w:t>https://asana.com/resources/feasibility-study</w:t>
              </w:r>
            </w:hyperlink>
            <w:r w:rsidR="005F7CAD">
              <w:t xml:space="preserve"> </w:t>
            </w:r>
          </w:p>
        </w:tc>
      </w:tr>
    </w:tbl>
    <w:p w14:paraId="6A39ADC0" w14:textId="77777777" w:rsidR="00043B65" w:rsidRDefault="00043B65" w:rsidP="00B819B9"/>
    <w:sectPr w:rsidR="00043B65" w:rsidSect="00B819B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4241D" w14:textId="77777777" w:rsidR="00367CF6" w:rsidRDefault="00367CF6">
      <w:r>
        <w:separator/>
      </w:r>
    </w:p>
  </w:endnote>
  <w:endnote w:type="continuationSeparator" w:id="0">
    <w:p w14:paraId="667BE7EC" w14:textId="77777777" w:rsidR="00367CF6" w:rsidRDefault="00367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27AFD" w14:textId="77777777" w:rsidR="00367CF6" w:rsidRDefault="00367CF6">
      <w:r>
        <w:separator/>
      </w:r>
    </w:p>
  </w:footnote>
  <w:footnote w:type="continuationSeparator" w:id="0">
    <w:p w14:paraId="73F6BB01" w14:textId="77777777" w:rsidR="00367CF6" w:rsidRDefault="00367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948FC" w14:textId="77777777" w:rsidR="003F3CC3" w:rsidRPr="002E31A4" w:rsidRDefault="00000000" w:rsidP="00F10114">
    <w:pPr>
      <w:pStyle w:val="Heading2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209E22" wp14:editId="795F3F50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393671432" name="Picture 3936714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31A4">
      <w:rPr>
        <w:noProof/>
      </w:rPr>
      <w:drawing>
        <wp:anchor distT="0" distB="0" distL="114300" distR="114300" simplePos="0" relativeHeight="251659264" behindDoc="0" locked="0" layoutInCell="1" allowOverlap="1" wp14:anchorId="560CCC68" wp14:editId="440AA4CC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60677360" name="Picture 60677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31A4">
      <w:t>Assessment</w:t>
    </w:r>
  </w:p>
  <w:p w14:paraId="6CA1AEE8" w14:textId="77777777" w:rsidR="003F3CC3" w:rsidRPr="002E31A4" w:rsidRDefault="00000000" w:rsidP="00F10114">
    <w:pPr>
      <w:pStyle w:val="Heading2"/>
    </w:pPr>
    <w:r>
      <w:t>Assessor</w:t>
    </w:r>
  </w:p>
  <w:p w14:paraId="11BFDF70" w14:textId="77777777" w:rsidR="003F3CC3" w:rsidRDefault="00000000" w:rsidP="00F10114">
    <w:pPr>
      <w:pStyle w:val="Heading2"/>
    </w:pPr>
    <w:r w:rsidRPr="002E31A4">
      <w:t>Instructions</w:t>
    </w:r>
    <w:r w:rsidRPr="006C4D2E">
      <w:rPr>
        <w:noProof/>
      </w:rPr>
      <w:t xml:space="preserve"> </w:t>
    </w:r>
  </w:p>
  <w:p w14:paraId="08EB878F" w14:textId="77777777" w:rsidR="003F3CC3" w:rsidRDefault="003F3CC3" w:rsidP="00F10114">
    <w:pPr>
      <w:pStyle w:val="Header"/>
    </w:pPr>
  </w:p>
  <w:p w14:paraId="4EBC3172" w14:textId="77777777" w:rsidR="003F3CC3" w:rsidRDefault="003F3C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1C55"/>
    <w:multiLevelType w:val="hybridMultilevel"/>
    <w:tmpl w:val="643A7E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AB5"/>
    <w:multiLevelType w:val="hybridMultilevel"/>
    <w:tmpl w:val="F2F433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6096D"/>
    <w:multiLevelType w:val="hybridMultilevel"/>
    <w:tmpl w:val="A2CCE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A5BE8"/>
    <w:multiLevelType w:val="hybridMultilevel"/>
    <w:tmpl w:val="5A6A15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55F6A"/>
    <w:multiLevelType w:val="hybridMultilevel"/>
    <w:tmpl w:val="2C0C47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1595F"/>
    <w:multiLevelType w:val="hybridMultilevel"/>
    <w:tmpl w:val="94D683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7706F"/>
    <w:multiLevelType w:val="hybridMultilevel"/>
    <w:tmpl w:val="2ED05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348348">
    <w:abstractNumId w:val="4"/>
  </w:num>
  <w:num w:numId="2" w16cid:durableId="1135298967">
    <w:abstractNumId w:val="0"/>
  </w:num>
  <w:num w:numId="3" w16cid:durableId="1693526818">
    <w:abstractNumId w:val="3"/>
  </w:num>
  <w:num w:numId="4" w16cid:durableId="2062902190">
    <w:abstractNumId w:val="5"/>
  </w:num>
  <w:num w:numId="5" w16cid:durableId="1488669261">
    <w:abstractNumId w:val="2"/>
  </w:num>
  <w:num w:numId="6" w16cid:durableId="914359011">
    <w:abstractNumId w:val="6"/>
  </w:num>
  <w:num w:numId="7" w16cid:durableId="106778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3F"/>
    <w:rsid w:val="00043B65"/>
    <w:rsid w:val="00136DE9"/>
    <w:rsid w:val="001D1891"/>
    <w:rsid w:val="00367CF6"/>
    <w:rsid w:val="003F3CC3"/>
    <w:rsid w:val="00410422"/>
    <w:rsid w:val="004442B3"/>
    <w:rsid w:val="005F7CAD"/>
    <w:rsid w:val="00B819B9"/>
    <w:rsid w:val="00E7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F0AA"/>
  <w15:chartTrackingRefBased/>
  <w15:docId w15:val="{492FC84D-ABA7-4309-B74E-3DF13D26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CAD"/>
    <w:pPr>
      <w:spacing w:after="0" w:line="240" w:lineRule="auto"/>
    </w:pPr>
    <w:rPr>
      <w:rFonts w:ascii="Arial" w:hAnsi="Arial"/>
      <w:kern w:val="0"/>
      <w:sz w:val="20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C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CAD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5F7CAD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CAD"/>
    <w:rPr>
      <w:rFonts w:ascii="Arial" w:eastAsiaTheme="majorEastAsia" w:hAnsi="Arial" w:cstheme="majorBidi"/>
      <w:color w:val="404040" w:themeColor="text1" w:themeTint="BF"/>
      <w:kern w:val="0"/>
      <w:sz w:val="28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5F7CAD"/>
    <w:rPr>
      <w:rFonts w:ascii="Arial" w:hAnsi="Arial"/>
      <w:b/>
      <w:kern w:val="0"/>
      <w:sz w:val="20"/>
      <w:szCs w:val="24"/>
      <w:lang w:val="en-GB"/>
      <w14:ligatures w14:val="none"/>
    </w:rPr>
  </w:style>
  <w:style w:type="paragraph" w:styleId="Header">
    <w:name w:val="header"/>
    <w:basedOn w:val="Heading1"/>
    <w:link w:val="HeaderChar"/>
    <w:uiPriority w:val="99"/>
    <w:unhideWhenUsed/>
    <w:rsid w:val="005F7CAD"/>
    <w:pPr>
      <w:tabs>
        <w:tab w:val="right" w:pos="9638"/>
      </w:tabs>
      <w:spacing w:before="0"/>
      <w:contextualSpacing/>
    </w:pPr>
    <w:rPr>
      <w:rFonts w:ascii="Arial" w:hAnsi="Arial"/>
      <w:b/>
      <w:bCs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5F7CAD"/>
    <w:rPr>
      <w:rFonts w:ascii="Arial" w:eastAsiaTheme="majorEastAsia" w:hAnsi="Arial" w:cstheme="majorBidi"/>
      <w:b/>
      <w:bCs/>
      <w:color w:val="404040" w:themeColor="text1" w:themeTint="BF"/>
      <w:kern w:val="0"/>
      <w:sz w:val="32"/>
      <w:szCs w:val="32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5F7CAD"/>
    <w:rPr>
      <w:color w:val="0563C1" w:themeColor="hyperlink"/>
      <w:u w:val="single"/>
    </w:rPr>
  </w:style>
  <w:style w:type="paragraph" w:styleId="ListParagraph">
    <w:name w:val="List Paragraph"/>
    <w:aliases w:val="List Paragraph1,Single bullet style,Bullets,Table numbering,Questions and numbered lists,List Paragraph 2,APA-Bullets"/>
    <w:basedOn w:val="Normal"/>
    <w:link w:val="ListParagraphChar"/>
    <w:uiPriority w:val="34"/>
    <w:qFormat/>
    <w:rsid w:val="005F7CAD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,List Paragraph 2 Char,APA-Bullets Char"/>
    <w:basedOn w:val="DefaultParagraphFont"/>
    <w:link w:val="ListParagraph"/>
    <w:uiPriority w:val="34"/>
    <w:qFormat/>
    <w:locked/>
    <w:rsid w:val="005F7CAD"/>
    <w:rPr>
      <w:rFonts w:ascii="Arial" w:hAnsi="Arial"/>
      <w:kern w:val="0"/>
      <w:sz w:val="20"/>
      <w:szCs w:val="24"/>
      <w:lang w:val="en-GB"/>
      <w14:ligatures w14:val="none"/>
    </w:rPr>
  </w:style>
  <w:style w:type="table" w:styleId="GridTable5Dark-Accent1">
    <w:name w:val="Grid Table 5 Dark Accent 1"/>
    <w:basedOn w:val="TableNormal"/>
    <w:uiPriority w:val="50"/>
    <w:rsid w:val="005F7CAD"/>
    <w:pPr>
      <w:spacing w:after="0" w:line="240" w:lineRule="auto"/>
    </w:pPr>
    <w:rPr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F7CA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44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" TargetMode="External"/><Relationship Id="rId13" Type="http://schemas.openxmlformats.org/officeDocument/2006/relationships/hyperlink" Target="https://www.youtube.com/watch?v=q6rcbzrQNdQ&amp;list=PLzj7TwUeMQ3jBZ_S6DxNp9UxJZSR9hNZ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support.microsoft.com/en-us/office/project-training-63f1db89-1ee0-4113-bedc-03fc5ec6223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sana.com/resources/feasibility-stud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8.0/en/tutoria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udy.com/academy/lesson/how-to-write-feasibility-reports-purpose-structure-content.html" TargetMode="External"/><Relationship Id="rId10" Type="http://schemas.openxmlformats.org/officeDocument/2006/relationships/hyperlink" Target="https://www.w3schools.com/MySQL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en/index.php" TargetMode="External"/><Relationship Id="rId14" Type="http://schemas.openxmlformats.org/officeDocument/2006/relationships/hyperlink" Target="https://www.projectmanager.com/training/how-to-conduct-a-feasibility-stud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 (001164110)</dc:creator>
  <cp:keywords/>
  <dc:description/>
  <cp:lastModifiedBy>Andre ALEXANDROV (001164110)</cp:lastModifiedBy>
  <cp:revision>5</cp:revision>
  <dcterms:created xsi:type="dcterms:W3CDTF">2023-09-14T04:58:00Z</dcterms:created>
  <dcterms:modified xsi:type="dcterms:W3CDTF">2023-10-22T07:31:00Z</dcterms:modified>
</cp:coreProperties>
</file>