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56"/>
          <w:szCs w:val="56"/>
        </w:rPr>
        <w:t xml:space="preserve">AEGIS</w:t>
      </w:r>
    </w:p>
    <w:p>
      <w:pPr>
        <w:pBdr>
          <w:bottom w:val="single" w:color="0E7C86" w:sz="18" w:space="6"/>
        </w:pBdr>
        <w:spacing w:after="120"/>
      </w:pPr>
      <w:r>
        <w:rPr>
          <w:b/>
          <w:bCs/>
          <w:color w:val="0E7C86"/>
          <w:sz w:val="32"/>
          <w:szCs w:val="32"/>
        </w:rPr>
        <w:t xml:space="preserve">All Features and Update</w:t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Decentralized identity and Zero Trust access controller — MVP status report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This document tracks the target MVP for Aegis, ownership by team member, completed implementation, remaining work, dependencies, and validation status. Status has been refreshed against the latest project update: features that were previously listed as Pending or Partial and are now implemented have been re-marked accordingly, and every section has been reformatted for clarity.</w:t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1. Project Goal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Aegis is a decentralized identity and Zero Trust access controller. The target system contains: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React user and administrator interface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Node.js and Express backend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MetaMask wallet authentication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MongoDB for off-chain data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Ethereum-compatible blockchain for trusted identity, policy, and revocation state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Solidity and Hardhat smart contracts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Centralized Zero Trust authorization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enrollment, replacement, and revocation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Structured audit logging with future on-chain integrity anchoring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Blockchain state is used for trusted, tamper-resistant records. Normal authorization decisions are made by the backend and must not require a blockchain transaction for every request.</w:t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2. Current Feature Status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Legend:  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1900"/>
        <w:gridCol w:w="47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frontend shell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C6EFCE" w:val="clear"/>
              <w:spacing w:after="20" w:before="20"/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Done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Routing, dashboard, API service, and health display work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Express backend foundation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C6EFCE" w:val="clear"/>
              <w:spacing w:after="20" w:before="20"/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Done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Routing, middleware, validation, errors, and health API work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 middleware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C6EFCE" w:val="clear"/>
              <w:spacing w:after="20" w:before="20"/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Done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Helmet, CORS, rate limiting, and request-size controls are enabled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Wallet challenge generation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C6EFCE" w:val="clear"/>
              <w:spacing w:after="20" w:before="20"/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Done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Domain-bound, expiring, single-use nonce challenge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Signature verification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C6EFCE" w:val="clear"/>
              <w:spacing w:after="20" w:before="20"/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Done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Ethereum signature validation and replay protection work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registration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Register, list, lookup, activate, and revoke operations exist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Identity-bound authentication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active registered identities receive sessions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issuance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Short-lived opaque access tokens are issued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logout and revocation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Bearer logout and identity-wide session invalidation work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authentication middleware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Protected routes validate session and identity status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Role/resource authorization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Centralized permission checks protect employee, reports, and payroll resources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enrollment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Authenticated users can enroll and bind a device to a session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replacement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Existing device is revoked and a new device is enrolled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revocation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Revoked devices are denied protected resource access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Dynamic role permissions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Admins can grant and revoke role permissions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audit events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Allowed and denied decisions create structured events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Protected audit retrieval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 events require the policy-management permission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introspection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Authenticated users can retrieve their current session and identity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Revoke-all sessions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can invalidate every active session for their identity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heartbeat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 devices can update their last-seen timestamp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identity role management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Admins can assign and remove identity roles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Filtered audit queries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Admins can filter and paginate audit events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 readiness endpoint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C6EFCE" w:val="clear"/>
              <w:spacing w:after="20" w:before="20"/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Done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/api/health/ready reports whether MongoDB is ready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Graceful MongoDB shutdown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C6EFCE" w:val="clear"/>
              <w:spacing w:after="20" w:before="20"/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 xml:space="preserve">Done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SIGINT and SIGTERM close the HTTP server and MongoDB connection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Wallet identity lookup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Identities can be retrieved by normalized wallet address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profile update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display names can be updated with validation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 summary metrics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Admins can retrieve totals grouped by outcome and event type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activity filtering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DDEBF7" w:val="clear"/>
              <w:spacing w:after="20" w:before="20"/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 xml:space="preserve">Done for initial slice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Devices can be filtered by status and last-seen time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MongoDB persistence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FF2CC" w:val="clear"/>
              <w:spacing w:after="20" w:before="20"/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Partial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Connection helper and identity schema exist; runtime services are still in memory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MetaMask UI integration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signing flow exists; frontend wallet UI is not connected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Persistent challenges and sessions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challenge, session, device, policy, and audit stores are in memory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 smart contract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contract is an ownership/version scaffold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Policy smart contract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Policy state and contract permissions are not implemented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Revocation smart contract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Identity, device, and permission revocation state is not implemented on-chain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Blockchain client and event sync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backend RPC client, listeners, cache, or reconciliation service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Zero Trust engine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FF2CC" w:val="clear"/>
              <w:spacing w:after="20" w:before="20"/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Partial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Identity, session, device, role, resource, and action checks exist; network and risk context remain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complete identity, policy, device, or audit management UI</w:t>
            </w:r>
          </w:p>
        </w:tc>
      </w:tr>
      <w:tr>
        <w:tc>
          <w:tcPr>
            <w:tcW w:type="dxa" w:w="3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End-to-end MVP demo</w:t>
            </w:r>
          </w:p>
        </w:tc>
        <w:tc>
          <w:tcPr>
            <w:tcW w:type="dxa" w:w="19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hd w:fill="FCE4E4" w:val="clear"/>
              <w:spacing w:after="20" w:before="20"/>
              <w:jc w:val="center"/>
            </w:pPr>
            <w:r>
              <w:rPr>
                <w:b/>
                <w:bCs/>
                <w:color w:val="9C2A2A"/>
                <w:sz w:val="18"/>
                <w:szCs w:val="18"/>
              </w:rPr>
              <w:t xml:space="preserve">Pending</w:t>
            </w:r>
          </w:p>
        </w:tc>
        <w:tc>
          <w:tcPr>
            <w:tcW w:type="dxa" w:w="47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admin-to-user flow is not yet connected across all components</w:t>
            </w:r>
          </w:p>
        </w:tc>
      </w:tr>
    </w:tbl>
    <w:p>
      <w:pPr>
        <w:spacing w:before="160"/>
      </w:pPr>
      <w:r>
        <w:rPr>
          <w:b/>
          <w:bCs/>
          <w:color w:val="1E6B2E"/>
          <w:shd w:fill="C6EFCE" w:val="clear"/>
        </w:rPr>
        <w:t xml:space="preserve">  Done  </w:t>
      </w:r>
      <w:r>
        <w:t xml:space="preserve">   </w:t>
      </w:r>
      <w:r>
        <w:rPr>
          <w:b/>
          <w:bCs/>
          <w:color w:val="1F4E78"/>
          <w:shd w:fill="DDEBF7" w:val="clear"/>
        </w:rPr>
        <w:t xml:space="preserve">  Done for initial slice  </w:t>
      </w:r>
      <w:r>
        <w:t xml:space="preserve">   </w:t>
      </w:r>
      <w:r>
        <w:rPr>
          <w:b/>
          <w:bCs/>
          <w:color w:val="9C6500"/>
          <w:shd w:fill="FFF2CC" w:val="clear"/>
        </w:rPr>
        <w:t xml:space="preserve">  Partial  </w:t>
      </w:r>
      <w:r>
        <w:t xml:space="preserve">   </w:t>
      </w:r>
      <w:r>
        <w:rPr>
          <w:b/>
          <w:bCs/>
          <w:color w:val="9C2A2A"/>
          <w:shd w:fill="FCE4E4" w:val="clear"/>
        </w:rPr>
        <w:t xml:space="preserve">  Pending  </w:t>
      </w:r>
    </w:p>
    <w:p>
      <w:r>
        <w:br w:type="page"/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3. Features Completed in the Current Update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3.1 Identity and Authentication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Implemented: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Ethereum wallet address validation and normalization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Duplicate wallet protection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 status lifecycle: ACTIVE, REVOKED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 registration and lookup APIs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Challenge-response wallet authentication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Registered-identity lookup after signature verification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Revoked-identity rejection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Single-use and expiring nonce checks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Invalid signature and wrong-domain rejection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Identity endpoints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   /api/identities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GET    /api/identities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GET    /api/identities/:identityId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PATCH  /api/identities/:identityId/status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Authentication endpoints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   /api/auth/challenge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   /api/auth/verify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   /api/auth/logout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3.2 Sessions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Implemented: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Random opaque access tokens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SHA-256 token hashes in the session store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Fifteen-minute session expiry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Active and revoked session states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Bearer-token logout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 revocation invalidating active sessions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Session authentication middleware for protected routes</w:t>
      </w:r>
    </w:p>
    <w:p>
      <w:pPr>
        <w:spacing w:after="140" w:line="288"/>
      </w:pPr>
      <w:r>
        <w:rPr>
          <w:i/>
          <w:iCs/>
          <w:color w:val="595959"/>
          <w:sz w:val="21"/>
          <w:szCs w:val="21"/>
        </w:rPr>
        <w:t xml:space="preserve">Private keys are never stored by Aegis. They remain in MetaMask.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3.3 Authorization and Protected Resources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Centralized authorization checks: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Session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Identity status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Device status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Role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Permission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Resource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Action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ALLOW or DENY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Initial role permissions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employee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employee:read, reports:read</w:t>
            </w:r>
          </w:p>
        </w:tc>
      </w:tr>
      <w:tr>
        <w:tc>
          <w:tcPr>
            <w:tcW w:type="dxa" w:w="2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manager</w:t>
            </w:r>
          </w:p>
        </w:tc>
        <w:tc>
          <w:tcPr>
            <w:tcW w:type="dxa" w:w="75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Employee and reports access plus payroll:read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Employee, reports, payroll, and policies:manage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Protected resources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GET /api/resources/employee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GET /api/resources/reports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GET /api/resources/payroll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Protected resources require both a valid session and an active enrolled device.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3.4 Device Lifecycle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enrollment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Session-to-device binding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listing by identity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revocation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replacement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 ownership checks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Active-device checks on protected requests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Device endpoints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   /api/devices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GET    /api/devices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PATCH  /api/devices/:deviceId/revoke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   /api/devices/:deviceId/replace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3.5 Dynamic Policies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Role permission listing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Admin-only permission grant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Admin-only permission revoke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Centralized policy evaluation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Policy-change audit events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Policy endpoints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GET    /api/policies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   /api/policies/permissions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DELETE /api/policies/:role/permissions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3.6 Audit Events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Implemented in the current in-memory slice: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Access allowed / access denied events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Policy changed events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Event IDs, timestamps, identity IDs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Resources, actions, outcomes, reasons, actors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Audit endpoint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GET    /api/audit  (protected by policies:manage)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3.7 Five Additional Independent Features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Session introspection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GET /api/auth/me returns the authenticated session context and current identity. It requires a valid bearer session and reflects the current identity and device binding.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Revoke-all sessions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POST /api/auth/sessions/revoke-all revokes all active sessions belonging to the authenticated identity, supporting emergency logout and account recovery.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Device heartbeat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POST /api/devices/:deviceId/heartbeat verifies device ownership and active status, then updates lastSeenAt. Revoked or mismatched devices are rejected.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Admin identity role management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PATCH and DELETE /api/identities/:identityId/roles use the existing policies:manage permission to assign or remove roles through the identity service rather than modifying response data only.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Filtered and paginated audit queries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GET /api/audit now supports identityId, eventType, outcome, limit (1–100), and offset filters. The response contains total and the selected events page. Audit access remains admin-protected.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3.8 Five Further Independent Features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Database readiness endpoint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GET /api/health/ready returns 200 / ready when MongoDB is connected, and 503 / not_ready otherwise. The existing /api/health endpoint is unchanged.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Graceful MongoDB shutdown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SIGINT and SIGTERM close the HTTP server first, then disconnect Mongoose, preventing abrupt shutdowns from leaving active connections open.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Identity lookup and profile management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GET /api/identities/wallet/:walletAddress retrieves an identity via normalized address rules (IDENTITY_NOT_FOUND if absent). PATCH /api/identities/:identityId/profile updates the validated display name without changing wallet, roles, or status.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Audit summary metrics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GET /api/audit/summary returns protected aggregate metrics: total events, counts by outcome, and counts by event type.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Device activity filtering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GET /api/devices supports status=ACTIVE|REVOKED and seenSince=&lt;ISO date&gt;. Invalid filter values return clear validation errors; the unfiltered list remains supported.</w:t>
      </w:r>
    </w:p>
    <w:p>
      <w:r>
        <w:br w:type="page"/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4. Validation Completed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tests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 / 28 passed</w:t>
            </w:r>
          </w:p>
        </w:tc>
      </w:tr>
      <w:tr>
        <w:tc>
          <w:tcPr>
            <w:tcW w:type="dxa" w:w="5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tests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/ 1 passed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Smart-contract tests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/ 1 passed</w:t>
            </w:r>
          </w:p>
        </w:tc>
      </w:tr>
      <w:tr>
        <w:tc>
          <w:tcPr>
            <w:tcW w:type="dxa" w:w="5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TypeScript build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production build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5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Hardhat contract compilation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Passed</w:t>
            </w:r>
          </w:p>
        </w:tc>
      </w:tr>
    </w:tbl>
    <w:p>
      <w:pPr>
        <w:spacing w:after="140" w:line="288"/>
      </w:pPr>
      <w:r>
        <w:rPr>
          <w:color w:val="222222"/>
          <w:sz w:val="21"/>
          <w:szCs w:val="21"/>
        </w:rPr>
        <w:t xml:space="preserve">Backend test coverage includes authentication, identity lifecycle, sessions, authorization, device revocation, dynamic policy updates, and protected audit retrieval.</w:t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5. Four-Person Work Division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Person 1 — Identity, Authentication, and Database</w:t>
      </w:r>
    </w:p>
    <w:p>
      <w:pPr>
        <w:spacing w:after="40" w:before="80"/>
      </w:pPr>
      <w:r>
        <w:rPr>
          <w:b/>
          <w:bCs/>
          <w:color w:val="1E6B2E"/>
          <w:sz w:val="20"/>
          <w:szCs w:val="20"/>
        </w:rPr>
        <w:t xml:space="preserve">Completed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 foundation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Wallet challenge and signature verification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Identity-bound session issuance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Session logout and revocation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Initial authentication middleware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MongoDB connection startup and readiness reporting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Graceful MongoDB shutdown handling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Wallet identity lookup and profile updates</w:t>
      </w:r>
    </w:p>
    <w:p>
      <w:pPr>
        <w:spacing w:after="40" w:before="100"/>
      </w:pPr>
      <w:r>
        <w:rPr>
          <w:b/>
          <w:bCs/>
          <w:color w:val="9C2A2A"/>
          <w:sz w:val="20"/>
          <w:szCs w:val="20"/>
        </w:rPr>
        <w:t xml:space="preserve">Remaining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MongoDB repositories and models for identities, challenges, sessions, devices, resources, and audits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Persistent challenge and session storage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Persistent device and policy storage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MetaMask frontend connection and signing flow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Production session cleanup and indexing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Expected demonstration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Register identity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Connect MetaMask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Sign challenge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Verify wallet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Find active identity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Create session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Logout or revoke session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Person 2 — Blockchain and Smart Contracts</w:t>
      </w:r>
    </w:p>
    <w:p>
      <w:pPr>
        <w:spacing w:after="40" w:before="100"/>
      </w:pPr>
      <w:r>
        <w:rPr>
          <w:b/>
          <w:bCs/>
          <w:color w:val="9C2A2A"/>
          <w:sz w:val="20"/>
          <w:szCs w:val="20"/>
        </w:rPr>
        <w:t xml:space="preserve">Remaining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Functional IdentityRegistry.sol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Functional PolicyRegistry.sol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Functional RevocationRegistry.sol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OpenZeppelin role-based administrator controls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Identity, policy, device, and permission events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Contract validation and unauthorized-call tests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Versioned deployment addresses and chain configuration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Backend RPC client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Event listeners and trusted-state cache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Block tracking and reconciliation status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Expected demonstration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Smart contract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Blockchain state change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Contract event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Backend listener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Synchronized trusted cache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Authorization decision</w:t>
      </w:r>
    </w:p>
    <w:p>
      <w:pPr>
        <w:spacing w:after="140" w:line="288"/>
      </w:pPr>
      <w:r>
        <w:rPr>
          <w:i/>
          <w:iCs/>
          <w:color w:val="595959"/>
          <w:sz w:val="21"/>
          <w:szCs w:val="21"/>
        </w:rPr>
        <w:t xml:space="preserve">Current status: contract workspace and basic deployment/test scaffold exist.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Person 3 — Zero Trust, Authorization, and Device Security</w:t>
      </w:r>
    </w:p>
    <w:p>
      <w:pPr>
        <w:spacing w:after="40" w:before="80"/>
      </w:pPr>
      <w:r>
        <w:rPr>
          <w:b/>
          <w:bCs/>
          <w:color w:val="1E6B2E"/>
          <w:sz w:val="20"/>
          <w:szCs w:val="20"/>
        </w:rPr>
        <w:t xml:space="preserve">Completed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Session authentication middleware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Centralized role/resource authorization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Protected resources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enrollment and session binding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replacement and revocation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Dynamic role permissions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Revoked-device enforcement</w:t>
      </w:r>
    </w:p>
    <w:p>
      <w:pPr>
        <w:spacing w:after="40" w:before="100"/>
      </w:pPr>
      <w:r>
        <w:rPr>
          <w:b/>
          <w:bCs/>
          <w:color w:val="9C2A2A"/>
          <w:sz w:val="20"/>
          <w:szCs w:val="20"/>
        </w:rPr>
        <w:t xml:space="preserve">Remaining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MongoDB-backed device and policy state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Network and IP context checks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Risk/context evaluation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Blockchain revocation-state integration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More granular resource and feature policies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Recovery approval and replacement controls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Security tests for privilege escalation and policy races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Expected demonstration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Authenticated user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Identity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Device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Session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Role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Permission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Resource/action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Revocation state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  -&gt; ALLOW or DENY</w:t>
      </w:r>
    </w:p>
    <w:p>
      <w:pPr>
        <w:pStyle w:val="Heading3"/>
        <w:spacing w:after="100" w:before="220"/>
      </w:pPr>
      <w:r>
        <w:rPr>
          <w:b/>
          <w:bCs/>
          <w:color w:val="0E7C86"/>
          <w:sz w:val="21"/>
          <w:szCs w:val="21"/>
        </w:rPr>
        <w:t xml:space="preserve">Person 4 — Frontend, Admin, Audit, and Integration</w:t>
      </w:r>
    </w:p>
    <w:p>
      <w:pPr>
        <w:spacing w:after="40" w:before="80"/>
      </w:pPr>
      <w:r>
        <w:rPr>
          <w:b/>
          <w:bCs/>
          <w:color w:val="1E6B2E"/>
          <w:sz w:val="20"/>
          <w:szCs w:val="20"/>
        </w:rPr>
        <w:t xml:space="preserve">Completed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Backend audit events for access and policy decisions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Protected audit retrieval API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Audit summary metrics and filtered audit access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activity filtering</w:t>
      </w:r>
    </w:p>
    <w:p>
      <w:pPr>
        <w:spacing w:after="40" w:before="100"/>
      </w:pPr>
      <w:r>
        <w:rPr>
          <w:b/>
          <w:bCs/>
          <w:color w:val="9C2A2A"/>
          <w:sz w:val="20"/>
          <w:szCs w:val="20"/>
        </w:rPr>
        <w:t xml:space="preserve">Remaining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MetaMask login interface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User identity, device, role, permission, and session views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Employee, reports, payroll, and denied-access screens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Admin identity management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Admin role and permission management UI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 management UI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Policy management UI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Audit event viewer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Confirmation and error states for destructive actions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Persistent audit storage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Merkle-root or hash anchoring through the blockchain service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Full end-to-end demonstration</w:t>
      </w:r>
    </w:p>
    <w:p>
      <w:r>
        <w:br w:type="page"/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6. Dependencies Required for Remaining Work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54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Needed for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Owner/support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MongoDB instance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Persistent identities, sessions, devices, policies, and audit events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1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Mongoose schemas and repositories</w:t>
            </w:r>
          </w:p>
        </w:tc>
        <w:tc>
          <w:tcPr>
            <w:tcW w:type="dxa" w:w="5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Runtime persistence and indexed lookups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Existing bearer-session authorization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introspection, revoke-all, device heartbeat, role management, and audit queries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Persons 1 and 3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MetaMask browser provider</w:t>
            </w:r>
          </w:p>
        </w:tc>
        <w:tc>
          <w:tcPr>
            <w:tcW w:type="dxa" w:w="5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wallet connection and signing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1 + Person 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RPC URL and chain ID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Backend/frontend blockchain connection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2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Deployed contract addresses</w:t>
            </w:r>
          </w:p>
        </w:tc>
        <w:tc>
          <w:tcPr>
            <w:tcW w:type="dxa" w:w="5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contract calls and event listeners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2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OpenZeppelin AccessControl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Secure contract administrator roles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2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Blockchain event listener</w:t>
            </w:r>
          </w:p>
        </w:tc>
        <w:tc>
          <w:tcPr>
            <w:tcW w:type="dxa" w:w="5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Trusted cache synchronization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2 + Person 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API/auth state integration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and admin workflows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4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Persistent audit model</w:t>
            </w:r>
          </w:p>
        </w:tc>
        <w:tc>
          <w:tcPr>
            <w:tcW w:type="dxa" w:w="5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 history and retention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1 + Person 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Hash/Merkle implementation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Tamper-evident audit anchoring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Person 4 + Person 2</w:t>
            </w:r>
          </w:p>
        </w:tc>
      </w:tr>
      <w:tr>
        <w:tc>
          <w:tcPr>
            <w:tcW w:type="dxa" w:w="26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test environment</w:t>
            </w:r>
          </w:p>
        </w:tc>
        <w:tc>
          <w:tcPr>
            <w:tcW w:type="dxa" w:w="54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MongoDB, Hardhat node, backend, and frontend together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All</w:t>
            </w:r>
          </w:p>
        </w:tc>
      </w:tr>
    </w:tbl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7. Recommended Next Order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Stage 1: Persistence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Add MongoDB models for all current in-memory stores.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Preserve the current service interfaces and tests.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Add indexes for wallet address, session token hash, device fingerprint, and audit timestamp.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Stage 2: Blockchain Trust Layer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Implement identity, policy, and revocation contracts.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Add contract tests and administrative access control.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Add backend RPC configuration and event synchronization.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Stage 3: Frontend and Administration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Connect MetaMask.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Build login, device enrollment, resource access, policy, and audit screens.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Protect admin actions through backend authorization.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Stage 4: Full Security Validation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Test: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Invalid signatures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Replayed challenges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Expired challenges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Unknown and revoked identities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Expired and revoked sessions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Unknown and revoked devices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Unauthorized resource access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Permission grant and revoke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Unauthorized admin actions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Blockchain synchronization delay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Audit integrity anchoring</w:t>
      </w:r>
    </w:p>
    <w:p>
      <w:r>
        <w:br w:type="page"/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8. MVP Acceptance Criteria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The MVP is complete when: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Administrators can register identities.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Users can authenticate with wallet signatures.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Challenges are single-use and time-limited.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Sessions expire and can be revoked.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Devices can be enrolled, replaced, and revoked.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Resource and role authorization is enforced by the backend.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Identity, device, and permission revocation deny access.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Smart contracts store trusted identity, policy, and revocation state.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Contract administrator controls and scenario tests pass.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Security events are persisted as audit entries.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Audit integrity can be anchored without exposing sensitive personal data on-chain.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Normal access decisions do not require blockchain transactions.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The complete frontend/backend/MongoDB/blockchain flow works end to end.</w:t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9. Out of Scope for MVP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Unless separately approved, do not add: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Multi-factor authentication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Passkeys or WebAuthn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Continuous or risk-based authentication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Verifiable Credentials or full DID infrastructure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Multi-chain support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Enterprise SSO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SIEM integrations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Cloud IAM integrations</w:t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10. Current Limitation and Next Task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The current completed features are working, tested, and integrated in memory. The next highest-priority task is replacing the in-memory stores with MongoDB-backed repositories while preserving the current APIs and security behavior. After persistence, the blockchain contracts and synchronization layer should be implemented before completing the frontend administration experience.</w:t>
      </w:r>
    </w:p>
    <w:p>
      <w:r>
        <w:br w:type="page"/>
      </w:r>
    </w:p>
    <w:p>
      <w:pPr>
        <w:pStyle w:val="Heading1"/>
        <w:pBdr>
          <w:bottom w:val="single" w:color="0E7C86" w:sz="8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Appendix A: Team Dependency and Flow Diagrams</w:t>
      </w:r>
    </w:p>
    <w:p>
      <w:pPr>
        <w:spacing w:after="140" w:line="288"/>
      </w:pPr>
      <w:r>
        <w:rPr>
          <w:color w:val="222222"/>
          <w:sz w:val="21"/>
          <w:szCs w:val="21"/>
        </w:rPr>
        <w:t xml:space="preserve">Carried over from the original project reference document.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Dependency Between People</w:t>
      </w:r>
    </w:p>
    <w:p>
      <w:pPr>
        <w:jc w:val="center"/>
      </w:pPr>
      <w:r>
        <w:drawing>
          <wp:inline distT="0" distB="0" distL="0" distR="0">
            <wp:extent cx="30480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3864"/>
          <w:sz w:val="24"/>
          <w:szCs w:val="24"/>
        </w:rPr>
        <w:t xml:space="preserve">Final Project Flow</w:t>
      </w:r>
    </w:p>
    <w:p>
      <w:pPr>
        <w:jc w:val="center"/>
      </w:pPr>
      <w:r>
        <w:drawing>
          <wp:inline distT="0" distB="0" distL="0" distR="0">
            <wp:extent cx="219075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1590f5cdeb3369a29e0d87e5d347437627440a.png"/><Relationship Id="rId8" Type="http://schemas.openxmlformats.org/officeDocument/2006/relationships/image" Target="media/07ebbf88fd6a59b798e19eedb0ecb0dba02e270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2026-09-07T09:14:53.851Z</dcterms:created>
  <dcterms:modified xsi:type="dcterms:W3CDTF">2026-09-07T09:14:53.861Z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