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6B3C"/>
          <w:sz w:val="40"/>
          <w:szCs w:val="40"/>
        </w:rPr>
        <w:t xml:space="preserve">FinTrack — Personal Finance &amp; Budget Tracking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1A6B3C" w:sz="3"/>
              <w:left w:val="single" w:color="1A6B3C" w:sz="3"/>
              <w:bottom w:val="single" w:color="1A6B3C" w:sz="3"/>
              <w:right w:val="single" w:color="1A6B3C" w:sz="3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Security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registration, login, and JWT-based authentication for all three roles. Secures all endpoints using Spring Security role guards.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Category Management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Category entity and provides the taxonomy used by all other services. Categories separate INCOME from EXPENSE types and are managed exclusively by Admin.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💸 Transaction Logging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Transaction entity and all transaction CRUD operations. Supports filtered queries by month, year, and category — the foundational data layer for summaries and budget comparisons.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Budget Planning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Budget entity and the monthly budget-setting workflow. Enforces one budget per category per month per user, providing the planned spending limits used in the summary comparison.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Monthly Summary &amp; Reporting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monthly financial summary and budget-vs-actual comparison. Aggregates transaction data by month/year and flags categories where spending has exceeded the planned budget.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📈 Financial Advisor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Advisor-facing endpoints for viewing assigned client financial summaries. Advisors get read-only access to the same summary data users see — enabling portfolio review and recommendations.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🛠️ Admin Controller &amp; Platform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Provides the admin portal: user account visibility, platform activity monitoring, and category management — the three levers admins need to keep the platform clean and well-configured.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and the shared Axios service layer (AuthService + HttpService) used by all other frontend components.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💰 Frontend — User Finance Dashboard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FR-02, 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User-facing React pages: the transaction log form, history browser, budget planner, and the monthly summary dashboard with budget vs. actual comparison.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Advisor &amp; Admin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FR-05, FR-06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Advisor and Admin React pages: the advisor client portfolio viewer with financial summaries, and the admin category management and user oversight panels.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Security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registration, login, and JWT-based authentication for all three roles. Secures all endpoints using Spring Security role guards.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(USER / ADVISOR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/api/user/register — Register any user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Login and issue JWT session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finance, advisor, and admin routes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🗂️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Category Management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Category entity and provides the taxonomy used by all other services. Categories separate INCOME from EXPENSE types and are managed exclusively by Admin.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entity/Category.java — id, name, type (INCOME / EXPENSE)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/api/admin/categories — Admin views all spending and income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/api/admin/category — Admin creates a new category (e.g. Food, Transport, Salary)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/api/finance/categories — Users fetch categories to tag transactions and budgets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 data is shared across Transaction, Budget, and Summary services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💸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Transaction Logging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Transaction.java, TransactionRepository.java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Transaction entity and all transaction CRUD operations. Supports filtered queries by month, year, and category — the foundational data layer for summaries and budget comparisons.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entity/Transaction.java — id, User user, type (INCOME/EXPENSE), amount, description, Category,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repository/TransactionRepository.java — findByUser(), findByUserAndMonth(), findByCategory()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service/TransactionService.java — addTransaction(), getTransactionsByUser(), getByMonthAndYear()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/api/finance/transaction?userId= — User logs a new income or expense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/api/finance/transactions?userId= — User views their full transaction history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📋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Budget Planning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Budget entity and the monthly budget-setting workflow. Enforces one budget per category per month per user, providing the planned spending limits used in the summary comparison.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entity/Budget.java — id, User user, Category category, limitAmount, month,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service/BudgetService.java — setBudget(), getBudgetsByUser(), getBudgetByCategory()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/api/finance/budget?userId= — User sets a spending limit for a category in a given month/year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/api/finance/budgets?userId= — User views all their active budget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Prevents duplicate budgets: one budget per user per category per month/year combination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📊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Monthly Summary &amp; Reporting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FinanceController.java (summary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monthly financial summary and budget-vs-actual comparison. Aggregates transaction data by month/year and flags categories where spending has exceeded the planned budget.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/api/finance/summary?userId=&amp;month=&amp;year= — Returns monthly financial summary for a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Summary includes: totalIncome, totalExpenses, netBalance per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Budget vs. actual breakdown per category: limitAmount vs. actual spent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computeMonthlySummary() in TransactionService.java using aggregation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Flags over-budget categories where actual spending exceeds the set limit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📈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Financial Advisor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Advisor-facing endpoints for viewing assigned client financial summaries. Advisors get read-only access to the same summary data users see — enabling portfolio review and recommendations.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controller/AdvisorController.java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/api/advisor/client/{userId}/summary — Advisor views a specific client's monthly transaction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/api/advisor/clients — Advisor views all users assigned to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Returns: totalIncome, totalExpenses, netBalance, and per-category breakdown for the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ADVISOR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🛠️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Admin Controller &amp; Platform Service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AdminController.java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Provides the admin portal: user account visibility, platform activity monitoring, and category management — the three levers admins need to keep the platform clean and well-configured.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controller/AdminController.java — consolidates all admin-facing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/api/admin/users — Admin views all registered users with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/api/admin/activity — Admin views platform-wide transaction volume and user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Wires CategoryService for category management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Only ADMIN role can access these endpoints (enforced by Spring Security)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and the shared Axios service layer (AuthService + HttpService) used by all other frontend components.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Login form for User, Advisor, and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Registration form with role selector (USER / ADVISOR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Handles login,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💰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User Finance Dashboard UI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FR-02, 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Finance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User-facing React pages: the transaction log form, history browser, budget planner, and the monthly summary dashboard with budget vs. actual comparison.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AddTransactionForm.jsx — User logs a new income or expense with category, amount, description, and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TransactionsPage.jsx — User views their full transaction history with type and category filters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BudgetSetupPage.jsx — User selects a category and sets a monthly spending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MonthlySummaryPage.jsx — User views monthly totals, net balance, and per-category budget vs. actual comparison with over-budget highlights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Advisor &amp; Admin UI</w:t>
      </w:r>
    </w:p>
    <w:p>
      <w:pPr>
        <w:pBdr>
          <w:bottom w:val="single" w:color="C8EDD8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FR-05, FR-06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D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 &amp; Admin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Advisor and Admin React pages: the advisor client portfolio viewer with financial summaries, and the admin category management and user oversight panels.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AdvisorClientPage.jsx — Advisor selects a client and views their monthly financial summary with income, expenses, and category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AdvisorClientListPage.jsx — Advisor views all assigned client accounts in a summary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AdminCategoriesPage.jsx — Admin views all categories and adds new ones (name, type: INCOME/EXPENSE)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AdminUsersPage.jsx — Admin views all registered users with roles and activity stats</w:t>
      </w:r>
    </w:p>
    <w:p>
      <w:pPr>
        <w:spacing w:before="500" w:after="0"/>
      </w:pPr>
      <w:r>
        <w:t xml:space="preserve"/>
      </w:r>
    </w:p>
    <w:p>
      <w:pPr>
        <w:pBdr>
          <w:top w:val="single" w:color="1A6B3C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FinTrack Case Study 13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Build Order Tip: Member 1 (Auth) → Members 2, 3, 4 → Members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6B3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2026-03-05T06:38:49.000Z</dcterms:created>
  <dcterms:modified xsi:type="dcterms:W3CDTF">2026-03-05T06:38:49.000Z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