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65F46"/>
          <w:sz w:val="40"/>
          <w:szCs w:val="40"/>
        </w:rPr>
        <w:t xml:space="preserve">RentEasy — Property &amp; Rental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🏠 Property Listing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Property entity and manages the full property listing lifecycle. Controls the availability flag so tenants only see properties open for application.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Tenant Application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Application entity and the tenant-side application workflow. Tenants submit applications that start as PENDING, and duplicate submissions are blocked.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Application Review &amp; Approval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landlord-side application review workflow. Approving an application locks the property (availability = false) and auto-rejects other pending applications for the same property.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📄 Lease Agreement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Lease entity and manages the full lease creation workflow. A lease can only be generated from an APPROVED application — implementing the key multi-step approval chain of this case study.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Agent Property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all Agent-facing endpoints: full visibility across all property listings and the ability to update listings on a landlord's behalf to coordinate rental activity.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🏘️ Landlord Controller &amp; Dashboard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FR-03, FR-04,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Acts as the controller layer for all Landlord operations. Orchestrates PropertyService and LeaseService and gives landlords a unified view of their portfolio, applications, and leases.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Frontend — Tenant &amp; Lease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Tenant-facing React pages: the searchable and filterable property browser, the application submission form, the application status tracker, and the active lease viewer.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Landlord &amp; Agent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Landlord and Agent React pages: property listing form, application review with approve/reject controls, lease generation, and the agent's full platform-wide property dashboard.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(LANDLORD / TENANT /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landlord, tenant, and agent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🏠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Property Listing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Property.java, PropertyService.java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Property entity and manages the full property listing lifecycle. Controls the availability flag so tenants only see properties open for application.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entity/Property.java — id, title, location, type, rentAmount, availability (boolean), User landlord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service/PropertyService.java — addProperty(), getPropertiesByLandlord(), getAvailableProperties(), updateProperty()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/api/landlord/property — Landlord lists a new property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/api/landlord/properties?landlordId= — Landlord views their own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/api/tenant/properties — Tenants browse only available properties (availability = true)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📋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Tenant Application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Application.java, ApplicationRepository.java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Application entity and the tenant-side application workflow. Tenants submit applications that start as PENDING, and duplicate submissions are blocked.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entity/Application.java — id, User tenant, Property property, applicationDate, status,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repository/ApplicationRepository.java — findByTenant(), findByProperty(), findByStatus()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/api/tenant/apply?propertyId=&amp;tenantId= — Tenant submits a rental application (status = PENDING)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/api/tenant/applications?tenantId= — Tenant views all their submitted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Prevents duplicate applications: checks if tenant already applied to same property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✅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Application Review &amp; Approval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Application.java (landlord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landlord-side application review workflow. Approving an application locks the property (availability = false) and auto-rejects other pending applications for the same property.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/api/landlord/applications?propertyId= — Landlord views all applications for a specific property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/api/landlord/application/{id}?status= — Landlord approves or rejects an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approveApplication() in a service: sets status to APPROVED, marks property availability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rejectApplication(): sets status to REJECTED, property remains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one application can be APPROVED per property — rejects others automatically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📄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Lease Agreement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Lease.java, LeaseService.java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Lease entity and manages the full lease creation workflow. A lease can only be generated from an APPROVED application — implementing the key multi-step approval chain of this case study.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entity/Lease.java — id, Application application, startDate, endDate, monthlyRent, leaseStatus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service/LeaseService.java — createLease(), getLeaseByApplication(), getLeaseByTenant()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/api/landlord/lease?applicationId= — Landlord generates a lease from an approved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/api/tenant/lease?tenantId= — Tenant views their active lease agreement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application status is APPROVED before allowing lease creation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🤝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Agent Property Management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all Agent-facing endpoints: full visibility across all property listings and the ability to update listings on a landlord's behalf to coordinate rental activity.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controller/AgentController.java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/api/agent/properties — Agent views all property listings across all landlords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/api/agent/property/{propertyId} — Agent updates a property listing on behalf of a landlord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updatePropertyListing() delegating to PropertyService.java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AGENT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🏘️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Landlord Controller &amp; Dashboard Service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FR-03, FR-04,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Acts as the controller layer for all Landlord operations. Orchestrates PropertyService and LeaseService and gives landlords a unified view of their portfolio, applications, and leases.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controller/LandlordController.java — consolidates all landlord-facing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Wires PropertyService and LeaseService together for landlord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 shaping: property list with application count and current lease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validation and error handling for all landlord API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/api/landlord/dashboard — Summary of all properties, pending applications, and active leases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Landlord, Tenant, and Agent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(LANDLORD / TENANT /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🔍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Tenant &amp; Lease UI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Tenant-facing React pages: the searchable and filterable property browser, the application submission form, the application status tracker, and the active lease viewer.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PropertyListPage.jsx — Tenant browses available properties with location/type/rent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TenantApplyPage.jsx — Tenant selects a property and submits a rental application with a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MyApplicationsPage.jsx — Tenant views all their applications with status badges (PENDING / APPROVED / REJECTED)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LeaseDetailsPage.jsx — Tenant views their active lease: dates, monthly rent, and lease status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Landlord &amp; Agent UI</w:t>
      </w:r>
    </w:p>
    <w:p>
      <w:pPr>
        <w:pBdr>
          <w:bottom w:val="single" w:color="D1FAE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&amp; Agent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Landlord and Agent React pages: property listing form, application review with approve/reject controls, lease generation, and the agent's full platform-wide property dashboard.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ListPropertyForm.jsx — Landlord lists a new property (title, location, type, rent, availability)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ApplicationsPage.jsx — Landlord views all applications per property and approves or rejects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LeaseManagementPage.jsx — Landlord generates a lease from an approved application with date and rent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AgentDashboard.jsx — Agent views all property listings and can update any listing on behalf of a landlord</w:t>
      </w:r>
    </w:p>
    <w:p>
      <w:pPr>
        <w:spacing w:before="500" w:after="0"/>
      </w:pPr>
      <w:r>
        <w:t xml:space="preserve"/>
      </w:r>
    </w:p>
    <w:p>
      <w:pPr>
        <w:pBdr>
          <w:top w:val="single" w:color="065F46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RentEasy Case Study 10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65F4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2026-03-05T06:32:04.202Z</dcterms:created>
  <dcterms:modified xsi:type="dcterms:W3CDTF">2026-03-05T06:32:04.203Z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