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BD6" w:rsidRPr="00550BD6" w:rsidRDefault="00550BD6" w:rsidP="00550BD6">
      <w:pPr>
        <w:rPr>
          <w:rFonts w:ascii="Arial Black" w:hAnsi="Arial Black" w:cs="Arial"/>
          <w:b/>
          <w:color w:val="5B9BD5" w:themeColor="accent1"/>
          <w:sz w:val="32"/>
          <w:szCs w:val="32"/>
        </w:rPr>
      </w:pPr>
      <w:r>
        <w:rPr>
          <w:rFonts w:ascii="Arial Black" w:hAnsi="Arial Black" w:cs="Arial"/>
          <w:b/>
          <w:color w:val="5B9BD5" w:themeColor="accent1"/>
          <w:sz w:val="32"/>
          <w:szCs w:val="32"/>
        </w:rPr>
        <w:t xml:space="preserve">                          </w:t>
      </w:r>
      <w:r w:rsidRPr="00550BD6">
        <w:rPr>
          <w:rFonts w:ascii="Arial Black" w:hAnsi="Arial Black" w:cs="Arial"/>
          <w:b/>
          <w:color w:val="5B9BD5" w:themeColor="accent1"/>
          <w:sz w:val="32"/>
          <w:szCs w:val="32"/>
        </w:rPr>
        <w:t>INTRODUCTION:</w:t>
      </w:r>
    </w:p>
    <w:p w:rsidR="00550BD6" w:rsidRPr="00550BD6" w:rsidRDefault="00550BD6" w:rsidP="00550BD6">
      <w:pPr>
        <w:rPr>
          <w:rFonts w:ascii="Arial" w:hAnsi="Arial" w:cs="Arial"/>
          <w:color w:val="000000" w:themeColor="text1"/>
          <w:sz w:val="28"/>
          <w:szCs w:val="28"/>
        </w:rPr>
      </w:pPr>
      <w:r w:rsidRPr="00550BD6">
        <w:rPr>
          <w:rFonts w:ascii="Arial" w:hAnsi="Arial" w:cs="Arial"/>
          <w:color w:val="000000" w:themeColor="text1"/>
          <w:sz w:val="28"/>
          <w:szCs w:val="28"/>
        </w:rPr>
        <w:t xml:space="preserve">ABC University recognizes the critical importance of </w:t>
      </w:r>
      <w:proofErr w:type="spellStart"/>
      <w:r w:rsidRPr="00550BD6">
        <w:rPr>
          <w:rFonts w:ascii="Arial" w:hAnsi="Arial" w:cs="Arial"/>
          <w:color w:val="000000" w:themeColor="text1"/>
          <w:sz w:val="28"/>
          <w:szCs w:val="28"/>
        </w:rPr>
        <w:t>cybersecurity</w:t>
      </w:r>
      <w:proofErr w:type="spellEnd"/>
      <w:r w:rsidRPr="00550BD6">
        <w:rPr>
          <w:rFonts w:ascii="Arial" w:hAnsi="Arial" w:cs="Arial"/>
          <w:color w:val="000000" w:themeColor="text1"/>
          <w:sz w:val="28"/>
          <w:szCs w:val="28"/>
        </w:rPr>
        <w:t xml:space="preserve"> in today's digital landscape. As an institution that handles sensitive information, it is crucial to protect data, ensure privacy, and mitigate the risks associated with cyber threats. This hypothetical scenario outlines the implementation of </w:t>
      </w:r>
      <w:proofErr w:type="spellStart"/>
      <w:r w:rsidRPr="00550BD6">
        <w:rPr>
          <w:rFonts w:ascii="Arial" w:hAnsi="Arial" w:cs="Arial"/>
          <w:color w:val="000000" w:themeColor="text1"/>
          <w:sz w:val="28"/>
          <w:szCs w:val="28"/>
        </w:rPr>
        <w:t>cybersecurity</w:t>
      </w:r>
      <w:proofErr w:type="spellEnd"/>
      <w:r w:rsidRPr="00550BD6">
        <w:rPr>
          <w:rFonts w:ascii="Arial" w:hAnsi="Arial" w:cs="Arial"/>
          <w:color w:val="000000" w:themeColor="text1"/>
          <w:sz w:val="28"/>
          <w:szCs w:val="28"/>
        </w:rPr>
        <w:t xml:space="preserve"> measures within ABC University, showcasing a systematic approach to safeguarding its digital assets and fostering a secure environment.</w:t>
      </w:r>
    </w:p>
    <w:p w:rsidR="00550BD6" w:rsidRDefault="00550BD6" w:rsidP="00550BD6">
      <w:pPr>
        <w:rPr>
          <w:rFonts w:ascii="Arial Black" w:hAnsi="Arial Black"/>
          <w:b/>
          <w:color w:val="5B9BD5" w:themeColor="accent1"/>
          <w:sz w:val="32"/>
          <w:szCs w:val="32"/>
        </w:rPr>
      </w:pPr>
    </w:p>
    <w:p w:rsidR="00550BD6" w:rsidRPr="00550BD6" w:rsidRDefault="00550BD6" w:rsidP="00550BD6">
      <w:pPr>
        <w:rPr>
          <w:rFonts w:ascii="Arial Black" w:hAnsi="Arial Black"/>
          <w:b/>
          <w:color w:val="5B9BD5" w:themeColor="accent1"/>
          <w:sz w:val="32"/>
          <w:szCs w:val="32"/>
        </w:rPr>
      </w:pPr>
      <w:r>
        <w:rPr>
          <w:rFonts w:ascii="Arial Black" w:hAnsi="Arial Black"/>
          <w:b/>
          <w:color w:val="5B9BD5" w:themeColor="accent1"/>
          <w:sz w:val="32"/>
          <w:szCs w:val="32"/>
        </w:rPr>
        <w:t xml:space="preserve">                             </w:t>
      </w:r>
      <w:r w:rsidRPr="00550BD6">
        <w:rPr>
          <w:rFonts w:ascii="Arial Black" w:hAnsi="Arial Black"/>
          <w:b/>
          <w:color w:val="5B9BD5" w:themeColor="accent1"/>
          <w:sz w:val="32"/>
          <w:szCs w:val="32"/>
        </w:rPr>
        <w:t>SUMMARY:</w:t>
      </w:r>
    </w:p>
    <w:p w:rsidR="00550BD6" w:rsidRPr="00550BD6" w:rsidRDefault="00550BD6" w:rsidP="00550BD6">
      <w:pPr>
        <w:rPr>
          <w:rFonts w:ascii="Arial" w:hAnsi="Arial" w:cs="Arial"/>
          <w:sz w:val="28"/>
          <w:szCs w:val="28"/>
        </w:rPr>
      </w:pPr>
      <w:r w:rsidRPr="00550BD6">
        <w:rPr>
          <w:rFonts w:ascii="Arial" w:hAnsi="Arial" w:cs="Arial"/>
          <w:sz w:val="28"/>
          <w:szCs w:val="28"/>
        </w:rPr>
        <w:t xml:space="preserve">ABC University embarked on a comprehensive </w:t>
      </w:r>
      <w:proofErr w:type="spellStart"/>
      <w:r w:rsidRPr="00550BD6">
        <w:rPr>
          <w:rFonts w:ascii="Arial" w:hAnsi="Arial" w:cs="Arial"/>
          <w:sz w:val="28"/>
          <w:szCs w:val="28"/>
        </w:rPr>
        <w:t>cybersecurity</w:t>
      </w:r>
      <w:proofErr w:type="spellEnd"/>
      <w:r w:rsidRPr="00550BD6">
        <w:rPr>
          <w:rFonts w:ascii="Arial" w:hAnsi="Arial" w:cs="Arial"/>
          <w:sz w:val="28"/>
          <w:szCs w:val="28"/>
        </w:rPr>
        <w:t xml:space="preserve"> implementation journey to fortify its defenses against potential cyber threats. The organization followed a structured timeline, starting with planning and assessment to understand its current security posture, identify vulnerabilities, and compliance requirements. Policies and procedures were developed to establish guidelines for data protection, incident response, access controls, and security awareness training.</w:t>
      </w:r>
    </w:p>
    <w:p w:rsidR="00550BD6" w:rsidRDefault="00550BD6" w:rsidP="00550BD6">
      <w:pPr>
        <w:rPr>
          <w:rFonts w:ascii="Arial" w:hAnsi="Arial" w:cs="Arial"/>
          <w:sz w:val="28"/>
          <w:szCs w:val="28"/>
        </w:rPr>
      </w:pPr>
    </w:p>
    <w:p w:rsidR="00550BD6" w:rsidRPr="00550BD6" w:rsidRDefault="00550BD6" w:rsidP="00550BD6">
      <w:pPr>
        <w:rPr>
          <w:rFonts w:ascii="Arial" w:hAnsi="Arial" w:cs="Arial"/>
          <w:sz w:val="28"/>
          <w:szCs w:val="28"/>
        </w:rPr>
      </w:pPr>
      <w:r w:rsidRPr="00550BD6">
        <w:rPr>
          <w:rFonts w:ascii="Arial" w:hAnsi="Arial" w:cs="Arial"/>
          <w:sz w:val="28"/>
          <w:szCs w:val="28"/>
        </w:rPr>
        <w:t>Resource allocation and budgeting were crucial steps, ensuring the acquisition of necessary resources such as security tools, technologies, and personnel. Infrastructure enhancement was prioritized, with upgrades to network infrastructure, secure configurations, and the deployment of firewalls, intrusion detection systems, and encryption tools.</w:t>
      </w:r>
    </w:p>
    <w:p w:rsidR="00550BD6" w:rsidRDefault="00550BD6" w:rsidP="00550BD6">
      <w:pPr>
        <w:rPr>
          <w:rFonts w:ascii="Arial" w:hAnsi="Arial" w:cs="Arial"/>
          <w:sz w:val="28"/>
          <w:szCs w:val="28"/>
        </w:rPr>
      </w:pPr>
    </w:p>
    <w:p w:rsidR="00550BD6" w:rsidRPr="00550BD6" w:rsidRDefault="00550BD6" w:rsidP="00550BD6">
      <w:pPr>
        <w:rPr>
          <w:rFonts w:ascii="Arial" w:hAnsi="Arial" w:cs="Arial"/>
          <w:sz w:val="28"/>
          <w:szCs w:val="28"/>
        </w:rPr>
      </w:pPr>
      <w:r w:rsidRPr="00550BD6">
        <w:rPr>
          <w:rFonts w:ascii="Arial" w:hAnsi="Arial" w:cs="Arial"/>
          <w:sz w:val="28"/>
          <w:szCs w:val="28"/>
        </w:rPr>
        <w:t>The organization established incident response and monitoring capabilities to detect and respond to security incidents promptly. Regular security audits, vulnerability assessments, and security monitoring systems were implemented to maintain a proactive stance against potential threats. Security awareness training was conducted to educate staff, faculty, and students on best practices and instill a culture of security awareness.</w:t>
      </w:r>
    </w:p>
    <w:p w:rsidR="00550BD6" w:rsidRDefault="00550BD6" w:rsidP="00550BD6">
      <w:pPr>
        <w:rPr>
          <w:rFonts w:ascii="Arial" w:hAnsi="Arial" w:cs="Arial"/>
          <w:sz w:val="28"/>
          <w:szCs w:val="28"/>
        </w:rPr>
      </w:pPr>
    </w:p>
    <w:p w:rsidR="007F51FB" w:rsidRPr="00550BD6" w:rsidRDefault="00550BD6" w:rsidP="00550BD6">
      <w:pPr>
        <w:rPr>
          <w:rFonts w:ascii="Arial" w:hAnsi="Arial" w:cs="Arial"/>
          <w:sz w:val="28"/>
          <w:szCs w:val="28"/>
        </w:rPr>
      </w:pPr>
      <w:bookmarkStart w:id="0" w:name="_GoBack"/>
      <w:bookmarkEnd w:id="0"/>
      <w:r w:rsidRPr="00550BD6">
        <w:rPr>
          <w:rFonts w:ascii="Arial" w:hAnsi="Arial" w:cs="Arial"/>
          <w:sz w:val="28"/>
          <w:szCs w:val="28"/>
        </w:rPr>
        <w:lastRenderedPageBreak/>
        <w:t xml:space="preserve">ABC University emphasized continuous improvement, regularly reviewing and updating security policies, procedures, and technologies to align with emerging threats and industry best practices. The commitment to </w:t>
      </w:r>
      <w:proofErr w:type="spellStart"/>
      <w:r w:rsidRPr="00550BD6">
        <w:rPr>
          <w:rFonts w:ascii="Arial" w:hAnsi="Arial" w:cs="Arial"/>
          <w:sz w:val="28"/>
          <w:szCs w:val="28"/>
        </w:rPr>
        <w:t>cybersecurity</w:t>
      </w:r>
      <w:proofErr w:type="spellEnd"/>
      <w:r w:rsidRPr="00550BD6">
        <w:rPr>
          <w:rFonts w:ascii="Arial" w:hAnsi="Arial" w:cs="Arial"/>
          <w:sz w:val="28"/>
          <w:szCs w:val="28"/>
        </w:rPr>
        <w:t xml:space="preserve"> aims to safeguard sensitive information and maintain the overall security of ABC University's digital ecosystem.</w:t>
      </w:r>
    </w:p>
    <w:p w:rsidR="00550BD6" w:rsidRDefault="00550BD6" w:rsidP="00550BD6"/>
    <w:p w:rsidR="00550BD6" w:rsidRDefault="00550BD6" w:rsidP="00550BD6"/>
    <w:sectPr w:rsidR="0055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D6"/>
    <w:rsid w:val="00550BD6"/>
    <w:rsid w:val="007F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5265E-ED62-44B8-9539-1729205D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2023-06-29T01:06:00Z</dcterms:created>
  <dcterms:modified xsi:type="dcterms:W3CDTF">2023-06-29T01:12:00Z</dcterms:modified>
</cp:coreProperties>
</file>