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Advanced Lamination - course handout</w:t>
      </w:r>
    </w:p>
    <w:p>
      <w:r>
        <w:rPr>
          <w:b/>
          <w:sz w:val="22"/>
        </w:rPr>
        <w:t>Delaware Valley Culinary, continuing ed</w:t>
      </w:r>
    </w:p>
    <w:p>
      <w:pPr>
        <w:spacing w:after="120"/>
      </w:pPr>
      <w:r>
        <w:rPr>
          <w:sz w:val="21"/>
        </w:rPr>
        <w:t>Session 1. The detrempe. Hydration, gluten development, why you under-mix. Rest cold.</w:t>
      </w:r>
    </w:p>
    <w:p>
      <w:pPr>
        <w:spacing w:after="120"/>
      </w:pPr>
      <w:r>
        <w:rPr>
          <w:sz w:val="21"/>
        </w:rPr>
        <w:t>Session 2. The butter block. Beurrage temperature, the window where butter and dough move as one sheet. Too cold it shatters, too warm it leaks.</w:t>
      </w:r>
    </w:p>
    <w:p>
      <w:pPr>
        <w:spacing w:after="120"/>
      </w:pPr>
      <w:r>
        <w:rPr>
          <w:sz w:val="21"/>
        </w:rPr>
        <w:t>Session 3. Turns. Single versus double, lamination math, how many layers you actually want for croissant versus puff versus danish.</w:t>
      </w:r>
    </w:p>
    <w:p>
      <w:pPr>
        <w:spacing w:after="120"/>
      </w:pPr>
      <w:r>
        <w:rPr>
          <w:sz w:val="21"/>
        </w:rPr>
        <w:t>Session 4. Proof and bake. Reading the jiggle, egg wash, steam, color. Underproofed is the most common sin.</w:t>
      </w:r>
    </w:p>
    <w:p>
      <w:pPr>
        <w:spacing w:after="120"/>
      </w:pPr>
      <w:r>
        <w:rPr>
          <w:sz w:val="21"/>
        </w:rPr>
        <w:t>Bring a bench scraper, a ruler, and a thermometer. We laminate live in session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