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Sunday gravy - dad's, from grandma</w:t>
      </w:r>
    </w:p>
    <w:p>
      <w:pPr>
        <w:spacing w:after="120"/>
      </w:pPr>
      <w:r>
        <w:rPr>
          <w:sz w:val="21"/>
        </w:rPr>
        <w:t>The one i make now. Takes all morning, that is the point.</w:t>
      </w:r>
    </w:p>
    <w:p>
      <w:pPr>
        <w:spacing w:after="120"/>
      </w:pPr>
      <w:r>
        <w:rPr>
          <w:sz w:val="21"/>
        </w:rPr>
        <w:t>Brown the meats first, do not crowd the pot. Sausage, braciole, a few pork ribs for the fat. Set aside. Soften onion and a lot of garlic in the same pot, deglaze with red.</w:t>
      </w:r>
    </w:p>
    <w:p>
      <w:pPr>
        <w:spacing w:after="120"/>
      </w:pPr>
      <w:r>
        <w:rPr>
          <w:sz w:val="21"/>
        </w:rPr>
        <w:t>San marzano, crushed by hand. Basil, a parmesan rind, salt later not now. Meats back in. Lowest flame, lid cracked, three hours, stir so the bottom does not catch.</w:t>
      </w:r>
    </w:p>
    <w:p>
      <w:pPr>
        <w:spacing w:after="120"/>
      </w:pPr>
      <w:r>
        <w:rPr>
          <w:sz w:val="21"/>
        </w:rPr>
        <w:t>Braciole comes out to rest. Sauce on the rigatoni, meat on a platter after. Bread for the pot. Call grandma if it tastes thin, it is usually salt or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