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63D5D" w14:textId="74CC91F3" w:rsidR="00D14F20" w:rsidRDefault="00D14F20" w:rsidP="00D14F20">
      <w:pPr>
        <w:pStyle w:val="Title"/>
      </w:pPr>
      <w:r>
        <w:t xml:space="preserve"> </w:t>
      </w:r>
      <w:r w:rsidRPr="00D14F20">
        <w:t>MADISON MEYERS</w:t>
      </w:r>
    </w:p>
    <w:p w14:paraId="5D302E69" w14:textId="6708045F" w:rsidR="00D14F20" w:rsidRPr="000A7B4E" w:rsidRDefault="00D14F20" w:rsidP="00D14F20">
      <w:pPr>
        <w:rPr>
          <w:sz w:val="24"/>
          <w:szCs w:val="24"/>
        </w:rPr>
      </w:pPr>
      <w:r>
        <w:t xml:space="preserve">  </w:t>
      </w:r>
      <w:r w:rsidRPr="000A7B4E">
        <w:rPr>
          <w:color w:val="A6A6A6" w:themeColor="background1" w:themeShade="A6"/>
          <w:sz w:val="24"/>
          <w:szCs w:val="24"/>
        </w:rPr>
        <w:t>San Francisco, CA</w:t>
      </w:r>
      <w:r>
        <w:rPr>
          <w:color w:val="A6A6A6" w:themeColor="background1" w:themeShade="A6"/>
          <w:sz w:val="24"/>
          <w:szCs w:val="24"/>
        </w:rPr>
        <w:t xml:space="preserve"> </w:t>
      </w:r>
      <w:r w:rsidRPr="000A7B4E">
        <w:rPr>
          <w:color w:val="A6A6A6" w:themeColor="background1" w:themeShade="A6"/>
          <w:sz w:val="24"/>
          <w:szCs w:val="24"/>
        </w:rPr>
        <w:t>(555)432-1000 Madison-Example@Example.com</w:t>
      </w:r>
    </w:p>
    <w:p w14:paraId="44EAA435" w14:textId="1BF5496B" w:rsidR="00821B75" w:rsidRPr="00D14F20" w:rsidRDefault="00D14F20" w:rsidP="00821B75">
      <w:pPr>
        <w:tabs>
          <w:tab w:val="right" w:pos="10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D0AA9" wp14:editId="533C72D1">
                <wp:simplePos x="0" y="0"/>
                <wp:positionH relativeFrom="column">
                  <wp:posOffset>7620</wp:posOffset>
                </wp:positionH>
                <wp:positionV relativeFrom="paragraph">
                  <wp:posOffset>96520</wp:posOffset>
                </wp:positionV>
                <wp:extent cx="6774180" cy="0"/>
                <wp:effectExtent l="0" t="19050" r="45720" b="38100"/>
                <wp:wrapNone/>
                <wp:docPr id="11209744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4180" cy="0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6886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7.6pt" to="53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" strokecolor="#ffc000" strokeweight="3.75pt">
                <v:stroke joinstyle="miter"/>
              </v:line>
            </w:pict>
          </mc:Fallback>
        </mc:AlternateContent>
      </w:r>
      <w:r w:rsidR="00821B75">
        <w:tab/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7200"/>
      </w:tblGrid>
      <w:tr w:rsidR="00D14F20" w14:paraId="02F9675C" w14:textId="77777777" w:rsidTr="00821B75">
        <w:tc>
          <w:tcPr>
            <w:tcW w:w="3865" w:type="dxa"/>
          </w:tcPr>
          <w:p w14:paraId="5EBA3A20" w14:textId="77777777" w:rsidR="00D14F20" w:rsidRPr="00D14F20" w:rsidRDefault="00D14F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PROFESSIONAL</w:t>
            </w:r>
          </w:p>
          <w:p w14:paraId="16CA16BA" w14:textId="6BBBE144" w:rsidR="00D14F20" w:rsidRPr="00D14F20" w:rsidRDefault="00D14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200" w:type="dxa"/>
          </w:tcPr>
          <w:p w14:paraId="3E1B9A04" w14:textId="1CF16670" w:rsidR="00D14F20" w:rsidRPr="0023761B" w:rsidRDefault="00D14F20" w:rsidP="0023761B">
            <w:pPr>
              <w:spacing w:line="360" w:lineRule="auto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23761B">
              <w:rPr>
                <w:rFonts w:cs="Times New Roman"/>
                <w:color w:val="0D0D0D" w:themeColor="text1" w:themeTint="F2"/>
                <w:sz w:val="24"/>
                <w:szCs w:val="24"/>
              </w:rPr>
              <w:t>Focused Sales consultant well-known for providing exciting.</w:t>
            </w:r>
            <w:r w:rsidR="0023761B" w:rsidRPr="0023761B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Product demonstrations and convincing leads to purchase. Detailed and quick-paced and true team player. Pursuing a new sales-driven role where hard work a dedication will be highly </w:t>
            </w:r>
            <w:proofErr w:type="gramStart"/>
            <w:r w:rsidR="0023761B" w:rsidRPr="0023761B">
              <w:rPr>
                <w:rFonts w:cs="Times New Roman"/>
                <w:color w:val="0D0D0D" w:themeColor="text1" w:themeTint="F2"/>
                <w:sz w:val="24"/>
                <w:szCs w:val="24"/>
              </w:rPr>
              <w:t>valued</w:t>
            </w:r>
            <w:proofErr w:type="gramEnd"/>
            <w:r w:rsidR="0023761B" w:rsidRPr="0023761B">
              <w:rPr>
                <w:rFonts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  </w:t>
            </w:r>
          </w:p>
          <w:p w14:paraId="61D6A80A" w14:textId="77777777" w:rsidR="00D14F20" w:rsidRDefault="00D14F20"/>
        </w:tc>
      </w:tr>
      <w:tr w:rsidR="00D14F20" w14:paraId="47B124F0" w14:textId="77777777" w:rsidTr="00821B75">
        <w:tc>
          <w:tcPr>
            <w:tcW w:w="3865" w:type="dxa"/>
          </w:tcPr>
          <w:p w14:paraId="34FED671" w14:textId="45C26F6E" w:rsidR="00D14F20" w:rsidRPr="00821B75" w:rsidRDefault="00821B75">
            <w:pPr>
              <w:rPr>
                <w:b/>
                <w:bCs/>
              </w:rPr>
            </w:pPr>
            <w:r w:rsidRPr="00821B75">
              <w:rPr>
                <w:b/>
                <w:bCs/>
              </w:rPr>
              <w:t>SKILLS</w:t>
            </w:r>
          </w:p>
        </w:tc>
        <w:tc>
          <w:tcPr>
            <w:tcW w:w="720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2"/>
              <w:gridCol w:w="3352"/>
            </w:tblGrid>
            <w:tr w:rsidR="00821B75" w14:paraId="6A213EB9" w14:textId="77777777" w:rsidTr="00821B75">
              <w:tc>
                <w:tcPr>
                  <w:tcW w:w="33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3A16E" w14:textId="77777777" w:rsidR="00821B75" w:rsidRPr="00821B75" w:rsidRDefault="00821B75" w:rsidP="00821B7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821B75">
                    <w:rPr>
                      <w:sz w:val="24"/>
                      <w:szCs w:val="24"/>
                    </w:rPr>
                    <w:t>Sales and marketing</w:t>
                  </w:r>
                </w:p>
                <w:p w14:paraId="71DADB46" w14:textId="5052132B" w:rsidR="00821B75" w:rsidRPr="00821B75" w:rsidRDefault="00821B75" w:rsidP="00821B7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000000"/>
                      <w:sz w:val="24"/>
                      <w:szCs w:val="24"/>
                    </w:rPr>
                  </w:pPr>
                  <w:r w:rsidRPr="00821B75">
                    <w:rPr>
                      <w:sz w:val="24"/>
                      <w:szCs w:val="24"/>
                    </w:rPr>
                    <w:t>Product and service</w:t>
                  </w:r>
                  <w:r w:rsidRPr="00821B75">
                    <w:rPr>
                      <w:rFonts w:ascii="Century Gothic" w:hAnsi="Century Gothic"/>
                      <w:color w:val="000000"/>
                      <w:sz w:val="24"/>
                      <w:szCs w:val="24"/>
                    </w:rPr>
                    <w:t> </w:t>
                  </w:r>
                  <w:r w:rsidRPr="00821B75">
                    <w:rPr>
                      <w:sz w:val="24"/>
                      <w:szCs w:val="24"/>
                    </w:rPr>
                    <w:t>knowledge</w:t>
                  </w:r>
                  <w:r w:rsidRPr="00821B75">
                    <w:rPr>
                      <w:rFonts w:ascii="Century Gothic" w:hAnsi="Century Gothic"/>
                      <w:color w:val="000000"/>
                      <w:sz w:val="24"/>
                      <w:szCs w:val="24"/>
                    </w:rPr>
                    <w:t> </w:t>
                  </w:r>
                </w:p>
                <w:p w14:paraId="4ADAAA87" w14:textId="77777777" w:rsidR="00821B75" w:rsidRPr="00821B75" w:rsidRDefault="00821B75" w:rsidP="00821B7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000000"/>
                      <w:sz w:val="24"/>
                      <w:szCs w:val="24"/>
                    </w:rPr>
                  </w:pPr>
                  <w:r w:rsidRPr="00821B75">
                    <w:rPr>
                      <w:sz w:val="24"/>
                      <w:szCs w:val="24"/>
                    </w:rPr>
                    <w:t>Demonstrations</w:t>
                  </w:r>
                  <w:r w:rsidRPr="00821B75">
                    <w:rPr>
                      <w:rFonts w:ascii="Century Gothic" w:hAnsi="Century Gothic"/>
                      <w:color w:val="000000"/>
                      <w:sz w:val="24"/>
                      <w:szCs w:val="24"/>
                    </w:rPr>
                    <w:t> </w:t>
                  </w:r>
                </w:p>
                <w:p w14:paraId="1F3D7754" w14:textId="741AFFF7" w:rsidR="00821B75" w:rsidRDefault="00821B75" w:rsidP="00821B75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821B75">
                    <w:rPr>
                      <w:sz w:val="24"/>
                      <w:szCs w:val="24"/>
                    </w:rPr>
                    <w:t>Payment processing</w:t>
                  </w:r>
                </w:p>
              </w:tc>
              <w:tc>
                <w:tcPr>
                  <w:tcW w:w="33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A79D7" w14:textId="77777777" w:rsidR="00821B75" w:rsidRPr="00821B75" w:rsidRDefault="00821B75" w:rsidP="00821B7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000000"/>
                      <w:sz w:val="24"/>
                      <w:szCs w:val="24"/>
                    </w:rPr>
                  </w:pPr>
                  <w:r w:rsidRPr="00821B75">
                    <w:rPr>
                      <w:sz w:val="24"/>
                      <w:szCs w:val="24"/>
                    </w:rPr>
                    <w:t>Customer service</w:t>
                  </w:r>
                  <w:r w:rsidRPr="00821B75">
                    <w:rPr>
                      <w:rFonts w:ascii="Century Gothic" w:hAnsi="Century Gothic"/>
                      <w:color w:val="000000"/>
                      <w:sz w:val="24"/>
                      <w:szCs w:val="24"/>
                    </w:rPr>
                    <w:t> </w:t>
                  </w:r>
                  <w:r w:rsidRPr="00821B75">
                    <w:rPr>
                      <w:sz w:val="24"/>
                      <w:szCs w:val="24"/>
                    </w:rPr>
                    <w:t>Sales reporting</w:t>
                  </w:r>
                  <w:r w:rsidRPr="00821B75">
                    <w:rPr>
                      <w:rFonts w:ascii="Century Gothic" w:hAnsi="Century Gothic"/>
                      <w:color w:val="000000"/>
                      <w:sz w:val="24"/>
                      <w:szCs w:val="24"/>
                    </w:rPr>
                    <w:t> </w:t>
                  </w:r>
                </w:p>
                <w:p w14:paraId="4B3B46E1" w14:textId="77777777" w:rsidR="00821B75" w:rsidRPr="00821B75" w:rsidRDefault="00821B75" w:rsidP="00821B7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000000"/>
                      <w:sz w:val="24"/>
                      <w:szCs w:val="24"/>
                    </w:rPr>
                  </w:pPr>
                  <w:r w:rsidRPr="00821B75">
                    <w:rPr>
                      <w:sz w:val="24"/>
                      <w:szCs w:val="24"/>
                    </w:rPr>
                    <w:t xml:space="preserve">Trusted key </w:t>
                  </w:r>
                  <w:proofErr w:type="gramStart"/>
                  <w:r w:rsidRPr="00821B75">
                    <w:rPr>
                      <w:sz w:val="24"/>
                      <w:szCs w:val="24"/>
                    </w:rPr>
                    <w:t>holder</w:t>
                  </w:r>
                  <w:proofErr w:type="gramEnd"/>
                  <w:r w:rsidRPr="00821B75">
                    <w:rPr>
                      <w:rFonts w:ascii="Century Gothic" w:hAnsi="Century Gothic"/>
                      <w:color w:val="000000"/>
                      <w:sz w:val="24"/>
                      <w:szCs w:val="24"/>
                    </w:rPr>
                    <w:t> </w:t>
                  </w:r>
                </w:p>
                <w:p w14:paraId="3AF0795D" w14:textId="1C0EC8D4" w:rsidR="00821B75" w:rsidRPr="00821B75" w:rsidRDefault="00821B75" w:rsidP="00347EC7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821B75">
                    <w:rPr>
                      <w:sz w:val="24"/>
                      <w:szCs w:val="24"/>
                    </w:rPr>
                    <w:t xml:space="preserve">Strategic sales </w:t>
                  </w:r>
                  <w:r w:rsidR="00035C85" w:rsidRPr="00821B75">
                    <w:rPr>
                      <w:sz w:val="24"/>
                      <w:szCs w:val="24"/>
                    </w:rPr>
                    <w:t>knowle</w:t>
                  </w:r>
                  <w:r w:rsidR="00035C85">
                    <w:rPr>
                      <w:sz w:val="24"/>
                      <w:szCs w:val="24"/>
                    </w:rPr>
                    <w:t>dge</w:t>
                  </w:r>
                </w:p>
                <w:p w14:paraId="1417A4FD" w14:textId="59812A29" w:rsidR="00821B75" w:rsidRDefault="00821B75" w:rsidP="00821B75">
                  <w:pPr>
                    <w:pStyle w:val="ListParagraph"/>
                  </w:pPr>
                </w:p>
              </w:tc>
            </w:tr>
          </w:tbl>
          <w:p w14:paraId="2F75725D" w14:textId="77777777" w:rsidR="00D14F20" w:rsidRDefault="00D14F20"/>
        </w:tc>
      </w:tr>
      <w:tr w:rsidR="00D14F20" w:rsidRPr="0023761B" w14:paraId="336AD60F" w14:textId="77777777" w:rsidTr="00821B75">
        <w:tc>
          <w:tcPr>
            <w:tcW w:w="3865" w:type="dxa"/>
          </w:tcPr>
          <w:p w14:paraId="71E2EC24" w14:textId="530C899A" w:rsidR="00D14F20" w:rsidRPr="0023761B" w:rsidRDefault="0023761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3761B">
              <w:rPr>
                <w:rFonts w:cs="Times New Roman"/>
                <w:b/>
                <w:bCs/>
                <w:sz w:val="24"/>
                <w:szCs w:val="24"/>
              </w:rPr>
              <w:t>WORK HISTROY</w:t>
            </w:r>
          </w:p>
        </w:tc>
        <w:tc>
          <w:tcPr>
            <w:tcW w:w="7200" w:type="dxa"/>
          </w:tcPr>
          <w:p w14:paraId="6B0B88AC" w14:textId="77777777" w:rsidR="0023761B" w:rsidRPr="0023761B" w:rsidRDefault="0023761B" w:rsidP="0023761B">
            <w:pPr>
              <w:tabs>
                <w:tab w:val="left" w:pos="3660"/>
              </w:tabs>
              <w:spacing w:line="276" w:lineRule="auto"/>
              <w:rPr>
                <w:rFonts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  <w:r w:rsidRPr="0023761B">
              <w:rPr>
                <w:rFonts w:cs="Times New Roman"/>
                <w:b/>
                <w:bCs/>
                <w:color w:val="A6A6A6" w:themeColor="background1" w:themeShade="A6"/>
                <w:sz w:val="24"/>
                <w:szCs w:val="24"/>
              </w:rPr>
              <w:t>January 2018-Current</w:t>
            </w:r>
          </w:p>
          <w:p w14:paraId="3ABDEE2F" w14:textId="77777777" w:rsidR="00D14F20" w:rsidRPr="0023761B" w:rsidRDefault="0023761B" w:rsidP="0023761B">
            <w:pPr>
              <w:spacing w:line="276" w:lineRule="auto"/>
              <w:rPr>
                <w:rFonts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  <w:r w:rsidRPr="0023761B">
              <w:rPr>
                <w:rFonts w:cs="Times New Roman"/>
                <w:b/>
                <w:bCs/>
                <w:sz w:val="24"/>
                <w:szCs w:val="24"/>
              </w:rPr>
              <w:t xml:space="preserve">Sales consultant </w:t>
            </w:r>
            <w:r w:rsidRPr="0023761B">
              <w:rPr>
                <w:rFonts w:cs="Times New Roman"/>
                <w:b/>
                <w:bCs/>
                <w:color w:val="A6A6A6" w:themeColor="background1" w:themeShade="A6"/>
                <w:sz w:val="24"/>
                <w:szCs w:val="24"/>
              </w:rPr>
              <w:t>| Verizon Wireless | San Francisco, CA</w:t>
            </w:r>
          </w:p>
          <w:p w14:paraId="7136FCF8" w14:textId="77777777" w:rsidR="0023761B" w:rsidRPr="0023761B" w:rsidRDefault="0023761B" w:rsidP="0023761B">
            <w:pPr>
              <w:pStyle w:val="ListParagraph"/>
              <w:numPr>
                <w:ilvl w:val="0"/>
                <w:numId w:val="2"/>
              </w:numPr>
              <w:tabs>
                <w:tab w:val="left" w:pos="3660"/>
              </w:tabs>
              <w:spacing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23761B">
              <w:rPr>
                <w:rFonts w:cs="Times New Roman"/>
                <w:sz w:val="24"/>
                <w:szCs w:val="24"/>
              </w:rPr>
              <w:t>Processed credit and debit card payment to complete the</w:t>
            </w:r>
          </w:p>
          <w:p w14:paraId="5815474E" w14:textId="77777777" w:rsidR="0023761B" w:rsidRPr="0023761B" w:rsidRDefault="0023761B" w:rsidP="0023761B">
            <w:pPr>
              <w:pStyle w:val="ListParagraph"/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3761B">
              <w:rPr>
                <w:rFonts w:cs="Times New Roman"/>
                <w:sz w:val="24"/>
                <w:szCs w:val="24"/>
              </w:rPr>
              <w:t>purchasing experience.</w:t>
            </w:r>
          </w:p>
          <w:p w14:paraId="72918CCA" w14:textId="63775E78" w:rsidR="0023761B" w:rsidRPr="0023761B" w:rsidRDefault="0023761B" w:rsidP="0023761B">
            <w:pPr>
              <w:pStyle w:val="ListParagraph"/>
              <w:numPr>
                <w:ilvl w:val="0"/>
                <w:numId w:val="2"/>
              </w:numPr>
              <w:tabs>
                <w:tab w:val="left" w:pos="3660"/>
              </w:tabs>
              <w:spacing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23761B">
              <w:rPr>
                <w:rFonts w:cs="Times New Roman"/>
                <w:sz w:val="24"/>
                <w:szCs w:val="24"/>
              </w:rPr>
              <w:t xml:space="preserve">Identified prospect needs and developed </w:t>
            </w:r>
            <w:proofErr w:type="gramStart"/>
            <w:r w:rsidRPr="0023761B">
              <w:rPr>
                <w:rFonts w:cs="Times New Roman"/>
                <w:sz w:val="24"/>
                <w:szCs w:val="24"/>
              </w:rPr>
              <w:t>appropriate</w:t>
            </w:r>
            <w:proofErr w:type="gramEnd"/>
            <w:r w:rsidRPr="0023761B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54D31C30" w14:textId="77777777" w:rsidR="0023761B" w:rsidRPr="0023761B" w:rsidRDefault="0023761B" w:rsidP="0023761B">
            <w:pPr>
              <w:pStyle w:val="ListParagraph"/>
              <w:tabs>
                <w:tab w:val="left" w:pos="3660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3761B">
              <w:rPr>
                <w:rFonts w:cs="Times New Roman"/>
                <w:sz w:val="24"/>
                <w:szCs w:val="24"/>
              </w:rPr>
              <w:t>response along with information and product and services</w:t>
            </w:r>
          </w:p>
          <w:p w14:paraId="41ED528D" w14:textId="77777777" w:rsidR="0023761B" w:rsidRPr="0023761B" w:rsidRDefault="0023761B" w:rsidP="0023761B">
            <w:pPr>
              <w:pStyle w:val="ListParagraph"/>
              <w:tabs>
                <w:tab w:val="left" w:pos="3660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3761B">
              <w:rPr>
                <w:rFonts w:cs="Times New Roman"/>
                <w:sz w:val="24"/>
                <w:szCs w:val="24"/>
              </w:rPr>
              <w:t>that would be suitable.</w:t>
            </w:r>
          </w:p>
          <w:p w14:paraId="56EBD707" w14:textId="77777777" w:rsidR="0023761B" w:rsidRPr="0023761B" w:rsidRDefault="0023761B" w:rsidP="0023761B">
            <w:pPr>
              <w:pStyle w:val="ListParagraph"/>
              <w:numPr>
                <w:ilvl w:val="0"/>
                <w:numId w:val="2"/>
              </w:numPr>
              <w:tabs>
                <w:tab w:val="left" w:pos="3660"/>
              </w:tabs>
              <w:spacing w:line="276" w:lineRule="auto"/>
              <w:rPr>
                <w:sz w:val="24"/>
                <w:szCs w:val="24"/>
              </w:rPr>
            </w:pPr>
            <w:r w:rsidRPr="0023761B">
              <w:rPr>
                <w:rFonts w:cs="Times New Roman"/>
                <w:sz w:val="24"/>
                <w:szCs w:val="24"/>
              </w:rPr>
              <w:t xml:space="preserve">Provided pricing information to customer regarding specific </w:t>
            </w:r>
            <w:proofErr w:type="gramStart"/>
            <w:r w:rsidRPr="0023761B">
              <w:rPr>
                <w:rFonts w:cs="Times New Roman"/>
                <w:sz w:val="24"/>
                <w:szCs w:val="24"/>
              </w:rPr>
              <w:t>product</w:t>
            </w:r>
            <w:proofErr w:type="gramEnd"/>
          </w:p>
          <w:p w14:paraId="0244E1AF" w14:textId="77777777" w:rsidR="0023761B" w:rsidRPr="0023761B" w:rsidRDefault="0023761B" w:rsidP="0023761B">
            <w:pPr>
              <w:tabs>
                <w:tab w:val="left" w:pos="3660"/>
              </w:tabs>
              <w:spacing w:line="276" w:lineRule="auto"/>
              <w:ind w:left="360"/>
              <w:rPr>
                <w:sz w:val="24"/>
                <w:szCs w:val="24"/>
              </w:rPr>
            </w:pPr>
          </w:p>
          <w:p w14:paraId="55C71021" w14:textId="77777777" w:rsidR="0023761B" w:rsidRPr="0023761B" w:rsidRDefault="0023761B" w:rsidP="0023761B">
            <w:pPr>
              <w:tabs>
                <w:tab w:val="left" w:pos="3660"/>
              </w:tabs>
              <w:spacing w:line="276" w:lineRule="auto"/>
              <w:rPr>
                <w:rFonts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  <w:r w:rsidRPr="0023761B">
              <w:rPr>
                <w:rFonts w:cs="Times New Roman"/>
                <w:b/>
                <w:bCs/>
                <w:color w:val="A6A6A6" w:themeColor="background1" w:themeShade="A6"/>
                <w:sz w:val="24"/>
                <w:szCs w:val="24"/>
              </w:rPr>
              <w:t>August 2016-Febuary 2018</w:t>
            </w:r>
          </w:p>
          <w:p w14:paraId="3A00CBCE" w14:textId="77777777" w:rsidR="0023761B" w:rsidRPr="0023761B" w:rsidRDefault="0023761B" w:rsidP="0023761B">
            <w:pPr>
              <w:tabs>
                <w:tab w:val="left" w:pos="3660"/>
              </w:tabs>
              <w:spacing w:line="276" w:lineRule="auto"/>
              <w:rPr>
                <w:rFonts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  <w:r w:rsidRPr="0023761B">
              <w:rPr>
                <w:rFonts w:cs="Times New Roman"/>
                <w:b/>
                <w:bCs/>
                <w:sz w:val="24"/>
                <w:szCs w:val="24"/>
              </w:rPr>
              <w:t xml:space="preserve">Sales representing </w:t>
            </w:r>
            <w:r w:rsidRPr="0023761B">
              <w:rPr>
                <w:rFonts w:cs="Times New Roman"/>
                <w:b/>
                <w:bCs/>
                <w:color w:val="A6A6A6" w:themeColor="background1" w:themeShade="A6"/>
                <w:sz w:val="24"/>
                <w:szCs w:val="24"/>
              </w:rPr>
              <w:t>| Nike Inc | San Fransico, CA</w:t>
            </w:r>
          </w:p>
          <w:p w14:paraId="4B976026" w14:textId="77777777" w:rsidR="0023761B" w:rsidRPr="0023761B" w:rsidRDefault="0023761B" w:rsidP="0023761B">
            <w:pPr>
              <w:pStyle w:val="ListParagraph"/>
              <w:numPr>
                <w:ilvl w:val="0"/>
                <w:numId w:val="2"/>
              </w:numPr>
              <w:tabs>
                <w:tab w:val="left" w:pos="3660"/>
              </w:tabs>
              <w:spacing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23761B">
              <w:rPr>
                <w:rFonts w:cs="Times New Roman"/>
                <w:sz w:val="24"/>
                <w:szCs w:val="24"/>
              </w:rPr>
              <w:t xml:space="preserve">Identified prospects need and developed </w:t>
            </w:r>
            <w:proofErr w:type="gramStart"/>
            <w:r w:rsidRPr="0023761B">
              <w:rPr>
                <w:rFonts w:cs="Times New Roman"/>
                <w:sz w:val="24"/>
                <w:szCs w:val="24"/>
              </w:rPr>
              <w:t>appropriate</w:t>
            </w:r>
            <w:proofErr w:type="gramEnd"/>
          </w:p>
          <w:p w14:paraId="09506222" w14:textId="77777777" w:rsidR="0023761B" w:rsidRPr="0023761B" w:rsidRDefault="0023761B" w:rsidP="0023761B">
            <w:pPr>
              <w:pStyle w:val="ListParagraph"/>
              <w:tabs>
                <w:tab w:val="left" w:pos="3660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3761B">
              <w:rPr>
                <w:rFonts w:cs="Times New Roman"/>
                <w:sz w:val="24"/>
                <w:szCs w:val="24"/>
              </w:rPr>
              <w:t>response</w:t>
            </w:r>
            <w:r w:rsidRPr="0023761B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23761B">
              <w:rPr>
                <w:rFonts w:cs="Times New Roman"/>
                <w:sz w:val="24"/>
                <w:szCs w:val="24"/>
              </w:rPr>
              <w:t xml:space="preserve">along with information on fitting product </w:t>
            </w:r>
          </w:p>
          <w:p w14:paraId="6BD15B09" w14:textId="77777777" w:rsidR="0023761B" w:rsidRPr="0023761B" w:rsidRDefault="0023761B" w:rsidP="0023761B">
            <w:pPr>
              <w:pStyle w:val="ListParagraph"/>
              <w:tabs>
                <w:tab w:val="left" w:pos="3660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3761B">
              <w:rPr>
                <w:rFonts w:cs="Times New Roman"/>
                <w:sz w:val="24"/>
                <w:szCs w:val="24"/>
              </w:rPr>
              <w:t>and Service.</w:t>
            </w:r>
          </w:p>
          <w:p w14:paraId="599E5A4F" w14:textId="77777777" w:rsidR="0023761B" w:rsidRPr="0023761B" w:rsidRDefault="0023761B" w:rsidP="0023761B">
            <w:pPr>
              <w:pStyle w:val="ListParagraph"/>
              <w:numPr>
                <w:ilvl w:val="0"/>
                <w:numId w:val="2"/>
              </w:numPr>
              <w:tabs>
                <w:tab w:val="left" w:pos="4068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3761B">
              <w:rPr>
                <w:rFonts w:cs="Times New Roman"/>
                <w:sz w:val="24"/>
                <w:szCs w:val="24"/>
              </w:rPr>
              <w:t xml:space="preserve">Responded to customer concern with friendly and </w:t>
            </w:r>
            <w:proofErr w:type="gramStart"/>
            <w:r w:rsidRPr="0023761B">
              <w:rPr>
                <w:rFonts w:cs="Times New Roman"/>
                <w:sz w:val="24"/>
                <w:szCs w:val="24"/>
              </w:rPr>
              <w:t>knowledge</w:t>
            </w:r>
            <w:proofErr w:type="gramEnd"/>
          </w:p>
          <w:p w14:paraId="2AFB7439" w14:textId="77777777" w:rsidR="0023761B" w:rsidRPr="0023761B" w:rsidRDefault="0023761B" w:rsidP="0023761B">
            <w:pPr>
              <w:pStyle w:val="ListParagraph"/>
              <w:tabs>
                <w:tab w:val="left" w:pos="4068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3761B">
              <w:rPr>
                <w:rFonts w:cs="Times New Roman"/>
                <w:sz w:val="24"/>
                <w:szCs w:val="24"/>
              </w:rPr>
              <w:t>Service.</w:t>
            </w:r>
          </w:p>
          <w:p w14:paraId="0BA67B4A" w14:textId="77777777" w:rsidR="0023761B" w:rsidRPr="0023761B" w:rsidRDefault="0023761B" w:rsidP="0023761B">
            <w:pPr>
              <w:pStyle w:val="ListParagraph"/>
              <w:numPr>
                <w:ilvl w:val="0"/>
                <w:numId w:val="2"/>
              </w:numPr>
              <w:tabs>
                <w:tab w:val="left" w:pos="4068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3761B">
              <w:rPr>
                <w:rFonts w:cs="Times New Roman"/>
                <w:sz w:val="24"/>
                <w:szCs w:val="24"/>
              </w:rPr>
              <w:t xml:space="preserve">Increased profits through efficiently sales training and </w:t>
            </w:r>
          </w:p>
          <w:p w14:paraId="0CD46B6D" w14:textId="1450F0A3" w:rsidR="0023761B" w:rsidRPr="0023761B" w:rsidRDefault="0023761B" w:rsidP="0023761B">
            <w:pPr>
              <w:pStyle w:val="ListParagraph"/>
              <w:tabs>
                <w:tab w:val="left" w:pos="4068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23761B">
              <w:rPr>
                <w:rFonts w:cs="Times New Roman"/>
                <w:sz w:val="24"/>
                <w:szCs w:val="24"/>
              </w:rPr>
              <w:t>troubleshoot profit as loss.</w:t>
            </w:r>
          </w:p>
          <w:p w14:paraId="7FE9FE31" w14:textId="77777777" w:rsidR="0023761B" w:rsidRPr="0023761B" w:rsidRDefault="0023761B" w:rsidP="0023761B">
            <w:pPr>
              <w:tabs>
                <w:tab w:val="left" w:pos="4068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  <w:p w14:paraId="298A22EE" w14:textId="50C2A6C4" w:rsidR="0023761B" w:rsidRPr="0023761B" w:rsidRDefault="0023761B" w:rsidP="0023761B">
            <w:pPr>
              <w:tabs>
                <w:tab w:val="left" w:pos="3660"/>
              </w:tabs>
              <w:rPr>
                <w:sz w:val="24"/>
                <w:szCs w:val="24"/>
              </w:rPr>
            </w:pPr>
          </w:p>
        </w:tc>
      </w:tr>
      <w:tr w:rsidR="00D14F20" w:rsidRPr="0023761B" w14:paraId="3F9C44CD" w14:textId="77777777" w:rsidTr="00821B75">
        <w:tc>
          <w:tcPr>
            <w:tcW w:w="3865" w:type="dxa"/>
          </w:tcPr>
          <w:p w14:paraId="24A2CFDF" w14:textId="64096B15" w:rsidR="00D14F20" w:rsidRPr="0023761B" w:rsidRDefault="0023761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3761B">
              <w:rPr>
                <w:rFonts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7200" w:type="dxa"/>
          </w:tcPr>
          <w:p w14:paraId="68720C53" w14:textId="77777777" w:rsidR="0023761B" w:rsidRPr="0023761B" w:rsidRDefault="0023761B" w:rsidP="0023761B">
            <w:pPr>
              <w:tabs>
                <w:tab w:val="left" w:pos="4068"/>
              </w:tabs>
              <w:rPr>
                <w:rFonts w:cs="Times New Roman"/>
                <w:b/>
                <w:bCs/>
                <w:sz w:val="24"/>
                <w:szCs w:val="24"/>
              </w:rPr>
            </w:pPr>
            <w:r w:rsidRPr="0023761B">
              <w:rPr>
                <w:rFonts w:cs="Times New Roman"/>
                <w:b/>
                <w:bCs/>
                <w:sz w:val="24"/>
                <w:szCs w:val="24"/>
              </w:rPr>
              <w:t>2017</w:t>
            </w:r>
          </w:p>
          <w:p w14:paraId="5418FB5B" w14:textId="77777777" w:rsidR="0023761B" w:rsidRPr="0023761B" w:rsidRDefault="0023761B" w:rsidP="0023761B">
            <w:pPr>
              <w:tabs>
                <w:tab w:val="left" w:pos="4068"/>
              </w:tabs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3761B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Associate of Arts</w:t>
            </w:r>
            <w:r w:rsidRPr="0023761B">
              <w:rPr>
                <w:rFonts w:cs="Times New Roman"/>
                <w:color w:val="000000" w:themeColor="text1"/>
                <w:sz w:val="24"/>
                <w:szCs w:val="24"/>
              </w:rPr>
              <w:t>: Business Management</w:t>
            </w:r>
          </w:p>
          <w:p w14:paraId="150D705C" w14:textId="0CEA4486" w:rsidR="00D14F20" w:rsidRPr="0023761B" w:rsidRDefault="0023761B" w:rsidP="0023761B">
            <w:pPr>
              <w:rPr>
                <w:sz w:val="24"/>
                <w:szCs w:val="24"/>
              </w:rPr>
            </w:pPr>
            <w:r w:rsidRPr="0023761B">
              <w:rPr>
                <w:rFonts w:cs="Times New Roman"/>
                <w:color w:val="000000" w:themeColor="text1"/>
                <w:sz w:val="24"/>
                <w:szCs w:val="24"/>
              </w:rPr>
              <w:t>San Fransico city college, San Francisco, CA</w:t>
            </w:r>
          </w:p>
        </w:tc>
      </w:tr>
    </w:tbl>
    <w:p w14:paraId="2D337935" w14:textId="4A62C2B4" w:rsidR="00425C8E" w:rsidRPr="00425C8E" w:rsidRDefault="00425C8E" w:rsidP="007D7F22">
      <w:pPr>
        <w:tabs>
          <w:tab w:val="left" w:pos="1692"/>
        </w:tabs>
        <w:rPr>
          <w:sz w:val="24"/>
          <w:szCs w:val="24"/>
        </w:rPr>
      </w:pPr>
    </w:p>
    <w:sectPr w:rsidR="00425C8E" w:rsidRPr="00425C8E" w:rsidSect="00D14F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4BD1"/>
    <w:multiLevelType w:val="hybridMultilevel"/>
    <w:tmpl w:val="B0DE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3C46"/>
    <w:multiLevelType w:val="hybridMultilevel"/>
    <w:tmpl w:val="31B0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22818"/>
    <w:multiLevelType w:val="hybridMultilevel"/>
    <w:tmpl w:val="30F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B16F6"/>
    <w:multiLevelType w:val="hybridMultilevel"/>
    <w:tmpl w:val="7A2A41A2"/>
    <w:lvl w:ilvl="0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 w16cid:durableId="960694971">
    <w:abstractNumId w:val="3"/>
  </w:num>
  <w:num w:numId="2" w16cid:durableId="7691">
    <w:abstractNumId w:val="2"/>
  </w:num>
  <w:num w:numId="3" w16cid:durableId="617225767">
    <w:abstractNumId w:val="0"/>
  </w:num>
  <w:num w:numId="4" w16cid:durableId="332415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20"/>
    <w:rsid w:val="00035C85"/>
    <w:rsid w:val="0023761B"/>
    <w:rsid w:val="002C3003"/>
    <w:rsid w:val="00347EC7"/>
    <w:rsid w:val="003C0452"/>
    <w:rsid w:val="003F2473"/>
    <w:rsid w:val="00425C8E"/>
    <w:rsid w:val="00444A02"/>
    <w:rsid w:val="004F4E7D"/>
    <w:rsid w:val="006C3F29"/>
    <w:rsid w:val="007D7F22"/>
    <w:rsid w:val="00807DA7"/>
    <w:rsid w:val="00816286"/>
    <w:rsid w:val="00821B75"/>
    <w:rsid w:val="0096411F"/>
    <w:rsid w:val="009A4795"/>
    <w:rsid w:val="00BB08D1"/>
    <w:rsid w:val="00C53C42"/>
    <w:rsid w:val="00C67622"/>
    <w:rsid w:val="00D14F20"/>
    <w:rsid w:val="00F20056"/>
    <w:rsid w:val="00FC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D801"/>
  <w15:chartTrackingRefBased/>
  <w15:docId w15:val="{5C7ED6B0-E43E-436D-A3AC-7FE49920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F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4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Arul</dc:creator>
  <cp:keywords/>
  <dc:description/>
  <cp:lastModifiedBy>Prem Kumar Arul</cp:lastModifiedBy>
  <cp:revision>22</cp:revision>
  <dcterms:created xsi:type="dcterms:W3CDTF">2024-03-25T16:10:00Z</dcterms:created>
  <dcterms:modified xsi:type="dcterms:W3CDTF">2024-03-25T17:33:00Z</dcterms:modified>
</cp:coreProperties>
</file>