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01AED" w14:textId="33A6A56C" w:rsidR="007A7B68" w:rsidRPr="00865FC2" w:rsidRDefault="00865FC2">
      <w:pPr>
        <w:rPr>
          <w:rFonts w:ascii="Cambria" w:hAnsi="Cambria"/>
          <w:b/>
          <w:bCs/>
          <w:sz w:val="28"/>
          <w:szCs w:val="28"/>
        </w:rPr>
      </w:pPr>
      <w:r w:rsidRPr="00865FC2">
        <w:rPr>
          <w:rFonts w:ascii="Cambria" w:hAnsi="Cambria"/>
          <w:b/>
          <w:bCs/>
          <w:sz w:val="28"/>
          <w:szCs w:val="28"/>
        </w:rPr>
        <w:t>Refund/Replacement policy:</w:t>
      </w:r>
    </w:p>
    <w:p w14:paraId="5D6CC630" w14:textId="47CFA2B4" w:rsidR="00865FC2" w:rsidRPr="00865FC2" w:rsidRDefault="00865FC2" w:rsidP="00865FC2">
      <w:pPr>
        <w:rPr>
          <w:rFonts w:ascii="Cambria" w:hAnsi="Cambria"/>
          <w:sz w:val="24"/>
          <w:szCs w:val="24"/>
        </w:rPr>
      </w:pPr>
      <w:r w:rsidRPr="00865FC2">
        <w:rPr>
          <w:rFonts w:ascii="Cambria" w:hAnsi="Cambria"/>
          <w:sz w:val="24"/>
          <w:szCs w:val="24"/>
        </w:rPr>
        <w:t>For the purposes of this Re</w:t>
      </w:r>
      <w:r>
        <w:rPr>
          <w:rFonts w:ascii="Cambria" w:hAnsi="Cambria"/>
          <w:sz w:val="24"/>
          <w:szCs w:val="24"/>
        </w:rPr>
        <w:t>fund</w:t>
      </w:r>
      <w:r w:rsidRPr="00865FC2">
        <w:rPr>
          <w:rFonts w:ascii="Cambria" w:hAnsi="Cambria"/>
          <w:sz w:val="24"/>
          <w:szCs w:val="24"/>
        </w:rPr>
        <w:t xml:space="preserve"> and Replacement Policy, the terms “we,” “us,” and “our” refer to High Beam Auto Tech Private Limited, having its registered office at VIP Circle, Sudama Chowk, Opp. IT Park, Mota </w:t>
      </w:r>
      <w:proofErr w:type="spellStart"/>
      <w:r w:rsidRPr="00865FC2">
        <w:rPr>
          <w:rFonts w:ascii="Cambria" w:hAnsi="Cambria"/>
          <w:sz w:val="24"/>
          <w:szCs w:val="24"/>
        </w:rPr>
        <w:t>Varachha</w:t>
      </w:r>
      <w:proofErr w:type="spellEnd"/>
      <w:r w:rsidRPr="00865FC2">
        <w:rPr>
          <w:rFonts w:ascii="Cambria" w:hAnsi="Cambria"/>
          <w:sz w:val="24"/>
          <w:szCs w:val="24"/>
        </w:rPr>
        <w:t>, Surat, Gujarat – 394101. The terms “you,” “your,” “user,” or “customer” refer to any individual or entity who visits our website and/or purchases products or services from us.</w:t>
      </w:r>
    </w:p>
    <w:p w14:paraId="71840023" w14:textId="22F33272" w:rsidR="00865FC2" w:rsidRPr="00865FC2" w:rsidRDefault="00865FC2">
      <w:pPr>
        <w:rPr>
          <w:rFonts w:ascii="Cambria" w:hAnsi="Cambria"/>
          <w:sz w:val="24"/>
          <w:szCs w:val="24"/>
        </w:rPr>
      </w:pPr>
      <w:r w:rsidRPr="00865FC2">
        <w:rPr>
          <w:rFonts w:ascii="Cambria" w:hAnsi="Cambria"/>
          <w:sz w:val="24"/>
          <w:szCs w:val="24"/>
        </w:rPr>
        <w:t>We follow a 7-day replacement policy for parts and accessories purchased through our website, applicable only if the item is defective or not functioning as promised. This policy does not apply to services such as repairs or maintenance. Please note that we do not offer refunds or replacements for completed services.</w:t>
      </w:r>
    </w:p>
    <w:sectPr w:rsidR="00865FC2" w:rsidRPr="00865F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BA4C0" w14:textId="77777777" w:rsidR="00865FC2" w:rsidRDefault="00865FC2" w:rsidP="00865FC2">
      <w:pPr>
        <w:spacing w:after="0" w:line="240" w:lineRule="auto"/>
      </w:pPr>
      <w:r>
        <w:separator/>
      </w:r>
    </w:p>
  </w:endnote>
  <w:endnote w:type="continuationSeparator" w:id="0">
    <w:p w14:paraId="4AA1E79D" w14:textId="77777777" w:rsidR="00865FC2" w:rsidRDefault="00865FC2" w:rsidP="00865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0EAF9" w14:textId="77777777" w:rsidR="00865FC2" w:rsidRDefault="00865FC2" w:rsidP="00865FC2">
      <w:pPr>
        <w:spacing w:after="0" w:line="240" w:lineRule="auto"/>
      </w:pPr>
      <w:r>
        <w:separator/>
      </w:r>
    </w:p>
  </w:footnote>
  <w:footnote w:type="continuationSeparator" w:id="0">
    <w:p w14:paraId="45A3BF52" w14:textId="77777777" w:rsidR="00865FC2" w:rsidRDefault="00865FC2" w:rsidP="00865F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FC2"/>
    <w:rsid w:val="00524F82"/>
    <w:rsid w:val="007A7B68"/>
    <w:rsid w:val="00865FC2"/>
    <w:rsid w:val="00B95DBC"/>
    <w:rsid w:val="00C70341"/>
    <w:rsid w:val="00F1337B"/>
    <w:rsid w:val="00F34C63"/>
    <w:rsid w:val="00FC37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EF9D"/>
  <w15:chartTrackingRefBased/>
  <w15:docId w15:val="{93AE2086-1FB4-42B5-B167-F7886FDAC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F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F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F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F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F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F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F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F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FC2"/>
    <w:rPr>
      <w:rFonts w:eastAsiaTheme="majorEastAsia" w:cstheme="majorBidi"/>
      <w:color w:val="272727" w:themeColor="text1" w:themeTint="D8"/>
    </w:rPr>
  </w:style>
  <w:style w:type="paragraph" w:styleId="Title">
    <w:name w:val="Title"/>
    <w:basedOn w:val="Normal"/>
    <w:next w:val="Normal"/>
    <w:link w:val="TitleChar"/>
    <w:uiPriority w:val="10"/>
    <w:qFormat/>
    <w:rsid w:val="00865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FC2"/>
    <w:pPr>
      <w:spacing w:before="160"/>
      <w:jc w:val="center"/>
    </w:pPr>
    <w:rPr>
      <w:i/>
      <w:iCs/>
      <w:color w:val="404040" w:themeColor="text1" w:themeTint="BF"/>
    </w:rPr>
  </w:style>
  <w:style w:type="character" w:customStyle="1" w:styleId="QuoteChar">
    <w:name w:val="Quote Char"/>
    <w:basedOn w:val="DefaultParagraphFont"/>
    <w:link w:val="Quote"/>
    <w:uiPriority w:val="29"/>
    <w:rsid w:val="00865FC2"/>
    <w:rPr>
      <w:i/>
      <w:iCs/>
      <w:color w:val="404040" w:themeColor="text1" w:themeTint="BF"/>
    </w:rPr>
  </w:style>
  <w:style w:type="paragraph" w:styleId="ListParagraph">
    <w:name w:val="List Paragraph"/>
    <w:basedOn w:val="Normal"/>
    <w:uiPriority w:val="34"/>
    <w:qFormat/>
    <w:rsid w:val="00865FC2"/>
    <w:pPr>
      <w:ind w:left="720"/>
      <w:contextualSpacing/>
    </w:pPr>
  </w:style>
  <w:style w:type="character" w:styleId="IntenseEmphasis">
    <w:name w:val="Intense Emphasis"/>
    <w:basedOn w:val="DefaultParagraphFont"/>
    <w:uiPriority w:val="21"/>
    <w:qFormat/>
    <w:rsid w:val="00865FC2"/>
    <w:rPr>
      <w:i/>
      <w:iCs/>
      <w:color w:val="2F5496" w:themeColor="accent1" w:themeShade="BF"/>
    </w:rPr>
  </w:style>
  <w:style w:type="paragraph" w:styleId="IntenseQuote">
    <w:name w:val="Intense Quote"/>
    <w:basedOn w:val="Normal"/>
    <w:next w:val="Normal"/>
    <w:link w:val="IntenseQuoteChar"/>
    <w:uiPriority w:val="30"/>
    <w:qFormat/>
    <w:rsid w:val="00865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FC2"/>
    <w:rPr>
      <w:i/>
      <w:iCs/>
      <w:color w:val="2F5496" w:themeColor="accent1" w:themeShade="BF"/>
    </w:rPr>
  </w:style>
  <w:style w:type="character" w:styleId="IntenseReference">
    <w:name w:val="Intense Reference"/>
    <w:basedOn w:val="DefaultParagraphFont"/>
    <w:uiPriority w:val="32"/>
    <w:qFormat/>
    <w:rsid w:val="00865FC2"/>
    <w:rPr>
      <w:b/>
      <w:bCs/>
      <w:smallCaps/>
      <w:color w:val="2F5496" w:themeColor="accent1" w:themeShade="BF"/>
      <w:spacing w:val="5"/>
    </w:rPr>
  </w:style>
  <w:style w:type="paragraph" w:styleId="Header">
    <w:name w:val="header"/>
    <w:basedOn w:val="Normal"/>
    <w:link w:val="HeaderChar"/>
    <w:uiPriority w:val="99"/>
    <w:unhideWhenUsed/>
    <w:rsid w:val="00865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5FC2"/>
  </w:style>
  <w:style w:type="paragraph" w:styleId="Footer">
    <w:name w:val="footer"/>
    <w:basedOn w:val="Normal"/>
    <w:link w:val="FooterChar"/>
    <w:uiPriority w:val="99"/>
    <w:unhideWhenUsed/>
    <w:rsid w:val="00865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5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431542">
      <w:bodyDiv w:val="1"/>
      <w:marLeft w:val="0"/>
      <w:marRight w:val="0"/>
      <w:marTop w:val="0"/>
      <w:marBottom w:val="0"/>
      <w:divBdr>
        <w:top w:val="none" w:sz="0" w:space="0" w:color="auto"/>
        <w:left w:val="none" w:sz="0" w:space="0" w:color="auto"/>
        <w:bottom w:val="none" w:sz="0" w:space="0" w:color="auto"/>
        <w:right w:val="none" w:sz="0" w:space="0" w:color="auto"/>
      </w:divBdr>
    </w:div>
    <w:div w:id="722600028">
      <w:bodyDiv w:val="1"/>
      <w:marLeft w:val="0"/>
      <w:marRight w:val="0"/>
      <w:marTop w:val="0"/>
      <w:marBottom w:val="0"/>
      <w:divBdr>
        <w:top w:val="none" w:sz="0" w:space="0" w:color="auto"/>
        <w:left w:val="none" w:sz="0" w:space="0" w:color="auto"/>
        <w:bottom w:val="none" w:sz="0" w:space="0" w:color="auto"/>
        <w:right w:val="none" w:sz="0" w:space="0" w:color="auto"/>
      </w:divBdr>
    </w:div>
    <w:div w:id="992101117">
      <w:bodyDiv w:val="1"/>
      <w:marLeft w:val="0"/>
      <w:marRight w:val="0"/>
      <w:marTop w:val="0"/>
      <w:marBottom w:val="0"/>
      <w:divBdr>
        <w:top w:val="none" w:sz="0" w:space="0" w:color="auto"/>
        <w:left w:val="none" w:sz="0" w:space="0" w:color="auto"/>
        <w:bottom w:val="none" w:sz="0" w:space="0" w:color="auto"/>
        <w:right w:val="none" w:sz="0" w:space="0" w:color="auto"/>
      </w:divBdr>
    </w:div>
    <w:div w:id="189728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110</Words>
  <Characters>633</Characters>
  <Application>Microsoft Office Word</Application>
  <DocSecurity>0</DocSecurity>
  <Lines>5</Lines>
  <Paragraphs>1</Paragraphs>
  <ScaleCrop>false</ScaleCrop>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juneja</dc:creator>
  <cp:keywords/>
  <dc:description/>
  <cp:lastModifiedBy>riya juneja</cp:lastModifiedBy>
  <cp:revision>2</cp:revision>
  <dcterms:created xsi:type="dcterms:W3CDTF">2025-06-19T09:06:00Z</dcterms:created>
  <dcterms:modified xsi:type="dcterms:W3CDTF">2025-06-19T09:17:00Z</dcterms:modified>
</cp:coreProperties>
</file>