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BASIC NETWORKING COMMANDS IN WINDOWS OPERATING SYSTEM</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 NO:1A                                                                        DATE:27/07/2024</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ROLLNO: 231901036                                                 NAME:Prem Roshan P</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Windows operating system provides its user with a powerful tool, Command Prompt, which allows the user to access and configure system settings and data. The network commands prove helpful when there is a need to configure or troubleshoot the network settings of our system.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1. IPCONFIG</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IPCONFIG network command provides a comprehensive view of information regarding the  IP address configuration of the device we are currently working on.</w:t>
      </w:r>
    </w:p>
    <w:p>
      <w:pPr>
        <w:spacing w:before="0" w:after="39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IPConfig command also provides us with some variation in the primary command that targets specific system settings or data, which are:</w:t>
      </w:r>
    </w:p>
    <w:p>
      <w:pPr>
        <w:numPr>
          <w:ilvl w:val="0"/>
          <w:numId w:val="5"/>
        </w:numPr>
        <w:tabs>
          <w:tab w:val="left" w:pos="720" w:leader="none"/>
        </w:tabs>
        <w:spacing w:before="280" w:after="0" w:line="240"/>
        <w:ind w:right="0" w:left="30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IPConfig/all - Provides primary output with additional information about network adapters.</w:t>
      </w:r>
    </w:p>
    <w:p>
      <w:pPr>
        <w:numPr>
          <w:ilvl w:val="0"/>
          <w:numId w:val="5"/>
        </w:numPr>
        <w:tabs>
          <w:tab w:val="left" w:pos="720" w:leader="none"/>
        </w:tabs>
        <w:spacing w:before="0" w:after="0" w:line="240"/>
        <w:ind w:right="0" w:left="30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IPConfig/renew - Used to renew the system’s IP address.</w:t>
      </w:r>
    </w:p>
    <w:p>
      <w:pPr>
        <w:numPr>
          <w:ilvl w:val="0"/>
          <w:numId w:val="5"/>
        </w:numPr>
        <w:tabs>
          <w:tab w:val="left" w:pos="720" w:leader="none"/>
        </w:tabs>
        <w:spacing w:before="0" w:after="210" w:line="240"/>
        <w:ind w:right="0" w:left="30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IPConfig/release - Removes the system’s current IP address.</w:t>
      </w:r>
    </w:p>
    <w:p>
      <w:pPr>
        <w:spacing w:before="28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ipconfig</w:t>
      </w:r>
    </w:p>
    <w:p>
      <w:pPr>
        <w:tabs>
          <w:tab w:val="left" w:pos="1210" w:leader="none"/>
        </w:tabs>
        <w:spacing w:before="28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r>
      <w:r>
        <w:object w:dxaOrig="8985" w:dyaOrig="6764">
          <v:rect xmlns:o="urn:schemas-microsoft-com:office:office" xmlns:v="urn:schemas-microsoft-com:vml" id="rectole0000000000" style="width:449.250000pt;height:33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tabs>
          <w:tab w:val="left" w:pos="2306" w:leader="none"/>
        </w:tabs>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2. NSLOOKUP</w:t>
        <w:tab/>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The NSLOOKUP command is used to troubleshoot network connectivity issues in the system. Using the nslookup command, we can access the information related to our system’s DNS server, i.e., domain name and IP address.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nslookup</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2457">
          <v:rect xmlns:o="urn:schemas-microsoft-com:office:office" xmlns:v="urn:schemas-microsoft-com:vml" id="rectole0000000001" style="width:449.250000pt;height:12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000000"/>
          <w:spacing w:val="0"/>
          <w:position w:val="0"/>
          <w:sz w:val="28"/>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3. HOSTNAME: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HOSTNAME command displays the hostname of the system. The hostname command is much easier to use than going into the system settings to search for it.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hostname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2700">
          <v:rect xmlns:o="urn:schemas-microsoft-com:office:office" xmlns:v="urn:schemas-microsoft-com:vml" id="rectole0000000002" style="width:449.250000pt;height:13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4. PING</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Ping command is one of the most widely used commands in the prompt tool, as it allows the user to check the connectivity of our system to another host.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 ping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FFFFFF" w:val="clear"/>
          </w:rPr>
          <w:t xml:space="preserve">www.destination_host_name.com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2803">
          <v:rect xmlns:o="urn:schemas-microsoft-com:office:office" xmlns:v="urn:schemas-microsoft-com:vml" id="rectole0000000003" style="width:449.250000pt;height:140.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b/>
          <w:color w:val="000000"/>
          <w:spacing w:val="0"/>
          <w:position w:val="0"/>
          <w:sz w:val="28"/>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5. TRACERT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TRACERT command is used to trace the route during the transmission of the data packet over to the destination host and also provides us with the “hop” count during transmission.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Using the number of hops and the hop IP address, we can troubleshoot network issues and identify the point of the problem during the transmission of the data packet.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tracert IP-address OR tracert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FFFFFF" w:val="clear"/>
          </w:rPr>
          <w:t xml:space="preserve">www.destination_host_name.com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object w:dxaOrig="8985" w:dyaOrig="5703">
          <v:rect xmlns:o="urn:schemas-microsoft-com:office:office" xmlns:v="urn:schemas-microsoft-com:vml" id="rectole0000000004" style="width:449.250000pt;height:28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6. NETSTAT: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Netstat command as the name suggests displays an overview of all the network connections in the device. The table shows detail about the connection protocol, address, and the current state of the network.</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netstat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6083">
          <v:rect xmlns:o="urn:schemas-microsoft-com:office:office" xmlns:v="urn:schemas-microsoft-com:vml" id="rectole0000000005" style="width:449.250000pt;height:304.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7. ARP(Address Resolution Protocol):</w:t>
      </w:r>
    </w:p>
    <w:p>
      <w:pPr>
        <w:spacing w:before="0" w:after="0" w:line="240"/>
        <w:ind w:right="0" w:left="0" w:firstLine="0"/>
        <w:jc w:val="left"/>
        <w:rPr>
          <w:rFonts w:ascii="Calibri" w:hAnsi="Calibri" w:cs="Calibri" w:eastAsia="Calibri"/>
          <w:b/>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ARP command is used to access the mapping structure of IP addresses to the MAC address. This provides us with a better understanding of the transmission of packets in the network channel.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arp</w:t>
      </w:r>
    </w:p>
    <w:p>
      <w:pPr>
        <w:spacing w:before="0" w:after="0" w:line="240"/>
        <w:ind w:right="0" w:left="0" w:firstLine="0"/>
        <w:jc w:val="left"/>
        <w:rPr>
          <w:rFonts w:ascii="Times New Roman" w:hAnsi="Times New Roman" w:cs="Times New Roman" w:eastAsia="Times New Roman"/>
          <w:b/>
          <w:color w:val="auto"/>
          <w:spacing w:val="0"/>
          <w:position w:val="0"/>
          <w:sz w:val="27"/>
          <w:shd w:fill="FFFFFF" w:val="clear"/>
        </w:rPr>
      </w:pPr>
      <w:r>
        <w:object w:dxaOrig="8985" w:dyaOrig="7526">
          <v:rect xmlns:o="urn:schemas-microsoft-com:office:office" xmlns:v="urn:schemas-microsoft-com:vml" id="rectole0000000006" style="width:449.250000pt;height:376.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8. SYSTEMINFO :</w:t>
      </w:r>
    </w:p>
    <w:p>
      <w:pPr>
        <w:spacing w:before="0" w:after="0" w:line="240"/>
        <w:ind w:right="0" w:left="0" w:firstLine="0"/>
        <w:jc w:val="left"/>
        <w:rPr>
          <w:rFonts w:ascii="Calibri" w:hAnsi="Calibri" w:cs="Calibri" w:eastAsia="Calibri"/>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Using the SYSTEMINFO command, we can access the system’s hardware and software details, such as processor data, booting data, Windows version, etc.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systeminfo</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6811">
          <v:rect xmlns:o="urn:schemas-microsoft-com:office:office" xmlns:v="urn:schemas-microsoft-com:vml" id="rectole0000000007" style="width:449.250000pt;height:340.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9. ROUTE: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Provides the data of routing data packets in the system over the communication channel.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route print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8461">
          <v:rect xmlns:o="urn:schemas-microsoft-com:office:office" xmlns:v="urn:schemas-microsoft-com:vml" id="rectole0000000008" style="width:449.250000pt;height:423.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alibri" w:hAnsi="Calibri" w:cs="Calibri" w:eastAsia="Calibri"/>
          <w:b/>
          <w:color w:val="000000"/>
          <w:spacing w:val="0"/>
          <w:position w:val="0"/>
          <w:sz w:val="28"/>
          <w:shd w:fill="FFFFFF" w:val="clear"/>
        </w:rPr>
      </w:pPr>
    </w:p>
    <w:p>
      <w:pPr>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10. NETSTAT : </w:t>
      </w:r>
    </w:p>
    <w:p>
      <w:pPr>
        <w:spacing w:before="0" w:after="0" w:line="240"/>
        <w:ind w:right="0" w:left="0" w:firstLine="0"/>
        <w:jc w:val="left"/>
        <w:rPr>
          <w:rFonts w:ascii="Calibri" w:hAnsi="Calibri" w:cs="Calibri" w:eastAsia="Calibri"/>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used to get the over view of the currently connected networks from our system.</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Command to enter in Prompt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netstat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985" w:dyaOrig="7417">
          <v:rect xmlns:o="urn:schemas-microsoft-com:office:office" xmlns:v="urn:schemas-microsoft-com:vml" id="rectole0000000009" style="width:449.250000pt;height:370.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000000"/>
          <w:spacing w:val="0"/>
          <w:position w:val="0"/>
          <w:sz w:val="28"/>
          <w:shd w:fill="FFFFFF" w:val="clear"/>
        </w:rPr>
        <w:t xml:space="preserve">RESULT:</w:t>
      </w:r>
    </w:p>
    <w:p>
      <w:pPr>
        <w:spacing w:before="0" w:after="39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Understood the need of using network commands and the way to implement them in the Windows command prompt and also learned about the different network commands to troubleshoot and configure the system's network settings.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3.bin" Id="docRId7" Type="http://schemas.openxmlformats.org/officeDocument/2006/relationships/oleObject" /><Relationship Target="embeddings/oleObject6.bin" Id="docRId14" Type="http://schemas.openxmlformats.org/officeDocument/2006/relationships/oleObject" /><Relationship Target="styles.xml" Id="docRId23" Type="http://schemas.openxmlformats.org/officeDocument/2006/relationships/styles" /><Relationship TargetMode="External" Target="http://www.destination_host_name.com/" Id="docRId6" Type="http://schemas.openxmlformats.org/officeDocument/2006/relationships/hyperlink" /><Relationship Target="media/image0.wmf" Id="docRId1" Type="http://schemas.openxmlformats.org/officeDocument/2006/relationships/image"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ode="External" Target="http://www.destination_host_name.com/" Id="docRId9" Type="http://schemas.openxmlformats.org/officeDocument/2006/relationships/hyperlink" /><Relationship Target="embeddings/oleObject0.bin" Id="docRId0" Type="http://schemas.openxmlformats.org/officeDocument/2006/relationships/oleObject"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media/image1.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1.bin" Id="docRId2" Type="http://schemas.openxmlformats.org/officeDocument/2006/relationships/oleObject" /></Relationships>
</file>