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07871" w14:textId="77777777" w:rsidR="004520E2" w:rsidRPr="004520E2" w:rsidRDefault="004520E2" w:rsidP="004520E2">
      <w:pPr>
        <w:jc w:val="center"/>
        <w:rPr>
          <w:b/>
          <w:bCs/>
          <w:sz w:val="28"/>
          <w:szCs w:val="28"/>
          <w:u w:val="single"/>
        </w:rPr>
      </w:pPr>
      <w:r w:rsidRPr="004520E2">
        <w:rPr>
          <w:b/>
          <w:bCs/>
          <w:sz w:val="28"/>
          <w:szCs w:val="28"/>
          <w:u w:val="single"/>
        </w:rPr>
        <w:t>10 Prediction Opportunities in a Financial Product</w:t>
      </w:r>
    </w:p>
    <w:p w14:paraId="6A793E7F" w14:textId="77777777" w:rsidR="004520E2" w:rsidRPr="004520E2" w:rsidRDefault="004520E2" w:rsidP="004520E2">
      <w:pPr>
        <w:numPr>
          <w:ilvl w:val="0"/>
          <w:numId w:val="1"/>
        </w:numPr>
      </w:pPr>
      <w:r w:rsidRPr="004520E2">
        <w:rPr>
          <w:b/>
          <w:bCs/>
        </w:rPr>
        <w:t>Credit Default Prediction</w:t>
      </w:r>
      <w:r w:rsidRPr="004520E2">
        <w:br/>
        <w:t xml:space="preserve">Predict whether a borrower is likely to default on a loan. </w:t>
      </w:r>
    </w:p>
    <w:p w14:paraId="485F77DC" w14:textId="77777777" w:rsidR="004520E2" w:rsidRPr="004520E2" w:rsidRDefault="004520E2" w:rsidP="004520E2">
      <w:pPr>
        <w:numPr>
          <w:ilvl w:val="0"/>
          <w:numId w:val="1"/>
        </w:numPr>
      </w:pPr>
      <w:r w:rsidRPr="004520E2">
        <w:rPr>
          <w:b/>
          <w:bCs/>
        </w:rPr>
        <w:t>Fraud Prediction</w:t>
      </w:r>
      <w:r w:rsidRPr="004520E2">
        <w:br/>
        <w:t xml:space="preserve">Predict whether a transaction is potentially fraudulent. </w:t>
      </w:r>
    </w:p>
    <w:p w14:paraId="11861814" w14:textId="77777777" w:rsidR="004520E2" w:rsidRPr="004520E2" w:rsidRDefault="004520E2" w:rsidP="004520E2">
      <w:pPr>
        <w:numPr>
          <w:ilvl w:val="0"/>
          <w:numId w:val="1"/>
        </w:numPr>
      </w:pPr>
      <w:r w:rsidRPr="004520E2">
        <w:rPr>
          <w:b/>
          <w:bCs/>
        </w:rPr>
        <w:t>Customer Churn Prediction</w:t>
      </w:r>
      <w:r w:rsidRPr="004520E2">
        <w:br/>
        <w:t xml:space="preserve">Predict which customers are likely to stop using the financial product. </w:t>
      </w:r>
    </w:p>
    <w:p w14:paraId="605672FB" w14:textId="77777777" w:rsidR="004520E2" w:rsidRPr="004520E2" w:rsidRDefault="004520E2" w:rsidP="004520E2">
      <w:pPr>
        <w:numPr>
          <w:ilvl w:val="0"/>
          <w:numId w:val="1"/>
        </w:numPr>
      </w:pPr>
      <w:r w:rsidRPr="004520E2">
        <w:rPr>
          <w:b/>
          <w:bCs/>
        </w:rPr>
        <w:t>Loan Approval Prediction</w:t>
      </w:r>
      <w:r w:rsidRPr="004520E2">
        <w:br/>
        <w:t xml:space="preserve">Predict the likelihood that an applicant will meet lending criteria. </w:t>
      </w:r>
    </w:p>
    <w:p w14:paraId="6F85FE78" w14:textId="77777777" w:rsidR="004520E2" w:rsidRPr="004520E2" w:rsidRDefault="004520E2" w:rsidP="004520E2">
      <w:pPr>
        <w:numPr>
          <w:ilvl w:val="0"/>
          <w:numId w:val="1"/>
        </w:numPr>
      </w:pPr>
      <w:r w:rsidRPr="004520E2">
        <w:rPr>
          <w:b/>
          <w:bCs/>
        </w:rPr>
        <w:t>Cash-Flow Prediction</w:t>
      </w:r>
      <w:r w:rsidRPr="004520E2">
        <w:br/>
        <w:t xml:space="preserve">Predict a customer's future income, expenses, and cash balance. </w:t>
      </w:r>
    </w:p>
    <w:p w14:paraId="02802208" w14:textId="77777777" w:rsidR="004520E2" w:rsidRPr="004520E2" w:rsidRDefault="004520E2" w:rsidP="004520E2">
      <w:pPr>
        <w:numPr>
          <w:ilvl w:val="0"/>
          <w:numId w:val="1"/>
        </w:numPr>
      </w:pPr>
      <w:r w:rsidRPr="004520E2">
        <w:rPr>
          <w:b/>
          <w:bCs/>
        </w:rPr>
        <w:t>Payment Failure Prediction</w:t>
      </w:r>
      <w:r w:rsidRPr="004520E2">
        <w:br/>
        <w:t xml:space="preserve">Predict whether an upcoming payment is likely to fail or be delayed. </w:t>
      </w:r>
    </w:p>
    <w:p w14:paraId="08A637B2" w14:textId="77777777" w:rsidR="004520E2" w:rsidRPr="004520E2" w:rsidRDefault="004520E2" w:rsidP="004520E2">
      <w:pPr>
        <w:numPr>
          <w:ilvl w:val="0"/>
          <w:numId w:val="1"/>
        </w:numPr>
      </w:pPr>
      <w:r w:rsidRPr="004520E2">
        <w:rPr>
          <w:b/>
          <w:bCs/>
        </w:rPr>
        <w:t>Customer Next-Best-Action Prediction</w:t>
      </w:r>
      <w:r w:rsidRPr="004520E2">
        <w:br/>
        <w:t xml:space="preserve">Predict what action or financial service may be most relevant to a customer next. </w:t>
      </w:r>
    </w:p>
    <w:p w14:paraId="6BB35046" w14:textId="77777777" w:rsidR="004520E2" w:rsidRPr="004520E2" w:rsidRDefault="004520E2" w:rsidP="004520E2">
      <w:pPr>
        <w:numPr>
          <w:ilvl w:val="0"/>
          <w:numId w:val="1"/>
        </w:numPr>
      </w:pPr>
      <w:r w:rsidRPr="004520E2">
        <w:rPr>
          <w:b/>
          <w:bCs/>
        </w:rPr>
        <w:t>Investment Risk Prediction</w:t>
      </w:r>
      <w:r w:rsidRPr="004520E2">
        <w:br/>
        <w:t xml:space="preserve">Predict the potential risk level of an investment or portfolio under defined scenarios. </w:t>
      </w:r>
    </w:p>
    <w:p w14:paraId="591B8F7F" w14:textId="77777777" w:rsidR="004520E2" w:rsidRPr="004520E2" w:rsidRDefault="004520E2" w:rsidP="004520E2">
      <w:pPr>
        <w:numPr>
          <w:ilvl w:val="0"/>
          <w:numId w:val="1"/>
        </w:numPr>
      </w:pPr>
      <w:r w:rsidRPr="004520E2">
        <w:rPr>
          <w:b/>
          <w:bCs/>
        </w:rPr>
        <w:t>Customer Lifetime Value Prediction</w:t>
      </w:r>
      <w:r w:rsidRPr="004520E2">
        <w:br/>
        <w:t xml:space="preserve">Predict the future value or revenue contribution of a customer. </w:t>
      </w:r>
    </w:p>
    <w:p w14:paraId="115CD26E" w14:textId="77777777" w:rsidR="004520E2" w:rsidRPr="004520E2" w:rsidRDefault="004520E2" w:rsidP="004520E2">
      <w:pPr>
        <w:numPr>
          <w:ilvl w:val="0"/>
          <w:numId w:val="1"/>
        </w:numPr>
      </w:pPr>
      <w:r w:rsidRPr="004520E2">
        <w:rPr>
          <w:b/>
          <w:bCs/>
        </w:rPr>
        <w:t>Financial Risk / Delinquency Prediction</w:t>
      </w:r>
      <w:r w:rsidRPr="004520E2">
        <w:br/>
        <w:t xml:space="preserve">Predict which accounts are likely to become overdue or enter a higher-risk category. </w:t>
      </w:r>
    </w:p>
    <w:p w14:paraId="054C0D98" w14:textId="77777777" w:rsidR="004520E2" w:rsidRPr="004520E2" w:rsidRDefault="004520E2" w:rsidP="004520E2">
      <w:r w:rsidRPr="004520E2">
        <w:rPr>
          <w:b/>
          <w:bCs/>
        </w:rPr>
        <w:t>Business problem → Prediction → Data needed → ML output → Product action</w:t>
      </w:r>
    </w:p>
    <w:p w14:paraId="51B22A41" w14:textId="77777777" w:rsidR="004520E2" w:rsidRPr="004520E2" w:rsidRDefault="004520E2" w:rsidP="004520E2">
      <w:r w:rsidRPr="004520E2">
        <w:t>Example:</w:t>
      </w:r>
    </w:p>
    <w:p w14:paraId="3B0BD5A2" w14:textId="77777777" w:rsidR="004520E2" w:rsidRPr="004520E2" w:rsidRDefault="004520E2" w:rsidP="004520E2">
      <w:r w:rsidRPr="004520E2">
        <w:rPr>
          <w:b/>
          <w:bCs/>
        </w:rPr>
        <w:t>Business problem:</w:t>
      </w:r>
      <w:r w:rsidRPr="004520E2">
        <w:t xml:space="preserve"> Too many customers miss loan payments.</w:t>
      </w:r>
      <w:r w:rsidRPr="004520E2">
        <w:br/>
      </w:r>
      <w:r w:rsidRPr="004520E2">
        <w:rPr>
          <w:b/>
          <w:bCs/>
        </w:rPr>
        <w:t>Prediction:</w:t>
      </w:r>
      <w:r w:rsidRPr="004520E2">
        <w:t xml:space="preserve"> Probability of payment default in the next 30 days.</w:t>
      </w:r>
      <w:r w:rsidRPr="004520E2">
        <w:br/>
      </w:r>
      <w:r w:rsidRPr="004520E2">
        <w:rPr>
          <w:b/>
          <w:bCs/>
        </w:rPr>
        <w:t>Data:</w:t>
      </w:r>
      <w:r w:rsidRPr="004520E2">
        <w:t xml:space="preserve"> Payment history, income, outstanding balance, repayment behaviour.</w:t>
      </w:r>
      <w:r w:rsidRPr="004520E2">
        <w:br/>
      </w:r>
      <w:r w:rsidRPr="004520E2">
        <w:rPr>
          <w:b/>
          <w:bCs/>
        </w:rPr>
        <w:t>ML output:</w:t>
      </w:r>
      <w:r w:rsidRPr="004520E2">
        <w:t xml:space="preserve"> Default probability/risk category.</w:t>
      </w:r>
      <w:r w:rsidRPr="004520E2">
        <w:br/>
      </w:r>
      <w:r w:rsidRPr="004520E2">
        <w:rPr>
          <w:b/>
          <w:bCs/>
        </w:rPr>
        <w:t>Product action:</w:t>
      </w:r>
      <w:r w:rsidRPr="004520E2">
        <w:t xml:space="preserve"> Prioritize accounts for appropriate customer communication or review.</w:t>
      </w:r>
    </w:p>
    <w:p w14:paraId="48673141" w14:textId="77777777" w:rsidR="004520E2" w:rsidRDefault="004520E2"/>
    <w:sectPr w:rsidR="00452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3432"/>
    <w:multiLevelType w:val="multilevel"/>
    <w:tmpl w:val="65E0C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619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0E2"/>
    <w:rsid w:val="004520E2"/>
    <w:rsid w:val="00AB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17A6C"/>
  <w15:chartTrackingRefBased/>
  <w15:docId w15:val="{A18F602F-F3FA-4415-BEA3-F69DB2FA7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T K</dc:creator>
  <cp:keywords/>
  <dc:description/>
  <cp:lastModifiedBy>Latha T K</cp:lastModifiedBy>
  <cp:revision>1</cp:revision>
  <dcterms:created xsi:type="dcterms:W3CDTF">2026-09-21T15:05:00Z</dcterms:created>
  <dcterms:modified xsi:type="dcterms:W3CDTF">2026-09-21T15:08:00Z</dcterms:modified>
</cp:coreProperties>
</file>