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8D" w:rsidRDefault="0065038D">
      <w:pPr>
        <w:jc w:val="center"/>
        <w:rPr>
          <w:rFonts w:ascii="Times New Roman" w:eastAsia="Times New Roman" w:hAnsi="Times New Roman" w:cs="Times New Roman"/>
          <w:lang w:eastAsia="fr-FR"/>
        </w:rPr>
      </w:pPr>
      <w:bookmarkStart w:id="0" w:name="_GoBack"/>
      <w:bookmarkEnd w:id="0"/>
    </w:p>
    <w:p w:rsidR="0065038D" w:rsidRDefault="00821D83">
      <w:pPr>
        <w:pStyle w:val="Titre1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PL-(WIMS)</w:t>
      </w:r>
    </w:p>
    <w:p w:rsidR="0065038D" w:rsidRDefault="00821D83">
      <w:pPr>
        <w:pStyle w:val="Titre1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Évolution d'une plate-forme d’exercices autocorrigés et répétables</w:t>
      </w:r>
    </w:p>
    <w:p w:rsidR="0065038D" w:rsidRDefault="00821D83">
      <w:pPr>
        <w:pStyle w:val="Titre1"/>
        <w:jc w:val="center"/>
        <w:rPr>
          <w:rFonts w:eastAsia="Times New Roman"/>
          <w:lang w:eastAsia="fr-FR"/>
        </w:rPr>
      </w:pPr>
      <w:r>
        <w:rPr>
          <w:rFonts w:eastAsia="Times New Roman"/>
          <w:sz w:val="24"/>
          <w:lang w:eastAsia="fr-FR"/>
        </w:rPr>
        <w:t>(Création d'une agora de création de ressources)</w:t>
      </w:r>
    </w:p>
    <w:p w:rsidR="0065038D" w:rsidRDefault="0065038D">
      <w:pPr>
        <w:rPr>
          <w:rFonts w:ascii="Times New Roman" w:eastAsia="Times New Roman" w:hAnsi="Times New Roman" w:cs="Times New Roman"/>
          <w:lang w:eastAsia="fr-FR"/>
        </w:rPr>
      </w:pPr>
    </w:p>
    <w:p w:rsidR="0065038D" w:rsidRDefault="00821D83">
      <w:pPr>
        <w:spacing w:beforeAutospacing="1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b/>
          <w:bCs/>
          <w:lang w:eastAsia="fr-FR"/>
        </w:rPr>
        <w:t>Descriptif de votre présentation</w:t>
      </w:r>
    </w:p>
    <w:p w:rsidR="0065038D" w:rsidRDefault="00821D83">
      <w:r>
        <w:rPr>
          <w:rFonts w:ascii="Times New Roman" w:eastAsia="Times New Roman" w:hAnsi="Times New Roman" w:cs="Times New Roman"/>
          <w:lang w:eastAsia="fr-FR"/>
        </w:rPr>
        <w:t>Présentation de la plateforme d'un point de vue développement, intégration et usages. </w:t>
      </w:r>
    </w:p>
    <w:p w:rsidR="0065038D" w:rsidRDefault="0065038D">
      <w:pPr>
        <w:rPr>
          <w:rFonts w:ascii="Times New Roman" w:eastAsia="Times New Roman" w:hAnsi="Times New Roman" w:cs="Times New Roman"/>
          <w:lang w:eastAsia="fr-FR"/>
        </w:rPr>
      </w:pPr>
    </w:p>
    <w:p w:rsidR="0065038D" w:rsidRDefault="00821D83">
      <w:r>
        <w:rPr>
          <w:rFonts w:ascii="Times New Roman" w:eastAsia="Times New Roman" w:hAnsi="Times New Roman" w:cs="Times New Roman"/>
          <w:lang w:eastAsia="fr-FR"/>
        </w:rPr>
        <w:t xml:space="preserve">Notre projet local (UPEM) s'articule autour de deux projets soutenus par le MESRI : PSI «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Wévo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» (WIMS évolution), AMI «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Wéd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» (WIMS édition), </w:t>
      </w:r>
      <w:del w:id="1" w:author="Pascal Romon" w:date="2019-06-24T16:52:00Z">
        <w:r>
          <w:rPr>
            <w:rFonts w:ascii="Times New Roman" w:eastAsia="Times New Roman" w:hAnsi="Times New Roman" w:cs="Times New Roman"/>
            <w:lang w:eastAsia="fr-FR"/>
          </w:rPr>
          <w:delText>notre présentation a pour objectifs de présenter</w:delText>
        </w:r>
      </w:del>
      <w:r>
        <w:rPr>
          <w:rFonts w:ascii="Times New Roman" w:eastAsia="Times New Roman" w:hAnsi="Times New Roman" w:cs="Times New Roman"/>
          <w:lang w:eastAsia="fr-FR"/>
        </w:rPr>
        <w:t xml:space="preserve"> </w:t>
      </w:r>
      <w:ins w:id="2" w:author="Pascal Romon" w:date="2019-06-24T16:52:00Z">
        <w:r>
          <w:rPr>
            <w:rFonts w:ascii="Times New Roman" w:eastAsia="Times New Roman" w:hAnsi="Times New Roman" w:cs="Times New Roman"/>
            <w:lang w:eastAsia="fr-FR"/>
          </w:rPr>
          <w:t xml:space="preserve">nous présenterons </w:t>
        </w:r>
      </w:ins>
      <w:r>
        <w:rPr>
          <w:rFonts w:ascii="Times New Roman" w:eastAsia="Times New Roman" w:hAnsi="Times New Roman" w:cs="Times New Roman"/>
          <w:lang w:eastAsia="fr-FR"/>
        </w:rPr>
        <w:t>l'outil</w:t>
      </w:r>
      <w:ins w:id="3" w:author="Pascal Romon" w:date="2019-06-24T16:52:00Z">
        <w:r>
          <w:rPr>
            <w:rFonts w:ascii="Times New Roman" w:eastAsia="Times New Roman" w:hAnsi="Times New Roman" w:cs="Times New Roman"/>
            <w:lang w:eastAsia="fr-FR"/>
          </w:rPr>
          <w:t xml:space="preserve"> tel qu’il fonctionne actuellement,</w:t>
        </w:r>
      </w:ins>
      <w:r>
        <w:rPr>
          <w:rFonts w:ascii="Times New Roman" w:eastAsia="Times New Roman" w:hAnsi="Times New Roman" w:cs="Times New Roman"/>
          <w:lang w:eastAsia="fr-FR"/>
        </w:rPr>
        <w:t xml:space="preserve"> et </w:t>
      </w:r>
      <w:r>
        <w:rPr>
          <w:rFonts w:ascii="Times New Roman" w:eastAsia="Times New Roman" w:hAnsi="Times New Roman" w:cs="Times New Roman"/>
          <w:lang w:eastAsia="fr-FR"/>
        </w:rPr>
        <w:t xml:space="preserve">son développement et son avenir </w:t>
      </w:r>
      <w:del w:id="4" w:author="Pascal Romon" w:date="2019-06-24T16:53:00Z">
        <w:r>
          <w:rPr>
            <w:rFonts w:ascii="Times New Roman" w:eastAsia="Times New Roman" w:hAnsi="Times New Roman" w:cs="Times New Roman"/>
            <w:lang w:eastAsia="fr-FR"/>
          </w:rPr>
          <w:delText>éventuel</w:delText>
        </w:r>
      </w:del>
      <w:ins w:id="5" w:author="Pascal Romon" w:date="2019-06-24T16:53:00Z">
        <w:r>
          <w:rPr>
            <w:rFonts w:ascii="Times New Roman" w:eastAsia="Times New Roman" w:hAnsi="Times New Roman" w:cs="Times New Roman"/>
            <w:lang w:eastAsia="fr-FR"/>
          </w:rPr>
          <w:t xml:space="preserve"> potentiel</w:t>
        </w:r>
      </w:ins>
      <w:r>
        <w:rPr>
          <w:rFonts w:ascii="Times New Roman" w:eastAsia="Times New Roman" w:hAnsi="Times New Roman" w:cs="Times New Roman"/>
          <w:lang w:eastAsia="fr-FR"/>
        </w:rPr>
        <w:t>. Pour en expliciter l’intérêt</w:t>
      </w:r>
      <w:ins w:id="6" w:author="Pascal Romon" w:date="2019-06-24T16:53:00Z">
        <w:r>
          <w:rPr>
            <w:rFonts w:ascii="Times New Roman" w:eastAsia="Times New Roman" w:hAnsi="Times New Roman" w:cs="Times New Roman"/>
            <w:lang w:eastAsia="fr-FR"/>
          </w:rPr>
          <w:t>,</w:t>
        </w:r>
      </w:ins>
      <w:del w:id="7" w:author="Pascal Romon" w:date="2019-06-24T16:53:00Z">
        <w:r>
          <w:rPr>
            <w:rFonts w:ascii="Times New Roman" w:eastAsia="Times New Roman" w:hAnsi="Times New Roman" w:cs="Times New Roman"/>
            <w:lang w:eastAsia="fr-FR"/>
          </w:rPr>
          <w:delText xml:space="preserve"> </w:delText>
        </w:r>
      </w:del>
      <w:r>
        <w:rPr>
          <w:rFonts w:ascii="Times New Roman" w:eastAsia="Times New Roman" w:hAnsi="Times New Roman" w:cs="Times New Roman"/>
          <w:lang w:eastAsia="fr-FR"/>
        </w:rPr>
        <w:t xml:space="preserve"> un retour d'expérience des premières utilisations en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beta-test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sera fait.</w:t>
      </w:r>
    </w:p>
    <w:p w:rsidR="0065038D" w:rsidRDefault="0065038D">
      <w:pPr>
        <w:rPr>
          <w:rFonts w:ascii="Times New Roman" w:eastAsia="Times New Roman" w:hAnsi="Times New Roman" w:cs="Times New Roman"/>
          <w:lang w:eastAsia="fr-FR"/>
        </w:rPr>
      </w:pPr>
    </w:p>
    <w:p w:rsidR="0065038D" w:rsidRDefault="00821D8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b/>
          <w:lang w:eastAsia="fr-FR"/>
        </w:rPr>
        <w:t>Publics visés</w:t>
      </w:r>
      <w:r>
        <w:rPr>
          <w:rFonts w:ascii="Times New Roman" w:eastAsia="Times New Roman" w:hAnsi="Times New Roman" w:cs="Times New Roman"/>
          <w:lang w:eastAsia="fr-FR"/>
        </w:rPr>
        <w:t xml:space="preserve"> : développeurs, intégrateurs, équipes pédagogiques, DSI. </w:t>
      </w:r>
    </w:p>
    <w:p w:rsidR="0065038D" w:rsidRDefault="00821D8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La plateforme se place au </w:t>
      </w:r>
      <w:r>
        <w:rPr>
          <w:rFonts w:ascii="Times New Roman" w:eastAsia="Times New Roman" w:hAnsi="Times New Roman" w:cs="Times New Roman"/>
          <w:lang w:eastAsia="fr-FR"/>
        </w:rPr>
        <w:t>carrefour du SI et de l'enseignement, l'utilisation de la plateforme nécessite le soutient des DSI, l'intervention des intégrateurs (liens : APOGEE, LMS, ...), et la connaissance des usages possible par les équipes pédagogiques. </w:t>
      </w:r>
    </w:p>
    <w:p w:rsidR="0065038D" w:rsidRDefault="00821D83">
      <w:pPr>
        <w:spacing w:beforeAutospacing="1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b/>
          <w:bCs/>
          <w:lang w:eastAsia="fr-FR"/>
        </w:rPr>
        <w:t>Résumé pour le programme (</w:t>
      </w:r>
      <w:r>
        <w:rPr>
          <w:rFonts w:ascii="Times New Roman" w:eastAsia="Times New Roman" w:hAnsi="Times New Roman" w:cs="Times New Roman"/>
          <w:b/>
          <w:bCs/>
          <w:lang w:eastAsia="fr-FR"/>
        </w:rPr>
        <w:t>optionnel)</w:t>
      </w:r>
    </w:p>
    <w:p w:rsidR="0065038D" w:rsidRDefault="00821D83">
      <w:pPr>
        <w:spacing w:beforeAutospacing="1" w:afterAutospacing="1"/>
      </w:pPr>
      <w:r>
        <w:rPr>
          <w:rFonts w:ascii="Times New Roman" w:eastAsia="Times New Roman" w:hAnsi="Times New Roman" w:cs="Times New Roman"/>
          <w:lang w:eastAsia="fr-FR"/>
        </w:rPr>
        <w:t>Présentation des usages de la plateforme P</w:t>
      </w:r>
      <w:ins w:id="8" w:author="Pascal Romon" w:date="2019-06-24T16:54:00Z">
        <w:r>
          <w:rPr>
            <w:rFonts w:ascii="Times New Roman" w:eastAsia="Times New Roman" w:hAnsi="Times New Roman" w:cs="Times New Roman"/>
            <w:lang w:eastAsia="fr-FR"/>
          </w:rPr>
          <w:t>L</w:t>
        </w:r>
      </w:ins>
      <w:del w:id="9" w:author="Pascal Romon" w:date="2019-06-24T16:54:00Z">
        <w:r>
          <w:rPr>
            <w:rFonts w:ascii="Times New Roman" w:eastAsia="Times New Roman" w:hAnsi="Times New Roman" w:cs="Times New Roman"/>
            <w:lang w:eastAsia="fr-FR"/>
          </w:rPr>
          <w:delText>l</w:delText>
        </w:r>
      </w:del>
      <w:r>
        <w:rPr>
          <w:rFonts w:ascii="Times New Roman" w:eastAsia="Times New Roman" w:hAnsi="Times New Roman" w:cs="Times New Roman"/>
          <w:lang w:eastAsia="fr-FR"/>
        </w:rPr>
        <w:t>-WIMS et de leurs intérêts pédagogique</w:t>
      </w:r>
      <w:ins w:id="10" w:author="Pascal Romon" w:date="2019-06-24T16:54:00Z">
        <w:r>
          <w:rPr>
            <w:rFonts w:ascii="Times New Roman" w:eastAsia="Times New Roman" w:hAnsi="Times New Roman" w:cs="Times New Roman"/>
            <w:lang w:eastAsia="fr-FR"/>
          </w:rPr>
          <w:t>s</w:t>
        </w:r>
      </w:ins>
      <w:r>
        <w:rPr>
          <w:rFonts w:ascii="Times New Roman" w:eastAsia="Times New Roman" w:hAnsi="Times New Roman" w:cs="Times New Roman"/>
          <w:lang w:eastAsia="fr-FR"/>
        </w:rPr>
        <w:t>, description des solutions informatiques mises en œuvre. Proposition de la roadmap de développement et description de l'objectif de déploiement sur l'ensemble du</w:t>
      </w:r>
      <w:r>
        <w:rPr>
          <w:rFonts w:ascii="Times New Roman" w:eastAsia="Times New Roman" w:hAnsi="Times New Roman" w:cs="Times New Roman"/>
          <w:lang w:eastAsia="fr-FR"/>
        </w:rPr>
        <w:t xml:space="preserve"> territoire. </w:t>
      </w:r>
    </w:p>
    <w:p w:rsidR="0065038D" w:rsidRDefault="00821D83">
      <w:pPr>
        <w:spacing w:beforeAutospacing="1" w:afterAutospacing="1"/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Revuz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 Dominique : Porteur et concepteur du projet PL</w:t>
      </w:r>
      <w:r>
        <w:rPr>
          <w:rFonts w:ascii="Times New Roman" w:eastAsia="Times New Roman" w:hAnsi="Times New Roman" w:cs="Times New Roman"/>
          <w:lang w:eastAsia="fr-FR"/>
        </w:rPr>
        <w:br/>
      </w:r>
      <w:hyperlink r:id="rId4">
        <w:r>
          <w:rPr>
            <w:rStyle w:val="LienInternet"/>
            <w:rFonts w:ascii="Times New Roman" w:eastAsia="Times New Roman" w:hAnsi="Times New Roman" w:cs="Times New Roman"/>
            <w:lang w:eastAsia="fr-FR"/>
          </w:rPr>
          <w:t>dominique.revuz@u-pem.fr</w:t>
        </w:r>
      </w:hyperlink>
      <w:r>
        <w:rPr>
          <w:rFonts w:ascii="Times New Roman" w:eastAsia="Times New Roman" w:hAnsi="Times New Roman" w:cs="Times New Roman"/>
          <w:lang w:eastAsia="fr-FR"/>
        </w:rPr>
        <w:t xml:space="preserve"> maître de conférences en informatique à l’Université Paris-Est Marne-la-Vallée (UPEM)</w:t>
      </w:r>
    </w:p>
    <w:p w:rsidR="0065038D" w:rsidRDefault="00821D83">
      <w:pPr>
        <w:spacing w:beforeAutospacing="1" w:afterAutospacing="1"/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fr-FR"/>
        </w:rPr>
        <w:t>Kobylanski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 Magdalena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porte</w:t>
      </w:r>
      <w:r>
        <w:rPr>
          <w:rFonts w:ascii="Times New Roman" w:eastAsia="Times New Roman" w:hAnsi="Times New Roman" w:cs="Times New Roman"/>
          <w:lang w:eastAsia="fr-FR"/>
        </w:rPr>
        <w:t>use du projet "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Wévo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" (WIMS évolution), PSI soutenu par le MESRI.</w:t>
      </w:r>
      <w:r>
        <w:rPr>
          <w:rFonts w:ascii="Times New Roman" w:eastAsia="Times New Roman" w:hAnsi="Times New Roman" w:cs="Times New Roman"/>
          <w:lang w:eastAsia="fr-FR"/>
        </w:rPr>
        <w:br/>
      </w:r>
      <w:hyperlink r:id="rId5">
        <w:r>
          <w:rPr>
            <w:rStyle w:val="LienInternet"/>
            <w:rFonts w:ascii="Times New Roman" w:eastAsia="Times New Roman" w:hAnsi="Times New Roman" w:cs="Times New Roman"/>
            <w:lang w:eastAsia="fr-FR"/>
          </w:rPr>
          <w:t>magdalena.kobylanski@u-pem.fr</w:t>
        </w:r>
      </w:hyperlink>
      <w:r>
        <w:rPr>
          <w:rFonts w:ascii="Times New Roman" w:eastAsia="Times New Roman" w:hAnsi="Times New Roman" w:cs="Times New Roman"/>
          <w:lang w:eastAsia="fr-FR"/>
        </w:rPr>
        <w:t xml:space="preserve"> maître de conférences en Mathématiques à l’Université Paris-Est Marne-la-Vallée (UPEM)</w:t>
      </w:r>
    </w:p>
    <w:p w:rsidR="0065038D" w:rsidRDefault="00821D83">
      <w:pPr>
        <w:spacing w:beforeAutospacing="1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30 min de présenta</w:t>
      </w:r>
      <w:r>
        <w:rPr>
          <w:rFonts w:ascii="Times New Roman" w:eastAsia="Times New Roman" w:hAnsi="Times New Roman" w:cs="Times New Roman"/>
          <w:lang w:eastAsia="fr-FR"/>
        </w:rPr>
        <w:t>tion + 10min de Q/R.</w:t>
      </w:r>
    </w:p>
    <w:p w:rsidR="0065038D" w:rsidRDefault="00821D83">
      <w:pPr>
        <w:spacing w:beforeAutospacing="1" w:afterAutospacing="1"/>
      </w:pPr>
      <w:r>
        <w:rPr>
          <w:rFonts w:ascii="Times New Roman" w:eastAsia="Times New Roman" w:hAnsi="Times New Roman" w:cs="Times New Roman"/>
          <w:lang w:eastAsia="fr-FR"/>
        </w:rPr>
        <w:t xml:space="preserve">Un projet sous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fr-FR"/>
        </w:rPr>
        <w:t>github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: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6">
        <w:r>
          <w:rPr>
            <w:rStyle w:val="ListLabel263"/>
          </w:rPr>
          <w:t>https://github.com/premierlangage/</w:t>
        </w:r>
      </w:hyperlink>
    </w:p>
    <w:p w:rsidR="0065038D" w:rsidRDefault="00821D83">
      <w:pPr>
        <w:spacing w:beforeAutospacing="1" w:afterAutospacing="1"/>
      </w:pPr>
      <w:r>
        <w:rPr>
          <w:rFonts w:ascii="Times New Roman" w:eastAsia="Times New Roman" w:hAnsi="Times New Roman" w:cs="Times New Roman"/>
          <w:lang w:eastAsia="fr-FR"/>
        </w:rPr>
        <w:t xml:space="preserve">Captures d'écran </w:t>
      </w:r>
      <w:hyperlink r:id="rId7">
        <w:r>
          <w:rPr>
            <w:rStyle w:val="ListLabel263"/>
          </w:rPr>
          <w:t>https://github.com/Prem</w:t>
        </w:r>
        <w:r>
          <w:rPr>
            <w:rStyle w:val="ListLabel263"/>
          </w:rPr>
          <w:t>ierLangage/PLPR/blob/master/SCREENSHOTS/</w:t>
        </w:r>
      </w:hyperlink>
    </w:p>
    <w:p w:rsidR="0065038D" w:rsidRDefault="00821D83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Kobylanski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>, M. (2019) WIMS: INNOVATIVE PEDAGOGY WITH A 21 YEARS OLD INTERACTIVE EXERCISE SOFTWARE, chapter 6, Technology in Mathematics Teaching Selected Papers of the 13th ICTMT conference</w:t>
      </w:r>
    </w:p>
    <w:p w:rsidR="0065038D" w:rsidRDefault="0065038D">
      <w:pPr>
        <w:rPr>
          <w:rFonts w:ascii="Times New Roman" w:eastAsia="Times New Roman" w:hAnsi="Times New Roman" w:cs="Times New Roman"/>
          <w:lang w:val="en-US" w:eastAsia="fr-FR"/>
        </w:rPr>
      </w:pPr>
    </w:p>
    <w:p w:rsidR="0065038D" w:rsidRPr="00821D83" w:rsidRDefault="0065038D">
      <w:pPr>
        <w:rPr>
          <w:lang w:val="en-US"/>
          <w:rPrChange w:id="11" w:author="Microsoft Office User" w:date="2019-06-25T08:27:00Z">
            <w:rPr/>
          </w:rPrChange>
        </w:rPr>
      </w:pPr>
    </w:p>
    <w:sectPr w:rsidR="0065038D" w:rsidRPr="00821D83">
      <w:pgSz w:w="11906" w:h="16838"/>
      <w:pgMar w:top="1417" w:right="1417" w:bottom="1417" w:left="1417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8D"/>
    <w:rsid w:val="0065038D"/>
    <w:rsid w:val="0082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E653FBD-6D16-A449-A966-8406683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lk8z85zroz90zz71z68uviz77zz67zz85z">
    <w:name w:val="author-a-lk8z85zroz90zz71z68uviz77zz67zz85z"/>
    <w:basedOn w:val="Policepardfaut"/>
    <w:qFormat/>
    <w:rsid w:val="008765C1"/>
  </w:style>
  <w:style w:type="character" w:customStyle="1" w:styleId="author-a-oz73zqz75zz72zrdhj58z122zygdt">
    <w:name w:val="author-a-oz73zqz75zz72zrdhj58z122zygdt"/>
    <w:basedOn w:val="Policepardfaut"/>
    <w:qFormat/>
    <w:rsid w:val="008765C1"/>
  </w:style>
  <w:style w:type="character" w:customStyle="1" w:styleId="LienInternet">
    <w:name w:val="Lien Internet"/>
    <w:basedOn w:val="Policepardfaut"/>
    <w:uiPriority w:val="99"/>
    <w:unhideWhenUsed/>
    <w:rsid w:val="008765C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qFormat/>
    <w:rsid w:val="008765C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qFormat/>
    <w:rsid w:val="00876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8765C1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0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0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0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0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0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0"/>
    </w:rPr>
  </w:style>
  <w:style w:type="character" w:customStyle="1" w:styleId="ListLabel262">
    <w:name w:val="ListLabel 262"/>
    <w:qFormat/>
    <w:rPr>
      <w:rFonts w:ascii="Times New Roman" w:eastAsia="Times New Roman" w:hAnsi="Times New Roman" w:cs="Times New Roman"/>
      <w:lang w:eastAsia="fr-FR"/>
    </w:rPr>
  </w:style>
  <w:style w:type="character" w:customStyle="1" w:styleId="ListLabel263">
    <w:name w:val="ListLabel 263"/>
    <w:qFormat/>
    <w:rPr>
      <w:rFonts w:ascii="Times New Roman" w:eastAsia="Times New Roman" w:hAnsi="Times New Roman" w:cs="Times New Roman"/>
      <w:color w:val="0000FF"/>
      <w:u w:val="single"/>
      <w:lang w:eastAsia="fr-FR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1D8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D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emierLangage/PLPR/blob/master/SCREENSHO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emierlangage/" TargetMode="External"/><Relationship Id="rId5" Type="http://schemas.openxmlformats.org/officeDocument/2006/relationships/hyperlink" Target="mailto:magdalena.kobylanski@u-pem.f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ominique.revuz@u-pem.fr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2019-06-25T06:28:00Z</dcterms:created>
  <dcterms:modified xsi:type="dcterms:W3CDTF">2019-06-25T06:28:00Z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