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6EC" w:rsidRPr="0008352F" w:rsidRDefault="0008352F" w:rsidP="00BA0BA0">
      <w:pPr>
        <w:shd w:val="clear" w:color="auto" w:fill="FFFFFF"/>
        <w:spacing w:after="0" w:line="240" w:lineRule="auto"/>
        <w:ind w:left="-144"/>
        <w:jc w:val="center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</w:pPr>
      <w:r w:rsidRPr="0008352F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Organization</w:t>
      </w:r>
      <w:r w:rsidR="001546EC" w:rsidRPr="001546EC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 xml:space="preserve"> of special</w:t>
      </w:r>
      <w:r w:rsidR="001546EC" w:rsidRPr="001546EC">
        <w:rPr>
          <w:rFonts w:ascii="Times New Roman" w:eastAsia="Times New Roman" w:hAnsi="Times New Roman" w:cs="Times New Roman"/>
          <w:color w:val="0070C0"/>
          <w:sz w:val="32"/>
          <w:szCs w:val="24"/>
        </w:rPr>
        <w:t> </w:t>
      </w:r>
      <w:r w:rsidR="001546EC" w:rsidRPr="001546EC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sessions</w:t>
      </w:r>
    </w:p>
    <w:p w:rsidR="001546EC" w:rsidRPr="0008352F" w:rsidRDefault="001546EC" w:rsidP="0008352F">
      <w:pPr>
        <w:shd w:val="clear" w:color="auto" w:fill="FFFFFF"/>
        <w:spacing w:before="120" w:after="120" w:line="240" w:lineRule="auto"/>
        <w:ind w:left="-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46E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Once </w:t>
      </w:r>
      <w:r w:rsidR="00BA0BA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the </w:t>
      </w:r>
      <w:r w:rsidR="00CC110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special session proposal is </w:t>
      </w:r>
      <w:r w:rsidRPr="001546EC">
        <w:rPr>
          <w:rFonts w:ascii="Times New Roman" w:eastAsia="Times New Roman" w:hAnsi="Times New Roman" w:cs="Times New Roman"/>
          <w:color w:val="333333"/>
          <w:sz w:val="24"/>
          <w:szCs w:val="24"/>
        </w:rPr>
        <w:t>approved</w:t>
      </w:r>
      <w:r w:rsidR="00CC110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by the conference organizer</w:t>
      </w:r>
      <w:r w:rsidR="00BA0BA0">
        <w:rPr>
          <w:rFonts w:ascii="Times New Roman" w:eastAsia="Times New Roman" w:hAnsi="Times New Roman" w:cs="Times New Roman"/>
          <w:color w:val="333333"/>
          <w:sz w:val="24"/>
          <w:szCs w:val="24"/>
        </w:rPr>
        <w:t>s</w:t>
      </w:r>
      <w:r w:rsidRPr="001546E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it is the </w:t>
      </w:r>
      <w:r w:rsidR="00BA0BA0" w:rsidRPr="001546EC">
        <w:rPr>
          <w:rFonts w:ascii="Times New Roman" w:eastAsia="Times New Roman" w:hAnsi="Times New Roman" w:cs="Times New Roman"/>
          <w:color w:val="333333"/>
          <w:sz w:val="24"/>
          <w:szCs w:val="24"/>
        </w:rPr>
        <w:t>responsibility</w:t>
      </w:r>
      <w:r w:rsidRPr="001546E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of the </w:t>
      </w:r>
      <w:r w:rsidR="00CC110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SS </w:t>
      </w:r>
      <w:r w:rsidRPr="001546E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Organizers to publicize the </w:t>
      </w:r>
      <w:r w:rsidR="00BA0BA0">
        <w:rPr>
          <w:rFonts w:ascii="Times New Roman" w:eastAsia="Times New Roman" w:hAnsi="Times New Roman" w:cs="Times New Roman"/>
          <w:color w:val="333333"/>
          <w:sz w:val="24"/>
          <w:szCs w:val="24"/>
        </w:rPr>
        <w:t>s</w:t>
      </w:r>
      <w:r w:rsidRPr="001546EC">
        <w:rPr>
          <w:rFonts w:ascii="Times New Roman" w:eastAsia="Times New Roman" w:hAnsi="Times New Roman" w:cs="Times New Roman"/>
          <w:color w:val="333333"/>
          <w:sz w:val="24"/>
          <w:szCs w:val="24"/>
        </w:rPr>
        <w:t>ession among researchers and</w:t>
      </w:r>
      <w:r w:rsidR="00BA0BA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practitioners in the field and to </w:t>
      </w:r>
      <w:r w:rsidRPr="001546E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attract a sufficient number </w:t>
      </w:r>
      <w:r w:rsidR="00BA0BA0">
        <w:rPr>
          <w:rFonts w:ascii="Times New Roman" w:eastAsia="Times New Roman" w:hAnsi="Times New Roman" w:cs="Times New Roman"/>
          <w:color w:val="333333"/>
          <w:sz w:val="24"/>
          <w:szCs w:val="24"/>
        </w:rPr>
        <w:t>of paper submissions</w:t>
      </w:r>
      <w:r w:rsidRPr="001546EC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1546EC" w:rsidRPr="0008352F" w:rsidRDefault="00DD56EE" w:rsidP="0008352F">
      <w:pPr>
        <w:shd w:val="clear" w:color="auto" w:fill="FFFFFF"/>
        <w:spacing w:before="120" w:after="120" w:line="240" w:lineRule="auto"/>
        <w:ind w:left="-144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DD56EE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The following points need to be included </w:t>
      </w:r>
      <w:r>
        <w:rPr>
          <w:rFonts w:ascii="Times New Roman" w:eastAsia="Times New Roman" w:hAnsi="Times New Roman" w:cs="Times New Roman"/>
          <w:color w:val="0070C0"/>
          <w:sz w:val="24"/>
          <w:szCs w:val="24"/>
        </w:rPr>
        <w:t>in the special session proposal</w:t>
      </w:r>
      <w:r w:rsidR="001546EC" w:rsidRPr="0008352F">
        <w:rPr>
          <w:rFonts w:ascii="Times New Roman" w:eastAsia="Times New Roman" w:hAnsi="Times New Roman" w:cs="Times New Roman"/>
          <w:color w:val="0070C0"/>
          <w:sz w:val="24"/>
          <w:szCs w:val="24"/>
        </w:rPr>
        <w:t>:</w:t>
      </w:r>
    </w:p>
    <w:p w:rsidR="005B0200" w:rsidRPr="0008352F" w:rsidRDefault="005B0200" w:rsidP="0008352F">
      <w:pPr>
        <w:pStyle w:val="ListParagraph"/>
        <w:numPr>
          <w:ilvl w:val="0"/>
          <w:numId w:val="1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>Title of the Special Session</w:t>
      </w:r>
      <w:r w:rsidR="00DD56EE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5B0200" w:rsidRPr="0008352F" w:rsidRDefault="005B0200" w:rsidP="0008352F">
      <w:pPr>
        <w:pStyle w:val="ListParagraph"/>
        <w:numPr>
          <w:ilvl w:val="0"/>
          <w:numId w:val="1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Brief description of the area of concern (approx. 100 words), with </w:t>
      </w:r>
      <w:r w:rsidR="0010306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 </w:t>
      </w:r>
      <w:r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special </w:t>
      </w:r>
      <w:r w:rsidR="0010306B"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>emphasis</w:t>
      </w:r>
      <w:r w:rsidR="0010306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on why </w:t>
      </w:r>
      <w:r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this </w:t>
      </w:r>
      <w:r w:rsidR="0010306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topic </w:t>
      </w:r>
      <w:r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is </w:t>
      </w:r>
      <w:r w:rsidR="0010306B">
        <w:rPr>
          <w:rFonts w:ascii="Times New Roman" w:eastAsia="Times New Roman" w:hAnsi="Times New Roman" w:cs="Times New Roman"/>
          <w:color w:val="333333"/>
          <w:sz w:val="24"/>
          <w:szCs w:val="24"/>
        </w:rPr>
        <w:t>considered interesting and significant.</w:t>
      </w:r>
    </w:p>
    <w:p w:rsidR="005B0200" w:rsidRPr="0008352F" w:rsidRDefault="00A27E95" w:rsidP="008956D0">
      <w:pPr>
        <w:pStyle w:val="ListParagraph"/>
        <w:numPr>
          <w:ilvl w:val="0"/>
          <w:numId w:val="1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Names</w:t>
      </w:r>
      <w:r w:rsidR="005B0200"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and contact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details</w:t>
      </w:r>
      <w:r w:rsidR="005B0200"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three</w:t>
      </w:r>
      <w:r w:rsidR="005B0200" w:rsidRPr="00A27E95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or more</w:t>
      </w:r>
      <w:r w:rsidR="005B0200"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special session organizers (multi</w:t>
      </w:r>
      <w:r w:rsidR="005B0200" w:rsidRPr="0008352F">
        <w:rPr>
          <w:rFonts w:ascii="Cambria Math" w:eastAsia="Times New Roman" w:hAnsi="Cambria Math" w:cs="Cambria Math"/>
          <w:color w:val="333333"/>
          <w:sz w:val="24"/>
          <w:szCs w:val="24"/>
        </w:rPr>
        <w:t>‐</w:t>
      </w:r>
      <w:r w:rsidR="005B0200"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nationals preferred and multi-institutional mandatory), who are </w:t>
      </w:r>
      <w:r w:rsidR="008956D0" w:rsidRPr="008956D0">
        <w:rPr>
          <w:rFonts w:ascii="Times New Roman" w:eastAsia="Times New Roman" w:hAnsi="Times New Roman" w:cs="Times New Roman"/>
          <w:color w:val="333333"/>
          <w:sz w:val="24"/>
          <w:szCs w:val="24"/>
        </w:rPr>
        <w:t>committed to promoting the session and ensuring a sufficient number of quality submissions. Please also include a brief background of each organizer.</w:t>
      </w:r>
    </w:p>
    <w:p w:rsidR="005B0200" w:rsidRPr="0008352F" w:rsidRDefault="005B0200" w:rsidP="0008352F">
      <w:pPr>
        <w:pStyle w:val="ListParagraph"/>
        <w:numPr>
          <w:ilvl w:val="0"/>
          <w:numId w:val="1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 list of </w:t>
      </w:r>
      <w:r w:rsidR="009D2B4A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at least </w:t>
      </w:r>
      <w:r w:rsidR="009D2B4A" w:rsidRPr="001F7550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15 potential author</w:t>
      </w:r>
      <w:r w:rsidRPr="001F7550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s</w:t>
      </w:r>
      <w:r w:rsidR="009D2B4A">
        <w:rPr>
          <w:rFonts w:ascii="Times New Roman" w:eastAsia="Times New Roman" w:hAnsi="Times New Roman" w:cs="Times New Roman"/>
          <w:color w:val="333333"/>
          <w:sz w:val="24"/>
          <w:szCs w:val="24"/>
        </w:rPr>
        <w:t>, including their</w:t>
      </w:r>
      <w:r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name</w:t>
      </w:r>
      <w:r w:rsidR="009D2B4A">
        <w:rPr>
          <w:rFonts w:ascii="Times New Roman" w:eastAsia="Times New Roman" w:hAnsi="Times New Roman" w:cs="Times New Roman"/>
          <w:color w:val="333333"/>
          <w:sz w:val="24"/>
          <w:szCs w:val="24"/>
        </w:rPr>
        <w:t>s</w:t>
      </w:r>
      <w:r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r w:rsidR="009D2B4A">
        <w:rPr>
          <w:rFonts w:ascii="Times New Roman" w:eastAsia="Times New Roman" w:hAnsi="Times New Roman" w:cs="Times New Roman"/>
          <w:color w:val="333333"/>
          <w:sz w:val="24"/>
          <w:szCs w:val="24"/>
        </w:rPr>
        <w:t>e</w:t>
      </w:r>
      <w:r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mail </w:t>
      </w:r>
      <w:r w:rsidR="009D2B4A">
        <w:rPr>
          <w:rFonts w:ascii="Times New Roman" w:eastAsia="Times New Roman" w:hAnsi="Times New Roman" w:cs="Times New Roman"/>
          <w:color w:val="333333"/>
          <w:sz w:val="24"/>
          <w:szCs w:val="24"/>
        </w:rPr>
        <w:t>addresses,</w:t>
      </w:r>
      <w:r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their affiliations</w:t>
      </w:r>
      <w:r w:rsidR="009D2B4A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  <w:r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:rsidR="005B0200" w:rsidRPr="0008352F" w:rsidRDefault="001F7550" w:rsidP="001F7550">
      <w:pPr>
        <w:pStyle w:val="ListParagraph"/>
        <w:numPr>
          <w:ilvl w:val="0"/>
          <w:numId w:val="1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F755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 list of at least </w:t>
      </w:r>
      <w:r w:rsidRPr="001F7550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15 potential national/international reviewers</w:t>
      </w:r>
      <w:r w:rsidRPr="001F7550">
        <w:rPr>
          <w:rFonts w:ascii="Times New Roman" w:eastAsia="Times New Roman" w:hAnsi="Times New Roman" w:cs="Times New Roman"/>
          <w:color w:val="333333"/>
          <w:sz w:val="24"/>
          <w:szCs w:val="24"/>
        </w:rPr>
        <w:t>, including their names, email addresses, and affiliations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5B0200" w:rsidRPr="005B0200" w:rsidRDefault="005B0200" w:rsidP="0008352F">
      <w:pPr>
        <w:shd w:val="clear" w:color="auto" w:fill="FFFFFF"/>
        <w:spacing w:before="120" w:after="120" w:line="240" w:lineRule="auto"/>
        <w:ind w:left="-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02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Restrictions:</w:t>
      </w:r>
      <w:r w:rsidRPr="005B020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 During the </w:t>
      </w:r>
      <w:r w:rsidR="0008352F"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submission and </w:t>
      </w:r>
      <w:r w:rsidRPr="005B0200">
        <w:rPr>
          <w:rFonts w:ascii="Times New Roman" w:eastAsia="Times New Roman" w:hAnsi="Times New Roman" w:cs="Times New Roman"/>
          <w:color w:val="333333"/>
          <w:sz w:val="24"/>
          <w:szCs w:val="24"/>
        </w:rPr>
        <w:t>review process, Spec</w:t>
      </w:r>
      <w:r w:rsidR="00D65A8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ial Session Organizers must adhere </w:t>
      </w:r>
      <w:r w:rsidRPr="005B020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to </w:t>
      </w:r>
      <w:r w:rsidR="00D65A8F">
        <w:rPr>
          <w:rFonts w:ascii="Times New Roman" w:eastAsia="Times New Roman" w:hAnsi="Times New Roman" w:cs="Times New Roman"/>
          <w:color w:val="333333"/>
          <w:sz w:val="24"/>
          <w:szCs w:val="24"/>
        </w:rPr>
        <w:t>the following guidelines</w:t>
      </w:r>
      <w:r w:rsidRPr="005B0200">
        <w:rPr>
          <w:rFonts w:ascii="Times New Roman" w:eastAsia="Times New Roman" w:hAnsi="Times New Roman" w:cs="Times New Roman"/>
          <w:color w:val="333333"/>
          <w:sz w:val="24"/>
          <w:szCs w:val="24"/>
        </w:rPr>
        <w:t>:</w:t>
      </w:r>
    </w:p>
    <w:p w:rsidR="005B0200" w:rsidRPr="00434BD0" w:rsidRDefault="00871D73" w:rsidP="00434BD0">
      <w:pPr>
        <w:pStyle w:val="ListParagraph"/>
        <w:numPr>
          <w:ilvl w:val="0"/>
          <w:numId w:val="3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An individual may </w:t>
      </w:r>
      <w:r w:rsidR="005B0200" w:rsidRPr="00434BD0">
        <w:rPr>
          <w:rFonts w:ascii="Times New Roman" w:eastAsia="Times New Roman" w:hAnsi="Times New Roman" w:cs="Times New Roman"/>
          <w:color w:val="333333"/>
          <w:sz w:val="24"/>
          <w:szCs w:val="24"/>
        </w:rPr>
        <w:t>not be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the</w:t>
      </w:r>
      <w:r w:rsidR="005B0200" w:rsidRPr="00434BD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(co</w:t>
      </w:r>
      <w:r w:rsidR="005B0200" w:rsidRPr="00434BD0">
        <w:rPr>
          <w:rFonts w:ascii="Cambria Math" w:eastAsia="Times New Roman" w:hAnsi="Cambria Math" w:cs="Cambria Math"/>
          <w:color w:val="333333"/>
          <w:sz w:val="24"/>
          <w:szCs w:val="24"/>
        </w:rPr>
        <w:t>‐</w:t>
      </w:r>
      <w:r w:rsidR="00434BD0" w:rsidRPr="00434BD0">
        <w:rPr>
          <w:rFonts w:ascii="Times New Roman" w:eastAsia="Times New Roman" w:hAnsi="Times New Roman" w:cs="Times New Roman"/>
          <w:color w:val="333333"/>
          <w:sz w:val="24"/>
          <w:szCs w:val="24"/>
        </w:rPr>
        <w:t>) author</w:t>
      </w:r>
      <w:r w:rsidR="005B0200" w:rsidRPr="00434BD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of more </w:t>
      </w:r>
      <w:r w:rsidR="005B0200" w:rsidRPr="00871D73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than </w:t>
      </w:r>
      <w:r w:rsidR="005B0200" w:rsidRPr="00434BD0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two papers</w:t>
      </w:r>
      <w:r w:rsidR="005B0200" w:rsidRPr="00434BD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submitted to the </w:t>
      </w:r>
      <w:r w:rsidR="001546EC" w:rsidRPr="00434BD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proposed </w:t>
      </w:r>
      <w:r w:rsidR="005B0200" w:rsidRPr="00434BD0">
        <w:rPr>
          <w:rFonts w:ascii="Times New Roman" w:eastAsia="Times New Roman" w:hAnsi="Times New Roman" w:cs="Times New Roman"/>
          <w:color w:val="333333"/>
          <w:sz w:val="24"/>
          <w:szCs w:val="24"/>
        </w:rPr>
        <w:t>Special Session.</w:t>
      </w:r>
    </w:p>
    <w:p w:rsidR="005B0200" w:rsidRPr="00434BD0" w:rsidRDefault="001546EC" w:rsidP="00871D73">
      <w:pPr>
        <w:pStyle w:val="ListParagraph"/>
        <w:numPr>
          <w:ilvl w:val="0"/>
          <w:numId w:val="3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434BD0">
        <w:rPr>
          <w:rFonts w:ascii="Times New Roman" w:eastAsia="Times New Roman" w:hAnsi="Times New Roman" w:cs="Times New Roman"/>
          <w:color w:val="333333"/>
          <w:sz w:val="24"/>
          <w:szCs w:val="24"/>
        </w:rPr>
        <w:t>Papers</w:t>
      </w:r>
      <w:r w:rsidR="005B0200" w:rsidRPr="00434BD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871D73" w:rsidRPr="00871D73">
        <w:rPr>
          <w:rFonts w:ascii="Times New Roman" w:eastAsia="Times New Roman" w:hAnsi="Times New Roman" w:cs="Times New Roman"/>
          <w:color w:val="333333"/>
          <w:sz w:val="24"/>
          <w:szCs w:val="24"/>
        </w:rPr>
        <w:t>authored by session organizers must not exceed</w:t>
      </w:r>
      <w:r w:rsidR="005B0200" w:rsidRPr="00434BD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5B0200" w:rsidRPr="00434BD0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60%</w:t>
      </w:r>
      <w:r w:rsidR="005B0200" w:rsidRPr="00434BD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of the </w:t>
      </w:r>
      <w:r w:rsidR="00871D73">
        <w:rPr>
          <w:rFonts w:ascii="Times New Roman" w:eastAsia="Times New Roman" w:hAnsi="Times New Roman" w:cs="Times New Roman"/>
          <w:color w:val="333333"/>
          <w:sz w:val="24"/>
          <w:szCs w:val="24"/>
        </w:rPr>
        <w:t>total content</w:t>
      </w:r>
      <w:r w:rsidR="005B0200" w:rsidRPr="00434BD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of the Special Session.</w:t>
      </w:r>
    </w:p>
    <w:p w:rsidR="005B0200" w:rsidRDefault="005B0200" w:rsidP="00434BD0">
      <w:pPr>
        <w:pStyle w:val="ListParagraph"/>
        <w:numPr>
          <w:ilvl w:val="0"/>
          <w:numId w:val="3"/>
        </w:numPr>
        <w:shd w:val="clear" w:color="auto" w:fill="FFFFFF"/>
        <w:spacing w:before="120" w:after="12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34B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Papers submitted to special sessions will undergo the same review process as regular papers.</w:t>
      </w:r>
      <w:r w:rsidR="001546EC" w:rsidRPr="00434B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434B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The review process will be solely handled by</w:t>
      </w:r>
      <w:r w:rsidR="000F4B4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</w:t>
      </w:r>
      <w:r w:rsidRPr="00434B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conference organizing committee. However, </w:t>
      </w:r>
      <w:r w:rsidR="000F4B4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the </w:t>
      </w:r>
      <w:r w:rsidR="0008352F" w:rsidRPr="00434B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list of suggested </w:t>
      </w:r>
      <w:r w:rsidR="000F4B45" w:rsidRPr="00434B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reviewers </w:t>
      </w:r>
      <w:r w:rsidR="000F4B4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provided </w:t>
      </w:r>
      <w:r w:rsidR="0008352F" w:rsidRPr="00434B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by the special session organizers </w:t>
      </w:r>
      <w:r w:rsidRPr="00434B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may</w:t>
      </w:r>
      <w:r w:rsidR="000F4B4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or may not</w:t>
      </w:r>
      <w:r w:rsidRPr="00434B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be</w:t>
      </w:r>
      <w:r w:rsidR="000F4B45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utilized</w:t>
      </w:r>
      <w:r w:rsidRPr="00434B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</w:t>
      </w:r>
    </w:p>
    <w:p w:rsidR="002B09F1" w:rsidRPr="00434BD0" w:rsidRDefault="004D3FA6" w:rsidP="00434BD0">
      <w:pPr>
        <w:pStyle w:val="ListParagraph"/>
        <w:numPr>
          <w:ilvl w:val="0"/>
          <w:numId w:val="3"/>
        </w:numPr>
        <w:shd w:val="clear" w:color="auto" w:fill="FFFFFF"/>
        <w:spacing w:before="120" w:after="12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Georgia" w:hAnsi="Georgia"/>
          <w:color w:val="333333"/>
          <w:shd w:val="clear" w:color="auto" w:fill="FFFFFF"/>
        </w:rPr>
        <w:t>If a session has too few submissions</w:t>
      </w:r>
      <w:r w:rsidR="002B09F1">
        <w:rPr>
          <w:rFonts w:ascii="Georgia" w:hAnsi="Georgia"/>
          <w:color w:val="333333"/>
          <w:shd w:val="clear" w:color="auto" w:fill="FFFFFF"/>
        </w:rPr>
        <w:t xml:space="preserve">, accepted papers will be </w:t>
      </w:r>
      <w:r>
        <w:rPr>
          <w:rFonts w:ascii="Georgia" w:hAnsi="Georgia"/>
          <w:color w:val="333333"/>
          <w:shd w:val="clear" w:color="auto" w:fill="FFFFFF"/>
        </w:rPr>
        <w:t>re</w:t>
      </w:r>
      <w:r w:rsidR="002B09F1">
        <w:rPr>
          <w:rFonts w:ascii="Georgia" w:hAnsi="Georgia"/>
          <w:color w:val="333333"/>
          <w:shd w:val="clear" w:color="auto" w:fill="FFFFFF"/>
        </w:rPr>
        <w:t>allocated to regular sessions wherever possible.</w:t>
      </w:r>
    </w:p>
    <w:p w:rsidR="0087131E" w:rsidRPr="001546EC" w:rsidRDefault="001546EC" w:rsidP="0008352F">
      <w:pPr>
        <w:shd w:val="clear" w:color="auto" w:fill="FFFFFF"/>
        <w:spacing w:before="120" w:after="120" w:line="240" w:lineRule="auto"/>
        <w:ind w:left="-14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46E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Successful SS:</w:t>
      </w:r>
      <w:r w:rsidRPr="001546EC">
        <w:rPr>
          <w:rFonts w:ascii="Times New Roman" w:eastAsia="Times New Roman" w:hAnsi="Times New Roman" w:cs="Times New Roman"/>
          <w:color w:val="0070C0"/>
          <w:sz w:val="24"/>
          <w:szCs w:val="24"/>
        </w:rPr>
        <w:t> </w:t>
      </w:r>
      <w:r w:rsidR="0015268B" w:rsidRPr="0015268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 special session will be considered </w:t>
      </w:r>
      <w:r w:rsidR="0015268B" w:rsidRPr="0015268B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successful</w:t>
      </w:r>
      <w:r w:rsidR="0015268B" w:rsidRPr="0015268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if it results in a minimum of </w:t>
      </w:r>
      <w:r w:rsidR="0015268B" w:rsidRPr="0015268B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six accepted and registered papers,</w:t>
      </w:r>
      <w:r w:rsidR="0015268B" w:rsidRPr="0015268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with authors from at least</w:t>
      </w:r>
      <w:r w:rsidR="0015268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15268B" w:rsidRPr="0015268B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three independent institutions</w:t>
      </w:r>
      <w:r w:rsidR="0087131E" w:rsidRPr="0008352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r w:rsidR="0087131E" w:rsidRPr="001546E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One </w:t>
      </w:r>
      <w:r w:rsidR="0087131E" w:rsidRPr="00D1235C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complimentary registration</w:t>
      </w:r>
      <w:r w:rsidR="0087131E" w:rsidRPr="001546E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will be provided to </w:t>
      </w:r>
      <w:r w:rsidR="00D1235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the chair or </w:t>
      </w:r>
      <w:r w:rsidR="00D1235C">
        <w:rPr>
          <w:rFonts w:ascii="Times New Roman" w:eastAsia="Times New Roman" w:hAnsi="Times New Roman" w:cs="Times New Roman"/>
          <w:color w:val="333333"/>
          <w:sz w:val="24"/>
          <w:szCs w:val="24"/>
        </w:rPr>
        <w:t>co-chair</w:t>
      </w:r>
      <w:r w:rsidR="00D1235C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191C8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of each </w:t>
      </w:r>
      <w:r w:rsidR="0087131E" w:rsidRPr="001546EC">
        <w:rPr>
          <w:rFonts w:ascii="Times New Roman" w:eastAsia="Times New Roman" w:hAnsi="Times New Roman" w:cs="Times New Roman"/>
          <w:color w:val="333333"/>
          <w:sz w:val="24"/>
          <w:szCs w:val="24"/>
        </w:rPr>
        <w:t>successful Special Session</w:t>
      </w:r>
      <w:r w:rsidR="00191C8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:rsidR="00666B86" w:rsidRDefault="0087131E" w:rsidP="00666B86">
      <w:pPr>
        <w:shd w:val="clear" w:color="auto" w:fill="FFFFFF"/>
        <w:spacing w:before="120" w:after="120" w:line="240" w:lineRule="auto"/>
        <w:ind w:left="-144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1546E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Session Chairs:</w:t>
      </w:r>
      <w:r w:rsidRPr="001546E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 </w:t>
      </w:r>
      <w:r w:rsidR="00666B86" w:rsidRPr="00666B8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Once a special session is </w:t>
      </w:r>
      <w:r w:rsidR="00666B8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finally </w:t>
      </w:r>
      <w:r w:rsidR="00666B86" w:rsidRPr="00666B86">
        <w:rPr>
          <w:rFonts w:ascii="Times New Roman" w:eastAsia="Times New Roman" w:hAnsi="Times New Roman" w:cs="Times New Roman"/>
          <w:color w:val="333333"/>
          <w:sz w:val="24"/>
          <w:szCs w:val="24"/>
        </w:rPr>
        <w:t>accepted by the conference organizers, one of the session organizers will serve as the Session Chair, in collaboration with other chairs in the conference</w:t>
      </w:r>
      <w:r w:rsidRPr="001546EC">
        <w:rPr>
          <w:rFonts w:ascii="Times New Roman" w:eastAsia="Times New Roman" w:hAnsi="Times New Roman" w:cs="Times New Roman"/>
          <w:color w:val="333333"/>
          <w:sz w:val="24"/>
          <w:szCs w:val="24"/>
        </w:rPr>
        <w:t>. In some extenuated circumstance,</w:t>
      </w:r>
      <w:r w:rsidR="00666B8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666B86" w:rsidRPr="00666B8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if the session organizers are unable to attend, the </w:t>
      </w:r>
      <w:r w:rsidR="00666B86" w:rsidRPr="00666B86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Technical Program Chairs</w:t>
      </w:r>
      <w:r w:rsidR="00666B86" w:rsidRPr="00666B8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and </w:t>
      </w:r>
      <w:r w:rsidR="00666B86" w:rsidRPr="00666B86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Conference General Chairs</w:t>
      </w:r>
      <w:r w:rsidR="00666B86" w:rsidRPr="00666B8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reserve the right to appoint alternate Session Chairs.</w:t>
      </w:r>
    </w:p>
    <w:p w:rsidR="00194744" w:rsidRPr="00666B86" w:rsidRDefault="00CC110D" w:rsidP="00666B86">
      <w:pPr>
        <w:shd w:val="clear" w:color="auto" w:fill="FFFFFF"/>
        <w:spacing w:before="120" w:after="120" w:line="240" w:lineRule="auto"/>
        <w:ind w:left="-144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CC110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Note:</w:t>
      </w:r>
      <w:r w:rsidRPr="00CC110D">
        <w:rPr>
          <w:rFonts w:ascii="Calibri" w:eastAsia="Times New Roman" w:hAnsi="Calibri" w:cs="Times New Roman"/>
          <w:color w:val="FF0000"/>
        </w:rPr>
        <w:t xml:space="preserve"> </w:t>
      </w:r>
      <w:r w:rsidR="00666B86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All </w:t>
      </w:r>
      <w:r w:rsidRPr="00CC110D">
        <w:rPr>
          <w:rFonts w:ascii="Times New Roman" w:eastAsia="Times New Roman" w:hAnsi="Times New Roman" w:cs="Times New Roman"/>
          <w:color w:val="333333"/>
          <w:sz w:val="24"/>
          <w:szCs w:val="24"/>
        </w:rPr>
        <w:t>important dates</w:t>
      </w:r>
      <w:r w:rsidR="00666B86">
        <w:rPr>
          <w:rFonts w:ascii="Times New Roman" w:eastAsia="Times New Roman" w:hAnsi="Times New Roman" w:cs="Times New Roman"/>
          <w:color w:val="333333"/>
          <w:sz w:val="24"/>
          <w:szCs w:val="24"/>
        </w:rPr>
        <w:t>,</w:t>
      </w:r>
      <w:r w:rsidRPr="00CC110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rules</w:t>
      </w:r>
      <w:r w:rsidR="00666B86">
        <w:rPr>
          <w:rFonts w:ascii="Times New Roman" w:eastAsia="Times New Roman" w:hAnsi="Times New Roman" w:cs="Times New Roman"/>
          <w:color w:val="333333"/>
          <w:sz w:val="24"/>
          <w:szCs w:val="24"/>
        </w:rPr>
        <w:t>,</w:t>
      </w:r>
      <w:r w:rsidRPr="00CC110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and regulations must be followed as per the </w:t>
      </w:r>
      <w:r w:rsidR="00666B86">
        <w:rPr>
          <w:rFonts w:ascii="Times New Roman" w:eastAsia="Times New Roman" w:hAnsi="Times New Roman" w:cs="Times New Roman"/>
          <w:color w:val="333333"/>
          <w:sz w:val="24"/>
          <w:szCs w:val="24"/>
        </w:rPr>
        <w:t>GIEST-2025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  <w:r w:rsidR="00666B86">
        <w:rPr>
          <w:rFonts w:ascii="Calibri" w:eastAsia="Times New Roman" w:hAnsi="Calibri" w:cs="Times New Roman"/>
          <w:color w:val="000000"/>
        </w:rPr>
        <w:t xml:space="preserve"> </w:t>
      </w:r>
      <w:bookmarkStart w:id="0" w:name="_GoBack"/>
      <w:bookmarkEnd w:id="0"/>
    </w:p>
    <w:sectPr w:rsidR="00194744" w:rsidRPr="00666B86" w:rsidSect="00BA0BA0">
      <w:headerReference w:type="default" r:id="rId7"/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D12" w:rsidRDefault="009B1D12" w:rsidP="0008352F">
      <w:pPr>
        <w:spacing w:after="0" w:line="240" w:lineRule="auto"/>
      </w:pPr>
      <w:r>
        <w:separator/>
      </w:r>
    </w:p>
  </w:endnote>
  <w:endnote w:type="continuationSeparator" w:id="0">
    <w:p w:rsidR="009B1D12" w:rsidRDefault="009B1D12" w:rsidP="00083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D12" w:rsidRDefault="009B1D12" w:rsidP="0008352F">
      <w:pPr>
        <w:spacing w:after="0" w:line="240" w:lineRule="auto"/>
      </w:pPr>
      <w:r>
        <w:separator/>
      </w:r>
    </w:p>
  </w:footnote>
  <w:footnote w:type="continuationSeparator" w:id="0">
    <w:p w:rsidR="009B1D12" w:rsidRDefault="009B1D12" w:rsidP="00083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BA0" w:rsidRDefault="00BA0BA0" w:rsidP="00BA0BA0">
    <w:pPr>
      <w:pStyle w:val="Header"/>
      <w:jc w:val="center"/>
    </w:pPr>
    <w:r w:rsidRPr="0033502F">
      <w:rPr>
        <w:noProof/>
        <w:lang w:val="en-IN" w:eastAsia="en-IN"/>
      </w:rPr>
      <w:drawing>
        <wp:inline distT="0" distB="0" distL="0" distR="0" wp14:anchorId="744A3624" wp14:editId="5E0BFF28">
          <wp:extent cx="5943600" cy="676275"/>
          <wp:effectExtent l="0" t="0" r="0" b="9525"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650289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676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33502F">
      <w:rPr>
        <w:noProof/>
        <w:lang w:val="en-IN" w:eastAsia="en-IN"/>
      </w:rPr>
      <w:drawing>
        <wp:inline distT="0" distB="0" distL="0" distR="0" wp14:anchorId="0D4899F2" wp14:editId="3546886B">
          <wp:extent cx="5943600" cy="904875"/>
          <wp:effectExtent l="0" t="0" r="0" b="9525"/>
          <wp:docPr id="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8961605" name=""/>
                  <pic:cNvPicPr/>
                </pic:nvPicPr>
                <pic:blipFill rotWithShape="1">
                  <a:blip r:embed="rId2"/>
                  <a:srcRect t="2051"/>
                  <a:stretch/>
                </pic:blipFill>
                <pic:spPr bwMode="auto">
                  <a:xfrm>
                    <a:off x="0" y="0"/>
                    <a:ext cx="5943600" cy="9048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08352F" w:rsidRDefault="000835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F4B6D"/>
    <w:multiLevelType w:val="hybridMultilevel"/>
    <w:tmpl w:val="B0B0D606"/>
    <w:lvl w:ilvl="0" w:tplc="0409000F">
      <w:start w:val="1"/>
      <w:numFmt w:val="decimal"/>
      <w:lvlText w:val="%1."/>
      <w:lvlJc w:val="left"/>
      <w:pPr>
        <w:ind w:left="216" w:hanging="360"/>
      </w:pPr>
    </w:lvl>
    <w:lvl w:ilvl="1" w:tplc="04090019" w:tentative="1">
      <w:start w:val="1"/>
      <w:numFmt w:val="lowerLetter"/>
      <w:lvlText w:val="%2."/>
      <w:lvlJc w:val="left"/>
      <w:pPr>
        <w:ind w:left="936" w:hanging="360"/>
      </w:pPr>
    </w:lvl>
    <w:lvl w:ilvl="2" w:tplc="0409001B" w:tentative="1">
      <w:start w:val="1"/>
      <w:numFmt w:val="lowerRoman"/>
      <w:lvlText w:val="%3."/>
      <w:lvlJc w:val="right"/>
      <w:pPr>
        <w:ind w:left="1656" w:hanging="180"/>
      </w:pPr>
    </w:lvl>
    <w:lvl w:ilvl="3" w:tplc="0409000F" w:tentative="1">
      <w:start w:val="1"/>
      <w:numFmt w:val="decimal"/>
      <w:lvlText w:val="%4."/>
      <w:lvlJc w:val="left"/>
      <w:pPr>
        <w:ind w:left="2376" w:hanging="360"/>
      </w:pPr>
    </w:lvl>
    <w:lvl w:ilvl="4" w:tplc="04090019" w:tentative="1">
      <w:start w:val="1"/>
      <w:numFmt w:val="lowerLetter"/>
      <w:lvlText w:val="%5."/>
      <w:lvlJc w:val="left"/>
      <w:pPr>
        <w:ind w:left="3096" w:hanging="360"/>
      </w:pPr>
    </w:lvl>
    <w:lvl w:ilvl="5" w:tplc="0409001B" w:tentative="1">
      <w:start w:val="1"/>
      <w:numFmt w:val="lowerRoman"/>
      <w:lvlText w:val="%6."/>
      <w:lvlJc w:val="right"/>
      <w:pPr>
        <w:ind w:left="3816" w:hanging="180"/>
      </w:pPr>
    </w:lvl>
    <w:lvl w:ilvl="6" w:tplc="0409000F" w:tentative="1">
      <w:start w:val="1"/>
      <w:numFmt w:val="decimal"/>
      <w:lvlText w:val="%7."/>
      <w:lvlJc w:val="left"/>
      <w:pPr>
        <w:ind w:left="4536" w:hanging="360"/>
      </w:pPr>
    </w:lvl>
    <w:lvl w:ilvl="7" w:tplc="04090019" w:tentative="1">
      <w:start w:val="1"/>
      <w:numFmt w:val="lowerLetter"/>
      <w:lvlText w:val="%8."/>
      <w:lvlJc w:val="left"/>
      <w:pPr>
        <w:ind w:left="5256" w:hanging="360"/>
      </w:pPr>
    </w:lvl>
    <w:lvl w:ilvl="8" w:tplc="0409001B" w:tentative="1">
      <w:start w:val="1"/>
      <w:numFmt w:val="lowerRoman"/>
      <w:lvlText w:val="%9."/>
      <w:lvlJc w:val="right"/>
      <w:pPr>
        <w:ind w:left="5976" w:hanging="180"/>
      </w:pPr>
    </w:lvl>
  </w:abstractNum>
  <w:abstractNum w:abstractNumId="1" w15:restartNumberingAfterBreak="0">
    <w:nsid w:val="76125C99"/>
    <w:multiLevelType w:val="hybridMultilevel"/>
    <w:tmpl w:val="629C67CA"/>
    <w:lvl w:ilvl="0" w:tplc="4AC25110">
      <w:start w:val="1"/>
      <w:numFmt w:val="decimal"/>
      <w:lvlText w:val="%1."/>
      <w:lvlJc w:val="left"/>
      <w:pPr>
        <w:ind w:left="96" w:hanging="600"/>
      </w:pPr>
      <w:rPr>
        <w:rFonts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576" w:hanging="360"/>
      </w:pPr>
    </w:lvl>
    <w:lvl w:ilvl="2" w:tplc="0409001B" w:tentative="1">
      <w:start w:val="1"/>
      <w:numFmt w:val="lowerRoman"/>
      <w:lvlText w:val="%3."/>
      <w:lvlJc w:val="right"/>
      <w:pPr>
        <w:ind w:left="1296" w:hanging="180"/>
      </w:pPr>
    </w:lvl>
    <w:lvl w:ilvl="3" w:tplc="0409000F" w:tentative="1">
      <w:start w:val="1"/>
      <w:numFmt w:val="decimal"/>
      <w:lvlText w:val="%4."/>
      <w:lvlJc w:val="left"/>
      <w:pPr>
        <w:ind w:left="2016" w:hanging="360"/>
      </w:pPr>
    </w:lvl>
    <w:lvl w:ilvl="4" w:tplc="04090019" w:tentative="1">
      <w:start w:val="1"/>
      <w:numFmt w:val="lowerLetter"/>
      <w:lvlText w:val="%5."/>
      <w:lvlJc w:val="left"/>
      <w:pPr>
        <w:ind w:left="2736" w:hanging="360"/>
      </w:pPr>
    </w:lvl>
    <w:lvl w:ilvl="5" w:tplc="0409001B" w:tentative="1">
      <w:start w:val="1"/>
      <w:numFmt w:val="lowerRoman"/>
      <w:lvlText w:val="%6."/>
      <w:lvlJc w:val="right"/>
      <w:pPr>
        <w:ind w:left="3456" w:hanging="180"/>
      </w:pPr>
    </w:lvl>
    <w:lvl w:ilvl="6" w:tplc="0409000F" w:tentative="1">
      <w:start w:val="1"/>
      <w:numFmt w:val="decimal"/>
      <w:lvlText w:val="%7."/>
      <w:lvlJc w:val="left"/>
      <w:pPr>
        <w:ind w:left="4176" w:hanging="360"/>
      </w:pPr>
    </w:lvl>
    <w:lvl w:ilvl="7" w:tplc="04090019" w:tentative="1">
      <w:start w:val="1"/>
      <w:numFmt w:val="lowerLetter"/>
      <w:lvlText w:val="%8."/>
      <w:lvlJc w:val="left"/>
      <w:pPr>
        <w:ind w:left="4896" w:hanging="360"/>
      </w:pPr>
    </w:lvl>
    <w:lvl w:ilvl="8" w:tplc="0409001B" w:tentative="1">
      <w:start w:val="1"/>
      <w:numFmt w:val="lowerRoman"/>
      <w:lvlText w:val="%9."/>
      <w:lvlJc w:val="right"/>
      <w:pPr>
        <w:ind w:left="5616" w:hanging="180"/>
      </w:pPr>
    </w:lvl>
  </w:abstractNum>
  <w:abstractNum w:abstractNumId="2" w15:restartNumberingAfterBreak="0">
    <w:nsid w:val="7F1F1D2E"/>
    <w:multiLevelType w:val="hybridMultilevel"/>
    <w:tmpl w:val="5F6C3274"/>
    <w:lvl w:ilvl="0" w:tplc="0409000F">
      <w:start w:val="1"/>
      <w:numFmt w:val="decimal"/>
      <w:lvlText w:val="%1."/>
      <w:lvlJc w:val="left"/>
      <w:pPr>
        <w:ind w:left="216" w:hanging="360"/>
      </w:pPr>
    </w:lvl>
    <w:lvl w:ilvl="1" w:tplc="04090019" w:tentative="1">
      <w:start w:val="1"/>
      <w:numFmt w:val="lowerLetter"/>
      <w:lvlText w:val="%2."/>
      <w:lvlJc w:val="left"/>
      <w:pPr>
        <w:ind w:left="936" w:hanging="360"/>
      </w:pPr>
    </w:lvl>
    <w:lvl w:ilvl="2" w:tplc="0409001B" w:tentative="1">
      <w:start w:val="1"/>
      <w:numFmt w:val="lowerRoman"/>
      <w:lvlText w:val="%3."/>
      <w:lvlJc w:val="right"/>
      <w:pPr>
        <w:ind w:left="1656" w:hanging="180"/>
      </w:pPr>
    </w:lvl>
    <w:lvl w:ilvl="3" w:tplc="0409000F" w:tentative="1">
      <w:start w:val="1"/>
      <w:numFmt w:val="decimal"/>
      <w:lvlText w:val="%4."/>
      <w:lvlJc w:val="left"/>
      <w:pPr>
        <w:ind w:left="2376" w:hanging="360"/>
      </w:pPr>
    </w:lvl>
    <w:lvl w:ilvl="4" w:tplc="04090019" w:tentative="1">
      <w:start w:val="1"/>
      <w:numFmt w:val="lowerLetter"/>
      <w:lvlText w:val="%5."/>
      <w:lvlJc w:val="left"/>
      <w:pPr>
        <w:ind w:left="3096" w:hanging="360"/>
      </w:pPr>
    </w:lvl>
    <w:lvl w:ilvl="5" w:tplc="0409001B" w:tentative="1">
      <w:start w:val="1"/>
      <w:numFmt w:val="lowerRoman"/>
      <w:lvlText w:val="%6."/>
      <w:lvlJc w:val="right"/>
      <w:pPr>
        <w:ind w:left="3816" w:hanging="180"/>
      </w:pPr>
    </w:lvl>
    <w:lvl w:ilvl="6" w:tplc="0409000F" w:tentative="1">
      <w:start w:val="1"/>
      <w:numFmt w:val="decimal"/>
      <w:lvlText w:val="%7."/>
      <w:lvlJc w:val="left"/>
      <w:pPr>
        <w:ind w:left="4536" w:hanging="360"/>
      </w:pPr>
    </w:lvl>
    <w:lvl w:ilvl="7" w:tplc="04090019" w:tentative="1">
      <w:start w:val="1"/>
      <w:numFmt w:val="lowerLetter"/>
      <w:lvlText w:val="%8."/>
      <w:lvlJc w:val="left"/>
      <w:pPr>
        <w:ind w:left="5256" w:hanging="360"/>
      </w:pPr>
    </w:lvl>
    <w:lvl w:ilvl="8" w:tplc="0409001B" w:tentative="1">
      <w:start w:val="1"/>
      <w:numFmt w:val="lowerRoman"/>
      <w:lvlText w:val="%9."/>
      <w:lvlJc w:val="right"/>
      <w:pPr>
        <w:ind w:left="5976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6B5"/>
    <w:rsid w:val="00036388"/>
    <w:rsid w:val="0008352F"/>
    <w:rsid w:val="000F4B45"/>
    <w:rsid w:val="0010306B"/>
    <w:rsid w:val="0015268B"/>
    <w:rsid w:val="001546EC"/>
    <w:rsid w:val="00191C8F"/>
    <w:rsid w:val="00194744"/>
    <w:rsid w:val="001F7550"/>
    <w:rsid w:val="002B09F1"/>
    <w:rsid w:val="00301126"/>
    <w:rsid w:val="00434BD0"/>
    <w:rsid w:val="004D3FA6"/>
    <w:rsid w:val="005B0200"/>
    <w:rsid w:val="00666B86"/>
    <w:rsid w:val="0087131E"/>
    <w:rsid w:val="00871D73"/>
    <w:rsid w:val="008956D0"/>
    <w:rsid w:val="009B1D12"/>
    <w:rsid w:val="009D2B4A"/>
    <w:rsid w:val="009D5FB5"/>
    <w:rsid w:val="00A226B5"/>
    <w:rsid w:val="00A27E95"/>
    <w:rsid w:val="00BA0BA0"/>
    <w:rsid w:val="00CC110D"/>
    <w:rsid w:val="00D1235C"/>
    <w:rsid w:val="00D65A8F"/>
    <w:rsid w:val="00DD56EE"/>
    <w:rsid w:val="00F5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945E86"/>
  <w15:chartTrackingRefBased/>
  <w15:docId w15:val="{F0020937-93C4-44B0-BFD5-60A119353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0">
    <w:name w:val="style10"/>
    <w:basedOn w:val="DefaultParagraphFont"/>
    <w:rsid w:val="001546EC"/>
  </w:style>
  <w:style w:type="character" w:customStyle="1" w:styleId="style11">
    <w:name w:val="style11"/>
    <w:basedOn w:val="DefaultParagraphFont"/>
    <w:rsid w:val="001546EC"/>
  </w:style>
  <w:style w:type="paragraph" w:styleId="Header">
    <w:name w:val="header"/>
    <w:basedOn w:val="Normal"/>
    <w:link w:val="HeaderChar"/>
    <w:uiPriority w:val="99"/>
    <w:unhideWhenUsed/>
    <w:rsid w:val="00083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52F"/>
  </w:style>
  <w:style w:type="paragraph" w:styleId="Footer">
    <w:name w:val="footer"/>
    <w:basedOn w:val="Normal"/>
    <w:link w:val="FooterChar"/>
    <w:uiPriority w:val="99"/>
    <w:unhideWhenUsed/>
    <w:rsid w:val="00083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52F"/>
  </w:style>
  <w:style w:type="paragraph" w:styleId="ListParagraph">
    <w:name w:val="List Paragraph"/>
    <w:basedOn w:val="Normal"/>
    <w:uiPriority w:val="34"/>
    <w:qFormat/>
    <w:rsid w:val="000835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0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393</Words>
  <Characters>2187</Characters>
  <Application>Microsoft Office Word</Application>
  <DocSecurity>0</DocSecurity>
  <Lines>37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</dc:creator>
  <cp:keywords/>
  <dc:description/>
  <cp:lastModifiedBy>HP</cp:lastModifiedBy>
  <cp:revision>23</cp:revision>
  <cp:lastPrinted>2023-07-10T06:28:00Z</cp:lastPrinted>
  <dcterms:created xsi:type="dcterms:W3CDTF">2023-07-10T05:54:00Z</dcterms:created>
  <dcterms:modified xsi:type="dcterms:W3CDTF">2025-05-01T17:28:00Z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8d06beac-548b-4811-a58b-311934563d0f</vt:lpwstr>
  </property>
</Properties>
</file>