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Sales Insights Dashboard for Insurance Company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Project Overview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focuses on building a </w:t>
      </w:r>
      <w:r w:rsidDel="00000000" w:rsidR="00000000" w:rsidRPr="00000000">
        <w:rPr>
          <w:b w:val="1"/>
          <w:rtl w:val="0"/>
        </w:rPr>
        <w:t xml:space="preserve">Sales Insights Dashboard</w:t>
      </w:r>
      <w:r w:rsidDel="00000000" w:rsidR="00000000" w:rsidRPr="00000000">
        <w:rPr>
          <w:rtl w:val="0"/>
        </w:rPr>
        <w:t xml:space="preserve"> for a fictional insurance company. The primary objective is to deliver real-time, data-driven insights on sales performance, customer behavior, and financial outcomes. We leverage </w:t>
      </w:r>
      <w:r w:rsidDel="00000000" w:rsidR="00000000" w:rsidRPr="00000000">
        <w:rPr>
          <w:b w:val="1"/>
          <w:rtl w:val="0"/>
        </w:rPr>
        <w:t xml:space="preserve">Snowflake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DBT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Tableau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Apache Airflow</w:t>
      </w:r>
      <w:r w:rsidDel="00000000" w:rsidR="00000000" w:rsidRPr="00000000">
        <w:rPr>
          <w:rtl w:val="0"/>
        </w:rPr>
        <w:t xml:space="preserve"> for seamless data processing and visualization, empowering business decisions with timely insights.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fob9te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Problem Statements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Sales Director is keen to analyze the company's performance across various criteria: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Product Performance</w:t>
      </w:r>
      <w:r w:rsidDel="00000000" w:rsidR="00000000" w:rsidRPr="00000000">
        <w:rPr>
          <w:rtl w:val="0"/>
        </w:rPr>
        <w:t xml:space="preserve">: Which insurance products are the top performers?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Customer Segmentation</w:t>
      </w:r>
      <w:r w:rsidDel="00000000" w:rsidR="00000000" w:rsidRPr="00000000">
        <w:rPr>
          <w:rtl w:val="0"/>
        </w:rPr>
        <w:t xml:space="preserve">: Who are the primary buyers of each product?</w:t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Sales Trends &amp; Forecasting</w:t>
      </w:r>
      <w:r w:rsidDel="00000000" w:rsidR="00000000" w:rsidRPr="00000000">
        <w:rPr>
          <w:rtl w:val="0"/>
        </w:rPr>
        <w:t xml:space="preserve">: What does the future hold for sales?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Geographical Insights</w:t>
      </w:r>
      <w:r w:rsidDel="00000000" w:rsidR="00000000" w:rsidRPr="00000000">
        <w:rPr>
          <w:rtl w:val="0"/>
        </w:rPr>
        <w:t xml:space="preserve">: How do sales vary by region?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Agent Performance &amp; Claim Status</w:t>
      </w:r>
      <w:r w:rsidDel="00000000" w:rsidR="00000000" w:rsidRPr="00000000">
        <w:rPr>
          <w:rtl w:val="0"/>
        </w:rPr>
        <w:t xml:space="preserve">: What’s driving growth, and how are profit margins?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goal of this project is to show how data can guide key business decisions.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znysh7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Technologies Used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Snowflake</w:t>
      </w:r>
      <w:r w:rsidDel="00000000" w:rsidR="00000000" w:rsidRPr="00000000">
        <w:rPr>
          <w:rtl w:val="0"/>
        </w:rPr>
        <w:t xml:space="preserve">: Raw data storage and query execution.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DBT</w:t>
      </w:r>
      <w:r w:rsidDel="00000000" w:rsidR="00000000" w:rsidRPr="00000000">
        <w:rPr>
          <w:rtl w:val="0"/>
        </w:rPr>
        <w:t xml:space="preserve">: Data transformation for building analytical models.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Apache Airflow</w:t>
      </w:r>
      <w:r w:rsidDel="00000000" w:rsidR="00000000" w:rsidRPr="00000000">
        <w:rPr>
          <w:rtl w:val="0"/>
        </w:rPr>
        <w:t xml:space="preserve">: Workflow orchestration and automation.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Tableau</w:t>
      </w:r>
      <w:r w:rsidDel="00000000" w:rsidR="00000000" w:rsidRPr="00000000">
        <w:rPr>
          <w:rtl w:val="0"/>
        </w:rPr>
        <w:t xml:space="preserve">: Data visualization for reporting and insights.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: Version control and collaboration.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et92p0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Certifications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Visualization with Tableau</w:t>
      </w:r>
      <w:r w:rsidDel="00000000" w:rsidR="00000000" w:rsidRPr="00000000">
        <w:rPr>
          <w:rtl w:val="0"/>
        </w:rPr>
        <w:t xml:space="preserve"> – Cognizant LED Training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Snowflake Essentials for Data Engineering</w:t>
      </w:r>
      <w:r w:rsidDel="00000000" w:rsidR="00000000" w:rsidRPr="00000000">
        <w:rPr>
          <w:rtl w:val="0"/>
        </w:rPr>
        <w:t xml:space="preserve"> – Snowflake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DBT</w:t>
      </w:r>
      <w:r w:rsidDel="00000000" w:rsidR="00000000" w:rsidRPr="00000000">
        <w:rPr>
          <w:rtl w:val="0"/>
        </w:rPr>
        <w:t xml:space="preserve"> – Udemy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Apache Airflow</w:t>
      </w:r>
      <w:r w:rsidDel="00000000" w:rsidR="00000000" w:rsidRPr="00000000">
        <w:rPr>
          <w:rtl w:val="0"/>
        </w:rPr>
        <w:t xml:space="preserve"> – LinkedIn Learning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 – YouTube Tutorials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yjcwt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Workflow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Ingestion</w:t>
      </w:r>
      <w:r w:rsidDel="00000000" w:rsidR="00000000" w:rsidRPr="00000000">
        <w:rPr>
          <w:rtl w:val="0"/>
        </w:rPr>
        <w:t xml:space="preserve">: Import local data into Snowflake (raw data layer).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Transformation</w:t>
      </w:r>
      <w:r w:rsidDel="00000000" w:rsidR="00000000" w:rsidRPr="00000000">
        <w:rPr>
          <w:rtl w:val="0"/>
        </w:rPr>
        <w:t xml:space="preserve">: Use DBT to run data transformations and create analytical models.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Views</w:t>
      </w:r>
      <w:r w:rsidDel="00000000" w:rsidR="00000000" w:rsidRPr="00000000">
        <w:rPr>
          <w:rtl w:val="0"/>
        </w:rPr>
        <w:t xml:space="preserve">: Generate final data models in Snowflake.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Orchestration</w:t>
      </w:r>
      <w:r w:rsidDel="00000000" w:rsidR="00000000" w:rsidRPr="00000000">
        <w:rPr>
          <w:rtl w:val="0"/>
        </w:rPr>
        <w:t xml:space="preserve">: Schedule workflows with Apache Airflow.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Visualization</w:t>
      </w:r>
      <w:r w:rsidDel="00000000" w:rsidR="00000000" w:rsidRPr="00000000">
        <w:rPr>
          <w:rtl w:val="0"/>
        </w:rPr>
        <w:t xml:space="preserve">: Build interactive dashboards using Tableau.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  <w:rtl w:val="0"/>
        </w:rPr>
        <w:t xml:space="preserve">Key Insights Explored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Top-performing insurance products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Customer segments most likely to purchase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Sales forecasts for upcoming quarters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Regional sales performance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Revenue and profit margins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dy6vkm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Approach - Project Planning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To provide the sales team with automated insights, reducing manual data gathering and enabling better decision-making.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Stakeholders</w:t>
      </w:r>
      <w:r w:rsidDel="00000000" w:rsidR="00000000" w:rsidRPr="00000000">
        <w:rPr>
          <w:rtl w:val="0"/>
        </w:rPr>
        <w:t xml:space="preserve">: Sales Director, IT Team, Customer Service Team, Data &amp; Analytics Team.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End Result</w:t>
      </w:r>
      <w:r w:rsidDel="00000000" w:rsidR="00000000" w:rsidRPr="00000000">
        <w:rPr>
          <w:rtl w:val="0"/>
        </w:rPr>
        <w:t xml:space="preserve">: An automated dashboard providing real-time sales insights for data-driven decision-making.</w:t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t3h5sf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Setup Process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Follow these steps to set up the project: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Generate Dummy Data</w:t>
      </w:r>
      <w:r w:rsidDel="00000000" w:rsidR="00000000" w:rsidRPr="00000000">
        <w:rPr>
          <w:rtl w:val="0"/>
        </w:rPr>
        <w:t xml:space="preserve">: Use Python's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faker</w:t>
      </w:r>
      <w:r w:rsidDel="00000000" w:rsidR="00000000" w:rsidRPr="00000000">
        <w:rPr>
          <w:rtl w:val="0"/>
        </w:rPr>
        <w:t xml:space="preserve"> library to create fake data.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Ingest Data</w:t>
      </w:r>
      <w:r w:rsidDel="00000000" w:rsidR="00000000" w:rsidRPr="00000000">
        <w:rPr>
          <w:rtl w:val="0"/>
        </w:rPr>
        <w:t xml:space="preserve">: Import the generated data into Snowflake and perform ETL (if needed).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DBT Environment</w:t>
      </w:r>
      <w:r w:rsidDel="00000000" w:rsidR="00000000" w:rsidRPr="00000000">
        <w:rPr>
          <w:rtl w:val="0"/>
        </w:rPr>
        <w:t xml:space="preserve">: Set up a DBT environment and connect it with your Snowflake database.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Apache Airflow Setup</w:t>
      </w:r>
      <w:r w:rsidDel="00000000" w:rsidR="00000000" w:rsidRPr="00000000">
        <w:rPr>
          <w:rtl w:val="0"/>
        </w:rPr>
        <w:t xml:space="preserve">: Install and configure Airflow locally for scheduling DAGs.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Tableau Setup</w:t>
      </w:r>
      <w:r w:rsidDel="00000000" w:rsidR="00000000" w:rsidRPr="00000000">
        <w:rPr>
          <w:rtl w:val="0"/>
        </w:rPr>
        <w:t xml:space="preserve">: Download Tableau Public (free) or Tableau Desktop (14-day trial) to visualize data.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Connection</w:t>
      </w:r>
      <w:r w:rsidDel="00000000" w:rsidR="00000000" w:rsidRPr="00000000">
        <w:rPr>
          <w:rtl w:val="0"/>
        </w:rPr>
        <w:t xml:space="preserve">: Connect Tableau to Snowflake for real-time analysis.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Dashboard Creation</w:t>
      </w:r>
      <w:r w:rsidDel="00000000" w:rsidR="00000000" w:rsidRPr="00000000">
        <w:rPr>
          <w:rtl w:val="0"/>
        </w:rPr>
        <w:t xml:space="preserve">: Save Tableau reports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.twb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.twbx</w:t>
      </w:r>
      <w:r w:rsidDel="00000000" w:rsidR="00000000" w:rsidRPr="00000000">
        <w:rPr>
          <w:rtl w:val="0"/>
        </w:rPr>
        <w:t xml:space="preserve"> files.</w:t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d34og8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ER Diagram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Snowflake</w:t>
      </w:r>
      <w:r w:rsidDel="00000000" w:rsidR="00000000" w:rsidRPr="00000000">
        <w:rPr>
          <w:rtl w:val="0"/>
        </w:rPr>
        <w:t xml:space="preserve">: For raw data storage and querying.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DBT</w:t>
      </w:r>
      <w:r w:rsidDel="00000000" w:rsidR="00000000" w:rsidRPr="00000000">
        <w:rPr>
          <w:rtl w:val="0"/>
        </w:rPr>
        <w:t xml:space="preserve">: For transforming raw data into analytical models.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Tableau</w:t>
      </w:r>
      <w:r w:rsidDel="00000000" w:rsidR="00000000" w:rsidRPr="00000000">
        <w:rPr>
          <w:rtl w:val="0"/>
        </w:rPr>
        <w:t xml:space="preserve">: For visualizing insights through interactive dashboards.</w:t>
      </w:r>
    </w:p>
    <w:p w:rsidR="00000000" w:rsidDel="00000000" w:rsidP="00000000" w:rsidRDefault="00000000" w:rsidRPr="00000000" w14:paraId="00000035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05575" cy="339020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39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jc w:val="left"/>
        <w:rPr>
          <w:b w:val="1"/>
          <w:color w:val="1f2328"/>
          <w:sz w:val="34"/>
          <w:szCs w:val="34"/>
        </w:rPr>
      </w:pPr>
      <w:r w:rsidDel="00000000" w:rsidR="00000000" w:rsidRPr="00000000">
        <w:rPr>
          <w:b w:val="1"/>
          <w:color w:val="1f2328"/>
          <w:sz w:val="34"/>
          <w:szCs w:val="34"/>
          <w:rtl w:val="0"/>
        </w:rPr>
        <w:t xml:space="preserve">Snowflake </w:t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b w:val="1"/>
          <w:color w:val="1f2328"/>
          <w:sz w:val="34"/>
          <w:szCs w:val="34"/>
        </w:rPr>
      </w:pPr>
      <w:r w:rsidDel="00000000" w:rsidR="00000000" w:rsidRPr="00000000">
        <w:rPr>
          <w:b w:val="1"/>
          <w:color w:val="1f2328"/>
          <w:sz w:val="34"/>
          <w:szCs w:val="34"/>
        </w:rPr>
        <w:drawing>
          <wp:inline distB="114300" distT="114300" distL="114300" distR="114300">
            <wp:extent cx="5943600" cy="42672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0" w:firstLine="0"/>
        <w:jc w:val="left"/>
        <w:rPr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8"/>
          <w:szCs w:val="28"/>
          <w:rtl w:val="0"/>
        </w:rPr>
        <w:t xml:space="preserve">Data Build Tool (Transform Data)</w:t>
      </w:r>
      <w:r w:rsidDel="00000000" w:rsidR="00000000" w:rsidRPr="00000000">
        <w:rPr>
          <w:color w:val="1f2328"/>
          <w:sz w:val="24"/>
          <w:szCs w:val="24"/>
          <w:rtl w:val="0"/>
        </w:rPr>
        <w:br w:type="textWrapping"/>
      </w:r>
      <w:r w:rsidDel="00000000" w:rsidR="00000000" w:rsidRPr="00000000">
        <w:rPr>
          <w:color w:val="1f2328"/>
          <w:rtl w:val="0"/>
        </w:rPr>
        <w:t xml:space="preserve">Creating models through DBT.</w:t>
      </w:r>
      <w:r w:rsidDel="00000000" w:rsidR="00000000" w:rsidRPr="00000000">
        <w:rPr>
          <w:color w:val="1f2328"/>
          <w:sz w:val="24"/>
          <w:szCs w:val="24"/>
          <w:rtl w:val="0"/>
        </w:rPr>
        <w:br w:type="textWrapping"/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4449336" cy="2701052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9336" cy="2701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0" w:firstLine="0"/>
        <w:jc w:val="left"/>
        <w:rPr>
          <w:b w:val="1"/>
          <w:color w:val="1f2328"/>
          <w:sz w:val="34"/>
          <w:szCs w:val="34"/>
        </w:rPr>
      </w:pPr>
      <w:r w:rsidDel="00000000" w:rsidR="00000000" w:rsidRPr="00000000">
        <w:rPr>
          <w:b w:val="1"/>
          <w:color w:val="1f2328"/>
          <w:sz w:val="34"/>
          <w:szCs w:val="34"/>
          <w:rtl w:val="0"/>
        </w:rPr>
        <w:t xml:space="preserve">Orchestrating Tasks Using Airflow</w:t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0" w:firstLine="0"/>
        <w:jc w:val="left"/>
        <w:rPr>
          <w:b w:val="1"/>
          <w:color w:val="1f2328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720" w:hanging="360"/>
        <w:rPr>
          <w:color w:val="1f2328"/>
          <w:u w:val="none"/>
        </w:rPr>
      </w:pPr>
      <w:r w:rsidDel="00000000" w:rsidR="00000000" w:rsidRPr="00000000">
        <w:rPr>
          <w:b w:val="1"/>
          <w:color w:val="1f2328"/>
          <w:rtl w:val="0"/>
        </w:rPr>
        <w:t xml:space="preserve">snowflake_automate_data_copy_dag.py: </w:t>
      </w:r>
      <w:r w:rsidDel="00000000" w:rsidR="00000000" w:rsidRPr="00000000">
        <w:rPr>
          <w:color w:val="1f2328"/>
          <w:rtl w:val="0"/>
        </w:rPr>
        <w:t xml:space="preserve">This DAG is responsible for loading data from stages into our database tables.</w:t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720" w:firstLine="0"/>
        <w:rPr>
          <w:color w:val="1f23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720" w:hanging="360"/>
        <w:rPr>
          <w:color w:val="1f2328"/>
          <w:u w:val="none"/>
        </w:rPr>
      </w:pPr>
      <w:r w:rsidDel="00000000" w:rsidR="00000000" w:rsidRPr="00000000">
        <w:rPr>
          <w:b w:val="1"/>
          <w:color w:val="1f2328"/>
          <w:rtl w:val="0"/>
        </w:rPr>
        <w:t xml:space="preserve">snowflake_migrate_tables_dag.py: </w:t>
      </w:r>
      <w:r w:rsidDel="00000000" w:rsidR="00000000" w:rsidRPr="00000000">
        <w:rPr>
          <w:color w:val="1f2328"/>
          <w:rtl w:val="0"/>
        </w:rPr>
        <w:t xml:space="preserve">This DAG is used when we need to migrate all objects from the development DBT environment to the production DBT environment.</w:t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720" w:firstLine="0"/>
        <w:rPr>
          <w:color w:val="1f23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720" w:hanging="360"/>
        <w:rPr>
          <w:color w:val="1f2328"/>
          <w:u w:val="none"/>
        </w:rPr>
      </w:pPr>
      <w:r w:rsidDel="00000000" w:rsidR="00000000" w:rsidRPr="00000000">
        <w:rPr>
          <w:b w:val="1"/>
          <w:color w:val="1f2328"/>
          <w:rtl w:val="0"/>
        </w:rPr>
        <w:t xml:space="preserve">dbt_run_models.py: </w:t>
      </w:r>
      <w:r w:rsidDel="00000000" w:rsidR="00000000" w:rsidRPr="00000000">
        <w:rPr>
          <w:color w:val="1f2328"/>
          <w:rtl w:val="0"/>
        </w:rPr>
        <w:t xml:space="preserve">This script runs all DBT models using the dbt run command, with all models being stored in the Snowflake database</w:t>
      </w:r>
      <w:r w:rsidDel="00000000" w:rsidR="00000000" w:rsidRPr="00000000">
        <w:rPr>
          <w:b w:val="1"/>
          <w:color w:val="1f2328"/>
          <w:rtl w:val="0"/>
        </w:rPr>
        <w:t xml:space="preserve">.</w:t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b w:val="1"/>
          <w:color w:val="1f2328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34"/>
          <w:szCs w:val="34"/>
          <w:rtl w:val="0"/>
        </w:rPr>
        <w:t xml:space="preserve">Data Analysis Using Tableau</w:t>
      </w:r>
      <w:r w:rsidDel="00000000" w:rsidR="00000000" w:rsidRPr="00000000">
        <w:rPr>
          <w:color w:val="1f2328"/>
          <w:sz w:val="34"/>
          <w:szCs w:val="34"/>
          <w:rtl w:val="0"/>
        </w:rPr>
        <w:t xml:space="preserve"> </w:t>
      </w:r>
      <w:r w:rsidDel="00000000" w:rsidR="00000000" w:rsidRPr="00000000">
        <w:rPr>
          <w:color w:val="1f2328"/>
          <w:sz w:val="32"/>
          <w:szCs w:val="32"/>
          <w:rtl w:val="0"/>
        </w:rPr>
        <w:br w:type="textWrapping"/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Tableau Public Dashboards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Insurance - Sales - Insights | Tableau Public</w:t>
        </w:r>
      </w:hyperlink>
      <w:r w:rsidDel="00000000" w:rsidR="00000000" w:rsidRPr="00000000">
        <w:rPr>
          <w:color w:val="1f3763"/>
          <w:rtl w:val="0"/>
        </w:rPr>
        <w:t xml:space="preserve"> </w:t>
        <w:br w:type="textWrapping"/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Taking data source from Snowflake database.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6501068" cy="248999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1068" cy="2489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Master Dashboard</w:t>
      </w:r>
      <w:r w:rsidDel="00000000" w:rsidR="00000000" w:rsidRPr="00000000">
        <w:rPr>
          <w:rtl w:val="0"/>
        </w:rPr>
        <w:t xml:space="preserve">: Insurance Sales Insights Report.</w:t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34075" cy="343977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39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Sales Performance Overview Dashboard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11111"/>
          <w:rtl w:val="0"/>
        </w:rPr>
        <w:t xml:space="preserve">A Sales Performance Overview Dashboard provides a real-time snapshot of key sales metrics.</w:t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>
          <w:color w:val="111111"/>
        </w:rPr>
      </w:pPr>
      <w:r w:rsidDel="00000000" w:rsidR="00000000" w:rsidRPr="00000000">
        <w:rPr>
          <w:color w:val="111111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Agent Performance Dashboard</w:t>
      </w:r>
      <w:r w:rsidDel="00000000" w:rsidR="00000000" w:rsidRPr="00000000">
        <w:rPr>
          <w:rtl w:val="0"/>
        </w:rPr>
        <w:t xml:space="preserve">: Tracks agent-wise sales performance.</w:t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10238" cy="321200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212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Customer Demographics Dashboard</w:t>
      </w:r>
      <w:r w:rsidDel="00000000" w:rsidR="00000000" w:rsidRPr="00000000">
        <w:rPr>
          <w:rtl w:val="0"/>
        </w:rPr>
        <w:t xml:space="preserve">: Analyzes customer profiles and behavior.</w:t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Policy and Claims Dashboard</w:t>
      </w:r>
      <w:r w:rsidDel="00000000" w:rsidR="00000000" w:rsidRPr="00000000">
        <w:rPr>
          <w:rtl w:val="0"/>
        </w:rPr>
        <w:t xml:space="preserve">: Provides insights into policy details and claim statuses.</w:t>
      </w:r>
    </w:p>
    <w:p w:rsidR="00000000" w:rsidDel="00000000" w:rsidP="00000000" w:rsidRDefault="00000000" w:rsidRPr="00000000" w14:paraId="0000005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public.tableau.com/app/profile/prem.shende/viz/Insurance-Sales-Insights/d1?publish=yes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