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2E67E" w14:textId="15A9DB94" w:rsidR="00420CC9" w:rsidRPr="00420CC9" w:rsidRDefault="00420CC9" w:rsidP="0043177F">
      <w:pPr>
        <w:jc w:val="both"/>
        <w:rPr>
          <w:rFonts w:ascii="Arial" w:hAnsi="Arial" w:cs="Arial"/>
          <w:b/>
          <w:bCs/>
          <w:sz w:val="28"/>
          <w:szCs w:val="28"/>
        </w:rPr>
      </w:pPr>
      <w:r w:rsidRPr="00420CC9">
        <w:rPr>
          <w:rFonts w:ascii="Arial" w:hAnsi="Arial" w:cs="Arial"/>
          <w:b/>
          <w:bCs/>
          <w:sz w:val="28"/>
          <w:szCs w:val="28"/>
        </w:rPr>
        <w:t>Módulo 2 - O Mapa da Sua Aplicação: Dominando as Rotas</w:t>
      </w:r>
    </w:p>
    <w:p w14:paraId="1391384F" w14:textId="77777777" w:rsidR="00420CC9" w:rsidRPr="00420CC9" w:rsidRDefault="00420CC9" w:rsidP="0043177F">
      <w:pPr>
        <w:jc w:val="both"/>
        <w:rPr>
          <w:rFonts w:ascii="Arial" w:hAnsi="Arial" w:cs="Arial"/>
          <w:b/>
          <w:bCs/>
          <w:sz w:val="20"/>
          <w:szCs w:val="20"/>
        </w:rPr>
      </w:pPr>
      <w:r w:rsidRPr="00420CC9">
        <w:rPr>
          <w:rFonts w:ascii="Arial" w:hAnsi="Arial" w:cs="Arial"/>
          <w:b/>
          <w:bCs/>
          <w:sz w:val="20"/>
          <w:szCs w:val="20"/>
        </w:rPr>
        <w:t>Introdução: O Papel das Rotas</w:t>
      </w:r>
    </w:p>
    <w:p w14:paraId="71D9B566" w14:textId="0EDFE701" w:rsidR="00420CC9" w:rsidRPr="00420CC9" w:rsidRDefault="00420CC9" w:rsidP="0043177F">
      <w:pPr>
        <w:jc w:val="both"/>
        <w:rPr>
          <w:rFonts w:ascii="Arial" w:hAnsi="Arial" w:cs="Arial"/>
          <w:sz w:val="20"/>
          <w:szCs w:val="20"/>
        </w:rPr>
      </w:pPr>
      <w:r w:rsidRPr="00420CC9">
        <w:rPr>
          <w:rFonts w:ascii="Arial" w:hAnsi="Arial" w:cs="Arial"/>
          <w:sz w:val="20"/>
          <w:szCs w:val="20"/>
        </w:rPr>
        <w:t xml:space="preserve">No módulo anterior, entendemos a estrutura MVC. Agora, vamos focar no primeiro ponto de contato de qualquer requisição em uma aplicação </w:t>
      </w:r>
      <w:proofErr w:type="spellStart"/>
      <w:r w:rsidRPr="00420CC9">
        <w:rPr>
          <w:rFonts w:ascii="Arial" w:hAnsi="Arial" w:cs="Arial"/>
          <w:sz w:val="20"/>
          <w:szCs w:val="20"/>
        </w:rPr>
        <w:t>Laravel</w:t>
      </w:r>
      <w:proofErr w:type="spellEnd"/>
      <w:r w:rsidRPr="00420CC9">
        <w:rPr>
          <w:rFonts w:ascii="Arial" w:hAnsi="Arial" w:cs="Arial"/>
          <w:sz w:val="20"/>
          <w:szCs w:val="20"/>
        </w:rPr>
        <w:t xml:space="preserve">: as </w:t>
      </w:r>
      <w:r w:rsidRPr="00420CC9">
        <w:rPr>
          <w:rFonts w:ascii="Arial" w:hAnsi="Arial" w:cs="Arial"/>
          <w:b/>
          <w:bCs/>
          <w:sz w:val="20"/>
          <w:szCs w:val="20"/>
        </w:rPr>
        <w:t>rotas</w:t>
      </w:r>
      <w:r w:rsidRPr="00420CC9">
        <w:rPr>
          <w:rFonts w:ascii="Arial" w:hAnsi="Arial" w:cs="Arial"/>
          <w:sz w:val="20"/>
          <w:szCs w:val="20"/>
        </w:rPr>
        <w:t>.</w:t>
      </w:r>
      <w:r w:rsidR="0043177F">
        <w:rPr>
          <w:rFonts w:ascii="Arial" w:hAnsi="Arial" w:cs="Arial"/>
          <w:sz w:val="20"/>
          <w:szCs w:val="20"/>
        </w:rPr>
        <w:t xml:space="preserve"> </w:t>
      </w:r>
      <w:r w:rsidRPr="00420CC9">
        <w:rPr>
          <w:rFonts w:ascii="Arial" w:hAnsi="Arial" w:cs="Arial"/>
          <w:sz w:val="20"/>
          <w:szCs w:val="20"/>
        </w:rPr>
        <w:t>Pense no arquivo de rotas (</w:t>
      </w:r>
      <w:proofErr w:type="spellStart"/>
      <w:r w:rsidRPr="00420CC9">
        <w:rPr>
          <w:rFonts w:ascii="Arial" w:hAnsi="Arial" w:cs="Arial"/>
          <w:sz w:val="20"/>
          <w:szCs w:val="20"/>
        </w:rPr>
        <w:t>routes</w:t>
      </w:r>
      <w:proofErr w:type="spellEnd"/>
      <w:r w:rsidRPr="00420CC9">
        <w:rPr>
          <w:rFonts w:ascii="Arial" w:hAnsi="Arial" w:cs="Arial"/>
          <w:sz w:val="20"/>
          <w:szCs w:val="20"/>
        </w:rPr>
        <w:t>/</w:t>
      </w:r>
      <w:proofErr w:type="spellStart"/>
      <w:r w:rsidRPr="00420CC9">
        <w:rPr>
          <w:rFonts w:ascii="Arial" w:hAnsi="Arial" w:cs="Arial"/>
          <w:sz w:val="20"/>
          <w:szCs w:val="20"/>
        </w:rPr>
        <w:t>web.php</w:t>
      </w:r>
      <w:proofErr w:type="spellEnd"/>
      <w:r w:rsidRPr="00420CC9">
        <w:rPr>
          <w:rFonts w:ascii="Arial" w:hAnsi="Arial" w:cs="Arial"/>
          <w:sz w:val="20"/>
          <w:szCs w:val="20"/>
        </w:rPr>
        <w:t>) como o mapa ou a central de atendimento da sua aplicação. Toda vez que um usuário acessa uma URL no navegador, é o sistema de rotas que decide "para onde" essa requisição deve ir e "o que" deve ser feito. Cada rota é uma regra que associa uma URL e um verbo HTTP a uma ação específica.</w:t>
      </w:r>
    </w:p>
    <w:p w14:paraId="4810F4D4" w14:textId="77777777" w:rsidR="00420CC9" w:rsidRPr="00420CC9" w:rsidRDefault="00420CC9" w:rsidP="0043177F">
      <w:pPr>
        <w:jc w:val="both"/>
        <w:rPr>
          <w:rFonts w:ascii="Arial" w:hAnsi="Arial" w:cs="Arial"/>
          <w:sz w:val="20"/>
          <w:szCs w:val="20"/>
        </w:rPr>
      </w:pPr>
      <w:r w:rsidRPr="00420CC9">
        <w:rPr>
          <w:rFonts w:ascii="Arial" w:hAnsi="Arial" w:cs="Arial"/>
          <w:sz w:val="20"/>
          <w:szCs w:val="20"/>
        </w:rPr>
        <w:pict w14:anchorId="2148C708">
          <v:rect id="_x0000_i1056" style="width:0;height:1.5pt" o:hralign="center" o:hrstd="t" o:hr="t" fillcolor="#a0a0a0" stroked="f"/>
        </w:pict>
      </w:r>
    </w:p>
    <w:p w14:paraId="4D8D3CB6" w14:textId="77777777" w:rsidR="00420CC9" w:rsidRPr="00420CC9" w:rsidRDefault="00420CC9" w:rsidP="0043177F">
      <w:pPr>
        <w:jc w:val="both"/>
        <w:rPr>
          <w:rFonts w:ascii="Arial" w:hAnsi="Arial" w:cs="Arial"/>
          <w:b/>
          <w:bCs/>
          <w:sz w:val="20"/>
          <w:szCs w:val="20"/>
        </w:rPr>
      </w:pPr>
      <w:r w:rsidRPr="00420CC9">
        <w:rPr>
          <w:rFonts w:ascii="Arial" w:hAnsi="Arial" w:cs="Arial"/>
          <w:b/>
          <w:bCs/>
          <w:sz w:val="20"/>
          <w:szCs w:val="20"/>
        </w:rPr>
        <w:t>1. A Rota Mais Simples: Route::</w:t>
      </w:r>
      <w:proofErr w:type="spellStart"/>
      <w:r w:rsidRPr="00420CC9">
        <w:rPr>
          <w:rFonts w:ascii="Arial" w:hAnsi="Arial" w:cs="Arial"/>
          <w:b/>
          <w:bCs/>
          <w:sz w:val="20"/>
          <w:szCs w:val="20"/>
        </w:rPr>
        <w:t>view</w:t>
      </w:r>
      <w:proofErr w:type="spellEnd"/>
    </w:p>
    <w:p w14:paraId="3E5EE7D6" w14:textId="77777777" w:rsidR="00420CC9" w:rsidRPr="00420CC9" w:rsidRDefault="00420CC9" w:rsidP="0043177F">
      <w:pPr>
        <w:jc w:val="both"/>
        <w:rPr>
          <w:rFonts w:ascii="Arial" w:hAnsi="Arial" w:cs="Arial"/>
          <w:sz w:val="20"/>
          <w:szCs w:val="20"/>
        </w:rPr>
      </w:pPr>
      <w:r w:rsidRPr="00420CC9">
        <w:rPr>
          <w:rFonts w:ascii="Arial" w:hAnsi="Arial" w:cs="Arial"/>
          <w:b/>
          <w:bCs/>
          <w:sz w:val="20"/>
          <w:szCs w:val="20"/>
        </w:rPr>
        <w:t>Por que existe?</w:t>
      </w:r>
      <w:r w:rsidRPr="00420CC9">
        <w:rPr>
          <w:rFonts w:ascii="Arial" w:hAnsi="Arial" w:cs="Arial"/>
          <w:sz w:val="20"/>
          <w:szCs w:val="20"/>
        </w:rPr>
        <w:t xml:space="preserve"> Para situações em que você precisa apenas exibir uma página estática, que não requer nenhuma consulta ao banco de dados ou lógica complexa. Exemplos clássicos são páginas como "Sobre Nós", "Contato" ou "Termos de Serviço".</w:t>
      </w:r>
    </w:p>
    <w:p w14:paraId="59F0CECA" w14:textId="35909875" w:rsidR="00420CC9" w:rsidRPr="00420CC9" w:rsidRDefault="00420CC9" w:rsidP="0043177F">
      <w:pPr>
        <w:jc w:val="both"/>
        <w:rPr>
          <w:rFonts w:ascii="Arial" w:hAnsi="Arial" w:cs="Arial"/>
          <w:sz w:val="20"/>
          <w:szCs w:val="20"/>
        </w:rPr>
      </w:pPr>
      <w:r w:rsidRPr="00420CC9">
        <w:rPr>
          <w:rFonts w:ascii="Arial" w:hAnsi="Arial" w:cs="Arial"/>
          <w:sz w:val="20"/>
          <w:szCs w:val="20"/>
        </w:rPr>
        <w:t>O Route::</w:t>
      </w:r>
      <w:proofErr w:type="spellStart"/>
      <w:r w:rsidRPr="00420CC9">
        <w:rPr>
          <w:rFonts w:ascii="Arial" w:hAnsi="Arial" w:cs="Arial"/>
          <w:sz w:val="20"/>
          <w:szCs w:val="20"/>
        </w:rPr>
        <w:t>view</w:t>
      </w:r>
      <w:proofErr w:type="spellEnd"/>
      <w:r w:rsidRPr="00420CC9">
        <w:rPr>
          <w:rFonts w:ascii="Arial" w:hAnsi="Arial" w:cs="Arial"/>
          <w:sz w:val="20"/>
          <w:szCs w:val="20"/>
        </w:rPr>
        <w:t xml:space="preserve"> é um atalho</w:t>
      </w:r>
      <w:r w:rsidR="0043177F">
        <w:rPr>
          <w:rFonts w:ascii="Arial" w:hAnsi="Arial" w:cs="Arial"/>
          <w:sz w:val="20"/>
          <w:szCs w:val="20"/>
        </w:rPr>
        <w:t xml:space="preserve"> rápido que</w:t>
      </w:r>
      <w:r w:rsidRPr="00420CC9">
        <w:rPr>
          <w:rFonts w:ascii="Arial" w:hAnsi="Arial" w:cs="Arial"/>
          <w:sz w:val="20"/>
          <w:szCs w:val="20"/>
        </w:rPr>
        <w:t xml:space="preserve"> </w:t>
      </w:r>
      <w:r w:rsidR="0043177F">
        <w:rPr>
          <w:rFonts w:ascii="Arial" w:hAnsi="Arial" w:cs="Arial"/>
          <w:sz w:val="20"/>
          <w:szCs w:val="20"/>
        </w:rPr>
        <w:t>à vez</w:t>
      </w:r>
      <w:r w:rsidRPr="00420CC9">
        <w:rPr>
          <w:rFonts w:ascii="Arial" w:hAnsi="Arial" w:cs="Arial"/>
          <w:sz w:val="20"/>
          <w:szCs w:val="20"/>
        </w:rPr>
        <w:t xml:space="preserve"> de criar uma função apenas para retornar uma </w:t>
      </w:r>
      <w:proofErr w:type="spellStart"/>
      <w:r w:rsidRPr="00420CC9">
        <w:rPr>
          <w:rFonts w:ascii="Arial" w:hAnsi="Arial" w:cs="Arial"/>
          <w:sz w:val="20"/>
          <w:szCs w:val="20"/>
        </w:rPr>
        <w:t>view</w:t>
      </w:r>
      <w:proofErr w:type="spellEnd"/>
      <w:r w:rsidRPr="00420CC9">
        <w:rPr>
          <w:rFonts w:ascii="Arial" w:hAnsi="Arial" w:cs="Arial"/>
          <w:sz w:val="20"/>
          <w:szCs w:val="20"/>
        </w:rPr>
        <w:t>, este método conecta a URL diretamente ao arquivo de visualização. Ele simplifica o código e deixa claro que aquela rota tem um propósito puramente visual.</w:t>
      </w:r>
    </w:p>
    <w:p w14:paraId="0639F141" w14:textId="33CEFF8A" w:rsidR="00420CC9" w:rsidRPr="00420CC9" w:rsidRDefault="00005D0D" w:rsidP="0043177F">
      <w:pPr>
        <w:jc w:val="both"/>
        <w:rPr>
          <w:rFonts w:ascii="Arial" w:hAnsi="Arial" w:cs="Arial"/>
          <w:sz w:val="20"/>
          <w:szCs w:val="20"/>
        </w:rPr>
      </w:pPr>
      <w:r w:rsidRPr="003664E0">
        <w:rPr>
          <w:rFonts w:ascii="Arial" w:hAnsi="Arial" w:cs="Arial"/>
          <w:b/>
          <w:bCs/>
          <w:sz w:val="20"/>
          <w:szCs w:val="20"/>
        </w:rPr>
        <w:t>Sintaxe</w:t>
      </w:r>
      <w:r w:rsidR="00C531B1" w:rsidRPr="003664E0">
        <w:rPr>
          <w:rFonts w:ascii="Arial" w:hAnsi="Arial" w:cs="Arial"/>
          <w:b/>
          <w:bCs/>
          <w:sz w:val="20"/>
          <w:szCs w:val="20"/>
        </w:rPr>
        <w:t xml:space="preserve">: </w:t>
      </w:r>
      <w:r w:rsidR="00420CC9" w:rsidRPr="00420CC9">
        <w:rPr>
          <w:rFonts w:ascii="Arial" w:hAnsi="Arial" w:cs="Arial"/>
          <w:i/>
          <w:iCs/>
          <w:sz w:val="20"/>
          <w:szCs w:val="20"/>
          <w:highlight w:val="yellow"/>
        </w:rPr>
        <w:t>Route::</w:t>
      </w:r>
      <w:proofErr w:type="spellStart"/>
      <w:r w:rsidR="00420CC9" w:rsidRPr="00420CC9">
        <w:rPr>
          <w:rFonts w:ascii="Arial" w:hAnsi="Arial" w:cs="Arial"/>
          <w:i/>
          <w:iCs/>
          <w:sz w:val="20"/>
          <w:szCs w:val="20"/>
          <w:highlight w:val="yellow"/>
        </w:rPr>
        <w:t>view</w:t>
      </w:r>
      <w:proofErr w:type="spellEnd"/>
      <w:r w:rsidR="00420CC9" w:rsidRPr="00420CC9">
        <w:rPr>
          <w:rFonts w:ascii="Arial" w:hAnsi="Arial" w:cs="Arial"/>
          <w:i/>
          <w:iCs/>
          <w:sz w:val="20"/>
          <w:szCs w:val="20"/>
          <w:highlight w:val="yellow"/>
        </w:rPr>
        <w:t>('/sobre', '</w:t>
      </w:r>
      <w:proofErr w:type="spellStart"/>
      <w:r w:rsidR="00420CC9" w:rsidRPr="00420CC9">
        <w:rPr>
          <w:rFonts w:ascii="Arial" w:hAnsi="Arial" w:cs="Arial"/>
          <w:i/>
          <w:iCs/>
          <w:sz w:val="20"/>
          <w:szCs w:val="20"/>
          <w:highlight w:val="yellow"/>
        </w:rPr>
        <w:t>site.sobre</w:t>
      </w:r>
      <w:proofErr w:type="spellEnd"/>
      <w:r w:rsidR="00420CC9" w:rsidRPr="00420CC9">
        <w:rPr>
          <w:rFonts w:ascii="Arial" w:hAnsi="Arial" w:cs="Arial"/>
          <w:i/>
          <w:iCs/>
          <w:sz w:val="20"/>
          <w:szCs w:val="20"/>
          <w:highlight w:val="yellow"/>
        </w:rPr>
        <w:t>');</w:t>
      </w:r>
    </w:p>
    <w:p w14:paraId="77E9043B" w14:textId="77777777" w:rsidR="00420CC9" w:rsidRPr="00420CC9" w:rsidRDefault="00420CC9" w:rsidP="0043177F">
      <w:pPr>
        <w:numPr>
          <w:ilvl w:val="0"/>
          <w:numId w:val="1"/>
        </w:numPr>
        <w:jc w:val="both"/>
        <w:rPr>
          <w:rFonts w:ascii="Arial" w:hAnsi="Arial" w:cs="Arial"/>
          <w:sz w:val="20"/>
          <w:szCs w:val="20"/>
        </w:rPr>
      </w:pPr>
      <w:r w:rsidRPr="00420CC9">
        <w:rPr>
          <w:rFonts w:ascii="Arial" w:hAnsi="Arial" w:cs="Arial"/>
          <w:b/>
          <w:bCs/>
          <w:sz w:val="20"/>
          <w:szCs w:val="20"/>
        </w:rPr>
        <w:t>O que significa?</w:t>
      </w:r>
      <w:r w:rsidRPr="00420CC9">
        <w:rPr>
          <w:rFonts w:ascii="Arial" w:hAnsi="Arial" w:cs="Arial"/>
          <w:sz w:val="20"/>
          <w:szCs w:val="20"/>
        </w:rPr>
        <w:t xml:space="preserve"> "Quando um usuário acessar a URL /sobre, mostre diretamente o conteúdo do arquivo </w:t>
      </w:r>
      <w:proofErr w:type="spellStart"/>
      <w:r w:rsidRPr="00420CC9">
        <w:rPr>
          <w:rFonts w:ascii="Arial" w:hAnsi="Arial" w:cs="Arial"/>
          <w:sz w:val="20"/>
          <w:szCs w:val="20"/>
        </w:rPr>
        <w:t>sobre.blade.php</w:t>
      </w:r>
      <w:proofErr w:type="spellEnd"/>
      <w:r w:rsidRPr="00420CC9">
        <w:rPr>
          <w:rFonts w:ascii="Arial" w:hAnsi="Arial" w:cs="Arial"/>
          <w:sz w:val="20"/>
          <w:szCs w:val="20"/>
        </w:rPr>
        <w:t xml:space="preserve"> que está na pasta </w:t>
      </w:r>
      <w:proofErr w:type="spellStart"/>
      <w:r w:rsidRPr="00420CC9">
        <w:rPr>
          <w:rFonts w:ascii="Arial" w:hAnsi="Arial" w:cs="Arial"/>
          <w:sz w:val="20"/>
          <w:szCs w:val="20"/>
        </w:rPr>
        <w:t>resources</w:t>
      </w:r>
      <w:proofErr w:type="spellEnd"/>
      <w:r w:rsidRPr="00420CC9">
        <w:rPr>
          <w:rFonts w:ascii="Arial" w:hAnsi="Arial" w:cs="Arial"/>
          <w:sz w:val="20"/>
          <w:szCs w:val="20"/>
        </w:rPr>
        <w:t>/</w:t>
      </w:r>
      <w:proofErr w:type="spellStart"/>
      <w:r w:rsidRPr="00420CC9">
        <w:rPr>
          <w:rFonts w:ascii="Arial" w:hAnsi="Arial" w:cs="Arial"/>
          <w:sz w:val="20"/>
          <w:szCs w:val="20"/>
        </w:rPr>
        <w:t>views</w:t>
      </w:r>
      <w:proofErr w:type="spellEnd"/>
      <w:r w:rsidRPr="00420CC9">
        <w:rPr>
          <w:rFonts w:ascii="Arial" w:hAnsi="Arial" w:cs="Arial"/>
          <w:sz w:val="20"/>
          <w:szCs w:val="20"/>
        </w:rPr>
        <w:t>/site."</w:t>
      </w:r>
    </w:p>
    <w:p w14:paraId="41543F6C" w14:textId="77777777" w:rsidR="00420CC9" w:rsidRPr="00420CC9" w:rsidRDefault="00420CC9" w:rsidP="0043177F">
      <w:pPr>
        <w:jc w:val="both"/>
        <w:rPr>
          <w:rFonts w:ascii="Arial" w:hAnsi="Arial" w:cs="Arial"/>
          <w:sz w:val="20"/>
          <w:szCs w:val="20"/>
        </w:rPr>
      </w:pPr>
      <w:r w:rsidRPr="00420CC9">
        <w:rPr>
          <w:rFonts w:ascii="Arial" w:hAnsi="Arial" w:cs="Arial"/>
          <w:sz w:val="20"/>
          <w:szCs w:val="20"/>
        </w:rPr>
        <w:pict w14:anchorId="00084431">
          <v:rect id="_x0000_i1057" style="width:0;height:1.5pt" o:hralign="center" o:hrstd="t" o:hr="t" fillcolor="#a0a0a0" stroked="f"/>
        </w:pict>
      </w:r>
    </w:p>
    <w:p w14:paraId="5811F2F7" w14:textId="0EB7EED2" w:rsidR="00420CC9" w:rsidRPr="00420CC9" w:rsidRDefault="00420CC9" w:rsidP="0043177F">
      <w:pPr>
        <w:jc w:val="both"/>
        <w:rPr>
          <w:rFonts w:ascii="Arial" w:hAnsi="Arial" w:cs="Arial"/>
          <w:b/>
          <w:bCs/>
          <w:sz w:val="20"/>
          <w:szCs w:val="20"/>
        </w:rPr>
      </w:pPr>
      <w:r w:rsidRPr="00420CC9">
        <w:rPr>
          <w:rFonts w:ascii="Arial" w:hAnsi="Arial" w:cs="Arial"/>
          <w:b/>
          <w:bCs/>
          <w:sz w:val="20"/>
          <w:szCs w:val="20"/>
        </w:rPr>
        <w:t xml:space="preserve">2. </w:t>
      </w:r>
      <w:r w:rsidR="00C531B1">
        <w:rPr>
          <w:rFonts w:ascii="Arial" w:hAnsi="Arial" w:cs="Arial"/>
          <w:b/>
          <w:bCs/>
          <w:sz w:val="20"/>
          <w:szCs w:val="20"/>
        </w:rPr>
        <w:t>Utilização mais comum</w:t>
      </w:r>
      <w:r w:rsidRPr="00420CC9">
        <w:rPr>
          <w:rFonts w:ascii="Arial" w:hAnsi="Arial" w:cs="Arial"/>
          <w:b/>
          <w:bCs/>
          <w:sz w:val="20"/>
          <w:szCs w:val="20"/>
        </w:rPr>
        <w:t>: Route::</w:t>
      </w:r>
      <w:proofErr w:type="spellStart"/>
      <w:r w:rsidRPr="00420CC9">
        <w:rPr>
          <w:rFonts w:ascii="Arial" w:hAnsi="Arial" w:cs="Arial"/>
          <w:b/>
          <w:bCs/>
          <w:sz w:val="20"/>
          <w:szCs w:val="20"/>
        </w:rPr>
        <w:t>get</w:t>
      </w:r>
      <w:proofErr w:type="spellEnd"/>
    </w:p>
    <w:p w14:paraId="43A2DAAD" w14:textId="77777777" w:rsidR="00420CC9" w:rsidRPr="00420CC9" w:rsidRDefault="00420CC9" w:rsidP="0043177F">
      <w:pPr>
        <w:jc w:val="both"/>
        <w:rPr>
          <w:rFonts w:ascii="Arial" w:hAnsi="Arial" w:cs="Arial"/>
          <w:sz w:val="20"/>
          <w:szCs w:val="20"/>
        </w:rPr>
      </w:pPr>
      <w:r w:rsidRPr="00420CC9">
        <w:rPr>
          <w:rFonts w:ascii="Arial" w:hAnsi="Arial" w:cs="Arial"/>
          <w:b/>
          <w:bCs/>
          <w:sz w:val="20"/>
          <w:szCs w:val="20"/>
        </w:rPr>
        <w:t>Por que é o mais utilizado?</w:t>
      </w:r>
      <w:r w:rsidRPr="00420CC9">
        <w:rPr>
          <w:rFonts w:ascii="Arial" w:hAnsi="Arial" w:cs="Arial"/>
          <w:sz w:val="20"/>
          <w:szCs w:val="20"/>
        </w:rPr>
        <w:t xml:space="preserve"> A ação mais comum na web é a de </w:t>
      </w:r>
      <w:r w:rsidRPr="00420CC9">
        <w:rPr>
          <w:rFonts w:ascii="Arial" w:hAnsi="Arial" w:cs="Arial"/>
          <w:b/>
          <w:bCs/>
          <w:sz w:val="20"/>
          <w:szCs w:val="20"/>
        </w:rPr>
        <w:t>obter</w:t>
      </w:r>
      <w:r w:rsidRPr="00420CC9">
        <w:rPr>
          <w:rFonts w:ascii="Arial" w:hAnsi="Arial" w:cs="Arial"/>
          <w:sz w:val="20"/>
          <w:szCs w:val="20"/>
        </w:rPr>
        <w:t xml:space="preserve"> ou </w:t>
      </w:r>
      <w:r w:rsidRPr="00420CC9">
        <w:rPr>
          <w:rFonts w:ascii="Arial" w:hAnsi="Arial" w:cs="Arial"/>
          <w:b/>
          <w:bCs/>
          <w:sz w:val="20"/>
          <w:szCs w:val="20"/>
        </w:rPr>
        <w:t>buscar</w:t>
      </w:r>
      <w:r w:rsidRPr="00420CC9">
        <w:rPr>
          <w:rFonts w:ascii="Arial" w:hAnsi="Arial" w:cs="Arial"/>
          <w:sz w:val="20"/>
          <w:szCs w:val="20"/>
        </w:rPr>
        <w:t xml:space="preserve"> informações. Quando você acessa um site, lê um artigo ou vê um perfil, seu navegador está realizando uma requisição do tipo </w:t>
      </w:r>
      <w:r w:rsidRPr="00420CC9">
        <w:rPr>
          <w:rFonts w:ascii="Arial" w:hAnsi="Arial" w:cs="Arial"/>
          <w:b/>
          <w:bCs/>
          <w:sz w:val="20"/>
          <w:szCs w:val="20"/>
        </w:rPr>
        <w:t>GET</w:t>
      </w:r>
      <w:r w:rsidRPr="00420CC9">
        <w:rPr>
          <w:rFonts w:ascii="Arial" w:hAnsi="Arial" w:cs="Arial"/>
          <w:sz w:val="20"/>
          <w:szCs w:val="20"/>
        </w:rPr>
        <w:t>.</w:t>
      </w:r>
    </w:p>
    <w:p w14:paraId="59ABFCBB" w14:textId="5FD10165" w:rsidR="00420CC9" w:rsidRPr="00420CC9" w:rsidRDefault="00420CC9" w:rsidP="0043177F">
      <w:pPr>
        <w:jc w:val="both"/>
        <w:rPr>
          <w:rFonts w:ascii="Arial" w:hAnsi="Arial" w:cs="Arial"/>
          <w:sz w:val="20"/>
          <w:szCs w:val="20"/>
        </w:rPr>
      </w:pPr>
      <w:r w:rsidRPr="00420CC9">
        <w:rPr>
          <w:rFonts w:ascii="Arial" w:hAnsi="Arial" w:cs="Arial"/>
          <w:sz w:val="20"/>
          <w:szCs w:val="20"/>
        </w:rPr>
        <w:t>O Route::</w:t>
      </w:r>
      <w:proofErr w:type="spellStart"/>
      <w:r w:rsidRPr="00420CC9">
        <w:rPr>
          <w:rFonts w:ascii="Arial" w:hAnsi="Arial" w:cs="Arial"/>
          <w:sz w:val="20"/>
          <w:szCs w:val="20"/>
        </w:rPr>
        <w:t>get</w:t>
      </w:r>
      <w:proofErr w:type="spellEnd"/>
      <w:r w:rsidRPr="00420CC9">
        <w:rPr>
          <w:rFonts w:ascii="Arial" w:hAnsi="Arial" w:cs="Arial"/>
          <w:sz w:val="20"/>
          <w:szCs w:val="20"/>
        </w:rPr>
        <w:t xml:space="preserve"> é o </w:t>
      </w:r>
      <w:r w:rsidR="00C531B1">
        <w:rPr>
          <w:rFonts w:ascii="Arial" w:hAnsi="Arial" w:cs="Arial"/>
          <w:sz w:val="20"/>
          <w:szCs w:val="20"/>
        </w:rPr>
        <w:t>foco</w:t>
      </w:r>
      <w:r w:rsidRPr="00420CC9">
        <w:rPr>
          <w:rFonts w:ascii="Arial" w:hAnsi="Arial" w:cs="Arial"/>
          <w:sz w:val="20"/>
          <w:szCs w:val="20"/>
        </w:rPr>
        <w:t xml:space="preserve"> </w:t>
      </w:r>
      <w:r w:rsidR="00C531B1">
        <w:rPr>
          <w:rFonts w:ascii="Arial" w:hAnsi="Arial" w:cs="Arial"/>
          <w:sz w:val="20"/>
          <w:szCs w:val="20"/>
        </w:rPr>
        <w:t xml:space="preserve">geral </w:t>
      </w:r>
      <w:r w:rsidRPr="00420CC9">
        <w:rPr>
          <w:rFonts w:ascii="Arial" w:hAnsi="Arial" w:cs="Arial"/>
          <w:sz w:val="20"/>
          <w:szCs w:val="20"/>
        </w:rPr>
        <w:t>do roteamento. Ele é usado para qualquer rota que precise executar uma lógica antes de exibir algo para o usuário. Essa lógica é definida em uma função</w:t>
      </w:r>
      <w:r w:rsidR="00005D0D">
        <w:rPr>
          <w:rFonts w:ascii="Arial" w:hAnsi="Arial" w:cs="Arial"/>
          <w:sz w:val="20"/>
          <w:szCs w:val="20"/>
        </w:rPr>
        <w:t xml:space="preserve"> de call-back, ou </w:t>
      </w:r>
      <w:r w:rsidRPr="00420CC9">
        <w:rPr>
          <w:rFonts w:ascii="Arial" w:hAnsi="Arial" w:cs="Arial"/>
          <w:sz w:val="20"/>
          <w:szCs w:val="20"/>
        </w:rPr>
        <w:t xml:space="preserve">seja diretamente na rota, como uma </w:t>
      </w:r>
      <w:proofErr w:type="spellStart"/>
      <w:r w:rsidRPr="00420CC9">
        <w:rPr>
          <w:rFonts w:ascii="Arial" w:hAnsi="Arial" w:cs="Arial"/>
          <w:i/>
          <w:iCs/>
          <w:sz w:val="20"/>
          <w:szCs w:val="20"/>
        </w:rPr>
        <w:t>Closure</w:t>
      </w:r>
      <w:proofErr w:type="spellEnd"/>
      <w:r w:rsidRPr="00420CC9">
        <w:rPr>
          <w:rFonts w:ascii="Arial" w:hAnsi="Arial" w:cs="Arial"/>
          <w:sz w:val="20"/>
          <w:szCs w:val="20"/>
        </w:rPr>
        <w:t xml:space="preserve">, ou em um </w:t>
      </w:r>
      <w:proofErr w:type="spellStart"/>
      <w:r w:rsidRPr="00420CC9">
        <w:rPr>
          <w:rFonts w:ascii="Arial" w:hAnsi="Arial" w:cs="Arial"/>
          <w:sz w:val="20"/>
          <w:szCs w:val="20"/>
        </w:rPr>
        <w:t>Controller</w:t>
      </w:r>
      <w:proofErr w:type="spellEnd"/>
      <w:r w:rsidRPr="00420CC9">
        <w:rPr>
          <w:rFonts w:ascii="Arial" w:hAnsi="Arial" w:cs="Arial"/>
          <w:sz w:val="20"/>
          <w:szCs w:val="20"/>
        </w:rPr>
        <w:t xml:space="preserve"> que pode, por exemplo, buscar dados no banco de dados para depois enviá-los a uma </w:t>
      </w:r>
      <w:proofErr w:type="spellStart"/>
      <w:r w:rsidRPr="00420CC9">
        <w:rPr>
          <w:rFonts w:ascii="Arial" w:hAnsi="Arial" w:cs="Arial"/>
          <w:sz w:val="20"/>
          <w:szCs w:val="20"/>
        </w:rPr>
        <w:t>View</w:t>
      </w:r>
      <w:proofErr w:type="spellEnd"/>
      <w:r w:rsidRPr="00420CC9">
        <w:rPr>
          <w:rFonts w:ascii="Arial" w:hAnsi="Arial" w:cs="Arial"/>
          <w:sz w:val="20"/>
          <w:szCs w:val="20"/>
        </w:rPr>
        <w:t>.</w:t>
      </w:r>
    </w:p>
    <w:p w14:paraId="5466D71D" w14:textId="77777777" w:rsidR="00C81AEB" w:rsidRPr="003664E0" w:rsidRDefault="00005D0D" w:rsidP="0043177F">
      <w:pPr>
        <w:jc w:val="both"/>
        <w:rPr>
          <w:rFonts w:ascii="Arial" w:hAnsi="Arial" w:cs="Arial"/>
          <w:i/>
          <w:iCs/>
          <w:sz w:val="20"/>
          <w:szCs w:val="20"/>
          <w:highlight w:val="yellow"/>
          <w:lang w:val="en-US"/>
        </w:rPr>
      </w:pPr>
      <w:proofErr w:type="spellStart"/>
      <w:r w:rsidRPr="003664E0">
        <w:rPr>
          <w:rFonts w:ascii="Arial" w:hAnsi="Arial" w:cs="Arial"/>
          <w:b/>
          <w:bCs/>
          <w:sz w:val="20"/>
          <w:szCs w:val="20"/>
          <w:lang w:val="en-US"/>
        </w:rPr>
        <w:t>Sintaxe</w:t>
      </w:r>
      <w:proofErr w:type="spellEnd"/>
      <w:r w:rsidR="00420CC9" w:rsidRPr="00420CC9">
        <w:rPr>
          <w:rFonts w:ascii="Arial" w:hAnsi="Arial" w:cs="Arial"/>
          <w:b/>
          <w:bCs/>
          <w:sz w:val="20"/>
          <w:szCs w:val="20"/>
          <w:lang w:val="en-US"/>
        </w:rPr>
        <w:t>:</w:t>
      </w:r>
      <w:r w:rsidR="00420CC9" w:rsidRPr="00420CC9">
        <w:rPr>
          <w:rFonts w:ascii="Arial" w:hAnsi="Arial" w:cs="Arial"/>
          <w:sz w:val="20"/>
          <w:szCs w:val="20"/>
          <w:lang w:val="en-US"/>
        </w:rPr>
        <w:br/>
      </w:r>
      <w:r w:rsidR="00420CC9" w:rsidRPr="00420CC9">
        <w:rPr>
          <w:rFonts w:ascii="Arial" w:hAnsi="Arial" w:cs="Arial"/>
          <w:i/>
          <w:iCs/>
          <w:sz w:val="20"/>
          <w:szCs w:val="20"/>
          <w:highlight w:val="yellow"/>
          <w:lang w:val="en-US"/>
        </w:rPr>
        <w:t>Route::get('/</w:t>
      </w:r>
      <w:proofErr w:type="spellStart"/>
      <w:r w:rsidR="00420CC9" w:rsidRPr="00420CC9">
        <w:rPr>
          <w:rFonts w:ascii="Arial" w:hAnsi="Arial" w:cs="Arial"/>
          <w:i/>
          <w:iCs/>
          <w:sz w:val="20"/>
          <w:szCs w:val="20"/>
          <w:highlight w:val="yellow"/>
          <w:lang w:val="en-US"/>
        </w:rPr>
        <w:t>produtos</w:t>
      </w:r>
      <w:proofErr w:type="spellEnd"/>
      <w:r w:rsidR="00420CC9" w:rsidRPr="00420CC9">
        <w:rPr>
          <w:rFonts w:ascii="Arial" w:hAnsi="Arial" w:cs="Arial"/>
          <w:i/>
          <w:iCs/>
          <w:sz w:val="20"/>
          <w:szCs w:val="20"/>
          <w:highlight w:val="yellow"/>
          <w:lang w:val="en-US"/>
        </w:rPr>
        <w:t xml:space="preserve">', function () { </w:t>
      </w:r>
    </w:p>
    <w:p w14:paraId="19B2FCDE" w14:textId="26FEE2D8" w:rsidR="00C81AEB" w:rsidRPr="003664E0" w:rsidRDefault="00C81AEB" w:rsidP="0043177F">
      <w:pPr>
        <w:jc w:val="both"/>
        <w:rPr>
          <w:rFonts w:ascii="Arial" w:hAnsi="Arial" w:cs="Arial"/>
          <w:i/>
          <w:iCs/>
          <w:sz w:val="20"/>
          <w:szCs w:val="20"/>
          <w:highlight w:val="yellow"/>
          <w:lang w:val="en-US"/>
        </w:rPr>
      </w:pPr>
      <w:r w:rsidRPr="003664E0">
        <w:rPr>
          <w:rFonts w:ascii="Arial" w:hAnsi="Arial" w:cs="Arial"/>
          <w:i/>
          <w:iCs/>
          <w:sz w:val="20"/>
          <w:szCs w:val="20"/>
          <w:highlight w:val="yellow"/>
          <w:lang w:val="en-US"/>
        </w:rPr>
        <w:t>…</w:t>
      </w:r>
    </w:p>
    <w:p w14:paraId="360B82A0" w14:textId="0857570B" w:rsidR="00420CC9" w:rsidRPr="00420CC9" w:rsidRDefault="00420CC9" w:rsidP="0043177F">
      <w:pPr>
        <w:jc w:val="both"/>
        <w:rPr>
          <w:rFonts w:ascii="Arial" w:hAnsi="Arial" w:cs="Arial"/>
          <w:i/>
          <w:iCs/>
          <w:sz w:val="20"/>
          <w:szCs w:val="20"/>
          <w:lang w:val="en-US"/>
        </w:rPr>
      </w:pPr>
      <w:r w:rsidRPr="00420CC9">
        <w:rPr>
          <w:rFonts w:ascii="Arial" w:hAnsi="Arial" w:cs="Arial"/>
          <w:i/>
          <w:iCs/>
          <w:sz w:val="20"/>
          <w:szCs w:val="20"/>
          <w:highlight w:val="yellow"/>
          <w:lang w:val="en-US"/>
        </w:rPr>
        <w:t xml:space="preserve"> });</w:t>
      </w:r>
    </w:p>
    <w:p w14:paraId="729F1528" w14:textId="77777777" w:rsidR="00420CC9" w:rsidRPr="00420CC9" w:rsidRDefault="00420CC9" w:rsidP="0043177F">
      <w:pPr>
        <w:numPr>
          <w:ilvl w:val="0"/>
          <w:numId w:val="2"/>
        </w:numPr>
        <w:jc w:val="both"/>
        <w:rPr>
          <w:rFonts w:ascii="Arial" w:hAnsi="Arial" w:cs="Arial"/>
          <w:sz w:val="20"/>
          <w:szCs w:val="20"/>
        </w:rPr>
      </w:pPr>
      <w:r w:rsidRPr="00420CC9">
        <w:rPr>
          <w:rFonts w:ascii="Arial" w:hAnsi="Arial" w:cs="Arial"/>
          <w:b/>
          <w:bCs/>
          <w:sz w:val="20"/>
          <w:szCs w:val="20"/>
        </w:rPr>
        <w:t>O que significa?</w:t>
      </w:r>
      <w:r w:rsidRPr="00420CC9">
        <w:rPr>
          <w:rFonts w:ascii="Arial" w:hAnsi="Arial" w:cs="Arial"/>
          <w:sz w:val="20"/>
          <w:szCs w:val="20"/>
        </w:rPr>
        <w:t xml:space="preserve"> "Quando um usuário fizer uma requisição </w:t>
      </w:r>
      <w:r w:rsidRPr="00420CC9">
        <w:rPr>
          <w:rFonts w:ascii="Arial" w:hAnsi="Arial" w:cs="Arial"/>
          <w:b/>
          <w:bCs/>
          <w:sz w:val="20"/>
          <w:szCs w:val="20"/>
        </w:rPr>
        <w:t>GET</w:t>
      </w:r>
      <w:r w:rsidRPr="00420CC9">
        <w:rPr>
          <w:rFonts w:ascii="Arial" w:hAnsi="Arial" w:cs="Arial"/>
          <w:sz w:val="20"/>
          <w:szCs w:val="20"/>
        </w:rPr>
        <w:t xml:space="preserve"> para a URL /produtos, execute a função associada para decidir o que fazer." (Neste caso, a função poderia buscar todos os produtos e exibi-los).</w:t>
      </w:r>
    </w:p>
    <w:p w14:paraId="5BFB81FC" w14:textId="77777777" w:rsidR="00420CC9" w:rsidRPr="00420CC9" w:rsidRDefault="00420CC9" w:rsidP="0043177F">
      <w:pPr>
        <w:jc w:val="both"/>
        <w:rPr>
          <w:rFonts w:ascii="Arial" w:hAnsi="Arial" w:cs="Arial"/>
          <w:sz w:val="20"/>
          <w:szCs w:val="20"/>
        </w:rPr>
      </w:pPr>
      <w:r w:rsidRPr="00420CC9">
        <w:rPr>
          <w:rFonts w:ascii="Arial" w:hAnsi="Arial" w:cs="Arial"/>
          <w:sz w:val="20"/>
          <w:szCs w:val="20"/>
        </w:rPr>
        <w:pict w14:anchorId="582CCDD0">
          <v:rect id="_x0000_i1058" style="width:0;height:1.5pt" o:hralign="center" o:hrstd="t" o:hr="t" fillcolor="#a0a0a0" stroked="f"/>
        </w:pict>
      </w:r>
    </w:p>
    <w:p w14:paraId="5AB69476" w14:textId="77777777" w:rsidR="00420CC9" w:rsidRPr="00420CC9" w:rsidRDefault="00420CC9" w:rsidP="0043177F">
      <w:pPr>
        <w:jc w:val="both"/>
        <w:rPr>
          <w:rFonts w:ascii="Arial" w:hAnsi="Arial" w:cs="Arial"/>
          <w:b/>
          <w:bCs/>
          <w:sz w:val="20"/>
          <w:szCs w:val="20"/>
        </w:rPr>
      </w:pPr>
      <w:r w:rsidRPr="00420CC9">
        <w:rPr>
          <w:rFonts w:ascii="Arial" w:hAnsi="Arial" w:cs="Arial"/>
          <w:b/>
          <w:bCs/>
          <w:sz w:val="20"/>
          <w:szCs w:val="20"/>
        </w:rPr>
        <w:t>3. Flexibilidade e Controle com os Verbos HTTP</w:t>
      </w:r>
    </w:p>
    <w:p w14:paraId="296A4CA2" w14:textId="77777777" w:rsidR="00420CC9" w:rsidRPr="00420CC9" w:rsidRDefault="00420CC9" w:rsidP="0043177F">
      <w:pPr>
        <w:jc w:val="both"/>
        <w:rPr>
          <w:rFonts w:ascii="Arial" w:hAnsi="Arial" w:cs="Arial"/>
          <w:sz w:val="20"/>
          <w:szCs w:val="20"/>
        </w:rPr>
      </w:pPr>
      <w:r w:rsidRPr="00420CC9">
        <w:rPr>
          <w:rFonts w:ascii="Arial" w:hAnsi="Arial" w:cs="Arial"/>
          <w:sz w:val="20"/>
          <w:szCs w:val="20"/>
        </w:rPr>
        <w:t>Às vezes, uma mesma URL precisa se comportar de maneiras diferentes dependendo do tipo de requisição. Um exemplo clássico é um formulário de contato na URL /contato:</w:t>
      </w:r>
    </w:p>
    <w:p w14:paraId="6E0AAD8D" w14:textId="77777777" w:rsidR="00420CC9" w:rsidRPr="00420CC9" w:rsidRDefault="00420CC9" w:rsidP="0043177F">
      <w:pPr>
        <w:numPr>
          <w:ilvl w:val="0"/>
          <w:numId w:val="3"/>
        </w:numPr>
        <w:jc w:val="both"/>
        <w:rPr>
          <w:rFonts w:ascii="Arial" w:hAnsi="Arial" w:cs="Arial"/>
          <w:sz w:val="20"/>
          <w:szCs w:val="20"/>
        </w:rPr>
      </w:pPr>
      <w:r w:rsidRPr="00420CC9">
        <w:rPr>
          <w:rFonts w:ascii="Arial" w:hAnsi="Arial" w:cs="Arial"/>
          <w:sz w:val="20"/>
          <w:szCs w:val="20"/>
        </w:rPr>
        <w:t xml:space="preserve">Quando você </w:t>
      </w:r>
      <w:r w:rsidRPr="00420CC9">
        <w:rPr>
          <w:rFonts w:ascii="Arial" w:hAnsi="Arial" w:cs="Arial"/>
          <w:b/>
          <w:bCs/>
          <w:sz w:val="20"/>
          <w:szCs w:val="20"/>
        </w:rPr>
        <w:t>acessa</w:t>
      </w:r>
      <w:r w:rsidRPr="00420CC9">
        <w:rPr>
          <w:rFonts w:ascii="Arial" w:hAnsi="Arial" w:cs="Arial"/>
          <w:sz w:val="20"/>
          <w:szCs w:val="20"/>
        </w:rPr>
        <w:t xml:space="preserve"> a página, faz um GET para ver o formulário.</w:t>
      </w:r>
    </w:p>
    <w:p w14:paraId="2AB0FE19" w14:textId="77777777" w:rsidR="00420CC9" w:rsidRPr="00420CC9" w:rsidRDefault="00420CC9" w:rsidP="0043177F">
      <w:pPr>
        <w:numPr>
          <w:ilvl w:val="0"/>
          <w:numId w:val="3"/>
        </w:numPr>
        <w:jc w:val="both"/>
        <w:rPr>
          <w:rFonts w:ascii="Arial" w:hAnsi="Arial" w:cs="Arial"/>
          <w:sz w:val="20"/>
          <w:szCs w:val="20"/>
        </w:rPr>
      </w:pPr>
      <w:r w:rsidRPr="00420CC9">
        <w:rPr>
          <w:rFonts w:ascii="Arial" w:hAnsi="Arial" w:cs="Arial"/>
          <w:sz w:val="20"/>
          <w:szCs w:val="20"/>
        </w:rPr>
        <w:t xml:space="preserve">Quando você </w:t>
      </w:r>
      <w:r w:rsidRPr="00420CC9">
        <w:rPr>
          <w:rFonts w:ascii="Arial" w:hAnsi="Arial" w:cs="Arial"/>
          <w:b/>
          <w:bCs/>
          <w:sz w:val="20"/>
          <w:szCs w:val="20"/>
        </w:rPr>
        <w:t>envia</w:t>
      </w:r>
      <w:r w:rsidRPr="00420CC9">
        <w:rPr>
          <w:rFonts w:ascii="Arial" w:hAnsi="Arial" w:cs="Arial"/>
          <w:sz w:val="20"/>
          <w:szCs w:val="20"/>
        </w:rPr>
        <w:t xml:space="preserve"> o formulário, faz um POST para processar os dados.</w:t>
      </w:r>
    </w:p>
    <w:p w14:paraId="6310D2EE" w14:textId="77777777" w:rsidR="00420CC9" w:rsidRPr="00420CC9" w:rsidRDefault="00420CC9" w:rsidP="0043177F">
      <w:pPr>
        <w:jc w:val="both"/>
        <w:rPr>
          <w:rFonts w:ascii="Arial" w:hAnsi="Arial" w:cs="Arial"/>
          <w:sz w:val="20"/>
          <w:szCs w:val="20"/>
        </w:rPr>
      </w:pPr>
      <w:r w:rsidRPr="00420CC9">
        <w:rPr>
          <w:rFonts w:ascii="Arial" w:hAnsi="Arial" w:cs="Arial"/>
          <w:sz w:val="20"/>
          <w:szCs w:val="20"/>
        </w:rPr>
        <w:t xml:space="preserve">Para lidar com esses cenários, o </w:t>
      </w:r>
      <w:proofErr w:type="spellStart"/>
      <w:r w:rsidRPr="00420CC9">
        <w:rPr>
          <w:rFonts w:ascii="Arial" w:hAnsi="Arial" w:cs="Arial"/>
          <w:sz w:val="20"/>
          <w:szCs w:val="20"/>
        </w:rPr>
        <w:t>Laravel</w:t>
      </w:r>
      <w:proofErr w:type="spellEnd"/>
      <w:r w:rsidRPr="00420CC9">
        <w:rPr>
          <w:rFonts w:ascii="Arial" w:hAnsi="Arial" w:cs="Arial"/>
          <w:sz w:val="20"/>
          <w:szCs w:val="20"/>
        </w:rPr>
        <w:t xml:space="preserve"> oferece métodos flexíveis.</w:t>
      </w:r>
    </w:p>
    <w:p w14:paraId="1778EA1A" w14:textId="68633878" w:rsidR="00420CC9" w:rsidRPr="00420CC9" w:rsidRDefault="00420CC9" w:rsidP="0002509C">
      <w:pPr>
        <w:ind w:left="708"/>
        <w:jc w:val="both"/>
        <w:rPr>
          <w:rFonts w:ascii="Arial" w:hAnsi="Arial" w:cs="Arial"/>
          <w:sz w:val="20"/>
          <w:szCs w:val="20"/>
        </w:rPr>
      </w:pPr>
      <w:r w:rsidRPr="00420CC9">
        <w:rPr>
          <w:rFonts w:ascii="Arial" w:hAnsi="Arial" w:cs="Arial"/>
          <w:b/>
          <w:bCs/>
          <w:sz w:val="20"/>
          <w:szCs w:val="20"/>
        </w:rPr>
        <w:t xml:space="preserve">3.1. A Rota </w:t>
      </w:r>
      <w:r w:rsidR="0002509C">
        <w:rPr>
          <w:rFonts w:ascii="Arial" w:hAnsi="Arial" w:cs="Arial"/>
          <w:b/>
          <w:bCs/>
          <w:sz w:val="20"/>
          <w:szCs w:val="20"/>
        </w:rPr>
        <w:t>“</w:t>
      </w:r>
      <w:proofErr w:type="spellStart"/>
      <w:r w:rsidRPr="00420CC9">
        <w:rPr>
          <w:rFonts w:ascii="Arial" w:hAnsi="Arial" w:cs="Arial"/>
          <w:b/>
          <w:bCs/>
          <w:sz w:val="20"/>
          <w:szCs w:val="20"/>
        </w:rPr>
        <w:t>any</w:t>
      </w:r>
      <w:proofErr w:type="spellEnd"/>
      <w:r w:rsidR="0002509C">
        <w:rPr>
          <w:rFonts w:ascii="Arial" w:hAnsi="Arial" w:cs="Arial"/>
          <w:b/>
          <w:bCs/>
          <w:sz w:val="20"/>
          <w:szCs w:val="20"/>
        </w:rPr>
        <w:t>”</w:t>
      </w:r>
    </w:p>
    <w:p w14:paraId="307BD5C5" w14:textId="49E6236C" w:rsidR="00420CC9" w:rsidRPr="00420CC9" w:rsidRDefault="00420CC9" w:rsidP="0002509C">
      <w:pPr>
        <w:ind w:left="708"/>
        <w:jc w:val="both"/>
        <w:rPr>
          <w:rFonts w:ascii="Arial" w:hAnsi="Arial" w:cs="Arial"/>
          <w:sz w:val="20"/>
          <w:szCs w:val="20"/>
        </w:rPr>
      </w:pPr>
      <w:r w:rsidRPr="00420CC9">
        <w:rPr>
          <w:rFonts w:ascii="Arial" w:hAnsi="Arial" w:cs="Arial"/>
          <w:b/>
          <w:bCs/>
          <w:sz w:val="20"/>
          <w:szCs w:val="20"/>
        </w:rPr>
        <w:t>Por que existe?</w:t>
      </w:r>
      <w:r w:rsidRPr="00420CC9">
        <w:rPr>
          <w:rFonts w:ascii="Arial" w:hAnsi="Arial" w:cs="Arial"/>
          <w:sz w:val="20"/>
          <w:szCs w:val="20"/>
        </w:rPr>
        <w:t xml:space="preserve"> Para criar uma rota que responda a </w:t>
      </w:r>
      <w:r w:rsidRPr="00420CC9">
        <w:rPr>
          <w:rFonts w:ascii="Arial" w:hAnsi="Arial" w:cs="Arial"/>
          <w:b/>
          <w:bCs/>
          <w:sz w:val="20"/>
          <w:szCs w:val="20"/>
        </w:rPr>
        <w:t>qualquer</w:t>
      </w:r>
      <w:r w:rsidRPr="00420CC9">
        <w:rPr>
          <w:rFonts w:ascii="Arial" w:hAnsi="Arial" w:cs="Arial"/>
          <w:sz w:val="20"/>
          <w:szCs w:val="20"/>
        </w:rPr>
        <w:t xml:space="preserve"> verbo HTTP (GET, POST, PUT, DELETE, etc.).</w:t>
      </w:r>
      <w:r w:rsidR="0002509C">
        <w:rPr>
          <w:rFonts w:ascii="Arial" w:hAnsi="Arial" w:cs="Arial"/>
          <w:sz w:val="20"/>
          <w:szCs w:val="20"/>
        </w:rPr>
        <w:t xml:space="preserve"> </w:t>
      </w:r>
      <w:r w:rsidRPr="00420CC9">
        <w:rPr>
          <w:rFonts w:ascii="Arial" w:hAnsi="Arial" w:cs="Arial"/>
          <w:sz w:val="20"/>
          <w:szCs w:val="20"/>
        </w:rPr>
        <w:t xml:space="preserve">Embora pareça útil, seu uso é raro e deve ser feito com cautela. Ser tão permissivo pode criar brechas de </w:t>
      </w:r>
      <w:r w:rsidRPr="00420CC9">
        <w:rPr>
          <w:rFonts w:ascii="Arial" w:hAnsi="Arial" w:cs="Arial"/>
          <w:sz w:val="20"/>
          <w:szCs w:val="20"/>
        </w:rPr>
        <w:lastRenderedPageBreak/>
        <w:t>segurança e tornar a lógica da aplicação confusa. A boa prática é sempre ser explícito sobre os verbos que sua rota aceita.</w:t>
      </w:r>
    </w:p>
    <w:p w14:paraId="19C4A655" w14:textId="77777777" w:rsidR="00420CC9" w:rsidRPr="00420CC9" w:rsidRDefault="00420CC9" w:rsidP="0002509C">
      <w:pPr>
        <w:ind w:left="708"/>
        <w:jc w:val="both"/>
        <w:rPr>
          <w:rFonts w:ascii="Arial" w:hAnsi="Arial" w:cs="Arial"/>
          <w:sz w:val="20"/>
          <w:szCs w:val="20"/>
        </w:rPr>
      </w:pPr>
      <w:r w:rsidRPr="00420CC9">
        <w:rPr>
          <w:rFonts w:ascii="Arial" w:hAnsi="Arial" w:cs="Arial"/>
          <w:b/>
          <w:bCs/>
          <w:sz w:val="20"/>
          <w:szCs w:val="20"/>
        </w:rPr>
        <w:t>3.2. A Rota match - O Acesso Controlado</w:t>
      </w:r>
    </w:p>
    <w:p w14:paraId="282DD476" w14:textId="77777777" w:rsidR="00420CC9" w:rsidRPr="00420CC9" w:rsidRDefault="00420CC9" w:rsidP="0002509C">
      <w:pPr>
        <w:ind w:left="708"/>
        <w:jc w:val="both"/>
        <w:rPr>
          <w:rFonts w:ascii="Arial" w:hAnsi="Arial" w:cs="Arial"/>
          <w:sz w:val="20"/>
          <w:szCs w:val="20"/>
        </w:rPr>
      </w:pPr>
      <w:r w:rsidRPr="00420CC9">
        <w:rPr>
          <w:rFonts w:ascii="Arial" w:hAnsi="Arial" w:cs="Arial"/>
          <w:b/>
          <w:bCs/>
          <w:sz w:val="20"/>
          <w:szCs w:val="20"/>
        </w:rPr>
        <w:t>Por que existe?</w:t>
      </w:r>
      <w:r w:rsidRPr="00420CC9">
        <w:rPr>
          <w:rFonts w:ascii="Arial" w:hAnsi="Arial" w:cs="Arial"/>
          <w:sz w:val="20"/>
          <w:szCs w:val="20"/>
        </w:rPr>
        <w:t xml:space="preserve"> Para resolver o problema do formulário de forma segura e explícita. O Route::match permite que você defina um </w:t>
      </w:r>
      <w:r w:rsidRPr="00420CC9">
        <w:rPr>
          <w:rFonts w:ascii="Arial" w:hAnsi="Arial" w:cs="Arial"/>
          <w:b/>
          <w:bCs/>
          <w:sz w:val="20"/>
          <w:szCs w:val="20"/>
        </w:rPr>
        <w:t>conjunto específico de verbos</w:t>
      </w:r>
      <w:r w:rsidRPr="00420CC9">
        <w:rPr>
          <w:rFonts w:ascii="Arial" w:hAnsi="Arial" w:cs="Arial"/>
          <w:sz w:val="20"/>
          <w:szCs w:val="20"/>
        </w:rPr>
        <w:t xml:space="preserve"> que uma rota pode aceitar.</w:t>
      </w:r>
    </w:p>
    <w:p w14:paraId="013C7495" w14:textId="77777777" w:rsidR="00420CC9" w:rsidRPr="00420CC9" w:rsidRDefault="00420CC9" w:rsidP="0002509C">
      <w:pPr>
        <w:ind w:left="708"/>
        <w:jc w:val="both"/>
        <w:rPr>
          <w:rFonts w:ascii="Arial" w:hAnsi="Arial" w:cs="Arial"/>
          <w:sz w:val="20"/>
          <w:szCs w:val="20"/>
        </w:rPr>
      </w:pPr>
      <w:r w:rsidRPr="00420CC9">
        <w:rPr>
          <w:rFonts w:ascii="Arial" w:hAnsi="Arial" w:cs="Arial"/>
          <w:sz w:val="20"/>
          <w:szCs w:val="20"/>
        </w:rPr>
        <w:t>Ele oferece o equilíbrio perfeito: é mais flexível que um simples Route::</w:t>
      </w:r>
      <w:proofErr w:type="spellStart"/>
      <w:r w:rsidRPr="00420CC9">
        <w:rPr>
          <w:rFonts w:ascii="Arial" w:hAnsi="Arial" w:cs="Arial"/>
          <w:sz w:val="20"/>
          <w:szCs w:val="20"/>
        </w:rPr>
        <w:t>get</w:t>
      </w:r>
      <w:proofErr w:type="spellEnd"/>
      <w:r w:rsidRPr="00420CC9">
        <w:rPr>
          <w:rFonts w:ascii="Arial" w:hAnsi="Arial" w:cs="Arial"/>
          <w:sz w:val="20"/>
          <w:szCs w:val="20"/>
        </w:rPr>
        <w:t>, mas mais seguro e claro que um Route::</w:t>
      </w:r>
      <w:proofErr w:type="spellStart"/>
      <w:r w:rsidRPr="00420CC9">
        <w:rPr>
          <w:rFonts w:ascii="Arial" w:hAnsi="Arial" w:cs="Arial"/>
          <w:sz w:val="20"/>
          <w:szCs w:val="20"/>
        </w:rPr>
        <w:t>any</w:t>
      </w:r>
      <w:proofErr w:type="spellEnd"/>
      <w:r w:rsidRPr="00420CC9">
        <w:rPr>
          <w:rFonts w:ascii="Arial" w:hAnsi="Arial" w:cs="Arial"/>
          <w:sz w:val="20"/>
          <w:szCs w:val="20"/>
        </w:rPr>
        <w:t>.</w:t>
      </w:r>
    </w:p>
    <w:p w14:paraId="08625B41" w14:textId="77777777" w:rsidR="00D75048" w:rsidRPr="003664E0" w:rsidRDefault="00D75048" w:rsidP="0002509C">
      <w:pPr>
        <w:ind w:left="708"/>
        <w:jc w:val="both"/>
        <w:rPr>
          <w:rFonts w:ascii="Arial" w:hAnsi="Arial" w:cs="Arial"/>
          <w:i/>
          <w:iCs/>
          <w:sz w:val="20"/>
          <w:szCs w:val="20"/>
          <w:highlight w:val="yellow"/>
          <w:lang w:val="en-US"/>
        </w:rPr>
      </w:pPr>
      <w:proofErr w:type="spellStart"/>
      <w:r>
        <w:rPr>
          <w:rFonts w:ascii="Arial" w:hAnsi="Arial" w:cs="Arial"/>
          <w:b/>
          <w:bCs/>
          <w:sz w:val="20"/>
          <w:szCs w:val="20"/>
          <w:lang w:val="en-US"/>
        </w:rPr>
        <w:t>Sintaxe</w:t>
      </w:r>
      <w:proofErr w:type="spellEnd"/>
      <w:r>
        <w:rPr>
          <w:rFonts w:ascii="Arial" w:hAnsi="Arial" w:cs="Arial"/>
          <w:b/>
          <w:bCs/>
          <w:sz w:val="20"/>
          <w:szCs w:val="20"/>
          <w:lang w:val="en-US"/>
        </w:rPr>
        <w:t xml:space="preserve">: </w:t>
      </w:r>
      <w:r w:rsidR="00420CC9" w:rsidRPr="00420CC9">
        <w:rPr>
          <w:rFonts w:ascii="Arial" w:hAnsi="Arial" w:cs="Arial"/>
          <w:sz w:val="20"/>
          <w:szCs w:val="20"/>
          <w:lang w:val="en-US"/>
        </w:rPr>
        <w:br/>
      </w:r>
      <w:r w:rsidR="00420CC9" w:rsidRPr="00420CC9">
        <w:rPr>
          <w:rFonts w:ascii="Arial" w:hAnsi="Arial" w:cs="Arial"/>
          <w:i/>
          <w:iCs/>
          <w:sz w:val="20"/>
          <w:szCs w:val="20"/>
          <w:highlight w:val="yellow"/>
          <w:lang w:val="en-US"/>
        </w:rPr>
        <w:t>Route::match(['get', 'post'], '/</w:t>
      </w:r>
      <w:proofErr w:type="spellStart"/>
      <w:r w:rsidR="00420CC9" w:rsidRPr="00420CC9">
        <w:rPr>
          <w:rFonts w:ascii="Arial" w:hAnsi="Arial" w:cs="Arial"/>
          <w:i/>
          <w:iCs/>
          <w:sz w:val="20"/>
          <w:szCs w:val="20"/>
          <w:highlight w:val="yellow"/>
          <w:lang w:val="en-US"/>
        </w:rPr>
        <w:t>contato</w:t>
      </w:r>
      <w:proofErr w:type="spellEnd"/>
      <w:r w:rsidR="00420CC9" w:rsidRPr="00420CC9">
        <w:rPr>
          <w:rFonts w:ascii="Arial" w:hAnsi="Arial" w:cs="Arial"/>
          <w:i/>
          <w:iCs/>
          <w:sz w:val="20"/>
          <w:szCs w:val="20"/>
          <w:highlight w:val="yellow"/>
          <w:lang w:val="en-US"/>
        </w:rPr>
        <w:t>', function () {</w:t>
      </w:r>
    </w:p>
    <w:p w14:paraId="6656EED2" w14:textId="34D090ED" w:rsidR="003664E0" w:rsidRPr="003664E0" w:rsidRDefault="003664E0" w:rsidP="0002509C">
      <w:pPr>
        <w:ind w:left="708"/>
        <w:jc w:val="both"/>
        <w:rPr>
          <w:rFonts w:ascii="Arial" w:hAnsi="Arial" w:cs="Arial"/>
          <w:i/>
          <w:iCs/>
          <w:sz w:val="20"/>
          <w:szCs w:val="20"/>
          <w:highlight w:val="yellow"/>
          <w:lang w:val="en-US"/>
        </w:rPr>
      </w:pPr>
      <w:r w:rsidRPr="003664E0">
        <w:rPr>
          <w:rFonts w:ascii="Arial" w:hAnsi="Arial" w:cs="Arial"/>
          <w:i/>
          <w:iCs/>
          <w:sz w:val="20"/>
          <w:szCs w:val="20"/>
          <w:highlight w:val="yellow"/>
          <w:lang w:val="en-US"/>
        </w:rPr>
        <w:t>…</w:t>
      </w:r>
    </w:p>
    <w:p w14:paraId="07513713" w14:textId="27684620" w:rsidR="00420CC9" w:rsidRPr="00420CC9" w:rsidRDefault="00420CC9" w:rsidP="0002509C">
      <w:pPr>
        <w:ind w:left="708"/>
        <w:jc w:val="both"/>
        <w:rPr>
          <w:rFonts w:ascii="Arial" w:hAnsi="Arial" w:cs="Arial"/>
          <w:i/>
          <w:iCs/>
          <w:sz w:val="20"/>
          <w:szCs w:val="20"/>
          <w:lang w:val="en-US"/>
        </w:rPr>
      </w:pPr>
      <w:r w:rsidRPr="00420CC9">
        <w:rPr>
          <w:rFonts w:ascii="Arial" w:hAnsi="Arial" w:cs="Arial"/>
          <w:i/>
          <w:iCs/>
          <w:sz w:val="20"/>
          <w:szCs w:val="20"/>
          <w:highlight w:val="yellow"/>
          <w:lang w:val="en-US"/>
        </w:rPr>
        <w:t>});</w:t>
      </w:r>
    </w:p>
    <w:p w14:paraId="51BA7732" w14:textId="77777777" w:rsidR="00420CC9" w:rsidRPr="00420CC9" w:rsidRDefault="00420CC9" w:rsidP="0002509C">
      <w:pPr>
        <w:numPr>
          <w:ilvl w:val="0"/>
          <w:numId w:val="4"/>
        </w:numPr>
        <w:tabs>
          <w:tab w:val="clear" w:pos="720"/>
          <w:tab w:val="num" w:pos="1428"/>
        </w:tabs>
        <w:ind w:left="1428"/>
        <w:jc w:val="both"/>
        <w:rPr>
          <w:rFonts w:ascii="Arial" w:hAnsi="Arial" w:cs="Arial"/>
          <w:sz w:val="20"/>
          <w:szCs w:val="20"/>
        </w:rPr>
      </w:pPr>
      <w:r w:rsidRPr="00420CC9">
        <w:rPr>
          <w:rFonts w:ascii="Arial" w:hAnsi="Arial" w:cs="Arial"/>
          <w:b/>
          <w:bCs/>
          <w:sz w:val="20"/>
          <w:szCs w:val="20"/>
        </w:rPr>
        <w:t>O que significa?</w:t>
      </w:r>
      <w:r w:rsidRPr="00420CC9">
        <w:rPr>
          <w:rFonts w:ascii="Arial" w:hAnsi="Arial" w:cs="Arial"/>
          <w:sz w:val="20"/>
          <w:szCs w:val="20"/>
        </w:rPr>
        <w:t xml:space="preserve"> "A URL /contato aceita tanto requisições GET (para mostrar o formulário) quanto POST (para processar os dados do formulário). Qualquer outro verbo, como PUT ou DELETE, será rejeitado."</w:t>
      </w:r>
    </w:p>
    <w:p w14:paraId="797B8D58" w14:textId="77777777" w:rsidR="00420CC9" w:rsidRPr="00420CC9" w:rsidRDefault="00420CC9" w:rsidP="0043177F">
      <w:pPr>
        <w:jc w:val="both"/>
        <w:rPr>
          <w:rFonts w:ascii="Arial" w:hAnsi="Arial" w:cs="Arial"/>
          <w:sz w:val="20"/>
          <w:szCs w:val="20"/>
        </w:rPr>
      </w:pPr>
      <w:r w:rsidRPr="00420CC9">
        <w:rPr>
          <w:rFonts w:ascii="Arial" w:hAnsi="Arial" w:cs="Arial"/>
          <w:sz w:val="20"/>
          <w:szCs w:val="20"/>
        </w:rPr>
        <w:pict w14:anchorId="49E07F60">
          <v:rect id="_x0000_i1059" style="width:0;height:1.5pt" o:hralign="center" o:hrstd="t" o:hr="t" fillcolor="#a0a0a0" stroked="f"/>
        </w:pict>
      </w:r>
    </w:p>
    <w:p w14:paraId="13EA58C4" w14:textId="77777777" w:rsidR="00420CC9" w:rsidRPr="00420CC9" w:rsidRDefault="00420CC9" w:rsidP="0043177F">
      <w:pPr>
        <w:jc w:val="both"/>
        <w:rPr>
          <w:rFonts w:ascii="Arial" w:hAnsi="Arial" w:cs="Arial"/>
          <w:b/>
          <w:bCs/>
          <w:sz w:val="20"/>
          <w:szCs w:val="20"/>
        </w:rPr>
      </w:pPr>
      <w:r w:rsidRPr="00420CC9">
        <w:rPr>
          <w:rFonts w:ascii="Arial" w:hAnsi="Arial" w:cs="Arial"/>
          <w:b/>
          <w:bCs/>
          <w:sz w:val="20"/>
          <w:szCs w:val="20"/>
        </w:rPr>
        <w:t>4. Capturando Dados da URL: Rotas com Parâmetros</w:t>
      </w:r>
    </w:p>
    <w:p w14:paraId="2574DE49" w14:textId="77777777" w:rsidR="004A02CF" w:rsidRPr="00420CC9" w:rsidRDefault="00420CC9" w:rsidP="004A02CF">
      <w:pPr>
        <w:jc w:val="both"/>
        <w:rPr>
          <w:rFonts w:ascii="Arial" w:hAnsi="Arial" w:cs="Arial"/>
          <w:sz w:val="20"/>
          <w:szCs w:val="20"/>
        </w:rPr>
      </w:pPr>
      <w:r w:rsidRPr="00420CC9">
        <w:rPr>
          <w:rFonts w:ascii="Arial" w:hAnsi="Arial" w:cs="Arial"/>
          <w:sz w:val="20"/>
          <w:szCs w:val="20"/>
        </w:rPr>
        <w:t>Aplicações raramente são 100% estáticas. Precisamos de URLs dinâmicas para exibir informações específicas, como o perfil de um usuário (</w:t>
      </w:r>
      <w:r w:rsidRPr="00420CC9">
        <w:rPr>
          <w:rFonts w:ascii="Arial" w:hAnsi="Arial" w:cs="Arial"/>
          <w:b/>
          <w:bCs/>
          <w:sz w:val="20"/>
          <w:szCs w:val="20"/>
        </w:rPr>
        <w:t>/</w:t>
      </w:r>
      <w:proofErr w:type="spellStart"/>
      <w:r w:rsidRPr="00420CC9">
        <w:rPr>
          <w:rFonts w:ascii="Arial" w:hAnsi="Arial" w:cs="Arial"/>
          <w:b/>
          <w:bCs/>
          <w:sz w:val="20"/>
          <w:szCs w:val="20"/>
        </w:rPr>
        <w:t>usuarios</w:t>
      </w:r>
      <w:proofErr w:type="spellEnd"/>
      <w:r w:rsidRPr="00420CC9">
        <w:rPr>
          <w:rFonts w:ascii="Arial" w:hAnsi="Arial" w:cs="Arial"/>
          <w:b/>
          <w:bCs/>
          <w:sz w:val="20"/>
          <w:szCs w:val="20"/>
        </w:rPr>
        <w:t>/1</w:t>
      </w:r>
      <w:r w:rsidRPr="00420CC9">
        <w:rPr>
          <w:rFonts w:ascii="Arial" w:hAnsi="Arial" w:cs="Arial"/>
          <w:sz w:val="20"/>
          <w:szCs w:val="20"/>
        </w:rPr>
        <w:t>) ou os detalhes de um produto (</w:t>
      </w:r>
      <w:r w:rsidRPr="00420CC9">
        <w:rPr>
          <w:rFonts w:ascii="Arial" w:hAnsi="Arial" w:cs="Arial"/>
          <w:b/>
          <w:bCs/>
          <w:sz w:val="20"/>
          <w:szCs w:val="20"/>
        </w:rPr>
        <w:t>/produtos/123</w:t>
      </w:r>
      <w:r w:rsidRPr="00420CC9">
        <w:rPr>
          <w:rFonts w:ascii="Arial" w:hAnsi="Arial" w:cs="Arial"/>
          <w:sz w:val="20"/>
          <w:szCs w:val="20"/>
        </w:rPr>
        <w:t xml:space="preserve">). Esses números no final da URL são </w:t>
      </w:r>
      <w:r w:rsidR="003664E0">
        <w:rPr>
          <w:rFonts w:ascii="Arial" w:hAnsi="Arial" w:cs="Arial"/>
          <w:sz w:val="20"/>
          <w:szCs w:val="20"/>
        </w:rPr>
        <w:t xml:space="preserve">os </w:t>
      </w:r>
      <w:r w:rsidRPr="00420CC9">
        <w:rPr>
          <w:rFonts w:ascii="Arial" w:hAnsi="Arial" w:cs="Arial"/>
          <w:b/>
          <w:bCs/>
          <w:sz w:val="20"/>
          <w:szCs w:val="20"/>
        </w:rPr>
        <w:t>parâmetros</w:t>
      </w:r>
      <w:r w:rsidR="004A02CF">
        <w:rPr>
          <w:rFonts w:ascii="Arial" w:hAnsi="Arial" w:cs="Arial"/>
          <w:sz w:val="20"/>
          <w:szCs w:val="20"/>
        </w:rPr>
        <w:t xml:space="preserve">, </w:t>
      </w:r>
      <w:r w:rsidR="004A02CF" w:rsidRPr="00420CC9">
        <w:rPr>
          <w:rFonts w:ascii="Arial" w:hAnsi="Arial" w:cs="Arial"/>
          <w:sz w:val="20"/>
          <w:szCs w:val="20"/>
        </w:rPr>
        <w:t xml:space="preserve">O </w:t>
      </w:r>
      <w:proofErr w:type="spellStart"/>
      <w:r w:rsidR="004A02CF" w:rsidRPr="00420CC9">
        <w:rPr>
          <w:rFonts w:ascii="Arial" w:hAnsi="Arial" w:cs="Arial"/>
          <w:sz w:val="20"/>
          <w:szCs w:val="20"/>
        </w:rPr>
        <w:t>Laravel</w:t>
      </w:r>
      <w:proofErr w:type="spellEnd"/>
      <w:r w:rsidR="004A02CF" w:rsidRPr="00420CC9">
        <w:rPr>
          <w:rFonts w:ascii="Arial" w:hAnsi="Arial" w:cs="Arial"/>
          <w:sz w:val="20"/>
          <w:szCs w:val="20"/>
        </w:rPr>
        <w:t xml:space="preserve"> captura esses valores dinâmicos da URL e os entrega para sua função, permitindo que você os utilize para buscar informações no banco de dados.</w:t>
      </w:r>
    </w:p>
    <w:p w14:paraId="061E065F" w14:textId="5B520C8C" w:rsidR="00420CC9" w:rsidRPr="00420CC9" w:rsidRDefault="00420CC9" w:rsidP="0043177F">
      <w:pPr>
        <w:jc w:val="both"/>
        <w:rPr>
          <w:rFonts w:ascii="Arial" w:hAnsi="Arial" w:cs="Arial"/>
          <w:sz w:val="20"/>
          <w:szCs w:val="20"/>
        </w:rPr>
      </w:pPr>
      <w:r w:rsidRPr="00420CC9">
        <w:rPr>
          <w:rFonts w:ascii="Arial" w:hAnsi="Arial" w:cs="Arial"/>
          <w:b/>
          <w:bCs/>
          <w:sz w:val="20"/>
          <w:szCs w:val="20"/>
        </w:rPr>
        <w:t>Por que usar parâmetros?</w:t>
      </w:r>
      <w:r w:rsidRPr="00420CC9">
        <w:rPr>
          <w:rFonts w:ascii="Arial" w:hAnsi="Arial" w:cs="Arial"/>
          <w:sz w:val="20"/>
          <w:szCs w:val="20"/>
        </w:rPr>
        <w:t xml:space="preserve"> Para tornar nossas rotas dinâmicas e reutilizáveis. Em vez de criar uma rota para cada produto, criamos uma única rota que sabe como receber u</w:t>
      </w:r>
      <w:r w:rsidR="003664E0">
        <w:rPr>
          <w:rFonts w:ascii="Arial" w:hAnsi="Arial" w:cs="Arial"/>
          <w:sz w:val="20"/>
          <w:szCs w:val="20"/>
        </w:rPr>
        <w:t>ma variável</w:t>
      </w:r>
      <w:r w:rsidRPr="00420CC9">
        <w:rPr>
          <w:rFonts w:ascii="Arial" w:hAnsi="Arial" w:cs="Arial"/>
          <w:sz w:val="20"/>
          <w:szCs w:val="20"/>
        </w:rPr>
        <w:t>.</w:t>
      </w:r>
    </w:p>
    <w:p w14:paraId="38DE40AD" w14:textId="77777777" w:rsidR="004A02CF" w:rsidRPr="004A02CF" w:rsidRDefault="004A02CF" w:rsidP="0043177F">
      <w:pPr>
        <w:jc w:val="both"/>
        <w:rPr>
          <w:rFonts w:ascii="Arial" w:hAnsi="Arial" w:cs="Arial"/>
          <w:i/>
          <w:iCs/>
          <w:sz w:val="20"/>
          <w:szCs w:val="20"/>
          <w:highlight w:val="yellow"/>
          <w:lang w:val="en-US"/>
        </w:rPr>
      </w:pPr>
      <w:proofErr w:type="spellStart"/>
      <w:r>
        <w:rPr>
          <w:rFonts w:ascii="Arial" w:hAnsi="Arial" w:cs="Arial"/>
          <w:b/>
          <w:bCs/>
          <w:sz w:val="20"/>
          <w:szCs w:val="20"/>
          <w:lang w:val="en-US"/>
        </w:rPr>
        <w:t>Sintaxe</w:t>
      </w:r>
      <w:proofErr w:type="spellEnd"/>
      <w:r>
        <w:rPr>
          <w:rFonts w:ascii="Arial" w:hAnsi="Arial" w:cs="Arial"/>
          <w:b/>
          <w:bCs/>
          <w:sz w:val="20"/>
          <w:szCs w:val="20"/>
          <w:lang w:val="en-US"/>
        </w:rPr>
        <w:t>:</w:t>
      </w:r>
      <w:r w:rsidR="00420CC9" w:rsidRPr="00420CC9">
        <w:rPr>
          <w:rFonts w:ascii="Arial" w:hAnsi="Arial" w:cs="Arial"/>
          <w:sz w:val="20"/>
          <w:szCs w:val="20"/>
          <w:lang w:val="en-US"/>
        </w:rPr>
        <w:br/>
      </w:r>
      <w:r w:rsidR="00420CC9" w:rsidRPr="00420CC9">
        <w:rPr>
          <w:rFonts w:ascii="Arial" w:hAnsi="Arial" w:cs="Arial"/>
          <w:i/>
          <w:iCs/>
          <w:sz w:val="20"/>
          <w:szCs w:val="20"/>
          <w:highlight w:val="yellow"/>
          <w:lang w:val="en-US"/>
        </w:rPr>
        <w:t>Route::get('/</w:t>
      </w:r>
      <w:proofErr w:type="spellStart"/>
      <w:r w:rsidR="00420CC9" w:rsidRPr="00420CC9">
        <w:rPr>
          <w:rFonts w:ascii="Arial" w:hAnsi="Arial" w:cs="Arial"/>
          <w:i/>
          <w:iCs/>
          <w:sz w:val="20"/>
          <w:szCs w:val="20"/>
          <w:highlight w:val="yellow"/>
          <w:lang w:val="en-US"/>
        </w:rPr>
        <w:t>produtos</w:t>
      </w:r>
      <w:proofErr w:type="spellEnd"/>
      <w:r w:rsidR="00420CC9" w:rsidRPr="00420CC9">
        <w:rPr>
          <w:rFonts w:ascii="Arial" w:hAnsi="Arial" w:cs="Arial"/>
          <w:i/>
          <w:iCs/>
          <w:sz w:val="20"/>
          <w:szCs w:val="20"/>
          <w:highlight w:val="yellow"/>
          <w:lang w:val="en-US"/>
        </w:rPr>
        <w:t xml:space="preserve">/{id}', function ($id) { </w:t>
      </w:r>
    </w:p>
    <w:p w14:paraId="3541C108" w14:textId="43926DBC" w:rsidR="004A02CF" w:rsidRPr="004A02CF" w:rsidRDefault="004A02CF" w:rsidP="0043177F">
      <w:pPr>
        <w:jc w:val="both"/>
        <w:rPr>
          <w:rFonts w:ascii="Arial" w:hAnsi="Arial" w:cs="Arial"/>
          <w:i/>
          <w:iCs/>
          <w:sz w:val="20"/>
          <w:szCs w:val="20"/>
          <w:highlight w:val="yellow"/>
          <w:lang w:val="en-US"/>
        </w:rPr>
      </w:pPr>
      <w:r w:rsidRPr="004A02CF">
        <w:rPr>
          <w:rFonts w:ascii="Arial" w:hAnsi="Arial" w:cs="Arial"/>
          <w:i/>
          <w:iCs/>
          <w:sz w:val="20"/>
          <w:szCs w:val="20"/>
          <w:highlight w:val="yellow"/>
          <w:lang w:val="en-US"/>
        </w:rPr>
        <w:t>…</w:t>
      </w:r>
    </w:p>
    <w:p w14:paraId="62ECA1CF" w14:textId="416405DD" w:rsidR="00420CC9" w:rsidRPr="00420CC9" w:rsidRDefault="00420CC9" w:rsidP="0043177F">
      <w:pPr>
        <w:jc w:val="both"/>
        <w:rPr>
          <w:rFonts w:ascii="Arial" w:hAnsi="Arial" w:cs="Arial"/>
          <w:i/>
          <w:iCs/>
          <w:sz w:val="20"/>
          <w:szCs w:val="20"/>
          <w:lang w:val="en-US"/>
        </w:rPr>
      </w:pPr>
      <w:r w:rsidRPr="00420CC9">
        <w:rPr>
          <w:rFonts w:ascii="Arial" w:hAnsi="Arial" w:cs="Arial"/>
          <w:i/>
          <w:iCs/>
          <w:sz w:val="20"/>
          <w:szCs w:val="20"/>
          <w:highlight w:val="yellow"/>
          <w:lang w:val="en-US"/>
        </w:rPr>
        <w:t xml:space="preserve"> });</w:t>
      </w:r>
    </w:p>
    <w:p w14:paraId="2B08663B" w14:textId="77777777" w:rsidR="00420CC9" w:rsidRPr="00420CC9" w:rsidRDefault="00420CC9" w:rsidP="0043177F">
      <w:pPr>
        <w:numPr>
          <w:ilvl w:val="0"/>
          <w:numId w:val="5"/>
        </w:numPr>
        <w:jc w:val="both"/>
        <w:rPr>
          <w:rFonts w:ascii="Arial" w:hAnsi="Arial" w:cs="Arial"/>
          <w:sz w:val="20"/>
          <w:szCs w:val="20"/>
        </w:rPr>
      </w:pPr>
      <w:r w:rsidRPr="00420CC9">
        <w:rPr>
          <w:rFonts w:ascii="Arial" w:hAnsi="Arial" w:cs="Arial"/>
          <w:b/>
          <w:bCs/>
          <w:sz w:val="20"/>
          <w:szCs w:val="20"/>
        </w:rPr>
        <w:t>O que significa?</w:t>
      </w:r>
    </w:p>
    <w:p w14:paraId="7C46ABB7" w14:textId="77777777" w:rsidR="00420CC9" w:rsidRPr="00420CC9" w:rsidRDefault="00420CC9" w:rsidP="0043177F">
      <w:pPr>
        <w:numPr>
          <w:ilvl w:val="1"/>
          <w:numId w:val="5"/>
        </w:numPr>
        <w:jc w:val="both"/>
        <w:rPr>
          <w:rFonts w:ascii="Arial" w:hAnsi="Arial" w:cs="Arial"/>
          <w:sz w:val="20"/>
          <w:szCs w:val="20"/>
        </w:rPr>
      </w:pPr>
      <w:r w:rsidRPr="00420CC9">
        <w:rPr>
          <w:rFonts w:ascii="Arial" w:hAnsi="Arial" w:cs="Arial"/>
          <w:sz w:val="20"/>
          <w:szCs w:val="20"/>
        </w:rPr>
        <w:t>A sintaxe {id} na URL define um segmento dinâmico chamado "id".</w:t>
      </w:r>
    </w:p>
    <w:p w14:paraId="3E3673DB" w14:textId="77777777" w:rsidR="00420CC9" w:rsidRPr="00420CC9" w:rsidRDefault="00420CC9" w:rsidP="0043177F">
      <w:pPr>
        <w:numPr>
          <w:ilvl w:val="1"/>
          <w:numId w:val="5"/>
        </w:numPr>
        <w:jc w:val="both"/>
        <w:rPr>
          <w:rFonts w:ascii="Arial" w:hAnsi="Arial" w:cs="Arial"/>
          <w:sz w:val="20"/>
          <w:szCs w:val="20"/>
        </w:rPr>
      </w:pPr>
      <w:r w:rsidRPr="00420CC9">
        <w:rPr>
          <w:rFonts w:ascii="Arial" w:hAnsi="Arial" w:cs="Arial"/>
          <w:sz w:val="20"/>
          <w:szCs w:val="20"/>
        </w:rPr>
        <w:t xml:space="preserve">O </w:t>
      </w:r>
      <w:proofErr w:type="spellStart"/>
      <w:r w:rsidRPr="00420CC9">
        <w:rPr>
          <w:rFonts w:ascii="Arial" w:hAnsi="Arial" w:cs="Arial"/>
          <w:sz w:val="20"/>
          <w:szCs w:val="20"/>
        </w:rPr>
        <w:t>Laravel</w:t>
      </w:r>
      <w:proofErr w:type="spellEnd"/>
      <w:r w:rsidRPr="00420CC9">
        <w:rPr>
          <w:rFonts w:ascii="Arial" w:hAnsi="Arial" w:cs="Arial"/>
          <w:sz w:val="20"/>
          <w:szCs w:val="20"/>
        </w:rPr>
        <w:t xml:space="preserve"> captura o valor que o usuário digitou nesse segmento (por exemplo, "123").</w:t>
      </w:r>
    </w:p>
    <w:p w14:paraId="4A077372" w14:textId="77777777" w:rsidR="00420CC9" w:rsidRPr="00420CC9" w:rsidRDefault="00420CC9" w:rsidP="0043177F">
      <w:pPr>
        <w:numPr>
          <w:ilvl w:val="1"/>
          <w:numId w:val="5"/>
        </w:numPr>
        <w:jc w:val="both"/>
        <w:rPr>
          <w:rFonts w:ascii="Arial" w:hAnsi="Arial" w:cs="Arial"/>
          <w:sz w:val="20"/>
          <w:szCs w:val="20"/>
        </w:rPr>
      </w:pPr>
      <w:r w:rsidRPr="00420CC9">
        <w:rPr>
          <w:rFonts w:ascii="Arial" w:hAnsi="Arial" w:cs="Arial"/>
          <w:sz w:val="20"/>
          <w:szCs w:val="20"/>
        </w:rPr>
        <w:t>Esse valor é automaticamente injetado na variável $id da sua função.</w:t>
      </w:r>
    </w:p>
    <w:p w14:paraId="29191F80" w14:textId="648FED7E" w:rsidR="00EF45F8" w:rsidRDefault="00420CC9" w:rsidP="0043177F">
      <w:pPr>
        <w:numPr>
          <w:ilvl w:val="1"/>
          <w:numId w:val="5"/>
        </w:numPr>
        <w:jc w:val="both"/>
        <w:rPr>
          <w:rFonts w:ascii="Arial" w:hAnsi="Arial" w:cs="Arial"/>
          <w:sz w:val="20"/>
          <w:szCs w:val="20"/>
        </w:rPr>
      </w:pPr>
      <w:r w:rsidRPr="00420CC9">
        <w:rPr>
          <w:rFonts w:ascii="Arial" w:hAnsi="Arial" w:cs="Arial"/>
          <w:sz w:val="20"/>
          <w:szCs w:val="20"/>
        </w:rPr>
        <w:t>Agora, dentro da função, você pode usar a variável $id para buscar o produto específico no banco de dados e exibi-lo.</w:t>
      </w:r>
    </w:p>
    <w:p w14:paraId="64B89092" w14:textId="77777777" w:rsidR="0023677C" w:rsidRPr="0023677C" w:rsidRDefault="0023677C" w:rsidP="0023677C">
      <w:pPr>
        <w:jc w:val="both"/>
        <w:rPr>
          <w:rFonts w:ascii="Arial" w:hAnsi="Arial" w:cs="Arial"/>
          <w:sz w:val="20"/>
          <w:szCs w:val="20"/>
        </w:rPr>
      </w:pPr>
      <w:r w:rsidRPr="00420CC9">
        <w:pict w14:anchorId="1DAF2F5C">
          <v:rect id="_x0000_i1078" style="width:0;height:1.5pt" o:hralign="center" o:hrstd="t" o:hr="t" fillcolor="#a0a0a0" stroked="f"/>
        </w:pict>
      </w:r>
    </w:p>
    <w:p w14:paraId="42D469EB" w14:textId="3AD725DE" w:rsidR="0023677C" w:rsidRDefault="0023677C" w:rsidP="0023677C">
      <w:pPr>
        <w:jc w:val="both"/>
        <w:rPr>
          <w:rFonts w:ascii="Arial" w:hAnsi="Arial" w:cs="Arial"/>
          <w:b/>
          <w:bCs/>
          <w:sz w:val="20"/>
          <w:szCs w:val="20"/>
        </w:rPr>
      </w:pPr>
      <w:r>
        <w:rPr>
          <w:rFonts w:ascii="Arial" w:hAnsi="Arial" w:cs="Arial"/>
          <w:b/>
          <w:bCs/>
          <w:sz w:val="20"/>
          <w:szCs w:val="20"/>
        </w:rPr>
        <w:t>5</w:t>
      </w:r>
      <w:r w:rsidRPr="0023677C">
        <w:rPr>
          <w:rFonts w:ascii="Arial" w:hAnsi="Arial" w:cs="Arial"/>
          <w:b/>
          <w:bCs/>
          <w:sz w:val="20"/>
          <w:szCs w:val="20"/>
        </w:rPr>
        <w:t xml:space="preserve">. </w:t>
      </w:r>
      <w:r>
        <w:rPr>
          <w:rFonts w:ascii="Arial" w:hAnsi="Arial" w:cs="Arial"/>
          <w:b/>
          <w:bCs/>
          <w:sz w:val="20"/>
          <w:szCs w:val="20"/>
        </w:rPr>
        <w:t>Conclusão</w:t>
      </w:r>
    </w:p>
    <w:p w14:paraId="754FBA13" w14:textId="06CE6D74" w:rsidR="0023677C" w:rsidRPr="000A2397" w:rsidRDefault="0023677C" w:rsidP="0023677C">
      <w:pPr>
        <w:jc w:val="both"/>
        <w:rPr>
          <w:rFonts w:ascii="Arial" w:hAnsi="Arial" w:cs="Arial"/>
          <w:sz w:val="20"/>
          <w:szCs w:val="20"/>
        </w:rPr>
      </w:pPr>
      <w:r>
        <w:rPr>
          <w:rFonts w:ascii="Arial" w:hAnsi="Arial" w:cs="Arial"/>
          <w:sz w:val="20"/>
          <w:szCs w:val="20"/>
        </w:rPr>
        <w:t xml:space="preserve">Então, ao dominarmos o conceito de Rotas podemos entender que, </w:t>
      </w:r>
      <w:r w:rsidR="000D0B90">
        <w:rPr>
          <w:rFonts w:ascii="Arial" w:hAnsi="Arial" w:cs="Arial"/>
          <w:sz w:val="20"/>
          <w:szCs w:val="20"/>
        </w:rPr>
        <w:t>ela é o pilar da movimentação de dados e ações da nossa aplicação/site. É através desta manipulação que iremos inserir dados no sistema (banco de dados), remover dados</w:t>
      </w:r>
      <w:r w:rsidR="001A307C">
        <w:rPr>
          <w:rFonts w:ascii="Arial" w:hAnsi="Arial" w:cs="Arial"/>
          <w:sz w:val="20"/>
          <w:szCs w:val="20"/>
        </w:rPr>
        <w:t>, listar dados</w:t>
      </w:r>
      <w:r w:rsidR="00F059A8">
        <w:rPr>
          <w:rFonts w:ascii="Arial" w:hAnsi="Arial" w:cs="Arial"/>
          <w:sz w:val="20"/>
          <w:szCs w:val="20"/>
        </w:rPr>
        <w:t>/registros</w:t>
      </w:r>
      <w:r w:rsidR="001A307C">
        <w:rPr>
          <w:rFonts w:ascii="Arial" w:hAnsi="Arial" w:cs="Arial"/>
          <w:sz w:val="20"/>
          <w:szCs w:val="20"/>
        </w:rPr>
        <w:t xml:space="preserve"> (produtos, usuários, resenhas, </w:t>
      </w:r>
      <w:proofErr w:type="spellStart"/>
      <w:r w:rsidR="001A307C">
        <w:rPr>
          <w:rFonts w:ascii="Arial" w:hAnsi="Arial" w:cs="Arial"/>
          <w:sz w:val="20"/>
          <w:szCs w:val="20"/>
        </w:rPr>
        <w:t>etc</w:t>
      </w:r>
      <w:proofErr w:type="spellEnd"/>
      <w:r w:rsidR="001A307C">
        <w:rPr>
          <w:rFonts w:ascii="Arial" w:hAnsi="Arial" w:cs="Arial"/>
          <w:sz w:val="20"/>
          <w:szCs w:val="20"/>
        </w:rPr>
        <w:t>)</w:t>
      </w:r>
      <w:r w:rsidR="00F059A8">
        <w:rPr>
          <w:rFonts w:ascii="Arial" w:hAnsi="Arial" w:cs="Arial"/>
          <w:sz w:val="20"/>
          <w:szCs w:val="20"/>
        </w:rPr>
        <w:t xml:space="preserve"> bem como os detalhes destes dados</w:t>
      </w:r>
      <w:r w:rsidR="001A307C">
        <w:rPr>
          <w:rFonts w:ascii="Arial" w:hAnsi="Arial" w:cs="Arial"/>
          <w:sz w:val="20"/>
          <w:szCs w:val="20"/>
        </w:rPr>
        <w:t xml:space="preserve">, </w:t>
      </w:r>
      <w:r w:rsidR="00F059A8">
        <w:rPr>
          <w:rFonts w:ascii="Arial" w:hAnsi="Arial" w:cs="Arial"/>
          <w:sz w:val="20"/>
          <w:szCs w:val="20"/>
        </w:rPr>
        <w:t>e por fim, também controlaremos qual tela (</w:t>
      </w:r>
      <w:proofErr w:type="spellStart"/>
      <w:r w:rsidR="00F059A8">
        <w:rPr>
          <w:rFonts w:ascii="Arial" w:hAnsi="Arial" w:cs="Arial"/>
          <w:sz w:val="20"/>
          <w:szCs w:val="20"/>
        </w:rPr>
        <w:t>view</w:t>
      </w:r>
      <w:proofErr w:type="spellEnd"/>
      <w:r w:rsidR="00F059A8">
        <w:rPr>
          <w:rFonts w:ascii="Arial" w:hAnsi="Arial" w:cs="Arial"/>
          <w:sz w:val="20"/>
          <w:szCs w:val="20"/>
        </w:rPr>
        <w:t>), mesmo que estática, que o usuário irá acessar em determinado momento.</w:t>
      </w:r>
    </w:p>
    <w:sectPr w:rsidR="0023677C" w:rsidRPr="000A2397" w:rsidSect="00C81AE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67AB6"/>
    <w:multiLevelType w:val="multilevel"/>
    <w:tmpl w:val="ECF658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9049DD"/>
    <w:multiLevelType w:val="multilevel"/>
    <w:tmpl w:val="C582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433A9F"/>
    <w:multiLevelType w:val="multilevel"/>
    <w:tmpl w:val="6CC4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AD7C9A"/>
    <w:multiLevelType w:val="multilevel"/>
    <w:tmpl w:val="FAF4F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1F6AD9"/>
    <w:multiLevelType w:val="multilevel"/>
    <w:tmpl w:val="92B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406426">
    <w:abstractNumId w:val="1"/>
  </w:num>
  <w:num w:numId="2" w16cid:durableId="1305312659">
    <w:abstractNumId w:val="4"/>
  </w:num>
  <w:num w:numId="3" w16cid:durableId="1749033720">
    <w:abstractNumId w:val="3"/>
  </w:num>
  <w:num w:numId="4" w16cid:durableId="825823489">
    <w:abstractNumId w:val="2"/>
  </w:num>
  <w:num w:numId="5" w16cid:durableId="2008316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5A3"/>
    <w:rsid w:val="00005D0D"/>
    <w:rsid w:val="0002509C"/>
    <w:rsid w:val="000A2397"/>
    <w:rsid w:val="000D0B90"/>
    <w:rsid w:val="00167871"/>
    <w:rsid w:val="001A307C"/>
    <w:rsid w:val="0023677C"/>
    <w:rsid w:val="003527ED"/>
    <w:rsid w:val="003664E0"/>
    <w:rsid w:val="00420CC9"/>
    <w:rsid w:val="0043177F"/>
    <w:rsid w:val="004A02CF"/>
    <w:rsid w:val="00664C82"/>
    <w:rsid w:val="00C116DD"/>
    <w:rsid w:val="00C531B1"/>
    <w:rsid w:val="00C81AEB"/>
    <w:rsid w:val="00CB0E18"/>
    <w:rsid w:val="00D75048"/>
    <w:rsid w:val="00D925A3"/>
    <w:rsid w:val="00EF45F8"/>
    <w:rsid w:val="00F059A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2C486"/>
  <w15:chartTrackingRefBased/>
  <w15:docId w15:val="{2C41256D-5772-4136-89B7-01CE277CA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77C"/>
  </w:style>
  <w:style w:type="paragraph" w:styleId="Ttulo1">
    <w:name w:val="heading 1"/>
    <w:basedOn w:val="Normal"/>
    <w:next w:val="Normal"/>
    <w:link w:val="Ttulo1Char"/>
    <w:uiPriority w:val="9"/>
    <w:qFormat/>
    <w:rsid w:val="00D925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925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925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925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925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925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925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925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925A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925A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925A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925A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925A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925A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925A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925A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925A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925A3"/>
    <w:rPr>
      <w:rFonts w:eastAsiaTheme="majorEastAsia" w:cstheme="majorBidi"/>
      <w:color w:val="272727" w:themeColor="text1" w:themeTint="D8"/>
    </w:rPr>
  </w:style>
  <w:style w:type="paragraph" w:styleId="Ttulo">
    <w:name w:val="Title"/>
    <w:basedOn w:val="Normal"/>
    <w:next w:val="Normal"/>
    <w:link w:val="TtuloChar"/>
    <w:uiPriority w:val="10"/>
    <w:qFormat/>
    <w:rsid w:val="00D925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925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925A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925A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925A3"/>
    <w:pPr>
      <w:spacing w:before="160"/>
      <w:jc w:val="center"/>
    </w:pPr>
    <w:rPr>
      <w:i/>
      <w:iCs/>
      <w:color w:val="404040" w:themeColor="text1" w:themeTint="BF"/>
    </w:rPr>
  </w:style>
  <w:style w:type="character" w:customStyle="1" w:styleId="CitaoChar">
    <w:name w:val="Citação Char"/>
    <w:basedOn w:val="Fontepargpadro"/>
    <w:link w:val="Citao"/>
    <w:uiPriority w:val="29"/>
    <w:rsid w:val="00D925A3"/>
    <w:rPr>
      <w:i/>
      <w:iCs/>
      <w:color w:val="404040" w:themeColor="text1" w:themeTint="BF"/>
    </w:rPr>
  </w:style>
  <w:style w:type="paragraph" w:styleId="PargrafodaLista">
    <w:name w:val="List Paragraph"/>
    <w:basedOn w:val="Normal"/>
    <w:uiPriority w:val="34"/>
    <w:qFormat/>
    <w:rsid w:val="00D925A3"/>
    <w:pPr>
      <w:ind w:left="720"/>
      <w:contextualSpacing/>
    </w:pPr>
  </w:style>
  <w:style w:type="character" w:styleId="nfaseIntensa">
    <w:name w:val="Intense Emphasis"/>
    <w:basedOn w:val="Fontepargpadro"/>
    <w:uiPriority w:val="21"/>
    <w:qFormat/>
    <w:rsid w:val="00D925A3"/>
    <w:rPr>
      <w:i/>
      <w:iCs/>
      <w:color w:val="0F4761" w:themeColor="accent1" w:themeShade="BF"/>
    </w:rPr>
  </w:style>
  <w:style w:type="paragraph" w:styleId="CitaoIntensa">
    <w:name w:val="Intense Quote"/>
    <w:basedOn w:val="Normal"/>
    <w:next w:val="Normal"/>
    <w:link w:val="CitaoIntensaChar"/>
    <w:uiPriority w:val="30"/>
    <w:qFormat/>
    <w:rsid w:val="00D925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925A3"/>
    <w:rPr>
      <w:i/>
      <w:iCs/>
      <w:color w:val="0F4761" w:themeColor="accent1" w:themeShade="BF"/>
    </w:rPr>
  </w:style>
  <w:style w:type="character" w:styleId="RefernciaIntensa">
    <w:name w:val="Intense Reference"/>
    <w:basedOn w:val="Fontepargpadro"/>
    <w:uiPriority w:val="32"/>
    <w:qFormat/>
    <w:rsid w:val="00D925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787</Words>
  <Characters>4253</Characters>
  <Application>Microsoft Office Word</Application>
  <DocSecurity>0</DocSecurity>
  <Lines>35</Lines>
  <Paragraphs>10</Paragraphs>
  <ScaleCrop>false</ScaleCrop>
  <Company/>
  <LinksUpToDate>false</LinksUpToDate>
  <CharactersWithSpaces>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Prentys Assis</dc:creator>
  <cp:keywords/>
  <dc:description/>
  <cp:lastModifiedBy>Prentys Assis</cp:lastModifiedBy>
  <cp:revision>18</cp:revision>
  <cp:lastPrinted>2025-11-02T13:14:00Z</cp:lastPrinted>
  <dcterms:created xsi:type="dcterms:W3CDTF">2025-11-02T13:03:00Z</dcterms:created>
  <dcterms:modified xsi:type="dcterms:W3CDTF">2025-11-02T13:21:00Z</dcterms:modified>
</cp:coreProperties>
</file>