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2C01" w14:textId="1B8CF3B1" w:rsidR="007F4778" w:rsidRPr="007F4778" w:rsidRDefault="007F4778" w:rsidP="00C92339">
      <w:pPr>
        <w:ind w:firstLine="708"/>
        <w:jc w:val="both"/>
        <w:rPr>
          <w:rFonts w:ascii="Arial" w:hAnsi="Arial" w:cs="Arial"/>
          <w:b/>
          <w:bCs/>
        </w:rPr>
      </w:pPr>
      <w:r w:rsidRPr="007F4778">
        <w:rPr>
          <w:rFonts w:ascii="Arial" w:hAnsi="Arial" w:cs="Arial"/>
          <w:b/>
          <w:bCs/>
        </w:rPr>
        <w:t xml:space="preserve">De Rotas a </w:t>
      </w:r>
      <w:proofErr w:type="spellStart"/>
      <w:r w:rsidRPr="007F4778">
        <w:rPr>
          <w:rFonts w:ascii="Arial" w:hAnsi="Arial" w:cs="Arial"/>
          <w:b/>
          <w:bCs/>
        </w:rPr>
        <w:t>Views</w:t>
      </w:r>
      <w:proofErr w:type="spellEnd"/>
      <w:r w:rsidRPr="007F4778">
        <w:rPr>
          <w:rFonts w:ascii="Arial" w:hAnsi="Arial" w:cs="Arial"/>
          <w:b/>
          <w:bCs/>
        </w:rPr>
        <w:t xml:space="preserve"> - Criando Layouts com </w:t>
      </w:r>
      <w:proofErr w:type="spellStart"/>
      <w:r w:rsidRPr="007F4778">
        <w:rPr>
          <w:rFonts w:ascii="Arial" w:hAnsi="Arial" w:cs="Arial"/>
          <w:b/>
          <w:bCs/>
        </w:rPr>
        <w:t>Blade</w:t>
      </w:r>
      <w:proofErr w:type="spellEnd"/>
    </w:p>
    <w:p w14:paraId="6CED12C1" w14:textId="7FC005B8" w:rsidR="007F4778" w:rsidRPr="007F4778" w:rsidRDefault="00B5566C" w:rsidP="00B5566C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Nós já vimos </w:t>
      </w:r>
      <w:r w:rsidR="007F4778" w:rsidRPr="007F4778">
        <w:rPr>
          <w:rFonts w:ascii="Arial" w:hAnsi="Arial" w:cs="Arial"/>
        </w:rPr>
        <w:t xml:space="preserve">aprendemos sobre rotas e como elas funcionam como o mapa da nossa aplicação, direcionando cada URL para uma ação. Vimos que uma dessas ações pode ser simplesmente retornar uma </w:t>
      </w:r>
      <w:proofErr w:type="spellStart"/>
      <w:r w:rsidR="007F4778" w:rsidRPr="007F4778">
        <w:rPr>
          <w:rFonts w:ascii="Arial" w:hAnsi="Arial" w:cs="Arial"/>
          <w:b/>
          <w:bCs/>
          <w:u w:val="single"/>
        </w:rPr>
        <w:t>view</w:t>
      </w:r>
      <w:proofErr w:type="spellEnd"/>
      <w:r w:rsidR="007F4778" w:rsidRPr="007F4778">
        <w:rPr>
          <w:rFonts w:ascii="Arial" w:hAnsi="Arial" w:cs="Arial"/>
        </w:rPr>
        <w:t>, que é a parte visual que nosso usuário enxerga.</w:t>
      </w:r>
      <w:r>
        <w:rPr>
          <w:rFonts w:ascii="Arial" w:hAnsi="Arial" w:cs="Arial"/>
        </w:rPr>
        <w:t xml:space="preserve"> </w:t>
      </w:r>
      <w:r w:rsidR="007F4778" w:rsidRPr="007F4778">
        <w:rPr>
          <w:rFonts w:ascii="Arial" w:hAnsi="Arial" w:cs="Arial"/>
        </w:rPr>
        <w:t xml:space="preserve">Mas isso nos leva a um problema muito comum no desenvolvimento web: a </w:t>
      </w:r>
      <w:r w:rsidR="007F4778" w:rsidRPr="007F4778">
        <w:rPr>
          <w:rFonts w:ascii="Arial" w:hAnsi="Arial" w:cs="Arial"/>
          <w:b/>
          <w:bCs/>
        </w:rPr>
        <w:t>repetição de código</w:t>
      </w:r>
      <w:r w:rsidR="007F4778" w:rsidRPr="007F4778">
        <w:rPr>
          <w:rFonts w:ascii="Arial" w:hAnsi="Arial" w:cs="Arial"/>
        </w:rPr>
        <w:t>.</w:t>
      </w:r>
    </w:p>
    <w:p w14:paraId="283F876C" w14:textId="6B811EA2" w:rsidR="007F4778" w:rsidRPr="007F4778" w:rsidRDefault="007F4778" w:rsidP="00B5566C">
      <w:pPr>
        <w:ind w:firstLine="708"/>
        <w:jc w:val="both"/>
        <w:rPr>
          <w:rFonts w:ascii="Arial" w:hAnsi="Arial" w:cs="Arial"/>
        </w:rPr>
      </w:pPr>
      <w:r w:rsidRPr="007F4778">
        <w:rPr>
          <w:rFonts w:ascii="Arial" w:hAnsi="Arial" w:cs="Arial"/>
        </w:rPr>
        <w:t xml:space="preserve">Imaginem o seguinte cenário: nosso site terá 10 páginas diferentes. Todas elas precisam ter o mesmo cabeçalho (com o menu de navegação) e o mesmo rodapé. O que faríamos? Copiar e colar o código do header e do </w:t>
      </w:r>
      <w:proofErr w:type="spellStart"/>
      <w:r w:rsidRPr="007F4778">
        <w:rPr>
          <w:rFonts w:ascii="Arial" w:hAnsi="Arial" w:cs="Arial"/>
        </w:rPr>
        <w:t>footer</w:t>
      </w:r>
      <w:proofErr w:type="spellEnd"/>
      <w:r w:rsidRPr="007F4778">
        <w:rPr>
          <w:rFonts w:ascii="Arial" w:hAnsi="Arial" w:cs="Arial"/>
        </w:rPr>
        <w:t xml:space="preserve"> em todos os 10 arquivos? E se precisássemos mudar um link no menu? Teríamos que alterar em 10 lugares diferentes. Isso não é nada produtivo e é uma porta aberta para erros.</w:t>
      </w:r>
      <w:r w:rsidR="00B5566C">
        <w:rPr>
          <w:rFonts w:ascii="Arial" w:hAnsi="Arial" w:cs="Arial"/>
        </w:rPr>
        <w:t xml:space="preserve"> E é </w:t>
      </w:r>
      <w:r w:rsidRPr="007F4778">
        <w:rPr>
          <w:rFonts w:ascii="Arial" w:hAnsi="Arial" w:cs="Arial"/>
        </w:rPr>
        <w:t xml:space="preserve">para resolver isso que o </w:t>
      </w:r>
      <w:proofErr w:type="spellStart"/>
      <w:r w:rsidRPr="007F4778">
        <w:rPr>
          <w:rFonts w:ascii="Arial" w:hAnsi="Arial" w:cs="Arial"/>
        </w:rPr>
        <w:t>Laravel</w:t>
      </w:r>
      <w:proofErr w:type="spellEnd"/>
      <w:r w:rsidRPr="007F4778">
        <w:rPr>
          <w:rFonts w:ascii="Arial" w:hAnsi="Arial" w:cs="Arial"/>
        </w:rPr>
        <w:t xml:space="preserve"> nos oferece o </w:t>
      </w:r>
      <w:proofErr w:type="spellStart"/>
      <w:r w:rsidRPr="007F4778">
        <w:rPr>
          <w:rFonts w:ascii="Arial" w:hAnsi="Arial" w:cs="Arial"/>
          <w:b/>
          <w:bCs/>
        </w:rPr>
        <w:t>Blade</w:t>
      </w:r>
      <w:proofErr w:type="spellEnd"/>
      <w:r w:rsidRPr="007F4778">
        <w:rPr>
          <w:rFonts w:ascii="Arial" w:hAnsi="Arial" w:cs="Arial"/>
          <w:b/>
          <w:bCs/>
        </w:rPr>
        <w:t xml:space="preserve"> Template </w:t>
      </w:r>
      <w:proofErr w:type="spellStart"/>
      <w:r w:rsidRPr="007F4778">
        <w:rPr>
          <w:rFonts w:ascii="Arial" w:hAnsi="Arial" w:cs="Arial"/>
          <w:b/>
          <w:bCs/>
        </w:rPr>
        <w:t>Engine</w:t>
      </w:r>
      <w:proofErr w:type="spellEnd"/>
      <w:r w:rsidRPr="007F4778">
        <w:rPr>
          <w:rFonts w:ascii="Arial" w:hAnsi="Arial" w:cs="Arial"/>
        </w:rPr>
        <w:t xml:space="preserve"> e, com ele, o sistema de </w:t>
      </w:r>
      <w:r w:rsidRPr="007F4778">
        <w:rPr>
          <w:rFonts w:ascii="Arial" w:hAnsi="Arial" w:cs="Arial"/>
          <w:b/>
          <w:bCs/>
        </w:rPr>
        <w:t>Layouts</w:t>
      </w:r>
      <w:r w:rsidRPr="007F4778">
        <w:rPr>
          <w:rFonts w:ascii="Arial" w:hAnsi="Arial" w:cs="Arial"/>
        </w:rPr>
        <w:t>.</w:t>
      </w:r>
    </w:p>
    <w:p w14:paraId="283B0384" w14:textId="53812F9A" w:rsidR="007F4778" w:rsidRPr="007F4778" w:rsidRDefault="007F4778" w:rsidP="00C92339">
      <w:pPr>
        <w:ind w:firstLine="708"/>
        <w:jc w:val="both"/>
        <w:rPr>
          <w:rFonts w:ascii="Arial" w:hAnsi="Arial" w:cs="Arial"/>
          <w:b/>
          <w:bCs/>
        </w:rPr>
      </w:pPr>
      <w:r w:rsidRPr="007F4778">
        <w:rPr>
          <w:rFonts w:ascii="Arial" w:hAnsi="Arial" w:cs="Arial"/>
          <w:b/>
          <w:bCs/>
        </w:rPr>
        <w:t xml:space="preserve">O que é um Layout? </w:t>
      </w:r>
    </w:p>
    <w:p w14:paraId="5DCB3B29" w14:textId="0508CB42" w:rsidR="007F4778" w:rsidRPr="007F4778" w:rsidRDefault="007F4778" w:rsidP="006343AC">
      <w:pPr>
        <w:ind w:firstLine="708"/>
        <w:jc w:val="both"/>
        <w:rPr>
          <w:rFonts w:ascii="Arial" w:hAnsi="Arial" w:cs="Arial"/>
        </w:rPr>
      </w:pPr>
      <w:r w:rsidRPr="007F4778">
        <w:rPr>
          <w:rFonts w:ascii="Arial" w:hAnsi="Arial" w:cs="Arial"/>
        </w:rPr>
        <w:t xml:space="preserve">A funcionalidade de criar um layout com </w:t>
      </w:r>
      <w:proofErr w:type="spellStart"/>
      <w:r w:rsidRPr="007F4778">
        <w:rPr>
          <w:rFonts w:ascii="Arial" w:hAnsi="Arial" w:cs="Arial"/>
        </w:rPr>
        <w:t>Blade</w:t>
      </w:r>
      <w:proofErr w:type="spellEnd"/>
      <w:r w:rsidRPr="007F4778">
        <w:rPr>
          <w:rFonts w:ascii="Arial" w:hAnsi="Arial" w:cs="Arial"/>
        </w:rPr>
        <w:t xml:space="preserve"> nos permite criar um </w:t>
      </w:r>
      <w:r w:rsidRPr="007F4778">
        <w:rPr>
          <w:rFonts w:ascii="Arial" w:hAnsi="Arial" w:cs="Arial"/>
          <w:b/>
          <w:bCs/>
        </w:rPr>
        <w:t>molde</w:t>
      </w:r>
      <w:r w:rsidRPr="007F4778">
        <w:rPr>
          <w:rFonts w:ascii="Arial" w:hAnsi="Arial" w:cs="Arial"/>
        </w:rPr>
        <w:t xml:space="preserve"> para nossas páginas.</w:t>
      </w:r>
      <w:r w:rsidR="00B5566C">
        <w:rPr>
          <w:rFonts w:ascii="Arial" w:hAnsi="Arial" w:cs="Arial"/>
        </w:rPr>
        <w:t xml:space="preserve"> </w:t>
      </w:r>
      <w:r w:rsidRPr="007F4778">
        <w:rPr>
          <w:rFonts w:ascii="Arial" w:hAnsi="Arial" w:cs="Arial"/>
        </w:rPr>
        <w:t>Nesse arquivo, nós definimos toda a estrutura que se repete: o &lt;</w:t>
      </w:r>
      <w:proofErr w:type="spellStart"/>
      <w:r w:rsidRPr="007F4778">
        <w:rPr>
          <w:rFonts w:ascii="Arial" w:hAnsi="Arial" w:cs="Arial"/>
        </w:rPr>
        <w:t>html</w:t>
      </w:r>
      <w:proofErr w:type="spellEnd"/>
      <w:r w:rsidRPr="007F4778">
        <w:rPr>
          <w:rFonts w:ascii="Arial" w:hAnsi="Arial" w:cs="Arial"/>
        </w:rPr>
        <w:t>&gt;, o &lt;</w:t>
      </w:r>
      <w:proofErr w:type="spellStart"/>
      <w:r w:rsidRPr="007F4778">
        <w:rPr>
          <w:rFonts w:ascii="Arial" w:hAnsi="Arial" w:cs="Arial"/>
        </w:rPr>
        <w:t>head</w:t>
      </w:r>
      <w:proofErr w:type="spellEnd"/>
      <w:r w:rsidRPr="007F4778">
        <w:rPr>
          <w:rFonts w:ascii="Arial" w:hAnsi="Arial" w:cs="Arial"/>
        </w:rPr>
        <w:t xml:space="preserve">&gt;, o &lt;body&gt;, o nosso header (cabeçalho) e o nosso </w:t>
      </w:r>
      <w:proofErr w:type="spellStart"/>
      <w:r w:rsidRPr="007F4778">
        <w:rPr>
          <w:rFonts w:ascii="Arial" w:hAnsi="Arial" w:cs="Arial"/>
        </w:rPr>
        <w:t>footer</w:t>
      </w:r>
      <w:proofErr w:type="spellEnd"/>
      <w:r w:rsidRPr="007F4778">
        <w:rPr>
          <w:rFonts w:ascii="Arial" w:hAnsi="Arial" w:cs="Arial"/>
        </w:rPr>
        <w:t xml:space="preserve"> (rodapé). E então, deixamos um espaço reservado no meio, como um buraco, para que o conteúdo específico de cada página possa ser "encaixado" ali.</w:t>
      </w:r>
      <w:r w:rsidR="006343AC">
        <w:rPr>
          <w:rFonts w:ascii="Arial" w:hAnsi="Arial" w:cs="Arial"/>
        </w:rPr>
        <w:t xml:space="preserve"> </w:t>
      </w:r>
      <w:r w:rsidRPr="007F4778">
        <w:rPr>
          <w:rFonts w:ascii="Arial" w:hAnsi="Arial" w:cs="Arial"/>
        </w:rPr>
        <w:t>Isso nos leva ao princípio fundamental do reaproveitamento de código.</w:t>
      </w:r>
    </w:p>
    <w:p w14:paraId="58A96AA9" w14:textId="77777777" w:rsidR="007F4778" w:rsidRPr="007F4778" w:rsidRDefault="007F4778" w:rsidP="00C92339">
      <w:pPr>
        <w:ind w:firstLine="360"/>
        <w:jc w:val="both"/>
        <w:rPr>
          <w:rFonts w:ascii="Arial" w:hAnsi="Arial" w:cs="Arial"/>
          <w:b/>
          <w:bCs/>
        </w:rPr>
      </w:pPr>
      <w:r w:rsidRPr="007F4778">
        <w:rPr>
          <w:rFonts w:ascii="Arial" w:hAnsi="Arial" w:cs="Arial"/>
          <w:b/>
          <w:bCs/>
        </w:rPr>
        <w:t xml:space="preserve">Como o </w:t>
      </w:r>
      <w:proofErr w:type="spellStart"/>
      <w:r w:rsidRPr="007F4778">
        <w:rPr>
          <w:rFonts w:ascii="Arial" w:hAnsi="Arial" w:cs="Arial"/>
          <w:b/>
          <w:bCs/>
        </w:rPr>
        <w:t>Blade</w:t>
      </w:r>
      <w:proofErr w:type="spellEnd"/>
      <w:r w:rsidRPr="007F4778">
        <w:rPr>
          <w:rFonts w:ascii="Arial" w:hAnsi="Arial" w:cs="Arial"/>
          <w:b/>
          <w:bCs/>
        </w:rPr>
        <w:t xml:space="preserve"> Constrói a Página?</w:t>
      </w:r>
    </w:p>
    <w:p w14:paraId="766DBC45" w14:textId="77777777" w:rsidR="007F4778" w:rsidRPr="007F4778" w:rsidRDefault="007F4778" w:rsidP="00C92339">
      <w:pPr>
        <w:ind w:firstLine="360"/>
        <w:jc w:val="both"/>
        <w:rPr>
          <w:rFonts w:ascii="Arial" w:hAnsi="Arial" w:cs="Arial"/>
        </w:rPr>
      </w:pPr>
      <w:r w:rsidRPr="007F4778">
        <w:rPr>
          <w:rFonts w:ascii="Arial" w:hAnsi="Arial" w:cs="Arial"/>
        </w:rPr>
        <w:t xml:space="preserve">Para fazer essa mágica acontecer, o </w:t>
      </w:r>
      <w:proofErr w:type="spellStart"/>
      <w:r w:rsidRPr="007F4778">
        <w:rPr>
          <w:rFonts w:ascii="Arial" w:hAnsi="Arial" w:cs="Arial"/>
        </w:rPr>
        <w:t>Blade</w:t>
      </w:r>
      <w:proofErr w:type="spellEnd"/>
      <w:r w:rsidRPr="007F4778">
        <w:rPr>
          <w:rFonts w:ascii="Arial" w:hAnsi="Arial" w:cs="Arial"/>
        </w:rPr>
        <w:t xml:space="preserve"> utiliza principalmente três "comandos" ou diretivas: </w:t>
      </w:r>
      <w:r w:rsidRPr="007F4778">
        <w:rPr>
          <w:rFonts w:ascii="Arial" w:hAnsi="Arial" w:cs="Arial"/>
          <w:b/>
          <w:bCs/>
          <w:i/>
          <w:iCs/>
          <w:color w:val="EE0000"/>
        </w:rPr>
        <w:t>@extends</w:t>
      </w:r>
      <w:r w:rsidRPr="007F4778">
        <w:rPr>
          <w:rFonts w:ascii="Arial" w:hAnsi="Arial" w:cs="Arial"/>
        </w:rPr>
        <w:t xml:space="preserve">, </w:t>
      </w:r>
      <w:r w:rsidRPr="007F4778">
        <w:rPr>
          <w:rFonts w:ascii="Arial" w:hAnsi="Arial" w:cs="Arial"/>
          <w:b/>
          <w:bCs/>
          <w:i/>
          <w:iCs/>
          <w:color w:val="EE0000"/>
        </w:rPr>
        <w:t>@section</w:t>
      </w:r>
      <w:r w:rsidRPr="007F4778">
        <w:rPr>
          <w:rFonts w:ascii="Arial" w:hAnsi="Arial" w:cs="Arial"/>
        </w:rPr>
        <w:t xml:space="preserve"> e </w:t>
      </w:r>
      <w:r w:rsidRPr="007F4778">
        <w:rPr>
          <w:rFonts w:ascii="Arial" w:hAnsi="Arial" w:cs="Arial"/>
          <w:b/>
          <w:bCs/>
          <w:i/>
          <w:iCs/>
          <w:color w:val="EE0000"/>
        </w:rPr>
        <w:t>@yield</w:t>
      </w:r>
      <w:r w:rsidRPr="007F4778">
        <w:rPr>
          <w:rFonts w:ascii="Arial" w:hAnsi="Arial" w:cs="Arial"/>
        </w:rPr>
        <w:t>.</w:t>
      </w:r>
    </w:p>
    <w:p w14:paraId="6ADC8BF7" w14:textId="0E7352A0" w:rsidR="007F4778" w:rsidRPr="007F4778" w:rsidRDefault="007F4778" w:rsidP="00B5566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F4778">
        <w:rPr>
          <w:rFonts w:ascii="Arial" w:hAnsi="Arial" w:cs="Arial"/>
          <w:b/>
          <w:bCs/>
        </w:rPr>
        <w:t>@yield('nome-da-area')</w:t>
      </w:r>
      <w:r w:rsidR="006343AC">
        <w:rPr>
          <w:rFonts w:ascii="Arial" w:hAnsi="Arial" w:cs="Arial"/>
          <w:b/>
          <w:bCs/>
        </w:rPr>
        <w:t xml:space="preserve">: </w:t>
      </w:r>
      <w:r w:rsidRPr="007F4778">
        <w:rPr>
          <w:rFonts w:ascii="Arial" w:hAnsi="Arial" w:cs="Arial"/>
        </w:rPr>
        <w:t xml:space="preserve">No nosso arquivo de layout principal (o molde), usamos a diretiva @yield para demarcar onde o conteúdo dinâmico será inserido. Pense nela como uma placa que diz: "Guarde este espaço, pois o conteúdo que virá da outra página será colocado aqui". O nome que damos a ela (por exemplo, </w:t>
      </w:r>
      <w:proofErr w:type="spellStart"/>
      <w:r w:rsidRPr="007F4778">
        <w:rPr>
          <w:rFonts w:ascii="Arial" w:hAnsi="Arial" w:cs="Arial"/>
        </w:rPr>
        <w:t>content</w:t>
      </w:r>
      <w:proofErr w:type="spellEnd"/>
      <w:r w:rsidRPr="007F4778">
        <w:rPr>
          <w:rFonts w:ascii="Arial" w:hAnsi="Arial" w:cs="Arial"/>
        </w:rPr>
        <w:t>) é o identificador desse espaço.</w:t>
      </w:r>
    </w:p>
    <w:p w14:paraId="29F267F6" w14:textId="613D9545" w:rsidR="007F4778" w:rsidRPr="007F4778" w:rsidRDefault="007F4778" w:rsidP="00B5566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F4778">
        <w:rPr>
          <w:rFonts w:ascii="Arial" w:hAnsi="Arial" w:cs="Arial"/>
          <w:b/>
          <w:bCs/>
        </w:rPr>
        <w:t>@extends('caminho.do.layout'</w:t>
      </w:r>
      <w:r w:rsidR="00C92339">
        <w:rPr>
          <w:rFonts w:ascii="Arial" w:hAnsi="Arial" w:cs="Arial"/>
          <w:b/>
          <w:bCs/>
        </w:rPr>
        <w:t xml:space="preserve">): </w:t>
      </w:r>
      <w:r w:rsidRPr="007F4778">
        <w:rPr>
          <w:rFonts w:ascii="Arial" w:hAnsi="Arial" w:cs="Arial"/>
        </w:rPr>
        <w:t xml:space="preserve">Agora, em cada página específica (como </w:t>
      </w:r>
      <w:proofErr w:type="spellStart"/>
      <w:r w:rsidRPr="007F4778">
        <w:rPr>
          <w:rFonts w:ascii="Arial" w:hAnsi="Arial" w:cs="Arial"/>
        </w:rPr>
        <w:t>home.blade.php</w:t>
      </w:r>
      <w:proofErr w:type="spellEnd"/>
      <w:r w:rsidRPr="007F4778">
        <w:rPr>
          <w:rFonts w:ascii="Arial" w:hAnsi="Arial" w:cs="Arial"/>
        </w:rPr>
        <w:t xml:space="preserve"> ou </w:t>
      </w:r>
      <w:proofErr w:type="spellStart"/>
      <w:r w:rsidRPr="007F4778">
        <w:rPr>
          <w:rFonts w:ascii="Arial" w:hAnsi="Arial" w:cs="Arial"/>
        </w:rPr>
        <w:t>contato.blade.php</w:t>
      </w:r>
      <w:proofErr w:type="spellEnd"/>
      <w:r w:rsidRPr="007F4778">
        <w:rPr>
          <w:rFonts w:ascii="Arial" w:hAnsi="Arial" w:cs="Arial"/>
        </w:rPr>
        <w:t xml:space="preserve">), a primeira coisa que fazemos é dizer ao </w:t>
      </w:r>
      <w:proofErr w:type="spellStart"/>
      <w:r w:rsidRPr="007F4778">
        <w:rPr>
          <w:rFonts w:ascii="Arial" w:hAnsi="Arial" w:cs="Arial"/>
        </w:rPr>
        <w:t>Laravel</w:t>
      </w:r>
      <w:proofErr w:type="spellEnd"/>
      <w:r w:rsidRPr="007F4778">
        <w:rPr>
          <w:rFonts w:ascii="Arial" w:hAnsi="Arial" w:cs="Arial"/>
        </w:rPr>
        <w:t xml:space="preserve"> qual molde ela deve usar. A diretiva @extends faz exatamente isso. Ela diz: "Esta página não é autônoma, ela herda toda a estrutura do arquivo de layout principal".</w:t>
      </w:r>
    </w:p>
    <w:p w14:paraId="538B0B21" w14:textId="7141FE96" w:rsidR="007F4778" w:rsidRPr="007F4778" w:rsidRDefault="007F4778" w:rsidP="00B5566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7F4778">
        <w:rPr>
          <w:rFonts w:ascii="Arial" w:hAnsi="Arial" w:cs="Arial"/>
          <w:b/>
          <w:bCs/>
        </w:rPr>
        <w:t>@section('nome-da-area'</w:t>
      </w:r>
      <w:r w:rsidR="00C92339">
        <w:rPr>
          <w:rFonts w:ascii="Arial" w:hAnsi="Arial" w:cs="Arial"/>
          <w:b/>
          <w:bCs/>
        </w:rPr>
        <w:t xml:space="preserve">): </w:t>
      </w:r>
      <w:r w:rsidRPr="007F4778">
        <w:rPr>
          <w:rFonts w:ascii="Arial" w:hAnsi="Arial" w:cs="Arial"/>
        </w:rPr>
        <w:t>Depois de dizer qual layout estender, precisamos preencher o espaço que foi reservado com o @yield. A diretiva @section serve para isso. Tudo o que colocamos entre @section('content') e @endsection será injetado exatamente onde o @yield('content') foi declarado no layout principal.</w:t>
      </w:r>
    </w:p>
    <w:p w14:paraId="1836C4C3" w14:textId="77777777" w:rsidR="007F4778" w:rsidRPr="007F4778" w:rsidRDefault="007F4778" w:rsidP="00C92339">
      <w:pPr>
        <w:ind w:firstLine="360"/>
        <w:jc w:val="both"/>
        <w:rPr>
          <w:rFonts w:ascii="Arial" w:hAnsi="Arial" w:cs="Arial"/>
        </w:rPr>
      </w:pPr>
      <w:r w:rsidRPr="007F4778">
        <w:rPr>
          <w:rFonts w:ascii="Arial" w:hAnsi="Arial" w:cs="Arial"/>
        </w:rPr>
        <w:t xml:space="preserve">O </w:t>
      </w:r>
      <w:proofErr w:type="spellStart"/>
      <w:r w:rsidRPr="007F4778">
        <w:rPr>
          <w:rFonts w:ascii="Arial" w:hAnsi="Arial" w:cs="Arial"/>
        </w:rPr>
        <w:t>Laravel</w:t>
      </w:r>
      <w:proofErr w:type="spellEnd"/>
      <w:r w:rsidRPr="007F4778">
        <w:rPr>
          <w:rFonts w:ascii="Arial" w:hAnsi="Arial" w:cs="Arial"/>
        </w:rPr>
        <w:t>, ao processar a requisição, "funde" esses dois arquivos, montando a página final que será enviada ao navegador do usuário.</w:t>
      </w:r>
    </w:p>
    <w:p w14:paraId="0827232B" w14:textId="4208E8C9" w:rsidR="007F4778" w:rsidRPr="007F4778" w:rsidRDefault="00C92339" w:rsidP="00C92339">
      <w:pPr>
        <w:ind w:firstLine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 </w:t>
      </w:r>
      <w:r w:rsidR="007F4778" w:rsidRPr="007F4778">
        <w:rPr>
          <w:rFonts w:ascii="Arial" w:hAnsi="Arial" w:cs="Arial"/>
          <w:b/>
          <w:bCs/>
        </w:rPr>
        <w:t>Conteúdo Dinâmico</w:t>
      </w:r>
    </w:p>
    <w:p w14:paraId="3902FBA4" w14:textId="76F98E76" w:rsidR="00EF45F8" w:rsidRDefault="007F4778" w:rsidP="003C55F3">
      <w:pPr>
        <w:ind w:firstLine="360"/>
        <w:jc w:val="both"/>
        <w:rPr>
          <w:rFonts w:ascii="Arial" w:hAnsi="Arial" w:cs="Arial"/>
        </w:rPr>
      </w:pPr>
      <w:r w:rsidRPr="007F4778">
        <w:rPr>
          <w:rFonts w:ascii="Arial" w:hAnsi="Arial" w:cs="Arial"/>
        </w:rPr>
        <w:t xml:space="preserve">Até agora, falamos sobre reaproveitar HTML estático. Mas o verdadeiro poder do </w:t>
      </w:r>
      <w:proofErr w:type="spellStart"/>
      <w:r w:rsidRPr="007F4778">
        <w:rPr>
          <w:rFonts w:ascii="Arial" w:hAnsi="Arial" w:cs="Arial"/>
        </w:rPr>
        <w:t>Blade</w:t>
      </w:r>
      <w:proofErr w:type="spellEnd"/>
      <w:r w:rsidRPr="007F4778">
        <w:rPr>
          <w:rFonts w:ascii="Arial" w:hAnsi="Arial" w:cs="Arial"/>
        </w:rPr>
        <w:t xml:space="preserve"> está em exibir dados dinâmicos que vêm da sua aplicação.</w:t>
      </w:r>
      <w:r w:rsidR="00C92339">
        <w:rPr>
          <w:rFonts w:ascii="Arial" w:hAnsi="Arial" w:cs="Arial"/>
        </w:rPr>
        <w:t xml:space="preserve"> </w:t>
      </w:r>
      <w:r w:rsidRPr="007F4778">
        <w:rPr>
          <w:rFonts w:ascii="Arial" w:hAnsi="Arial" w:cs="Arial"/>
        </w:rPr>
        <w:t xml:space="preserve">Futuramente, veremos como nosso </w:t>
      </w:r>
      <w:proofErr w:type="spellStart"/>
      <w:r w:rsidRPr="007F4778">
        <w:rPr>
          <w:rFonts w:ascii="Arial" w:hAnsi="Arial" w:cs="Arial"/>
          <w:b/>
          <w:bCs/>
        </w:rPr>
        <w:t>Controller</w:t>
      </w:r>
      <w:proofErr w:type="spellEnd"/>
      <w:r w:rsidRPr="007F4778">
        <w:rPr>
          <w:rFonts w:ascii="Arial" w:hAnsi="Arial" w:cs="Arial"/>
        </w:rPr>
        <w:t xml:space="preserve"> pode buscar informações do banco de dados (como o nome de um usuário, uma lista de </w:t>
      </w:r>
      <w:proofErr w:type="gramStart"/>
      <w:r w:rsidRPr="007F4778">
        <w:rPr>
          <w:rFonts w:ascii="Arial" w:hAnsi="Arial" w:cs="Arial"/>
        </w:rPr>
        <w:t>produtos, etc.</w:t>
      </w:r>
      <w:proofErr w:type="gramEnd"/>
      <w:r w:rsidRPr="007F4778">
        <w:rPr>
          <w:rFonts w:ascii="Arial" w:hAnsi="Arial" w:cs="Arial"/>
        </w:rPr>
        <w:t xml:space="preserve">) e enviá-las para a </w:t>
      </w:r>
      <w:proofErr w:type="spellStart"/>
      <w:r w:rsidRPr="007F4778">
        <w:rPr>
          <w:rFonts w:ascii="Arial" w:hAnsi="Arial" w:cs="Arial"/>
        </w:rPr>
        <w:t>view</w:t>
      </w:r>
      <w:proofErr w:type="spellEnd"/>
      <w:r w:rsidRPr="007F4778">
        <w:rPr>
          <w:rFonts w:ascii="Arial" w:hAnsi="Arial" w:cs="Arial"/>
        </w:rPr>
        <w:t>.</w:t>
      </w:r>
      <w:r w:rsidR="00C92339">
        <w:rPr>
          <w:rFonts w:ascii="Arial" w:hAnsi="Arial" w:cs="Arial"/>
        </w:rPr>
        <w:t xml:space="preserve"> </w:t>
      </w:r>
      <w:r w:rsidR="003C55F3">
        <w:rPr>
          <w:rFonts w:ascii="Arial" w:hAnsi="Arial" w:cs="Arial"/>
        </w:rPr>
        <w:t>Mas p</w:t>
      </w:r>
      <w:r w:rsidRPr="007F4778">
        <w:rPr>
          <w:rFonts w:ascii="Arial" w:hAnsi="Arial" w:cs="Arial"/>
        </w:rPr>
        <w:t xml:space="preserve">or enquanto, o importante é entender o conceito. Em breve, vamos conectar todas as peças: a </w:t>
      </w:r>
      <w:r w:rsidRPr="007F4778">
        <w:rPr>
          <w:rFonts w:ascii="Arial" w:hAnsi="Arial" w:cs="Arial"/>
          <w:b/>
          <w:bCs/>
        </w:rPr>
        <w:t>Rota</w:t>
      </w:r>
      <w:r w:rsidRPr="007F4778">
        <w:rPr>
          <w:rFonts w:ascii="Arial" w:hAnsi="Arial" w:cs="Arial"/>
        </w:rPr>
        <w:t xml:space="preserve"> chamará um </w:t>
      </w:r>
      <w:proofErr w:type="spellStart"/>
      <w:r w:rsidRPr="007F4778">
        <w:rPr>
          <w:rFonts w:ascii="Arial" w:hAnsi="Arial" w:cs="Arial"/>
          <w:b/>
          <w:bCs/>
        </w:rPr>
        <w:t>Controller</w:t>
      </w:r>
      <w:proofErr w:type="spellEnd"/>
      <w:r w:rsidRPr="007F4778">
        <w:rPr>
          <w:rFonts w:ascii="Arial" w:hAnsi="Arial" w:cs="Arial"/>
        </w:rPr>
        <w:t xml:space="preserve">, que pegará dados do </w:t>
      </w:r>
      <w:r w:rsidRPr="007F4778">
        <w:rPr>
          <w:rFonts w:ascii="Arial" w:hAnsi="Arial" w:cs="Arial"/>
          <w:b/>
          <w:bCs/>
        </w:rPr>
        <w:t>Model</w:t>
      </w:r>
      <w:r w:rsidRPr="007F4778">
        <w:rPr>
          <w:rFonts w:ascii="Arial" w:hAnsi="Arial" w:cs="Arial"/>
        </w:rPr>
        <w:t xml:space="preserve">, e os enviará para uma </w:t>
      </w:r>
      <w:proofErr w:type="spellStart"/>
      <w:r w:rsidRPr="007F4778">
        <w:rPr>
          <w:rFonts w:ascii="Arial" w:hAnsi="Arial" w:cs="Arial"/>
          <w:b/>
          <w:bCs/>
        </w:rPr>
        <w:t>View</w:t>
      </w:r>
      <w:proofErr w:type="spellEnd"/>
      <w:r w:rsidRPr="007F4778">
        <w:rPr>
          <w:rFonts w:ascii="Arial" w:hAnsi="Arial" w:cs="Arial"/>
        </w:rPr>
        <w:t xml:space="preserve"> que usa um </w:t>
      </w:r>
      <w:r w:rsidRPr="007F4778">
        <w:rPr>
          <w:rFonts w:ascii="Arial" w:hAnsi="Arial" w:cs="Arial"/>
          <w:b/>
          <w:bCs/>
        </w:rPr>
        <w:t xml:space="preserve">Layout </w:t>
      </w:r>
      <w:proofErr w:type="spellStart"/>
      <w:r w:rsidRPr="007F4778">
        <w:rPr>
          <w:rFonts w:ascii="Arial" w:hAnsi="Arial" w:cs="Arial"/>
          <w:b/>
          <w:bCs/>
        </w:rPr>
        <w:t>Blade</w:t>
      </w:r>
      <w:proofErr w:type="spellEnd"/>
      <w:r w:rsidRPr="007F4778">
        <w:rPr>
          <w:rFonts w:ascii="Arial" w:hAnsi="Arial" w:cs="Arial"/>
        </w:rPr>
        <w:t xml:space="preserve"> para exibir tudo de forma organizada.</w:t>
      </w:r>
    </w:p>
    <w:p w14:paraId="1264D956" w14:textId="77777777" w:rsidR="0091145C" w:rsidRPr="0091145C" w:rsidRDefault="0091145C" w:rsidP="0091145C">
      <w:pPr>
        <w:ind w:firstLine="360"/>
        <w:jc w:val="both"/>
        <w:rPr>
          <w:rFonts w:ascii="Arial" w:hAnsi="Arial" w:cs="Arial"/>
          <w:b/>
          <w:bCs/>
        </w:rPr>
      </w:pPr>
      <w:r w:rsidRPr="0091145C">
        <w:rPr>
          <w:rFonts w:ascii="Arial" w:hAnsi="Arial" w:cs="Arial"/>
          <w:b/>
          <w:bCs/>
        </w:rPr>
        <w:t>O que são Arquivos Estáticos?</w:t>
      </w:r>
    </w:p>
    <w:p w14:paraId="0B2CAE41" w14:textId="23A9A4E1" w:rsidR="0091145C" w:rsidRPr="0091145C" w:rsidRDefault="0091145C" w:rsidP="0091145C">
      <w:pPr>
        <w:ind w:firstLine="360"/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 xml:space="preserve">Até agora, focamos em como o </w:t>
      </w:r>
      <w:proofErr w:type="spellStart"/>
      <w:r w:rsidRPr="0091145C">
        <w:rPr>
          <w:rFonts w:ascii="Arial" w:hAnsi="Arial" w:cs="Arial"/>
        </w:rPr>
        <w:t>Laravel</w:t>
      </w:r>
      <w:proofErr w:type="spellEnd"/>
      <w:r w:rsidRPr="0091145C">
        <w:rPr>
          <w:rFonts w:ascii="Arial" w:hAnsi="Arial" w:cs="Arial"/>
        </w:rPr>
        <w:t xml:space="preserve"> processa requisições e retorna </w:t>
      </w:r>
      <w:proofErr w:type="spellStart"/>
      <w:r w:rsidRPr="0091145C">
        <w:rPr>
          <w:rFonts w:ascii="Arial" w:hAnsi="Arial" w:cs="Arial"/>
        </w:rPr>
        <w:t>views</w:t>
      </w:r>
      <w:proofErr w:type="spellEnd"/>
      <w:r w:rsidRPr="0091145C">
        <w:rPr>
          <w:rFonts w:ascii="Arial" w:hAnsi="Arial" w:cs="Arial"/>
        </w:rPr>
        <w:t xml:space="preserve">. No entanto, uma aplicação web moderna é muito mais do que apenas HTML. Ela precisa de estilo, interatividade e elementos visuais. É aí que entram os </w:t>
      </w:r>
      <w:r w:rsidRPr="0091145C">
        <w:rPr>
          <w:rFonts w:ascii="Arial" w:hAnsi="Arial" w:cs="Arial"/>
          <w:b/>
          <w:bCs/>
        </w:rPr>
        <w:t>arquivos estáticos</w:t>
      </w:r>
      <w:r w:rsidRPr="0091145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</w:t>
      </w:r>
      <w:r w:rsidRPr="0091145C">
        <w:rPr>
          <w:rFonts w:ascii="Arial" w:hAnsi="Arial" w:cs="Arial"/>
        </w:rPr>
        <w:t xml:space="preserve">ambém conhecidos como </w:t>
      </w:r>
      <w:proofErr w:type="spellStart"/>
      <w:r w:rsidRPr="0091145C">
        <w:rPr>
          <w:rFonts w:ascii="Arial" w:hAnsi="Arial" w:cs="Arial"/>
          <w:i/>
          <w:iCs/>
        </w:rPr>
        <w:t>assets</w:t>
      </w:r>
      <w:proofErr w:type="spellEnd"/>
      <w:r w:rsidRPr="0091145C">
        <w:rPr>
          <w:rFonts w:ascii="Arial" w:hAnsi="Arial" w:cs="Arial"/>
        </w:rPr>
        <w:t>, são todos os recursos que não precisam ser processados pelo PHP no servidor. Eles são enviados diretamente para o navegador do usuário, exatamente como estão. Os principais exemplos são:</w:t>
      </w:r>
    </w:p>
    <w:p w14:paraId="4C25A36B" w14:textId="77777777" w:rsidR="0091145C" w:rsidRPr="0091145C" w:rsidRDefault="0091145C" w:rsidP="0091145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1145C">
        <w:rPr>
          <w:rFonts w:ascii="Arial" w:hAnsi="Arial" w:cs="Arial"/>
          <w:b/>
          <w:bCs/>
        </w:rPr>
        <w:t>CSS (.</w:t>
      </w:r>
      <w:proofErr w:type="spellStart"/>
      <w:r w:rsidRPr="0091145C">
        <w:rPr>
          <w:rFonts w:ascii="Arial" w:hAnsi="Arial" w:cs="Arial"/>
          <w:b/>
          <w:bCs/>
        </w:rPr>
        <w:t>css</w:t>
      </w:r>
      <w:proofErr w:type="spellEnd"/>
      <w:r w:rsidRPr="0091145C">
        <w:rPr>
          <w:rFonts w:ascii="Arial" w:hAnsi="Arial" w:cs="Arial"/>
          <w:b/>
          <w:bCs/>
        </w:rPr>
        <w:t>):</w:t>
      </w:r>
      <w:r w:rsidRPr="0091145C">
        <w:rPr>
          <w:rFonts w:ascii="Arial" w:hAnsi="Arial" w:cs="Arial"/>
        </w:rPr>
        <w:t xml:space="preserve"> Arquivos que definem o estilo e a aparência das suas páginas.</w:t>
      </w:r>
    </w:p>
    <w:p w14:paraId="5AFB155D" w14:textId="77777777" w:rsidR="0091145C" w:rsidRPr="0091145C" w:rsidRDefault="0091145C" w:rsidP="0091145C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91145C">
        <w:rPr>
          <w:rFonts w:ascii="Arial" w:hAnsi="Arial" w:cs="Arial"/>
          <w:b/>
          <w:bCs/>
        </w:rPr>
        <w:t>JavaScript</w:t>
      </w:r>
      <w:proofErr w:type="spellEnd"/>
      <w:r w:rsidRPr="0091145C">
        <w:rPr>
          <w:rFonts w:ascii="Arial" w:hAnsi="Arial" w:cs="Arial"/>
          <w:b/>
          <w:bCs/>
        </w:rPr>
        <w:t xml:space="preserve"> (.</w:t>
      </w:r>
      <w:proofErr w:type="spellStart"/>
      <w:r w:rsidRPr="0091145C">
        <w:rPr>
          <w:rFonts w:ascii="Arial" w:hAnsi="Arial" w:cs="Arial"/>
          <w:b/>
          <w:bCs/>
        </w:rPr>
        <w:t>js</w:t>
      </w:r>
      <w:proofErr w:type="spellEnd"/>
      <w:r w:rsidRPr="0091145C">
        <w:rPr>
          <w:rFonts w:ascii="Arial" w:hAnsi="Arial" w:cs="Arial"/>
          <w:b/>
          <w:bCs/>
        </w:rPr>
        <w:t>):</w:t>
      </w:r>
      <w:r w:rsidRPr="0091145C">
        <w:rPr>
          <w:rFonts w:ascii="Arial" w:hAnsi="Arial" w:cs="Arial"/>
        </w:rPr>
        <w:t xml:space="preserve"> Arquivos que adicionam interatividade e comportamento dinâmico.</w:t>
      </w:r>
    </w:p>
    <w:p w14:paraId="6D6F744A" w14:textId="77777777" w:rsidR="0091145C" w:rsidRPr="0091145C" w:rsidRDefault="0091145C" w:rsidP="0091145C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1145C">
        <w:rPr>
          <w:rFonts w:ascii="Arial" w:hAnsi="Arial" w:cs="Arial"/>
          <w:b/>
          <w:bCs/>
        </w:rPr>
        <w:t>Imagens (.</w:t>
      </w:r>
      <w:proofErr w:type="spellStart"/>
      <w:r w:rsidRPr="0091145C">
        <w:rPr>
          <w:rFonts w:ascii="Arial" w:hAnsi="Arial" w:cs="Arial"/>
          <w:b/>
          <w:bCs/>
        </w:rPr>
        <w:t>jpg</w:t>
      </w:r>
      <w:proofErr w:type="spellEnd"/>
      <w:r w:rsidRPr="0091145C">
        <w:rPr>
          <w:rFonts w:ascii="Arial" w:hAnsi="Arial" w:cs="Arial"/>
          <w:b/>
          <w:bCs/>
        </w:rPr>
        <w:t>, .png, .svg):</w:t>
      </w:r>
      <w:r w:rsidRPr="0091145C">
        <w:rPr>
          <w:rFonts w:ascii="Arial" w:hAnsi="Arial" w:cs="Arial"/>
        </w:rPr>
        <w:t xml:space="preserve"> Elementos visuais como logotipos, banners e fotos.</w:t>
      </w:r>
    </w:p>
    <w:p w14:paraId="67CD1D1D" w14:textId="7F52EC86" w:rsidR="0091145C" w:rsidRPr="0091145C" w:rsidRDefault="0091145C" w:rsidP="0091145C">
      <w:pPr>
        <w:ind w:firstLine="360"/>
        <w:jc w:val="both"/>
        <w:rPr>
          <w:rFonts w:ascii="Arial" w:hAnsi="Arial" w:cs="Arial"/>
          <w:b/>
          <w:bCs/>
        </w:rPr>
      </w:pPr>
      <w:r w:rsidRPr="0091145C">
        <w:rPr>
          <w:rFonts w:ascii="Arial" w:hAnsi="Arial" w:cs="Arial"/>
          <w:b/>
          <w:bCs/>
        </w:rPr>
        <w:t xml:space="preserve">Por que existe um lugar específico para eles? </w:t>
      </w:r>
    </w:p>
    <w:p w14:paraId="42E2C078" w14:textId="77777777" w:rsidR="0091145C" w:rsidRPr="0091145C" w:rsidRDefault="0091145C" w:rsidP="0091145C">
      <w:pPr>
        <w:ind w:firstLine="360"/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 xml:space="preserve">O </w:t>
      </w:r>
      <w:proofErr w:type="spellStart"/>
      <w:r w:rsidRPr="0091145C">
        <w:rPr>
          <w:rFonts w:ascii="Arial" w:hAnsi="Arial" w:cs="Arial"/>
        </w:rPr>
        <w:t>Laravel</w:t>
      </w:r>
      <w:proofErr w:type="spellEnd"/>
      <w:r w:rsidRPr="0091145C">
        <w:rPr>
          <w:rFonts w:ascii="Arial" w:hAnsi="Arial" w:cs="Arial"/>
        </w:rPr>
        <w:t>, por padrão, é projetado para ser seguro. Isso significa que ele não expõe seus arquivos de lógica (</w:t>
      </w:r>
      <w:proofErr w:type="spellStart"/>
      <w:r w:rsidRPr="0091145C">
        <w:rPr>
          <w:rFonts w:ascii="Arial" w:hAnsi="Arial" w:cs="Arial"/>
        </w:rPr>
        <w:t>Controllers</w:t>
      </w:r>
      <w:proofErr w:type="spellEnd"/>
      <w:r w:rsidRPr="0091145C">
        <w:rPr>
          <w:rFonts w:ascii="Arial" w:hAnsi="Arial" w:cs="Arial"/>
        </w:rPr>
        <w:t xml:space="preserve">, </w:t>
      </w:r>
      <w:proofErr w:type="gramStart"/>
      <w:r w:rsidRPr="0091145C">
        <w:rPr>
          <w:rFonts w:ascii="Arial" w:hAnsi="Arial" w:cs="Arial"/>
        </w:rPr>
        <w:t>Models, etc.</w:t>
      </w:r>
      <w:proofErr w:type="gramEnd"/>
      <w:r w:rsidRPr="0091145C">
        <w:rPr>
          <w:rFonts w:ascii="Arial" w:hAnsi="Arial" w:cs="Arial"/>
        </w:rPr>
        <w:t xml:space="preserve">) diretamente na web. No entanto, os arquivos estáticos </w:t>
      </w:r>
      <w:r w:rsidRPr="0091145C">
        <w:rPr>
          <w:rFonts w:ascii="Arial" w:hAnsi="Arial" w:cs="Arial"/>
          <w:i/>
          <w:iCs/>
        </w:rPr>
        <w:t>precisam</w:t>
      </w:r>
      <w:r w:rsidRPr="0091145C">
        <w:rPr>
          <w:rFonts w:ascii="Arial" w:hAnsi="Arial" w:cs="Arial"/>
        </w:rPr>
        <w:t xml:space="preserve"> ser acessíveis publicamente para que o navegador do usuário possa baixá-los e renderizar a página corretamente.</w:t>
      </w:r>
    </w:p>
    <w:p w14:paraId="3583ABD1" w14:textId="61290FE0" w:rsidR="0091145C" w:rsidRPr="0091145C" w:rsidRDefault="0091145C" w:rsidP="0091145C">
      <w:pPr>
        <w:ind w:firstLine="360"/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 xml:space="preserve">Para resolver isso, o </w:t>
      </w:r>
      <w:proofErr w:type="spellStart"/>
      <w:r w:rsidRPr="0091145C">
        <w:rPr>
          <w:rFonts w:ascii="Arial" w:hAnsi="Arial" w:cs="Arial"/>
        </w:rPr>
        <w:t>Laravel</w:t>
      </w:r>
      <w:proofErr w:type="spellEnd"/>
      <w:r w:rsidRPr="0091145C">
        <w:rPr>
          <w:rFonts w:ascii="Arial" w:hAnsi="Arial" w:cs="Arial"/>
        </w:rPr>
        <w:t xml:space="preserve"> designa uma única pasta como a "porta de entrada" da sua aplicação: a pasta public.</w:t>
      </w:r>
      <w:r w:rsidR="00DE071D">
        <w:rPr>
          <w:rFonts w:ascii="Arial" w:hAnsi="Arial" w:cs="Arial"/>
        </w:rPr>
        <w:t xml:space="preserve"> </w:t>
      </w:r>
      <w:r w:rsidRPr="0091145C">
        <w:rPr>
          <w:rFonts w:ascii="Arial" w:hAnsi="Arial" w:cs="Arial"/>
        </w:rPr>
        <w:t xml:space="preserve">Pense nela como a única área do seu projeto que está "virada para a rua". Tudo o que estiver dentro da pasta </w:t>
      </w:r>
      <w:proofErr w:type="spellStart"/>
      <w:r w:rsidRPr="0091145C">
        <w:rPr>
          <w:rFonts w:ascii="Arial" w:hAnsi="Arial" w:cs="Arial"/>
        </w:rPr>
        <w:t>public</w:t>
      </w:r>
      <w:proofErr w:type="spellEnd"/>
      <w:r w:rsidRPr="0091145C">
        <w:rPr>
          <w:rFonts w:ascii="Arial" w:hAnsi="Arial" w:cs="Arial"/>
        </w:rPr>
        <w:t xml:space="preserve"> pode ser acessado diretamente por uma URL. É por isso que o arquivo </w:t>
      </w:r>
      <w:proofErr w:type="spellStart"/>
      <w:r w:rsidRPr="0091145C">
        <w:rPr>
          <w:rFonts w:ascii="Arial" w:hAnsi="Arial" w:cs="Arial"/>
        </w:rPr>
        <w:t>index.php</w:t>
      </w:r>
      <w:proofErr w:type="spellEnd"/>
      <w:r w:rsidRPr="0091145C">
        <w:rPr>
          <w:rFonts w:ascii="Arial" w:hAnsi="Arial" w:cs="Arial"/>
        </w:rPr>
        <w:t xml:space="preserve">, que inicializa o </w:t>
      </w:r>
      <w:proofErr w:type="spellStart"/>
      <w:r w:rsidRPr="0091145C">
        <w:rPr>
          <w:rFonts w:ascii="Arial" w:hAnsi="Arial" w:cs="Arial"/>
        </w:rPr>
        <w:t>Laravel</w:t>
      </w:r>
      <w:proofErr w:type="spellEnd"/>
      <w:r w:rsidRPr="0091145C">
        <w:rPr>
          <w:rFonts w:ascii="Arial" w:hAnsi="Arial" w:cs="Arial"/>
        </w:rPr>
        <w:t>, também fica aqui.</w:t>
      </w:r>
    </w:p>
    <w:p w14:paraId="17633244" w14:textId="77777777" w:rsidR="0091145C" w:rsidRPr="0091145C" w:rsidRDefault="0091145C" w:rsidP="0091145C">
      <w:pPr>
        <w:ind w:firstLine="360"/>
        <w:jc w:val="both"/>
        <w:rPr>
          <w:rFonts w:ascii="Arial" w:hAnsi="Arial" w:cs="Arial"/>
          <w:b/>
          <w:bCs/>
        </w:rPr>
      </w:pPr>
      <w:r w:rsidRPr="0091145C">
        <w:rPr>
          <w:rFonts w:ascii="Arial" w:hAnsi="Arial" w:cs="Arial"/>
          <w:b/>
          <w:bCs/>
        </w:rPr>
        <w:t xml:space="preserve">Como o </w:t>
      </w:r>
      <w:proofErr w:type="spellStart"/>
      <w:r w:rsidRPr="0091145C">
        <w:rPr>
          <w:rFonts w:ascii="Arial" w:hAnsi="Arial" w:cs="Arial"/>
          <w:b/>
          <w:bCs/>
        </w:rPr>
        <w:t>Laravel</w:t>
      </w:r>
      <w:proofErr w:type="spellEnd"/>
      <w:r w:rsidRPr="0091145C">
        <w:rPr>
          <w:rFonts w:ascii="Arial" w:hAnsi="Arial" w:cs="Arial"/>
          <w:b/>
          <w:bCs/>
        </w:rPr>
        <w:t xml:space="preserve"> serve esses arquivos?</w:t>
      </w:r>
    </w:p>
    <w:p w14:paraId="538C1D2A" w14:textId="77777777" w:rsidR="0091145C" w:rsidRPr="0091145C" w:rsidRDefault="0091145C" w:rsidP="0091145C">
      <w:pPr>
        <w:ind w:firstLine="360"/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 xml:space="preserve">Quando um navegador solicita um arquivo estático, como </w:t>
      </w:r>
      <w:r w:rsidRPr="0091145C">
        <w:rPr>
          <w:rFonts w:ascii="Arial" w:hAnsi="Arial" w:cs="Arial"/>
          <w:highlight w:val="yellow"/>
        </w:rPr>
        <w:t>meusite.com/</w:t>
      </w:r>
      <w:proofErr w:type="spellStart"/>
      <w:r w:rsidRPr="0091145C">
        <w:rPr>
          <w:rFonts w:ascii="Arial" w:hAnsi="Arial" w:cs="Arial"/>
          <w:highlight w:val="yellow"/>
        </w:rPr>
        <w:t>css</w:t>
      </w:r>
      <w:proofErr w:type="spellEnd"/>
      <w:r w:rsidRPr="0091145C">
        <w:rPr>
          <w:rFonts w:ascii="Arial" w:hAnsi="Arial" w:cs="Arial"/>
          <w:highlight w:val="yellow"/>
        </w:rPr>
        <w:t>/style.css</w:t>
      </w:r>
      <w:r w:rsidRPr="0091145C">
        <w:rPr>
          <w:rFonts w:ascii="Arial" w:hAnsi="Arial" w:cs="Arial"/>
        </w:rPr>
        <w:t xml:space="preserve">, o servidor web é configurado para procurar esse caminho diretamente dentro da pasta public. O restante do framework </w:t>
      </w:r>
      <w:proofErr w:type="spellStart"/>
      <w:r w:rsidRPr="0091145C">
        <w:rPr>
          <w:rFonts w:ascii="Arial" w:hAnsi="Arial" w:cs="Arial"/>
        </w:rPr>
        <w:t>Laravel</w:t>
      </w:r>
      <w:proofErr w:type="spellEnd"/>
      <w:r w:rsidRPr="0091145C">
        <w:rPr>
          <w:rFonts w:ascii="Arial" w:hAnsi="Arial" w:cs="Arial"/>
        </w:rPr>
        <w:t xml:space="preserve"> (rotas, </w:t>
      </w:r>
      <w:proofErr w:type="spellStart"/>
      <w:r w:rsidRPr="0091145C">
        <w:rPr>
          <w:rFonts w:ascii="Arial" w:hAnsi="Arial" w:cs="Arial"/>
        </w:rPr>
        <w:t>controllers</w:t>
      </w:r>
      <w:proofErr w:type="spellEnd"/>
      <w:r w:rsidRPr="0091145C">
        <w:rPr>
          <w:rFonts w:ascii="Arial" w:hAnsi="Arial" w:cs="Arial"/>
        </w:rPr>
        <w:t>) nem sequer é acionado. Isso torna o processo extremamente rápido e eficiente.</w:t>
      </w:r>
    </w:p>
    <w:p w14:paraId="4147B285" w14:textId="77777777" w:rsidR="0091145C" w:rsidRPr="0091145C" w:rsidRDefault="0091145C" w:rsidP="0091145C">
      <w:pPr>
        <w:ind w:firstLine="360"/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>A regra é simples: para o navegador, a barra / (a raiz do seu site) é a pasta public.</w:t>
      </w:r>
    </w:p>
    <w:p w14:paraId="76985F1F" w14:textId="77777777" w:rsidR="0091145C" w:rsidRPr="0091145C" w:rsidRDefault="0091145C" w:rsidP="0091145C">
      <w:pPr>
        <w:ind w:firstLine="360"/>
        <w:jc w:val="both"/>
        <w:rPr>
          <w:rFonts w:ascii="Arial" w:hAnsi="Arial" w:cs="Arial"/>
          <w:b/>
          <w:bCs/>
        </w:rPr>
      </w:pPr>
      <w:r w:rsidRPr="0091145C">
        <w:rPr>
          <w:rFonts w:ascii="Arial" w:hAnsi="Arial" w:cs="Arial"/>
          <w:b/>
          <w:bCs/>
        </w:rPr>
        <w:t>Organizando seus Arquivos</w:t>
      </w:r>
    </w:p>
    <w:p w14:paraId="4E861B0D" w14:textId="77777777" w:rsidR="0091145C" w:rsidRPr="0091145C" w:rsidRDefault="0091145C" w:rsidP="0091145C">
      <w:pPr>
        <w:ind w:firstLine="360"/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 xml:space="preserve">Para manter o projeto organizado, é uma boa prática criar subpastas dentro do diretório </w:t>
      </w:r>
      <w:proofErr w:type="spellStart"/>
      <w:r w:rsidRPr="0091145C">
        <w:rPr>
          <w:rFonts w:ascii="Arial" w:hAnsi="Arial" w:cs="Arial"/>
        </w:rPr>
        <w:t>public</w:t>
      </w:r>
      <w:proofErr w:type="spellEnd"/>
      <w:r w:rsidRPr="0091145C">
        <w:rPr>
          <w:rFonts w:ascii="Arial" w:hAnsi="Arial" w:cs="Arial"/>
        </w:rPr>
        <w:t xml:space="preserve"> para cada tipo de arquivo. Por exemplo:</w:t>
      </w:r>
    </w:p>
    <w:p w14:paraId="09C8A60E" w14:textId="77777777" w:rsidR="0091145C" w:rsidRPr="0091145C" w:rsidRDefault="0091145C" w:rsidP="0091145C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proofErr w:type="gramStart"/>
      <w:r w:rsidRPr="0091145C">
        <w:rPr>
          <w:rFonts w:ascii="Arial" w:hAnsi="Arial" w:cs="Arial"/>
        </w:rPr>
        <w:t>public</w:t>
      </w:r>
      <w:proofErr w:type="spellEnd"/>
      <w:r w:rsidRPr="0091145C">
        <w:rPr>
          <w:rFonts w:ascii="Arial" w:hAnsi="Arial" w:cs="Arial"/>
        </w:rPr>
        <w:t>/</w:t>
      </w:r>
      <w:proofErr w:type="spellStart"/>
      <w:r w:rsidRPr="0091145C">
        <w:rPr>
          <w:rFonts w:ascii="Arial" w:hAnsi="Arial" w:cs="Arial"/>
        </w:rPr>
        <w:t>css</w:t>
      </w:r>
      <w:proofErr w:type="spellEnd"/>
      <w:r w:rsidRPr="0091145C">
        <w:rPr>
          <w:rFonts w:ascii="Arial" w:hAnsi="Arial" w:cs="Arial"/>
        </w:rPr>
        <w:t>/: Para</w:t>
      </w:r>
      <w:proofErr w:type="gramEnd"/>
      <w:r w:rsidRPr="0091145C">
        <w:rPr>
          <w:rFonts w:ascii="Arial" w:hAnsi="Arial" w:cs="Arial"/>
        </w:rPr>
        <w:t xml:space="preserve"> seus arquivos de folha de estilo.</w:t>
      </w:r>
    </w:p>
    <w:p w14:paraId="719722E0" w14:textId="77777777" w:rsidR="0091145C" w:rsidRPr="0091145C" w:rsidRDefault="0091145C" w:rsidP="0091145C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proofErr w:type="gramStart"/>
      <w:r w:rsidRPr="0091145C">
        <w:rPr>
          <w:rFonts w:ascii="Arial" w:hAnsi="Arial" w:cs="Arial"/>
        </w:rPr>
        <w:t>public</w:t>
      </w:r>
      <w:proofErr w:type="spellEnd"/>
      <w:r w:rsidRPr="0091145C">
        <w:rPr>
          <w:rFonts w:ascii="Arial" w:hAnsi="Arial" w:cs="Arial"/>
        </w:rPr>
        <w:t>/</w:t>
      </w:r>
      <w:proofErr w:type="spellStart"/>
      <w:r w:rsidRPr="0091145C">
        <w:rPr>
          <w:rFonts w:ascii="Arial" w:hAnsi="Arial" w:cs="Arial"/>
        </w:rPr>
        <w:t>js</w:t>
      </w:r>
      <w:proofErr w:type="spellEnd"/>
      <w:r w:rsidRPr="0091145C">
        <w:rPr>
          <w:rFonts w:ascii="Arial" w:hAnsi="Arial" w:cs="Arial"/>
        </w:rPr>
        <w:t>/: Para</w:t>
      </w:r>
      <w:proofErr w:type="gramEnd"/>
      <w:r w:rsidRPr="0091145C">
        <w:rPr>
          <w:rFonts w:ascii="Arial" w:hAnsi="Arial" w:cs="Arial"/>
        </w:rPr>
        <w:t xml:space="preserve"> seus scripts.</w:t>
      </w:r>
    </w:p>
    <w:p w14:paraId="4E21E9A1" w14:textId="77777777" w:rsidR="0091145C" w:rsidRPr="0091145C" w:rsidRDefault="0091145C" w:rsidP="0091145C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proofErr w:type="gramStart"/>
      <w:r w:rsidRPr="0091145C">
        <w:rPr>
          <w:rFonts w:ascii="Arial" w:hAnsi="Arial" w:cs="Arial"/>
        </w:rPr>
        <w:t>public</w:t>
      </w:r>
      <w:proofErr w:type="spellEnd"/>
      <w:r w:rsidRPr="0091145C">
        <w:rPr>
          <w:rFonts w:ascii="Arial" w:hAnsi="Arial" w:cs="Arial"/>
        </w:rPr>
        <w:t>/</w:t>
      </w:r>
      <w:proofErr w:type="spellStart"/>
      <w:r w:rsidRPr="0091145C">
        <w:rPr>
          <w:rFonts w:ascii="Arial" w:hAnsi="Arial" w:cs="Arial"/>
        </w:rPr>
        <w:t>img</w:t>
      </w:r>
      <w:proofErr w:type="spellEnd"/>
      <w:r w:rsidRPr="0091145C">
        <w:rPr>
          <w:rFonts w:ascii="Arial" w:hAnsi="Arial" w:cs="Arial"/>
        </w:rPr>
        <w:t>/: Para</w:t>
      </w:r>
      <w:proofErr w:type="gramEnd"/>
      <w:r w:rsidRPr="0091145C">
        <w:rPr>
          <w:rFonts w:ascii="Arial" w:hAnsi="Arial" w:cs="Arial"/>
        </w:rPr>
        <w:t xml:space="preserve"> suas imagens (logotipos, </w:t>
      </w:r>
      <w:proofErr w:type="gramStart"/>
      <w:r w:rsidRPr="0091145C">
        <w:rPr>
          <w:rFonts w:ascii="Arial" w:hAnsi="Arial" w:cs="Arial"/>
        </w:rPr>
        <w:t>banners, etc.</w:t>
      </w:r>
      <w:proofErr w:type="gramEnd"/>
      <w:r w:rsidRPr="0091145C">
        <w:rPr>
          <w:rFonts w:ascii="Arial" w:hAnsi="Arial" w:cs="Arial"/>
        </w:rPr>
        <w:t>).</w:t>
      </w:r>
    </w:p>
    <w:p w14:paraId="060CA1E1" w14:textId="77777777" w:rsidR="0091145C" w:rsidRPr="0091145C" w:rsidRDefault="0091145C" w:rsidP="0091145C">
      <w:pPr>
        <w:ind w:firstLine="360"/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>Quando você for criar o logotipo do seu projeto ou escolher uma paleta de cores para um arquivo CSS, é dentro dessas pastas que você irá salvá-los.</w:t>
      </w:r>
    </w:p>
    <w:p w14:paraId="2DAAE6CB" w14:textId="77777777" w:rsidR="0091145C" w:rsidRPr="0091145C" w:rsidRDefault="0091145C" w:rsidP="0091145C">
      <w:pPr>
        <w:ind w:firstLine="360"/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 xml:space="preserve">Para referenciar esses arquivos em suas </w:t>
      </w:r>
      <w:proofErr w:type="spellStart"/>
      <w:r w:rsidRPr="0091145C">
        <w:rPr>
          <w:rFonts w:ascii="Arial" w:hAnsi="Arial" w:cs="Arial"/>
        </w:rPr>
        <w:t>views</w:t>
      </w:r>
      <w:proofErr w:type="spellEnd"/>
      <w:r w:rsidRPr="0091145C">
        <w:rPr>
          <w:rFonts w:ascii="Arial" w:hAnsi="Arial" w:cs="Arial"/>
        </w:rPr>
        <w:t xml:space="preserve"> (dentro das </w:t>
      </w:r>
      <w:proofErr w:type="spellStart"/>
      <w:r w:rsidRPr="0091145C">
        <w:rPr>
          <w:rFonts w:ascii="Arial" w:hAnsi="Arial" w:cs="Arial"/>
        </w:rPr>
        <w:t>tags</w:t>
      </w:r>
      <w:proofErr w:type="spellEnd"/>
      <w:r w:rsidRPr="0091145C">
        <w:rPr>
          <w:rFonts w:ascii="Arial" w:hAnsi="Arial" w:cs="Arial"/>
        </w:rPr>
        <w:t xml:space="preserve"> &lt;link&gt;, &lt;script&gt; ou &lt;</w:t>
      </w:r>
      <w:proofErr w:type="spellStart"/>
      <w:r w:rsidRPr="0091145C">
        <w:rPr>
          <w:rFonts w:ascii="Arial" w:hAnsi="Arial" w:cs="Arial"/>
        </w:rPr>
        <w:t>img</w:t>
      </w:r>
      <w:proofErr w:type="spellEnd"/>
      <w:r w:rsidRPr="0091145C">
        <w:rPr>
          <w:rFonts w:ascii="Arial" w:hAnsi="Arial" w:cs="Arial"/>
        </w:rPr>
        <w:t>&gt;), basta usar o caminho a partir da raiz /, que, como vimos, aponta para a pasta public.</w:t>
      </w:r>
    </w:p>
    <w:p w14:paraId="1064BA1D" w14:textId="77777777" w:rsidR="0091145C" w:rsidRPr="0091145C" w:rsidRDefault="0091145C" w:rsidP="0091145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 xml:space="preserve">Para um arquivo CSS: &lt;link </w:t>
      </w:r>
      <w:proofErr w:type="spellStart"/>
      <w:r w:rsidRPr="0091145C">
        <w:rPr>
          <w:rFonts w:ascii="Arial" w:hAnsi="Arial" w:cs="Arial"/>
        </w:rPr>
        <w:t>rel</w:t>
      </w:r>
      <w:proofErr w:type="spellEnd"/>
      <w:r w:rsidRPr="0091145C">
        <w:rPr>
          <w:rFonts w:ascii="Arial" w:hAnsi="Arial" w:cs="Arial"/>
        </w:rPr>
        <w:t>="</w:t>
      </w:r>
      <w:proofErr w:type="spellStart"/>
      <w:r w:rsidRPr="0091145C">
        <w:rPr>
          <w:rFonts w:ascii="Arial" w:hAnsi="Arial" w:cs="Arial"/>
        </w:rPr>
        <w:t>stylesheet</w:t>
      </w:r>
      <w:proofErr w:type="spellEnd"/>
      <w:r w:rsidRPr="0091145C">
        <w:rPr>
          <w:rFonts w:ascii="Arial" w:hAnsi="Arial" w:cs="Arial"/>
        </w:rPr>
        <w:t xml:space="preserve">" </w:t>
      </w:r>
      <w:proofErr w:type="spellStart"/>
      <w:r w:rsidRPr="0091145C">
        <w:rPr>
          <w:rFonts w:ascii="Arial" w:hAnsi="Arial" w:cs="Arial"/>
        </w:rPr>
        <w:t>href</w:t>
      </w:r>
      <w:proofErr w:type="spellEnd"/>
      <w:r w:rsidRPr="0091145C">
        <w:rPr>
          <w:rFonts w:ascii="Arial" w:hAnsi="Arial" w:cs="Arial"/>
        </w:rPr>
        <w:t>="/</w:t>
      </w:r>
      <w:proofErr w:type="spellStart"/>
      <w:r w:rsidRPr="0091145C">
        <w:rPr>
          <w:rFonts w:ascii="Arial" w:hAnsi="Arial" w:cs="Arial"/>
        </w:rPr>
        <w:t>css</w:t>
      </w:r>
      <w:proofErr w:type="spellEnd"/>
      <w:r w:rsidRPr="0091145C">
        <w:rPr>
          <w:rFonts w:ascii="Arial" w:hAnsi="Arial" w:cs="Arial"/>
        </w:rPr>
        <w:t>/styles.css"&gt;</w:t>
      </w:r>
    </w:p>
    <w:p w14:paraId="03449F24" w14:textId="77777777" w:rsidR="0091145C" w:rsidRPr="0091145C" w:rsidRDefault="0091145C" w:rsidP="0091145C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>Para uma imagem: &lt;</w:t>
      </w:r>
      <w:proofErr w:type="spellStart"/>
      <w:r w:rsidRPr="0091145C">
        <w:rPr>
          <w:rFonts w:ascii="Arial" w:hAnsi="Arial" w:cs="Arial"/>
        </w:rPr>
        <w:t>img</w:t>
      </w:r>
      <w:proofErr w:type="spellEnd"/>
      <w:r w:rsidRPr="0091145C">
        <w:rPr>
          <w:rFonts w:ascii="Arial" w:hAnsi="Arial" w:cs="Arial"/>
        </w:rPr>
        <w:t xml:space="preserve"> </w:t>
      </w:r>
      <w:proofErr w:type="spellStart"/>
      <w:r w:rsidRPr="0091145C">
        <w:rPr>
          <w:rFonts w:ascii="Arial" w:hAnsi="Arial" w:cs="Arial"/>
        </w:rPr>
        <w:t>src</w:t>
      </w:r>
      <w:proofErr w:type="spellEnd"/>
      <w:r w:rsidRPr="0091145C">
        <w:rPr>
          <w:rFonts w:ascii="Arial" w:hAnsi="Arial" w:cs="Arial"/>
        </w:rPr>
        <w:t>="/</w:t>
      </w:r>
      <w:proofErr w:type="spellStart"/>
      <w:r w:rsidRPr="0091145C">
        <w:rPr>
          <w:rFonts w:ascii="Arial" w:hAnsi="Arial" w:cs="Arial"/>
        </w:rPr>
        <w:t>img</w:t>
      </w:r>
      <w:proofErr w:type="spellEnd"/>
      <w:r w:rsidRPr="0091145C">
        <w:rPr>
          <w:rFonts w:ascii="Arial" w:hAnsi="Arial" w:cs="Arial"/>
        </w:rPr>
        <w:t>/logo.png"&gt;</w:t>
      </w:r>
    </w:p>
    <w:p w14:paraId="5A36CE75" w14:textId="1B613F82" w:rsidR="0091145C" w:rsidRPr="00B5566C" w:rsidRDefault="0091145C" w:rsidP="003C6C8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1145C">
        <w:rPr>
          <w:rFonts w:ascii="Arial" w:hAnsi="Arial" w:cs="Arial"/>
        </w:rPr>
        <w:t xml:space="preserve">Para um arquivo </w:t>
      </w:r>
      <w:proofErr w:type="spellStart"/>
      <w:r w:rsidRPr="0091145C">
        <w:rPr>
          <w:rFonts w:ascii="Arial" w:hAnsi="Arial" w:cs="Arial"/>
        </w:rPr>
        <w:t>JavaScript</w:t>
      </w:r>
      <w:proofErr w:type="spellEnd"/>
      <w:r w:rsidRPr="0091145C">
        <w:rPr>
          <w:rFonts w:ascii="Arial" w:hAnsi="Arial" w:cs="Arial"/>
        </w:rPr>
        <w:t xml:space="preserve">: &lt;script </w:t>
      </w:r>
      <w:proofErr w:type="spellStart"/>
      <w:r w:rsidRPr="0091145C">
        <w:rPr>
          <w:rFonts w:ascii="Arial" w:hAnsi="Arial" w:cs="Arial"/>
        </w:rPr>
        <w:t>src</w:t>
      </w:r>
      <w:proofErr w:type="spellEnd"/>
      <w:r w:rsidRPr="0091145C">
        <w:rPr>
          <w:rFonts w:ascii="Arial" w:hAnsi="Arial" w:cs="Arial"/>
        </w:rPr>
        <w:t>="/</w:t>
      </w:r>
      <w:proofErr w:type="spellStart"/>
      <w:r w:rsidRPr="0091145C">
        <w:rPr>
          <w:rFonts w:ascii="Arial" w:hAnsi="Arial" w:cs="Arial"/>
        </w:rPr>
        <w:t>js</w:t>
      </w:r>
      <w:proofErr w:type="spellEnd"/>
      <w:r w:rsidRPr="0091145C">
        <w:rPr>
          <w:rFonts w:ascii="Arial" w:hAnsi="Arial" w:cs="Arial"/>
        </w:rPr>
        <w:t>/scripts.js"&gt;&lt;/script&gt;</w:t>
      </w:r>
    </w:p>
    <w:sectPr w:rsidR="0091145C" w:rsidRPr="00B5566C" w:rsidSect="00B556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B87"/>
    <w:multiLevelType w:val="multilevel"/>
    <w:tmpl w:val="A534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601B9"/>
    <w:multiLevelType w:val="multilevel"/>
    <w:tmpl w:val="976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80D56"/>
    <w:multiLevelType w:val="multilevel"/>
    <w:tmpl w:val="7958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F6711"/>
    <w:multiLevelType w:val="multilevel"/>
    <w:tmpl w:val="985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446814">
    <w:abstractNumId w:val="0"/>
  </w:num>
  <w:num w:numId="2" w16cid:durableId="1016466060">
    <w:abstractNumId w:val="2"/>
  </w:num>
  <w:num w:numId="3" w16cid:durableId="904074198">
    <w:abstractNumId w:val="3"/>
  </w:num>
  <w:num w:numId="4" w16cid:durableId="1527136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89"/>
    <w:rsid w:val="00167871"/>
    <w:rsid w:val="003C55F3"/>
    <w:rsid w:val="003C6C87"/>
    <w:rsid w:val="006343AC"/>
    <w:rsid w:val="007C4089"/>
    <w:rsid w:val="007F4778"/>
    <w:rsid w:val="0091145C"/>
    <w:rsid w:val="00B5566C"/>
    <w:rsid w:val="00C92339"/>
    <w:rsid w:val="00CF245E"/>
    <w:rsid w:val="00DE071D"/>
    <w:rsid w:val="00E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42F4B"/>
  <w15:chartTrackingRefBased/>
  <w15:docId w15:val="{9304F890-5A13-4A30-B6D9-69E54E74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4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4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4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4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4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40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40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40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40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40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40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40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40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40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4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40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4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913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9</cp:revision>
  <cp:lastPrinted>2025-11-04T13:01:00Z</cp:lastPrinted>
  <dcterms:created xsi:type="dcterms:W3CDTF">2025-11-04T12:56:00Z</dcterms:created>
  <dcterms:modified xsi:type="dcterms:W3CDTF">2025-11-04T13:08:00Z</dcterms:modified>
</cp:coreProperties>
</file>