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2782"/>
        <w:gridCol w:w="2147"/>
        <w:gridCol w:w="2784"/>
      </w:tblGrid>
      <w:tr w:rsidR="00B47001" w:rsidRPr="00B10C57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Pr="00B10C57" w:rsidRDefault="00DA1C70">
            <w:pPr>
              <w:ind w:left="105"/>
            </w:pPr>
            <w:r w:rsidRPr="00B10C57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Pr="00B10C57" w:rsidRDefault="00DA1C70">
            <w:pPr>
              <w:ind w:right="109"/>
              <w:jc w:val="right"/>
            </w:pPr>
            <w:r w:rsidRPr="00B10C57"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Pr="00B10C57" w:rsidRDefault="00B47001"/>
        </w:tc>
      </w:tr>
      <w:tr w:rsidR="00B47001" w:rsidRPr="00B10C57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Pr="00B10C57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Pr="00B10C57" w:rsidRDefault="00DA1C70">
            <w:r w:rsidRPr="00B10C57">
              <w:rPr>
                <w:b/>
                <w:sz w:val="24"/>
              </w:rPr>
              <w:t>Professor(a)</w:t>
            </w:r>
            <w:r w:rsidRPr="00B10C57">
              <w:rPr>
                <w:sz w:val="24"/>
              </w:rPr>
              <w:t xml:space="preserve">: </w:t>
            </w:r>
            <w:r w:rsidR="009F0353" w:rsidRPr="00B10C57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Pr="00B10C57" w:rsidRDefault="00B47001"/>
        </w:tc>
      </w:tr>
      <w:tr w:rsidR="009F0353" w:rsidRPr="00B10C57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Pr="00B10C57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Pr="00B10C57" w:rsidRDefault="009F0353">
            <w:r w:rsidRPr="00B10C57"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6F5398AF" w:rsidR="009F0353" w:rsidRPr="00B10C57" w:rsidRDefault="009F0353">
            <w:r w:rsidRPr="00B10C57">
              <w:rPr>
                <w:b/>
                <w:sz w:val="24"/>
              </w:rPr>
              <w:t xml:space="preserve">Disciplina: </w:t>
            </w:r>
            <w:r w:rsidR="009D051C" w:rsidRPr="00B10C57">
              <w:rPr>
                <w:b/>
                <w:sz w:val="24"/>
              </w:rPr>
              <w:t xml:space="preserve">C. </w:t>
            </w:r>
            <w:proofErr w:type="spellStart"/>
            <w:r w:rsidR="009D051C" w:rsidRPr="00B10C57">
              <w:rPr>
                <w:b/>
                <w:sz w:val="24"/>
              </w:rPr>
              <w:t>Avan</w:t>
            </w:r>
            <w:proofErr w:type="spellEnd"/>
            <w:r w:rsidR="009D051C" w:rsidRPr="00B10C57">
              <w:rPr>
                <w:b/>
                <w:sz w:val="24"/>
              </w:rPr>
              <w:t>. De Arq. De Sistemas</w:t>
            </w:r>
          </w:p>
        </w:tc>
      </w:tr>
      <w:tr w:rsidR="00B47001" w:rsidRPr="00B10C57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Pr="00B10C57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701A7ECC" w:rsidR="00B47001" w:rsidRPr="00B10C57" w:rsidRDefault="00DA1C70">
            <w:r w:rsidRPr="00B10C57">
              <w:rPr>
                <w:b/>
                <w:sz w:val="24"/>
              </w:rPr>
              <w:t xml:space="preserve">Trimestre: </w:t>
            </w:r>
            <w:r w:rsidR="001F5F34">
              <w:rPr>
                <w:b/>
                <w:sz w:val="24"/>
              </w:rPr>
              <w:t>3</w:t>
            </w:r>
            <w:r w:rsidRPr="00B10C57"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Pr="00B10C57" w:rsidRDefault="00DA1C70">
            <w:r w:rsidRPr="00B10C57"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Pr="00B10C57" w:rsidRDefault="00B47001"/>
        </w:tc>
      </w:tr>
      <w:tr w:rsidR="00B47001" w:rsidRPr="00B10C57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Pr="00B10C57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Pr="00B10C57" w:rsidRDefault="00DA1C70">
            <w:r w:rsidRPr="00B10C57">
              <w:rPr>
                <w:b/>
                <w:sz w:val="24"/>
              </w:rPr>
              <w:t xml:space="preserve">Turno: (   ) Matutino  ( </w:t>
            </w:r>
            <w:r w:rsidR="009F0353" w:rsidRPr="00B10C57">
              <w:rPr>
                <w:b/>
                <w:sz w:val="24"/>
              </w:rPr>
              <w:t>X</w:t>
            </w:r>
            <w:r w:rsidRPr="00B10C57"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Pr="00B10C57" w:rsidRDefault="00DA1C70">
            <w:r w:rsidRPr="00B10C57">
              <w:rPr>
                <w:b/>
                <w:sz w:val="24"/>
              </w:rPr>
              <w:t>Ano: 2026</w:t>
            </w:r>
          </w:p>
        </w:tc>
      </w:tr>
      <w:tr w:rsidR="00B47001" w:rsidRPr="00B10C57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Pr="00B10C57" w:rsidRDefault="00DA1C70">
            <w:r w:rsidRPr="00B10C57">
              <w:rPr>
                <w:b/>
                <w:sz w:val="24"/>
              </w:rPr>
              <w:t>OBJETIVO GERAL</w:t>
            </w:r>
          </w:p>
        </w:tc>
      </w:tr>
      <w:tr w:rsidR="00B47001" w:rsidRPr="00B10C57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30EFB261" w:rsidR="00B47001" w:rsidRPr="00B10C57" w:rsidRDefault="00D86E75" w:rsidP="00CE1D67">
            <w:pPr>
              <w:jc w:val="both"/>
            </w:pPr>
            <w:r w:rsidRPr="00CE1D67">
              <w:rPr>
                <w:szCs w:val="22"/>
              </w:rPr>
              <w:t>Consolidar o domínio técnico através da execução de um projeto de software robusto, integrando modelos ágeis de gestão e princípios de Arquitetura Limpa. O foco reside na entrega de valor contínuo, qualidade de código através de testes e na capacidade de documentar e apresentar soluções arquiteturais complexas.</w:t>
            </w:r>
          </w:p>
        </w:tc>
      </w:tr>
      <w:tr w:rsidR="00B47001" w:rsidRPr="00B10C57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Pr="00B10C57" w:rsidRDefault="00DA1C70">
            <w:r w:rsidRPr="00B10C57">
              <w:rPr>
                <w:b/>
                <w:sz w:val="24"/>
              </w:rPr>
              <w:t>OBJETIVOS ESPECÍFICOS</w:t>
            </w:r>
          </w:p>
        </w:tc>
      </w:tr>
      <w:tr w:rsidR="00B47001" w:rsidRPr="00B10C57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3D3" w14:textId="76CDA973" w:rsidR="00D86E75" w:rsidRPr="00CE1D67" w:rsidRDefault="00D86E75" w:rsidP="00D86E75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Fonts w:ascii="Calibri" w:hAnsi="Calibri" w:cs="Calibri"/>
                <w:sz w:val="22"/>
                <w:szCs w:val="22"/>
              </w:rPr>
              <w:t>Executar o ciclo completo de desenvolvimento ágil (Scrum/</w:t>
            </w:r>
            <w:proofErr w:type="spellStart"/>
            <w:r w:rsidRPr="00CE1D67">
              <w:rPr>
                <w:rFonts w:ascii="Calibri" w:hAnsi="Calibri" w:cs="Calibri"/>
                <w:sz w:val="22"/>
                <w:szCs w:val="22"/>
              </w:rPr>
              <w:t>Kanban</w:t>
            </w:r>
            <w:proofErr w:type="spellEnd"/>
            <w:r w:rsidRPr="00CE1D67">
              <w:rPr>
                <w:rFonts w:ascii="Calibri" w:hAnsi="Calibri" w:cs="Calibri"/>
                <w:sz w:val="22"/>
                <w:szCs w:val="22"/>
              </w:rPr>
              <w:t>) em ambiente de laboratório.</w:t>
            </w:r>
          </w:p>
          <w:p w14:paraId="348BEAC0" w14:textId="1AF359AB" w:rsidR="00D86E75" w:rsidRPr="00CE1D67" w:rsidRDefault="00D86E75" w:rsidP="00D86E75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Fonts w:ascii="Calibri" w:hAnsi="Calibri" w:cs="Calibri"/>
                <w:sz w:val="22"/>
                <w:szCs w:val="22"/>
              </w:rPr>
              <w:t>Implementar Casos de Uso complexos mantendo o desacoplamento total entre as camadas.</w:t>
            </w:r>
          </w:p>
          <w:p w14:paraId="49A1593A" w14:textId="7E230550" w:rsidR="00D86E75" w:rsidRPr="00CE1D67" w:rsidRDefault="00D86E75" w:rsidP="00D86E75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Fonts w:ascii="Calibri" w:hAnsi="Calibri" w:cs="Calibri"/>
                <w:sz w:val="22"/>
                <w:szCs w:val="22"/>
              </w:rPr>
              <w:t>Aplicar técnicas de testes unitários e refatoração contínua para assegurar a "limpeza" do código.</w:t>
            </w:r>
          </w:p>
          <w:p w14:paraId="7A27BC36" w14:textId="39592DBC" w:rsidR="00D86E75" w:rsidRPr="00CE1D67" w:rsidRDefault="00D86E75" w:rsidP="00D86E75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Fonts w:ascii="Calibri" w:hAnsi="Calibri" w:cs="Calibri"/>
                <w:sz w:val="22"/>
                <w:szCs w:val="22"/>
              </w:rPr>
              <w:t>Finalizar a integração entre a interface (Front-</w:t>
            </w:r>
            <w:proofErr w:type="spellStart"/>
            <w:r w:rsidRPr="00CE1D67">
              <w:rPr>
                <w:rFonts w:ascii="Calibri" w:hAnsi="Calibri" w:cs="Calibri"/>
                <w:sz w:val="22"/>
                <w:szCs w:val="22"/>
              </w:rPr>
              <w:t>end</w:t>
            </w:r>
            <w:proofErr w:type="spellEnd"/>
            <w:r w:rsidRPr="00CE1D67">
              <w:rPr>
                <w:rFonts w:ascii="Calibri" w:hAnsi="Calibri" w:cs="Calibri"/>
                <w:sz w:val="22"/>
                <w:szCs w:val="22"/>
              </w:rPr>
              <w:t>), regras de negócio (Domain) e persistência (Data).</w:t>
            </w:r>
          </w:p>
          <w:p w14:paraId="097528B8" w14:textId="616C4D30" w:rsidR="00B47001" w:rsidRPr="00D06253" w:rsidRDefault="00D86E75" w:rsidP="00D86E75">
            <w:pPr>
              <w:pStyle w:val="NormalWeb"/>
              <w:numPr>
                <w:ilvl w:val="0"/>
                <w:numId w:val="2"/>
              </w:numPr>
              <w:spacing w:after="0" w:afterAutospacing="0"/>
              <w:jc w:val="both"/>
            </w:pPr>
            <w:r w:rsidRPr="00CE1D67">
              <w:rPr>
                <w:rFonts w:ascii="Calibri" w:hAnsi="Calibri" w:cs="Calibri"/>
                <w:sz w:val="22"/>
                <w:szCs w:val="22"/>
              </w:rPr>
              <w:t>Desenvolver a capacidade de defesa técnica da arquitetura escolhida perante avaliadores.</w:t>
            </w:r>
          </w:p>
        </w:tc>
      </w:tr>
      <w:tr w:rsidR="00B47001" w:rsidRPr="00B10C57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Pr="00B10C57" w:rsidRDefault="00DA1C70">
            <w:r w:rsidRPr="00B10C57">
              <w:rPr>
                <w:b/>
                <w:sz w:val="24"/>
              </w:rPr>
              <w:t>HABILIDADES A SEREM DESENVOLVIDAS</w:t>
            </w:r>
          </w:p>
        </w:tc>
      </w:tr>
      <w:tr w:rsidR="00B47001" w:rsidRPr="00B10C57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BB31" w14:textId="77777777" w:rsidR="00D86E75" w:rsidRPr="00CE1D67" w:rsidRDefault="00D86E75" w:rsidP="00D86E75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Fonts w:ascii="Calibri" w:hAnsi="Calibri" w:cs="Calibri"/>
                <w:sz w:val="22"/>
                <w:szCs w:val="22"/>
              </w:rPr>
              <w:t>Resolver problemas complexos de software de forma colaborativa e ágil.</w:t>
            </w:r>
          </w:p>
          <w:p w14:paraId="3C022D3A" w14:textId="77777777" w:rsidR="00D86E75" w:rsidRPr="00CE1D67" w:rsidRDefault="00D86E75" w:rsidP="00D86E75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Fonts w:ascii="Calibri" w:hAnsi="Calibri" w:cs="Calibri"/>
                <w:sz w:val="22"/>
                <w:szCs w:val="22"/>
              </w:rPr>
              <w:t>Manter a integridade arquitetural sob pressão de prazos e mudanças de requisitos.</w:t>
            </w:r>
          </w:p>
          <w:p w14:paraId="3A8DEF99" w14:textId="77777777" w:rsidR="00D86E75" w:rsidRPr="00CE1D67" w:rsidRDefault="00D86E75" w:rsidP="00D86E75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Fonts w:ascii="Calibri" w:hAnsi="Calibri" w:cs="Calibri"/>
                <w:sz w:val="22"/>
                <w:szCs w:val="22"/>
              </w:rPr>
              <w:t>Comunicar decisões técnicas de forma clara, utilizando diagramas e documentação técnica.</w:t>
            </w:r>
          </w:p>
          <w:p w14:paraId="1A805C6C" w14:textId="6F0C91B4" w:rsidR="00B47001" w:rsidRPr="0087397A" w:rsidRDefault="00D86E75" w:rsidP="00D86E75">
            <w:pPr>
              <w:pStyle w:val="NormalWeb"/>
              <w:numPr>
                <w:ilvl w:val="0"/>
                <w:numId w:val="3"/>
              </w:numPr>
              <w:spacing w:after="0" w:afterAutospacing="0"/>
            </w:pPr>
            <w:r w:rsidRPr="00CE1D67">
              <w:rPr>
                <w:rFonts w:ascii="Calibri" w:hAnsi="Calibri" w:cs="Calibri"/>
                <w:sz w:val="22"/>
                <w:szCs w:val="22"/>
              </w:rPr>
              <w:t>Garantir a qualidade do software através da aplicação de padrões de segurança e testes.</w:t>
            </w:r>
          </w:p>
        </w:tc>
      </w:tr>
      <w:tr w:rsidR="00B47001" w:rsidRPr="00B10C57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Pr="00B10C57" w:rsidRDefault="00DA1C70">
            <w:r w:rsidRPr="00B10C57">
              <w:rPr>
                <w:b/>
                <w:sz w:val="24"/>
              </w:rPr>
              <w:t>METODOLOGIA DE ENSINO</w:t>
            </w:r>
          </w:p>
        </w:tc>
      </w:tr>
      <w:tr w:rsidR="00B47001" w:rsidRPr="00B10C57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823E" w14:textId="77777777" w:rsidR="00A43672" w:rsidRPr="00CE1D67" w:rsidRDefault="00A43672" w:rsidP="00A43672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Laboratório Imersivo:</w:t>
            </w:r>
            <w:r w:rsidRPr="00CE1D67">
              <w:rPr>
                <w:rFonts w:ascii="Calibri" w:hAnsi="Calibri" w:cs="Calibri"/>
                <w:sz w:val="22"/>
                <w:szCs w:val="22"/>
              </w:rPr>
              <w:t xml:space="preserve"> Desenvolvimento de projeto real sob supervisão técnica.</w:t>
            </w:r>
          </w:p>
          <w:p w14:paraId="3EAF615C" w14:textId="77777777" w:rsidR="00A43672" w:rsidRPr="00CE1D67" w:rsidRDefault="00A43672" w:rsidP="00A43672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Ciclos de Sprint:</w:t>
            </w:r>
            <w:r w:rsidRPr="00CE1D67">
              <w:rPr>
                <w:rFonts w:ascii="Calibri" w:hAnsi="Calibri" w:cs="Calibri"/>
                <w:sz w:val="22"/>
                <w:szCs w:val="22"/>
              </w:rPr>
              <w:t xml:space="preserve"> Reuniões de planeamento, execução e revisão quinzenais.</w:t>
            </w:r>
          </w:p>
          <w:p w14:paraId="6936E248" w14:textId="77777777" w:rsidR="00A43672" w:rsidRPr="00CE1D67" w:rsidRDefault="00A43672" w:rsidP="00A43672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Code</w:t>
            </w:r>
            <w:proofErr w:type="spellEnd"/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Review </w:t>
            </w:r>
            <w:proofErr w:type="spellStart"/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Colectivo</w:t>
            </w:r>
            <w:proofErr w:type="spellEnd"/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:</w:t>
            </w:r>
            <w:r w:rsidRPr="00CE1D67">
              <w:rPr>
                <w:rFonts w:ascii="Calibri" w:hAnsi="Calibri" w:cs="Calibri"/>
                <w:sz w:val="22"/>
                <w:szCs w:val="22"/>
              </w:rPr>
              <w:t xml:space="preserve"> Sessões de análise de código para identificação de débitos técnicos.</w:t>
            </w:r>
          </w:p>
          <w:p w14:paraId="7705BAE7" w14:textId="7993D884" w:rsidR="00B47001" w:rsidRPr="0087397A" w:rsidRDefault="00A43672" w:rsidP="00A43672">
            <w:pPr>
              <w:pStyle w:val="NormalWeb"/>
              <w:numPr>
                <w:ilvl w:val="0"/>
                <w:numId w:val="4"/>
              </w:numPr>
              <w:spacing w:after="0" w:afterAutospacing="0"/>
            </w:pPr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Aulas de Orientação:</w:t>
            </w:r>
            <w:r w:rsidRPr="00CE1D67">
              <w:rPr>
                <w:rFonts w:ascii="Calibri" w:hAnsi="Calibri" w:cs="Calibri"/>
                <w:sz w:val="22"/>
                <w:szCs w:val="22"/>
              </w:rPr>
              <w:t xml:space="preserve"> Suporte individualizado para resolução de problemas de lógica e arquitetura.</w:t>
            </w:r>
          </w:p>
        </w:tc>
      </w:tr>
      <w:tr w:rsidR="00B47001" w:rsidRPr="00B10C57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Pr="00B10C57" w:rsidRDefault="00DA1C70">
            <w:r w:rsidRPr="00B10C57">
              <w:rPr>
                <w:b/>
                <w:sz w:val="24"/>
              </w:rPr>
              <w:t>RECURSOS DIDÁTICOS</w:t>
            </w:r>
          </w:p>
        </w:tc>
      </w:tr>
      <w:tr w:rsidR="00B47001" w:rsidRPr="00B10C57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E3CE9D" w14:textId="77777777" w:rsidR="0050687D" w:rsidRPr="00CE1D67" w:rsidRDefault="0050687D" w:rsidP="0050687D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Fonts w:ascii="Calibri" w:hAnsi="Calibri" w:cs="Calibri"/>
                <w:sz w:val="22"/>
                <w:szCs w:val="22"/>
              </w:rPr>
              <w:t>Laboratório de informática equipado com ferramentas de desenvolvimento.</w:t>
            </w:r>
          </w:p>
          <w:p w14:paraId="3F7A5A51" w14:textId="77777777" w:rsidR="0050687D" w:rsidRPr="00CE1D67" w:rsidRDefault="0050687D" w:rsidP="0050687D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Fonts w:ascii="Calibri" w:hAnsi="Calibri" w:cs="Calibri"/>
                <w:sz w:val="22"/>
                <w:szCs w:val="22"/>
              </w:rPr>
              <w:t>Softwares de controlo de versão e gestão de tarefas (Boards).</w:t>
            </w:r>
          </w:p>
          <w:p w14:paraId="53E7A3E0" w14:textId="77777777" w:rsidR="0050687D" w:rsidRPr="00CE1D67" w:rsidRDefault="0050687D" w:rsidP="0050687D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Fonts w:ascii="Calibri" w:hAnsi="Calibri" w:cs="Calibri"/>
                <w:sz w:val="22"/>
                <w:szCs w:val="22"/>
              </w:rPr>
              <w:t>Quadro branco para mapeamento de dependências e fluxos.</w:t>
            </w:r>
          </w:p>
          <w:p w14:paraId="2EF68D8E" w14:textId="27C73D43" w:rsidR="00081CF5" w:rsidRPr="0087397A" w:rsidRDefault="0050687D" w:rsidP="0050687D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</w:pPr>
            <w:r w:rsidRPr="00CE1D67">
              <w:rPr>
                <w:rFonts w:ascii="Calibri" w:hAnsi="Calibri" w:cs="Calibri"/>
                <w:sz w:val="22"/>
                <w:szCs w:val="22"/>
              </w:rPr>
              <w:t>Referenciais bibliográficos de Robert C. Martin e Pressman.</w:t>
            </w:r>
          </w:p>
        </w:tc>
      </w:tr>
      <w:tr w:rsidR="00B47001" w:rsidRPr="00B10C57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Pr="00B10C57" w:rsidRDefault="00DA1C70" w:rsidP="0050687D">
            <w:r w:rsidRPr="00B10C57">
              <w:rPr>
                <w:b/>
                <w:sz w:val="24"/>
              </w:rPr>
              <w:t>AVALIAÇÃO</w:t>
            </w:r>
          </w:p>
        </w:tc>
      </w:tr>
      <w:tr w:rsidR="00B47001" w:rsidRPr="00B10C57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240663" w14:textId="05285B96" w:rsidR="0050687D" w:rsidRPr="00CE1D67" w:rsidRDefault="0050687D" w:rsidP="0050687D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50687D">
              <w:rPr>
                <w:rStyle w:val="Forte"/>
                <w:b w:val="0"/>
                <w:bCs w:val="0"/>
              </w:rPr>
              <w:t>Av</w:t>
            </w:r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aliação Parcial</w:t>
            </w:r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: </w:t>
            </w:r>
            <w:r w:rsidRPr="00CE1D67">
              <w:rPr>
                <w:rFonts w:ascii="Calibri" w:hAnsi="Calibri" w:cs="Calibri"/>
                <w:sz w:val="22"/>
                <w:szCs w:val="22"/>
              </w:rPr>
              <w:t>Entrega do MVP (</w:t>
            </w:r>
            <w:proofErr w:type="spellStart"/>
            <w:r w:rsidRPr="00CE1D67">
              <w:rPr>
                <w:rFonts w:ascii="Calibri" w:hAnsi="Calibri" w:cs="Calibri"/>
                <w:sz w:val="22"/>
                <w:szCs w:val="22"/>
              </w:rPr>
              <w:t>Minimum</w:t>
            </w:r>
            <w:proofErr w:type="spellEnd"/>
            <w:r w:rsidRPr="00CE1D6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E1D67">
              <w:rPr>
                <w:rFonts w:ascii="Calibri" w:hAnsi="Calibri" w:cs="Calibri"/>
                <w:sz w:val="22"/>
                <w:szCs w:val="22"/>
              </w:rPr>
              <w:t>Viable</w:t>
            </w:r>
            <w:proofErr w:type="spellEnd"/>
            <w:r w:rsidRPr="00CE1D6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E1D67">
              <w:rPr>
                <w:rFonts w:ascii="Calibri" w:hAnsi="Calibri" w:cs="Calibri"/>
                <w:sz w:val="22"/>
                <w:szCs w:val="22"/>
              </w:rPr>
              <w:t>Product</w:t>
            </w:r>
            <w:proofErr w:type="spellEnd"/>
            <w:r w:rsidRPr="00CE1D67">
              <w:rPr>
                <w:rFonts w:ascii="Calibri" w:hAnsi="Calibri" w:cs="Calibri"/>
                <w:sz w:val="22"/>
                <w:szCs w:val="22"/>
              </w:rPr>
              <w:t>) funcional com arquitetura base validada.</w:t>
            </w:r>
          </w:p>
          <w:p w14:paraId="7915E0DF" w14:textId="01C2C204" w:rsidR="0050687D" w:rsidRPr="00CE1D67" w:rsidRDefault="0050687D" w:rsidP="0050687D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Avaliação Global</w:t>
            </w:r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: </w:t>
            </w:r>
            <w:r w:rsidRPr="00CE1D67">
              <w:rPr>
                <w:rFonts w:ascii="Calibri" w:hAnsi="Calibri" w:cs="Calibri"/>
                <w:sz w:val="22"/>
                <w:szCs w:val="22"/>
              </w:rPr>
              <w:t>Apresentação final do Projeto Integrador e entrega da documentação técnica completa.</w:t>
            </w:r>
          </w:p>
          <w:p w14:paraId="41D94E96" w14:textId="2DC4531C" w:rsidR="00B47001" w:rsidRPr="0087397A" w:rsidRDefault="0050687D" w:rsidP="00CE1D6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</w:pPr>
            <w:r w:rsidRPr="00CE1D67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Participação Contínua:</w:t>
            </w:r>
            <w:r w:rsidRPr="00CE1D67">
              <w:rPr>
                <w:rFonts w:ascii="Calibri" w:hAnsi="Calibri" w:cs="Calibri"/>
                <w:sz w:val="22"/>
                <w:szCs w:val="22"/>
              </w:rPr>
              <w:t xml:space="preserve"> Avaliação do engajamento nos ritos ágeis (</w:t>
            </w:r>
            <w:proofErr w:type="spellStart"/>
            <w:r w:rsidRPr="00CE1D67">
              <w:rPr>
                <w:rFonts w:ascii="Calibri" w:hAnsi="Calibri" w:cs="Calibri"/>
                <w:sz w:val="22"/>
                <w:szCs w:val="22"/>
              </w:rPr>
              <w:t>Dailies</w:t>
            </w:r>
            <w:proofErr w:type="spellEnd"/>
            <w:r w:rsidRPr="00CE1D67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CE1D67">
              <w:rPr>
                <w:rFonts w:ascii="Calibri" w:hAnsi="Calibri" w:cs="Calibri"/>
                <w:sz w:val="22"/>
                <w:szCs w:val="22"/>
              </w:rPr>
              <w:t>Retrospectives</w:t>
            </w:r>
            <w:proofErr w:type="spellEnd"/>
            <w:r w:rsidRPr="00CE1D67">
              <w:rPr>
                <w:rFonts w:ascii="Calibri" w:hAnsi="Calibri" w:cs="Calibri"/>
                <w:sz w:val="22"/>
                <w:szCs w:val="22"/>
              </w:rPr>
              <w:t>) e qualidade do código produzido.</w:t>
            </w:r>
          </w:p>
        </w:tc>
      </w:tr>
      <w:tr w:rsidR="00B47001" w:rsidRPr="00B10C57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Pr="00B10C57" w:rsidRDefault="00DA1C70">
            <w:r w:rsidRPr="00B10C57">
              <w:rPr>
                <w:b/>
                <w:sz w:val="24"/>
              </w:rPr>
              <w:t>CRONOGRAMA</w:t>
            </w:r>
          </w:p>
        </w:tc>
      </w:tr>
      <w:tr w:rsidR="00B47001" w:rsidRPr="00B10C57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D96FD" w14:textId="77777777" w:rsidR="00CE1D67" w:rsidRPr="00CE1D67" w:rsidRDefault="00CE1D67" w:rsidP="00CE1D67">
            <w:pPr>
              <w:rPr>
                <w:b/>
                <w:bCs/>
                <w:szCs w:val="22"/>
                <w:u w:val="single"/>
              </w:rPr>
            </w:pPr>
            <w:r w:rsidRPr="00CE1D67">
              <w:rPr>
                <w:b/>
                <w:bCs/>
                <w:szCs w:val="22"/>
                <w:u w:val="single"/>
              </w:rPr>
              <w:lastRenderedPageBreak/>
              <w:t>Área 1: Iniciação do Laboratório Integrador</w:t>
            </w:r>
          </w:p>
          <w:p w14:paraId="34E63FCD" w14:textId="77777777" w:rsidR="00CE1D67" w:rsidRPr="00CE1D67" w:rsidRDefault="00CE1D67" w:rsidP="00CE1D67">
            <w:pPr>
              <w:pStyle w:val="PargrafodaLista"/>
              <w:numPr>
                <w:ilvl w:val="0"/>
                <w:numId w:val="27"/>
              </w:numPr>
              <w:rPr>
                <w:szCs w:val="22"/>
              </w:rPr>
            </w:pPr>
            <w:r w:rsidRPr="00CE1D67">
              <w:rPr>
                <w:szCs w:val="22"/>
              </w:rPr>
              <w:t>14/09 a 19/09: Definição do Escopo Final e Sprint Planning do Projeto Integrador.</w:t>
            </w:r>
          </w:p>
          <w:p w14:paraId="002A77CA" w14:textId="77777777" w:rsidR="00CE1D67" w:rsidRPr="00CE1D67" w:rsidRDefault="00CE1D67" w:rsidP="00CE1D67">
            <w:pPr>
              <w:pStyle w:val="PargrafodaLista"/>
              <w:numPr>
                <w:ilvl w:val="0"/>
                <w:numId w:val="27"/>
              </w:numPr>
              <w:rPr>
                <w:szCs w:val="22"/>
              </w:rPr>
            </w:pPr>
            <w:r w:rsidRPr="00CE1D67">
              <w:rPr>
                <w:szCs w:val="22"/>
              </w:rPr>
              <w:t>21/09 a 24/09: Refinamento da Camada de Domínio: Entidades e Regras de Negócio Críticas.</w:t>
            </w:r>
          </w:p>
          <w:p w14:paraId="78422B77" w14:textId="77777777" w:rsidR="00CE1D67" w:rsidRPr="00CE1D67" w:rsidRDefault="00CE1D67" w:rsidP="00CE1D67">
            <w:pPr>
              <w:pStyle w:val="PargrafodaLista"/>
              <w:numPr>
                <w:ilvl w:val="0"/>
                <w:numId w:val="27"/>
              </w:numPr>
              <w:rPr>
                <w:szCs w:val="22"/>
              </w:rPr>
            </w:pPr>
            <w:r w:rsidRPr="00CE1D67">
              <w:rPr>
                <w:szCs w:val="22"/>
              </w:rPr>
              <w:t>28/09 a 02/10: Implementação de Casos de Uso e Orquestração de Serviços.</w:t>
            </w:r>
          </w:p>
          <w:p w14:paraId="1D8A5F15" w14:textId="77777777" w:rsidR="00CE1D67" w:rsidRPr="00CE1D67" w:rsidRDefault="00CE1D67" w:rsidP="00CE1D67">
            <w:pPr>
              <w:pStyle w:val="PargrafodaLista"/>
              <w:numPr>
                <w:ilvl w:val="0"/>
                <w:numId w:val="27"/>
              </w:numPr>
              <w:rPr>
                <w:szCs w:val="22"/>
              </w:rPr>
            </w:pPr>
            <w:r w:rsidRPr="00CE1D67">
              <w:rPr>
                <w:szCs w:val="22"/>
              </w:rPr>
              <w:t>05/10 a 09/10: Integração de Adaptadores: Interfaces de Utilizador e Gateways de Dados.</w:t>
            </w:r>
          </w:p>
          <w:p w14:paraId="606E6B3D" w14:textId="77777777" w:rsidR="00CE1D67" w:rsidRPr="00CE1D67" w:rsidRDefault="00CE1D67" w:rsidP="00CE1D67">
            <w:pPr>
              <w:rPr>
                <w:b/>
                <w:bCs/>
                <w:szCs w:val="22"/>
                <w:u w:val="single"/>
              </w:rPr>
            </w:pPr>
            <w:r w:rsidRPr="00CE1D67">
              <w:rPr>
                <w:b/>
                <w:bCs/>
                <w:szCs w:val="22"/>
                <w:u w:val="single"/>
              </w:rPr>
              <w:t>Área 2: Desenvolvimento Incremental e Qualidade</w:t>
            </w:r>
          </w:p>
          <w:p w14:paraId="0714EF5C" w14:textId="77777777" w:rsidR="00CE1D67" w:rsidRPr="00CE1D67" w:rsidRDefault="00CE1D67" w:rsidP="00CE1D67">
            <w:pPr>
              <w:pStyle w:val="PargrafodaLista"/>
              <w:numPr>
                <w:ilvl w:val="0"/>
                <w:numId w:val="27"/>
              </w:numPr>
              <w:rPr>
                <w:szCs w:val="22"/>
              </w:rPr>
            </w:pPr>
            <w:r w:rsidRPr="00CE1D67">
              <w:rPr>
                <w:szCs w:val="22"/>
              </w:rPr>
              <w:t>19/10 a 23/10: Qualidade de Código: Implementação de Testes Unitários nas Regras de Negócio.</w:t>
            </w:r>
          </w:p>
          <w:p w14:paraId="492F5AFD" w14:textId="77777777" w:rsidR="00CE1D67" w:rsidRPr="00CE1D67" w:rsidRDefault="00CE1D67" w:rsidP="00CE1D67">
            <w:pPr>
              <w:pStyle w:val="PargrafodaLista"/>
              <w:numPr>
                <w:ilvl w:val="0"/>
                <w:numId w:val="27"/>
              </w:numPr>
              <w:rPr>
                <w:szCs w:val="22"/>
              </w:rPr>
            </w:pPr>
            <w:r w:rsidRPr="00CE1D67">
              <w:rPr>
                <w:szCs w:val="22"/>
              </w:rPr>
              <w:t>26/10 a 30/10: Refatoração: Identificação e eliminação de "</w:t>
            </w:r>
            <w:proofErr w:type="spellStart"/>
            <w:r w:rsidRPr="00CE1D67">
              <w:rPr>
                <w:szCs w:val="22"/>
              </w:rPr>
              <w:t>Code</w:t>
            </w:r>
            <w:proofErr w:type="spellEnd"/>
            <w:r w:rsidRPr="00CE1D67">
              <w:rPr>
                <w:szCs w:val="22"/>
              </w:rPr>
              <w:t xml:space="preserve"> </w:t>
            </w:r>
            <w:proofErr w:type="spellStart"/>
            <w:r w:rsidRPr="00CE1D67">
              <w:rPr>
                <w:szCs w:val="22"/>
              </w:rPr>
              <w:t>Smells</w:t>
            </w:r>
            <w:proofErr w:type="spellEnd"/>
            <w:r w:rsidRPr="00CE1D67">
              <w:rPr>
                <w:szCs w:val="22"/>
              </w:rPr>
              <w:t>" no projeto.</w:t>
            </w:r>
          </w:p>
          <w:p w14:paraId="38C26916" w14:textId="77777777" w:rsidR="00CE1D67" w:rsidRPr="00CE1D67" w:rsidRDefault="00CE1D67" w:rsidP="00CE1D67">
            <w:pPr>
              <w:pStyle w:val="PargrafodaLista"/>
              <w:numPr>
                <w:ilvl w:val="0"/>
                <w:numId w:val="27"/>
              </w:numPr>
              <w:rPr>
                <w:szCs w:val="22"/>
              </w:rPr>
            </w:pPr>
            <w:r w:rsidRPr="00CE1D67">
              <w:rPr>
                <w:szCs w:val="22"/>
              </w:rPr>
              <w:t>02/11 a 07/11: AVALIAÇÃO PARCIAL - Entrega do Primeiro Incremento Funcional (MVP).</w:t>
            </w:r>
          </w:p>
          <w:p w14:paraId="15464E48" w14:textId="77777777" w:rsidR="00CE1D67" w:rsidRPr="00CE1D67" w:rsidRDefault="00CE1D67" w:rsidP="00CE1D67">
            <w:pPr>
              <w:pStyle w:val="PargrafodaLista"/>
              <w:numPr>
                <w:ilvl w:val="0"/>
                <w:numId w:val="27"/>
              </w:numPr>
              <w:rPr>
                <w:szCs w:val="22"/>
              </w:rPr>
            </w:pPr>
            <w:r w:rsidRPr="00CE1D67">
              <w:rPr>
                <w:szCs w:val="22"/>
              </w:rPr>
              <w:t>09/11 a 13/11: Implementação de Funcionalidades Avançadas e Tratamento de Erros.</w:t>
            </w:r>
          </w:p>
          <w:p w14:paraId="4535D91A" w14:textId="77777777" w:rsidR="00CE1D67" w:rsidRPr="00CE1D67" w:rsidRDefault="00CE1D67" w:rsidP="00CE1D67">
            <w:pPr>
              <w:pStyle w:val="PargrafodaLista"/>
              <w:numPr>
                <w:ilvl w:val="0"/>
                <w:numId w:val="27"/>
              </w:numPr>
              <w:rPr>
                <w:szCs w:val="22"/>
              </w:rPr>
            </w:pPr>
            <w:r w:rsidRPr="00CE1D67">
              <w:rPr>
                <w:szCs w:val="22"/>
              </w:rPr>
              <w:t>16/11 a 20/11: Segurança e Performance: Revisão da Arquitetura sob o ponto de vista de vulnerabilidades.</w:t>
            </w:r>
          </w:p>
          <w:p w14:paraId="3DD69615" w14:textId="77777777" w:rsidR="00CE1D67" w:rsidRPr="00CE1D67" w:rsidRDefault="00CE1D67" w:rsidP="00CE1D67">
            <w:pPr>
              <w:rPr>
                <w:b/>
                <w:bCs/>
                <w:szCs w:val="22"/>
                <w:u w:val="single"/>
              </w:rPr>
            </w:pPr>
            <w:r w:rsidRPr="00CE1D67">
              <w:rPr>
                <w:b/>
                <w:bCs/>
                <w:szCs w:val="22"/>
                <w:u w:val="single"/>
              </w:rPr>
              <w:t>Área 3: Encerramento e Apresentação</w:t>
            </w:r>
          </w:p>
          <w:p w14:paraId="6C488316" w14:textId="77777777" w:rsidR="00CE1D67" w:rsidRPr="00CE1D67" w:rsidRDefault="00CE1D67" w:rsidP="00CE1D67">
            <w:pPr>
              <w:pStyle w:val="PargrafodaLista"/>
              <w:numPr>
                <w:ilvl w:val="0"/>
                <w:numId w:val="28"/>
              </w:numPr>
              <w:rPr>
                <w:szCs w:val="22"/>
              </w:rPr>
            </w:pPr>
            <w:r w:rsidRPr="00CE1D67">
              <w:rPr>
                <w:szCs w:val="22"/>
              </w:rPr>
              <w:t xml:space="preserve">23/11 a 27/11: Documentação Técnica Final: Diagramas de Componentes e Especificação </w:t>
            </w:r>
            <w:proofErr w:type="spellStart"/>
            <w:r w:rsidRPr="00CE1D67">
              <w:rPr>
                <w:szCs w:val="22"/>
              </w:rPr>
              <w:t>OpenAPI</w:t>
            </w:r>
            <w:proofErr w:type="spellEnd"/>
            <w:r w:rsidRPr="00CE1D67">
              <w:rPr>
                <w:szCs w:val="22"/>
              </w:rPr>
              <w:t>.</w:t>
            </w:r>
          </w:p>
          <w:p w14:paraId="34D9CC91" w14:textId="77777777" w:rsidR="00CE1D67" w:rsidRPr="00CE1D67" w:rsidRDefault="00CE1D67" w:rsidP="00CE1D67">
            <w:pPr>
              <w:pStyle w:val="PargrafodaLista"/>
              <w:numPr>
                <w:ilvl w:val="0"/>
                <w:numId w:val="28"/>
              </w:numPr>
              <w:rPr>
                <w:szCs w:val="22"/>
              </w:rPr>
            </w:pPr>
            <w:r w:rsidRPr="00CE1D67">
              <w:rPr>
                <w:szCs w:val="22"/>
              </w:rPr>
              <w:t>30/11 a 04/12: Sprint Final: Estabilização do Sistema e Preparação de Ambientes de Demo.</w:t>
            </w:r>
          </w:p>
          <w:p w14:paraId="2289ADF8" w14:textId="77777777" w:rsidR="00CE1D67" w:rsidRPr="00CE1D67" w:rsidRDefault="00CE1D67" w:rsidP="00CE1D67">
            <w:pPr>
              <w:pStyle w:val="PargrafodaLista"/>
              <w:numPr>
                <w:ilvl w:val="0"/>
                <w:numId w:val="28"/>
              </w:numPr>
              <w:rPr>
                <w:szCs w:val="22"/>
              </w:rPr>
            </w:pPr>
            <w:r w:rsidRPr="00CE1D67">
              <w:rPr>
                <w:szCs w:val="22"/>
              </w:rPr>
              <w:t>07/12 a 11/12: Ensaio Geral e Feedback Final sobre a Arquitetura Implementada.</w:t>
            </w:r>
          </w:p>
          <w:p w14:paraId="0BA57D6E" w14:textId="108432DD" w:rsidR="009F0353" w:rsidRPr="00CE1D67" w:rsidRDefault="00CE1D67" w:rsidP="00CE1D67">
            <w:pPr>
              <w:pStyle w:val="PargrafodaLista"/>
              <w:numPr>
                <w:ilvl w:val="0"/>
                <w:numId w:val="28"/>
              </w:numPr>
              <w:rPr>
                <w:b/>
                <w:bCs/>
                <w:szCs w:val="22"/>
                <w:u w:val="single"/>
              </w:rPr>
            </w:pPr>
            <w:r w:rsidRPr="00CE1D67">
              <w:rPr>
                <w:szCs w:val="22"/>
              </w:rPr>
              <w:t>14/12 a 18/12: AVALIAÇÃO GLOBAL - Apresentação Final e Defesa do Projeto Integrador.</w:t>
            </w:r>
          </w:p>
        </w:tc>
      </w:tr>
      <w:tr w:rsidR="00B47001" w:rsidRPr="00B10C57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Pr="00B10C57" w:rsidRDefault="00DA1C70">
            <w:r w:rsidRPr="00B10C57">
              <w:rPr>
                <w:b/>
                <w:sz w:val="24"/>
              </w:rPr>
              <w:t>BIBLIOGRAFIA BÁSICA</w:t>
            </w:r>
          </w:p>
        </w:tc>
      </w:tr>
      <w:tr w:rsidR="00B47001" w:rsidRPr="00B10C57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B18051" w14:textId="77777777" w:rsidR="0092144D" w:rsidRPr="00CE1D67" w:rsidRDefault="0092144D" w:rsidP="0092144D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CE1D67">
              <w:rPr>
                <w:rStyle w:val="Forte"/>
                <w:rFonts w:ascii="Calibri" w:hAnsi="Calibri" w:cs="Calibri"/>
                <w:sz w:val="22"/>
                <w:szCs w:val="22"/>
                <w:lang w:val="en-US"/>
              </w:rPr>
              <w:t>BÁSICA:</w:t>
            </w:r>
            <w:r w:rsidRPr="00CE1D6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MARTIN, Robert C.; HENNEY, Kevlin; GORMAN, Jason. </w:t>
            </w:r>
            <w:r w:rsidRPr="00CE1D67">
              <w:rPr>
                <w:rStyle w:val="nfase"/>
                <w:rFonts w:ascii="Calibri" w:eastAsia="Calibri" w:hAnsi="Calibri" w:cs="Calibri"/>
                <w:sz w:val="22"/>
                <w:szCs w:val="22"/>
              </w:rPr>
              <w:t>Arquitetura Limpa: o Guia do Artesão Para Estrutura e Design de Software</w:t>
            </w:r>
            <w:r w:rsidRPr="00CE1D67">
              <w:rPr>
                <w:rFonts w:ascii="Calibri" w:hAnsi="Calibri" w:cs="Calibri"/>
                <w:sz w:val="22"/>
                <w:szCs w:val="22"/>
              </w:rPr>
              <w:t>. 1ª edição. Editora Alta Books, 2019. ISBN 978-8550804606.</w:t>
            </w:r>
          </w:p>
          <w:p w14:paraId="38D89D7E" w14:textId="09C51DDC" w:rsidR="00B47001" w:rsidRPr="00B10C57" w:rsidRDefault="0092144D" w:rsidP="0092144D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CE1D67">
              <w:rPr>
                <w:rStyle w:val="Forte"/>
                <w:rFonts w:ascii="Calibri" w:hAnsi="Calibri" w:cs="Calibri"/>
                <w:sz w:val="22"/>
                <w:szCs w:val="22"/>
              </w:rPr>
              <w:t>COMPLEMENTAR:</w:t>
            </w:r>
            <w:r w:rsidRPr="00CE1D67">
              <w:rPr>
                <w:rFonts w:ascii="Calibri" w:hAnsi="Calibri" w:cs="Calibri"/>
                <w:sz w:val="22"/>
                <w:szCs w:val="22"/>
              </w:rPr>
              <w:t xml:space="preserve"> PRESSMAN, Roger S.; MAXIM, Bruce R. </w:t>
            </w:r>
            <w:r w:rsidRPr="00CE1D67">
              <w:rPr>
                <w:rStyle w:val="nfase"/>
                <w:rFonts w:ascii="Calibri" w:eastAsia="Calibri" w:hAnsi="Calibri" w:cs="Calibri"/>
                <w:sz w:val="22"/>
                <w:szCs w:val="22"/>
              </w:rPr>
              <w:t>Engenharia de Software: Uma Abordagem Profissional</w:t>
            </w:r>
            <w:r w:rsidRPr="00CE1D67">
              <w:rPr>
                <w:rFonts w:ascii="Calibri" w:hAnsi="Calibri" w:cs="Calibri"/>
                <w:sz w:val="22"/>
                <w:szCs w:val="22"/>
              </w:rPr>
              <w:t>. 8ª edição. Editora AMGH, 2016. ISBN 9788580555332.</w:t>
            </w:r>
          </w:p>
        </w:tc>
      </w:tr>
    </w:tbl>
    <w:p w14:paraId="38A2710E" w14:textId="444E4EDB" w:rsidR="00B47001" w:rsidRPr="00B10C57" w:rsidRDefault="00B47001" w:rsidP="00E25108">
      <w:pPr>
        <w:spacing w:after="0"/>
        <w:ind w:right="598"/>
        <w:jc w:val="right"/>
        <w:rPr>
          <w:lang w:val="en-US"/>
        </w:rPr>
      </w:pPr>
    </w:p>
    <w:sectPr w:rsidR="00B47001" w:rsidRPr="00B10C57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60BB4" w14:textId="77777777" w:rsidR="00934C0C" w:rsidRDefault="00934C0C" w:rsidP="00E25108">
      <w:pPr>
        <w:spacing w:after="0" w:line="240" w:lineRule="auto"/>
      </w:pPr>
      <w:r>
        <w:separator/>
      </w:r>
    </w:p>
  </w:endnote>
  <w:endnote w:type="continuationSeparator" w:id="0">
    <w:p w14:paraId="10E73985" w14:textId="77777777" w:rsidR="00934C0C" w:rsidRDefault="00934C0C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082A9" w14:textId="77777777" w:rsidR="00934C0C" w:rsidRDefault="00934C0C" w:rsidP="00E25108">
      <w:pPr>
        <w:spacing w:after="0" w:line="240" w:lineRule="auto"/>
      </w:pPr>
      <w:r>
        <w:separator/>
      </w:r>
    </w:p>
  </w:footnote>
  <w:footnote w:type="continuationSeparator" w:id="0">
    <w:p w14:paraId="6CCC08C0" w14:textId="77777777" w:rsidR="00934C0C" w:rsidRDefault="00934C0C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6043B"/>
    <w:multiLevelType w:val="multilevel"/>
    <w:tmpl w:val="DA8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555E"/>
    <w:multiLevelType w:val="multilevel"/>
    <w:tmpl w:val="6F9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058A8"/>
    <w:multiLevelType w:val="multilevel"/>
    <w:tmpl w:val="B9A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32B3F"/>
    <w:multiLevelType w:val="multilevel"/>
    <w:tmpl w:val="B38A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E6474"/>
    <w:multiLevelType w:val="multilevel"/>
    <w:tmpl w:val="FE1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97839"/>
    <w:multiLevelType w:val="multilevel"/>
    <w:tmpl w:val="D7A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4763F"/>
    <w:multiLevelType w:val="hybridMultilevel"/>
    <w:tmpl w:val="3D4A91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71FAA"/>
    <w:multiLevelType w:val="multilevel"/>
    <w:tmpl w:val="D35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45009"/>
    <w:multiLevelType w:val="multilevel"/>
    <w:tmpl w:val="5EB2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70A92"/>
    <w:multiLevelType w:val="hybridMultilevel"/>
    <w:tmpl w:val="7B1ECF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391E60"/>
    <w:multiLevelType w:val="multilevel"/>
    <w:tmpl w:val="053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74FF2"/>
    <w:multiLevelType w:val="multilevel"/>
    <w:tmpl w:val="86F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B2BBE"/>
    <w:multiLevelType w:val="multilevel"/>
    <w:tmpl w:val="845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A37A4"/>
    <w:multiLevelType w:val="multilevel"/>
    <w:tmpl w:val="938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F238A"/>
    <w:multiLevelType w:val="multilevel"/>
    <w:tmpl w:val="2624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366F71"/>
    <w:multiLevelType w:val="multilevel"/>
    <w:tmpl w:val="41F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13507"/>
    <w:multiLevelType w:val="multilevel"/>
    <w:tmpl w:val="00B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20"/>
  </w:num>
  <w:num w:numId="2" w16cid:durableId="585772455">
    <w:abstractNumId w:val="27"/>
  </w:num>
  <w:num w:numId="3" w16cid:durableId="14889823">
    <w:abstractNumId w:val="14"/>
  </w:num>
  <w:num w:numId="4" w16cid:durableId="1342004179">
    <w:abstractNumId w:val="22"/>
  </w:num>
  <w:num w:numId="5" w16cid:durableId="1527017310">
    <w:abstractNumId w:val="12"/>
  </w:num>
  <w:num w:numId="6" w16cid:durableId="1551765215">
    <w:abstractNumId w:val="18"/>
  </w:num>
  <w:num w:numId="7" w16cid:durableId="1052120572">
    <w:abstractNumId w:val="2"/>
  </w:num>
  <w:num w:numId="8" w16cid:durableId="377046903">
    <w:abstractNumId w:val="24"/>
  </w:num>
  <w:num w:numId="9" w16cid:durableId="901910464">
    <w:abstractNumId w:val="9"/>
  </w:num>
  <w:num w:numId="10" w16cid:durableId="976764469">
    <w:abstractNumId w:val="15"/>
  </w:num>
  <w:num w:numId="11" w16cid:durableId="1173957013">
    <w:abstractNumId w:val="0"/>
  </w:num>
  <w:num w:numId="12" w16cid:durableId="401369782">
    <w:abstractNumId w:val="5"/>
  </w:num>
  <w:num w:numId="13" w16cid:durableId="1260066042">
    <w:abstractNumId w:val="25"/>
  </w:num>
  <w:num w:numId="14" w16cid:durableId="1578586419">
    <w:abstractNumId w:val="19"/>
  </w:num>
  <w:num w:numId="15" w16cid:durableId="1471437228">
    <w:abstractNumId w:val="11"/>
  </w:num>
  <w:num w:numId="16" w16cid:durableId="2130005102">
    <w:abstractNumId w:val="16"/>
  </w:num>
  <w:num w:numId="17" w16cid:durableId="551116702">
    <w:abstractNumId w:val="26"/>
  </w:num>
  <w:num w:numId="18" w16cid:durableId="1821116249">
    <w:abstractNumId w:val="4"/>
  </w:num>
  <w:num w:numId="19" w16cid:durableId="563494521">
    <w:abstractNumId w:val="10"/>
  </w:num>
  <w:num w:numId="20" w16cid:durableId="423571978">
    <w:abstractNumId w:val="1"/>
  </w:num>
  <w:num w:numId="21" w16cid:durableId="1802919195">
    <w:abstractNumId w:val="21"/>
  </w:num>
  <w:num w:numId="22" w16cid:durableId="923609809">
    <w:abstractNumId w:val="6"/>
  </w:num>
  <w:num w:numId="23" w16cid:durableId="1472405267">
    <w:abstractNumId w:val="23"/>
  </w:num>
  <w:num w:numId="24" w16cid:durableId="767428293">
    <w:abstractNumId w:val="17"/>
  </w:num>
  <w:num w:numId="25" w16cid:durableId="1954512474">
    <w:abstractNumId w:val="3"/>
  </w:num>
  <w:num w:numId="26" w16cid:durableId="191580184">
    <w:abstractNumId w:val="7"/>
  </w:num>
  <w:num w:numId="27" w16cid:durableId="1572228058">
    <w:abstractNumId w:val="13"/>
  </w:num>
  <w:num w:numId="28" w16cid:durableId="10735497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62E66"/>
    <w:rsid w:val="00081CF5"/>
    <w:rsid w:val="00105882"/>
    <w:rsid w:val="0014019A"/>
    <w:rsid w:val="001E28FF"/>
    <w:rsid w:val="001F5F34"/>
    <w:rsid w:val="00287BA7"/>
    <w:rsid w:val="00287FE2"/>
    <w:rsid w:val="00302068"/>
    <w:rsid w:val="003066B1"/>
    <w:rsid w:val="00376FD9"/>
    <w:rsid w:val="003831F8"/>
    <w:rsid w:val="0041126D"/>
    <w:rsid w:val="0050687D"/>
    <w:rsid w:val="006A1CE8"/>
    <w:rsid w:val="0076176F"/>
    <w:rsid w:val="007D355A"/>
    <w:rsid w:val="0087397A"/>
    <w:rsid w:val="008C325A"/>
    <w:rsid w:val="00901966"/>
    <w:rsid w:val="0092144D"/>
    <w:rsid w:val="00934C0C"/>
    <w:rsid w:val="009A6628"/>
    <w:rsid w:val="009D051C"/>
    <w:rsid w:val="009F0353"/>
    <w:rsid w:val="00A43672"/>
    <w:rsid w:val="00AD1DD1"/>
    <w:rsid w:val="00AD37D8"/>
    <w:rsid w:val="00B10C57"/>
    <w:rsid w:val="00B47001"/>
    <w:rsid w:val="00BB3BDF"/>
    <w:rsid w:val="00BC762E"/>
    <w:rsid w:val="00C12BF4"/>
    <w:rsid w:val="00C957B0"/>
    <w:rsid w:val="00CE1D67"/>
    <w:rsid w:val="00D06253"/>
    <w:rsid w:val="00D14FAB"/>
    <w:rsid w:val="00D36140"/>
    <w:rsid w:val="00D86E75"/>
    <w:rsid w:val="00DA1C70"/>
    <w:rsid w:val="00E25108"/>
    <w:rsid w:val="00E37067"/>
    <w:rsid w:val="00F8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287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081CF5"/>
    <w:rPr>
      <w:b/>
      <w:bCs/>
    </w:rPr>
  </w:style>
  <w:style w:type="character" w:styleId="nfase">
    <w:name w:val="Emphasis"/>
    <w:basedOn w:val="Fontepargpadro"/>
    <w:uiPriority w:val="20"/>
    <w:qFormat/>
    <w:rsid w:val="009214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626</Words>
  <Characters>3382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31</cp:revision>
  <dcterms:created xsi:type="dcterms:W3CDTF">2026-03-15T19:27:00Z</dcterms:created>
  <dcterms:modified xsi:type="dcterms:W3CDTF">2026-03-20T13:01:00Z</dcterms:modified>
</cp:coreProperties>
</file>