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2782"/>
        <w:gridCol w:w="2147"/>
        <w:gridCol w:w="2784"/>
      </w:tblGrid>
      <w:tr w:rsidR="00B47001" w:rsidRPr="00E14B99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Pr="00E14B99" w:rsidRDefault="00DA1C70">
            <w:pPr>
              <w:ind w:left="105"/>
            </w:pPr>
            <w:r w:rsidRPr="00E14B99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Pr="00E14B99" w:rsidRDefault="00DA1C70">
            <w:pPr>
              <w:ind w:right="109"/>
              <w:jc w:val="right"/>
            </w:pPr>
            <w:r w:rsidRPr="00E14B99"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Pr="00E14B99" w:rsidRDefault="00B47001"/>
        </w:tc>
      </w:tr>
      <w:tr w:rsidR="00B47001" w:rsidRPr="00E14B99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Pr="00E14B99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Pr="00E14B99" w:rsidRDefault="00DA1C70">
            <w:r w:rsidRPr="00E14B99">
              <w:rPr>
                <w:b/>
                <w:sz w:val="24"/>
              </w:rPr>
              <w:t>Professor(a)</w:t>
            </w:r>
            <w:r w:rsidRPr="00E14B99">
              <w:rPr>
                <w:sz w:val="24"/>
              </w:rPr>
              <w:t xml:space="preserve">: </w:t>
            </w:r>
            <w:r w:rsidR="009F0353" w:rsidRPr="00E14B99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Pr="00E14B99" w:rsidRDefault="00B47001"/>
        </w:tc>
      </w:tr>
      <w:tr w:rsidR="009F0353" w:rsidRPr="00E14B99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Pr="00E14B99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Pr="00E14B99" w:rsidRDefault="009F0353">
            <w:r w:rsidRPr="00E14B99"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400462E1" w:rsidR="009F0353" w:rsidRPr="00E14B99" w:rsidRDefault="009F0353">
            <w:r w:rsidRPr="00E14B99">
              <w:rPr>
                <w:b/>
                <w:sz w:val="24"/>
              </w:rPr>
              <w:t xml:space="preserve">Disciplina: Des. </w:t>
            </w:r>
            <w:r w:rsidR="004F2384" w:rsidRPr="00E14B99">
              <w:rPr>
                <w:b/>
                <w:sz w:val="24"/>
              </w:rPr>
              <w:t>Back End II</w:t>
            </w:r>
          </w:p>
        </w:tc>
      </w:tr>
      <w:tr w:rsidR="00B47001" w:rsidRPr="00E14B99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Pr="00E14B99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77777777" w:rsidR="00B47001" w:rsidRPr="00E14B99" w:rsidRDefault="00DA1C70">
            <w:r w:rsidRPr="00E14B99">
              <w:rPr>
                <w:b/>
                <w:sz w:val="24"/>
              </w:rPr>
              <w:t>Trimestre: 1º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Pr="00E14B99" w:rsidRDefault="00DA1C70">
            <w:r w:rsidRPr="00E14B99"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Pr="00E14B99" w:rsidRDefault="00B47001"/>
        </w:tc>
      </w:tr>
      <w:tr w:rsidR="00B47001" w:rsidRPr="00E14B99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Pr="00E14B99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Pr="00E14B99" w:rsidRDefault="00DA1C70">
            <w:r w:rsidRPr="00E14B99">
              <w:rPr>
                <w:b/>
                <w:sz w:val="24"/>
              </w:rPr>
              <w:t xml:space="preserve">Turno: (   ) Matutino  ( </w:t>
            </w:r>
            <w:r w:rsidR="009F0353" w:rsidRPr="00E14B99">
              <w:rPr>
                <w:b/>
                <w:sz w:val="24"/>
              </w:rPr>
              <w:t>X</w:t>
            </w:r>
            <w:r w:rsidRPr="00E14B99"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Pr="00E14B99" w:rsidRDefault="00DA1C70">
            <w:r w:rsidRPr="00E14B99">
              <w:rPr>
                <w:b/>
                <w:sz w:val="24"/>
              </w:rPr>
              <w:t>Ano: 2026</w:t>
            </w:r>
          </w:p>
        </w:tc>
      </w:tr>
      <w:tr w:rsidR="00B47001" w:rsidRPr="00E14B99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Pr="00E14B99" w:rsidRDefault="00DA1C70">
            <w:r w:rsidRPr="00E14B99">
              <w:rPr>
                <w:b/>
                <w:sz w:val="24"/>
              </w:rPr>
              <w:t>OBJETIVO GERAL</w:t>
            </w:r>
          </w:p>
        </w:tc>
      </w:tr>
      <w:tr w:rsidR="00B47001" w:rsidRPr="00E14B99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66309F24" w:rsidR="00B47001" w:rsidRPr="00E14B99" w:rsidRDefault="00AF5FFE" w:rsidP="004F2384">
            <w:pPr>
              <w:jc w:val="both"/>
            </w:pPr>
            <w:r w:rsidRPr="00E14B99">
              <w:rPr>
                <w:sz w:val="24"/>
              </w:rPr>
              <w:t>Desenvolver sistemas para internet utilizando persistência em banco de dados, interface com o usuário e programação em lado servidor, capacitando o aluno a compreender a arquitetura back-end local e remota.</w:t>
            </w:r>
          </w:p>
        </w:tc>
      </w:tr>
      <w:tr w:rsidR="00B47001" w:rsidRPr="00E14B99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Pr="00E14B99" w:rsidRDefault="00DA1C70">
            <w:r w:rsidRPr="00E14B99">
              <w:rPr>
                <w:b/>
                <w:sz w:val="24"/>
              </w:rPr>
              <w:t>OBJETIVOS ESPECÍFICOS</w:t>
            </w:r>
          </w:p>
        </w:tc>
      </w:tr>
      <w:tr w:rsidR="00B47001" w:rsidRPr="00E14B99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55DA" w14:textId="77777777" w:rsidR="00AF5FFE" w:rsidRPr="00E14B99" w:rsidRDefault="00AF5FFE" w:rsidP="00AF5FFE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Compreender a comunicação entre front-end e back-end através de APIs (REST).</w:t>
            </w:r>
          </w:p>
          <w:p w14:paraId="29F66463" w14:textId="77777777" w:rsidR="00AF5FFE" w:rsidRPr="00E14B99" w:rsidRDefault="00AF5FFE" w:rsidP="00AF5FFE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Dominar a aplicação de funções, procedimentos e lógica orientada a objetos no PHP.</w:t>
            </w:r>
          </w:p>
          <w:p w14:paraId="6C75FBC9" w14:textId="77777777" w:rsidR="00AF5FFE" w:rsidRPr="00E14B99" w:rsidRDefault="00AF5FFE" w:rsidP="00AF5FFE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Gerenciar a comunicação entre navegador e aplicação utilizando Formulários, Sessões e Cookies.</w:t>
            </w:r>
          </w:p>
          <w:p w14:paraId="05493559" w14:textId="77777777" w:rsidR="00AF5FFE" w:rsidRPr="00E14B99" w:rsidRDefault="00AF5FFE" w:rsidP="00AF5FFE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Implementar persistência em banco de dados com operações CRUD e consultas parametrizadas.</w:t>
            </w:r>
          </w:p>
          <w:p w14:paraId="097528B8" w14:textId="4A57E3B9" w:rsidR="00D31715" w:rsidRPr="00E14B99" w:rsidRDefault="00AF5FFE" w:rsidP="00AF5FFE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Aplicar protocolos de segurança para prevenção de vulnerabilidades como SQL Injection.</w:t>
            </w:r>
          </w:p>
        </w:tc>
      </w:tr>
      <w:tr w:rsidR="00B47001" w:rsidRPr="00E14B99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Pr="00E14B99" w:rsidRDefault="00DA1C70">
            <w:r w:rsidRPr="00E14B99">
              <w:rPr>
                <w:b/>
                <w:sz w:val="24"/>
              </w:rPr>
              <w:t>HABILIDADES A SEREM DESENVOLVIDAS</w:t>
            </w:r>
          </w:p>
        </w:tc>
      </w:tr>
      <w:tr w:rsidR="00B47001" w:rsidRPr="00E14B99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B957" w14:textId="77777777" w:rsidR="00AF5FFE" w:rsidRPr="00E14B99" w:rsidRDefault="00AF5FFE" w:rsidP="00AF5FFE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E14B99">
              <w:rPr>
                <w:rStyle w:val="Forte"/>
                <w:rFonts w:ascii="Calibri" w:hAnsi="Calibri" w:cs="Calibri"/>
              </w:rPr>
              <w:t>Cultura Digital (Competência Geral 5 da BNCC):</w:t>
            </w:r>
            <w:r w:rsidRPr="00E14B99">
              <w:rPr>
                <w:rFonts w:ascii="Calibri" w:hAnsi="Calibri" w:cs="Calibri"/>
              </w:rPr>
              <w:t xml:space="preserve"> Compreender e utilizar tecnologias digitais de informação e comunicação de forma crítica, significativa, reflexiva e ética.</w:t>
            </w:r>
          </w:p>
          <w:p w14:paraId="56D20B8E" w14:textId="77777777" w:rsidR="00AF5FFE" w:rsidRPr="00E14B99" w:rsidRDefault="00AF5FFE" w:rsidP="00AF5FFE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E14B99">
              <w:rPr>
                <w:rStyle w:val="Forte"/>
                <w:rFonts w:ascii="Calibri" w:hAnsi="Calibri" w:cs="Calibri"/>
              </w:rPr>
              <w:t>Pensamento Computacional (BNCC EM13MAT315):</w:t>
            </w:r>
            <w:r w:rsidRPr="00E14B99">
              <w:rPr>
                <w:rFonts w:ascii="Calibri" w:hAnsi="Calibri" w:cs="Calibri"/>
              </w:rPr>
              <w:t xml:space="preserve"> Desenvolver algoritmos, interpretar e construir modelos para resolver problemas de diversas áreas, utilizando linguagem de programação.</w:t>
            </w:r>
          </w:p>
          <w:p w14:paraId="53123554" w14:textId="77777777" w:rsidR="00AF5FFE" w:rsidRPr="00E14B99" w:rsidRDefault="00AF5FFE" w:rsidP="00AF5FFE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E14B99">
              <w:rPr>
                <w:rStyle w:val="Forte"/>
                <w:rFonts w:ascii="Calibri" w:hAnsi="Calibri" w:cs="Calibri"/>
              </w:rPr>
              <w:t>Arquitetura de Sistemas:</w:t>
            </w:r>
            <w:r w:rsidRPr="00E14B99">
              <w:rPr>
                <w:rFonts w:ascii="Calibri" w:hAnsi="Calibri" w:cs="Calibri"/>
              </w:rPr>
              <w:t xml:space="preserve"> Analisar e implementar a separação de responsabilidades através do padrão MVC (Model-View-Controller).</w:t>
            </w:r>
          </w:p>
          <w:p w14:paraId="7C94C32F" w14:textId="77777777" w:rsidR="00AF5FFE" w:rsidRPr="00E14B99" w:rsidRDefault="00AF5FFE" w:rsidP="00AF5FFE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E14B99">
              <w:rPr>
                <w:rStyle w:val="Forte"/>
                <w:rFonts w:ascii="Calibri" w:hAnsi="Calibri" w:cs="Calibri"/>
              </w:rPr>
              <w:t>Gestão de Dados:</w:t>
            </w:r>
            <w:r w:rsidRPr="00E14B99">
              <w:rPr>
                <w:rFonts w:ascii="Calibri" w:hAnsi="Calibri" w:cs="Calibri"/>
              </w:rPr>
              <w:t xml:space="preserve"> Projetar e manipular estruturas de dados relacionais e coleções (Arrays) para suporte a regras de negócio.</w:t>
            </w:r>
          </w:p>
          <w:p w14:paraId="1A805C6C" w14:textId="5A9BCB39" w:rsidR="00B47001" w:rsidRPr="00E14B99" w:rsidRDefault="00AF5FFE" w:rsidP="00AF5FFE">
            <w:pPr>
              <w:pStyle w:val="NormalWeb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E14B99">
              <w:rPr>
                <w:rStyle w:val="Forte"/>
                <w:rFonts w:ascii="Calibri" w:hAnsi="Calibri" w:cs="Calibri"/>
              </w:rPr>
              <w:t>Segurança da Informação:</w:t>
            </w:r>
            <w:r w:rsidRPr="00E14B99">
              <w:rPr>
                <w:rFonts w:ascii="Calibri" w:hAnsi="Calibri" w:cs="Calibri"/>
              </w:rPr>
              <w:t xml:space="preserve"> Identificar e mitigar riscos em aplicações web, garantindo a integridade dos dados trafegados entre cliente e servidor.</w:t>
            </w:r>
          </w:p>
        </w:tc>
      </w:tr>
      <w:tr w:rsidR="00B47001" w:rsidRPr="00E14B99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Pr="00E14B99" w:rsidRDefault="00DA1C70">
            <w:r w:rsidRPr="00E14B99">
              <w:rPr>
                <w:b/>
                <w:sz w:val="24"/>
              </w:rPr>
              <w:t>METODOLOGIA DE ENSINO</w:t>
            </w:r>
          </w:p>
        </w:tc>
      </w:tr>
      <w:tr w:rsidR="00B47001" w:rsidRPr="00E14B99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E0083" w14:textId="77777777" w:rsidR="00CD704F" w:rsidRPr="00E14B99" w:rsidRDefault="00CD704F" w:rsidP="00CD704F">
            <w:pPr>
              <w:numPr>
                <w:ilvl w:val="0"/>
                <w:numId w:val="4"/>
              </w:numPr>
              <w:rPr>
                <w:sz w:val="24"/>
              </w:rPr>
            </w:pPr>
            <w:r w:rsidRPr="00E14B99">
              <w:rPr>
                <w:sz w:val="24"/>
              </w:rPr>
              <w:t>Metodologia "Dilema &gt;&gt; Ferramenta &gt;&gt; Aplicação Prática".</w:t>
            </w:r>
          </w:p>
          <w:p w14:paraId="5E16A3E3" w14:textId="77777777" w:rsidR="00CD704F" w:rsidRPr="00E14B99" w:rsidRDefault="00CD704F" w:rsidP="00CD704F">
            <w:pPr>
              <w:numPr>
                <w:ilvl w:val="0"/>
                <w:numId w:val="4"/>
              </w:numPr>
              <w:rPr>
                <w:sz w:val="24"/>
              </w:rPr>
            </w:pPr>
            <w:r w:rsidRPr="00E14B99">
              <w:rPr>
                <w:sz w:val="24"/>
              </w:rPr>
              <w:t>Aulas expositivas e dialogadas com apoio de projetor multimídia.</w:t>
            </w:r>
          </w:p>
          <w:p w14:paraId="259A36E0" w14:textId="77777777" w:rsidR="00CD704F" w:rsidRPr="00E14B99" w:rsidRDefault="00CD704F" w:rsidP="00CD704F">
            <w:pPr>
              <w:numPr>
                <w:ilvl w:val="0"/>
                <w:numId w:val="4"/>
              </w:numPr>
              <w:rPr>
                <w:sz w:val="24"/>
              </w:rPr>
            </w:pPr>
            <w:r w:rsidRPr="00E14B99">
              <w:rPr>
                <w:sz w:val="24"/>
              </w:rPr>
              <w:t>Resolução de problemas práticos guiados em laboratório de informática.</w:t>
            </w:r>
          </w:p>
          <w:p w14:paraId="2837E912" w14:textId="77777777" w:rsidR="00CD704F" w:rsidRPr="00E14B99" w:rsidRDefault="00CD704F" w:rsidP="00CD704F">
            <w:pPr>
              <w:numPr>
                <w:ilvl w:val="0"/>
                <w:numId w:val="4"/>
              </w:numPr>
              <w:rPr>
                <w:sz w:val="24"/>
              </w:rPr>
            </w:pPr>
            <w:r w:rsidRPr="00E14B99">
              <w:rPr>
                <w:sz w:val="24"/>
              </w:rPr>
              <w:t>Desenvolvimento incremental de projetos lógicos.</w:t>
            </w:r>
          </w:p>
          <w:p w14:paraId="7705BAE7" w14:textId="499BEAB4" w:rsidR="00B47001" w:rsidRPr="00E14B99" w:rsidRDefault="00CD704F" w:rsidP="00CD704F">
            <w:pPr>
              <w:numPr>
                <w:ilvl w:val="0"/>
                <w:numId w:val="4"/>
              </w:numPr>
              <w:rPr>
                <w:sz w:val="24"/>
              </w:rPr>
            </w:pPr>
            <w:r w:rsidRPr="00E14B99">
              <w:rPr>
                <w:sz w:val="24"/>
              </w:rPr>
              <w:t>Sessões de refatoração coletiva para otimização de código e aplicação de PSRs.</w:t>
            </w:r>
          </w:p>
        </w:tc>
      </w:tr>
      <w:tr w:rsidR="00B47001" w:rsidRPr="00E14B99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Pr="00E14B99" w:rsidRDefault="00DA1C70">
            <w:r w:rsidRPr="00E14B99">
              <w:rPr>
                <w:b/>
                <w:sz w:val="24"/>
              </w:rPr>
              <w:t>RECURSOS DIDÁTICOS</w:t>
            </w:r>
          </w:p>
        </w:tc>
      </w:tr>
      <w:tr w:rsidR="00B47001" w:rsidRPr="00E14B99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58A72D" w14:textId="77777777" w:rsidR="003553EF" w:rsidRPr="00E14B99" w:rsidRDefault="003553EF" w:rsidP="003553EF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Laboratório de informática com SGBD MySQL e MySQL Workbench.</w:t>
            </w:r>
          </w:p>
          <w:p w14:paraId="381243DD" w14:textId="77777777" w:rsidR="003553EF" w:rsidRPr="00E14B99" w:rsidRDefault="003553EF" w:rsidP="003553EF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Ambientes de desenvolvimento (IDE) NetBeans ou Eclipse.</w:t>
            </w:r>
          </w:p>
          <w:p w14:paraId="2FC238F2" w14:textId="77777777" w:rsidR="003553EF" w:rsidRPr="00E14B99" w:rsidRDefault="003553EF" w:rsidP="003553EF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Projetor multimídia, quadro branco e pincel.</w:t>
            </w:r>
          </w:p>
          <w:p w14:paraId="490F7694" w14:textId="77777777" w:rsidR="003553EF" w:rsidRPr="00E14B99" w:rsidRDefault="003553EF" w:rsidP="003553EF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lastRenderedPageBreak/>
              <w:t>Servidor local e ferramentas de inspeção (DevTools).</w:t>
            </w:r>
          </w:p>
          <w:p w14:paraId="2EF68D8E" w14:textId="2E70BBB6" w:rsidR="00B47001" w:rsidRPr="00E14B99" w:rsidRDefault="003553EF" w:rsidP="003553EF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Gerenciador de dependências Composer.</w:t>
            </w:r>
          </w:p>
        </w:tc>
      </w:tr>
      <w:tr w:rsidR="00B47001" w:rsidRPr="00E14B99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Pr="00E14B99" w:rsidRDefault="00DA1C70">
            <w:r w:rsidRPr="00E14B99">
              <w:rPr>
                <w:b/>
                <w:sz w:val="24"/>
              </w:rPr>
              <w:lastRenderedPageBreak/>
              <w:t>AVALIAÇÃO</w:t>
            </w:r>
          </w:p>
        </w:tc>
      </w:tr>
      <w:tr w:rsidR="00B47001" w:rsidRPr="00E14B99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6CAE43" w14:textId="77777777" w:rsidR="00AA3C76" w:rsidRPr="00E14B99" w:rsidRDefault="00AA3C76" w:rsidP="00AA3C76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Realização de avaliações práticas no laboratório (Semanas 8 e 15).</w:t>
            </w:r>
          </w:p>
          <w:p w14:paraId="0A661949" w14:textId="77777777" w:rsidR="00AA3C76" w:rsidRPr="00E14B99" w:rsidRDefault="00AA3C76" w:rsidP="00AA3C76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Observação contínua da evolução na resolução de dilemas lógicos.</w:t>
            </w:r>
          </w:p>
          <w:p w14:paraId="09E4A9F0" w14:textId="77777777" w:rsidR="00AA3C76" w:rsidRPr="00E14B99" w:rsidRDefault="00AA3C76" w:rsidP="00AA3C76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Análise qualitativa da aplicação de padrões arquiteturais e segurança do código.</w:t>
            </w:r>
          </w:p>
          <w:p w14:paraId="41D94E96" w14:textId="25617B5C" w:rsidR="00B47001" w:rsidRPr="00E14B99" w:rsidRDefault="00AA3C76" w:rsidP="00AA3C76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>Avaliação da participação ativa nos desafios de codificação e refatoração.</w:t>
            </w:r>
          </w:p>
        </w:tc>
      </w:tr>
      <w:tr w:rsidR="00B47001" w:rsidRPr="00E14B99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Pr="00E14B99" w:rsidRDefault="00DA1C70">
            <w:r w:rsidRPr="00E14B99">
              <w:rPr>
                <w:b/>
                <w:sz w:val="24"/>
              </w:rPr>
              <w:t>CRONOGRAMA</w:t>
            </w:r>
          </w:p>
        </w:tc>
      </w:tr>
      <w:tr w:rsidR="00B47001" w:rsidRPr="00E14B99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62CF" w14:textId="52E05721" w:rsidR="009F0353" w:rsidRPr="00E14B99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E14B99">
              <w:rPr>
                <w:b/>
                <w:bCs/>
                <w:sz w:val="24"/>
                <w:u w:val="single"/>
              </w:rPr>
              <w:t xml:space="preserve">Área 1: </w:t>
            </w:r>
            <w:r w:rsidR="00CD5FD0" w:rsidRPr="00E14B99">
              <w:rPr>
                <w:b/>
                <w:bCs/>
                <w:sz w:val="24"/>
                <w:u w:val="single"/>
              </w:rPr>
              <w:t>Fundamentos e Lógica Orientada a Objetos</w:t>
            </w:r>
            <w:r w:rsidRPr="00E14B99">
              <w:rPr>
                <w:b/>
                <w:bCs/>
                <w:sz w:val="24"/>
                <w:u w:val="single"/>
              </w:rPr>
              <w:t>.</w:t>
            </w:r>
          </w:p>
          <w:p w14:paraId="0563C5BC" w14:textId="571EB876" w:rsidR="009F0353" w:rsidRPr="00E14B99" w:rsidRDefault="00BC6312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05/02 a 13/02 - </w:t>
            </w:r>
            <w:r w:rsidR="00AA3C76" w:rsidRPr="00E14B99">
              <w:rPr>
                <w:sz w:val="24"/>
              </w:rPr>
              <w:t>Introdução ao PHP: Sintaxe básica e variáveis.</w:t>
            </w:r>
          </w:p>
          <w:p w14:paraId="3B950209" w14:textId="679087C2" w:rsidR="009F0353" w:rsidRPr="00E14B99" w:rsidRDefault="009663AC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23/02 a 27/02 - </w:t>
            </w:r>
            <w:r w:rsidR="00AA3C76" w:rsidRPr="00E14B99">
              <w:rPr>
                <w:sz w:val="24"/>
              </w:rPr>
              <w:t>Funções, procedimentos e organização de lógica servidor.</w:t>
            </w:r>
          </w:p>
          <w:p w14:paraId="59B15CDC" w14:textId="4069DC14" w:rsidR="009F0353" w:rsidRPr="00E14B99" w:rsidRDefault="009663AC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02/03 a 06/03 - </w:t>
            </w:r>
            <w:r w:rsidR="00354B91" w:rsidRPr="00E14B99">
              <w:rPr>
                <w:sz w:val="24"/>
              </w:rPr>
              <w:t>Programação Orientada a Objetos (Parte 1): Classes e Atributos.</w:t>
            </w:r>
          </w:p>
          <w:p w14:paraId="2EF41592" w14:textId="5C3C0823" w:rsidR="009F0353" w:rsidRPr="00E14B99" w:rsidRDefault="009663AC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09/03 a 13/03 - </w:t>
            </w:r>
            <w:r w:rsidR="00354B91" w:rsidRPr="00E14B99">
              <w:rPr>
                <w:sz w:val="24"/>
              </w:rPr>
              <w:t>Programação Orientada a Objetos (Parte 2): Métodos e Comportamentos.</w:t>
            </w:r>
          </w:p>
          <w:p w14:paraId="655B2F63" w14:textId="48346DCA" w:rsidR="009F0353" w:rsidRPr="00E14B99" w:rsidRDefault="009663AC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16/03 a 20/03 - </w:t>
            </w:r>
            <w:r w:rsidR="00354B91" w:rsidRPr="00E14B99">
              <w:rPr>
                <w:sz w:val="24"/>
              </w:rPr>
              <w:t>Arquitetura Avançada: Interfaces, Namespaces, Traits e Exceções.</w:t>
            </w:r>
          </w:p>
          <w:p w14:paraId="1B038A12" w14:textId="4C43AA57" w:rsidR="009F0353" w:rsidRPr="00E14B99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E14B99">
              <w:rPr>
                <w:b/>
                <w:bCs/>
                <w:sz w:val="24"/>
                <w:u w:val="single"/>
              </w:rPr>
              <w:t xml:space="preserve">Área 2: </w:t>
            </w:r>
            <w:r w:rsidR="00CD5FD0" w:rsidRPr="00E14B99">
              <w:rPr>
                <w:b/>
                <w:bCs/>
                <w:sz w:val="24"/>
                <w:u w:val="single"/>
              </w:rPr>
              <w:t>Manipulação de Dados e Persistência</w:t>
            </w:r>
            <w:r w:rsidRPr="00E14B99">
              <w:rPr>
                <w:b/>
                <w:bCs/>
                <w:sz w:val="24"/>
                <w:u w:val="single"/>
              </w:rPr>
              <w:t>.</w:t>
            </w:r>
          </w:p>
          <w:p w14:paraId="1A6EACE4" w14:textId="1AC085D1" w:rsidR="009F0353" w:rsidRPr="00E14B99" w:rsidRDefault="009663AC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23/03 a 27/03 - </w:t>
            </w:r>
            <w:r w:rsidR="00CD5FD0" w:rsidRPr="00E14B99">
              <w:rPr>
                <w:sz w:val="24"/>
              </w:rPr>
              <w:t>Manipulação de Strings e Coleções (Arrays Associativos).</w:t>
            </w:r>
          </w:p>
          <w:p w14:paraId="74D246C6" w14:textId="57B18ED6" w:rsidR="009F0353" w:rsidRPr="00E14B99" w:rsidRDefault="009663AC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30/03 a 03/03 - </w:t>
            </w:r>
            <w:r w:rsidR="00CD5FD0" w:rsidRPr="00E14B99">
              <w:rPr>
                <w:sz w:val="24"/>
              </w:rPr>
              <w:t>Tipagem estrita, performance e estruturas de controle modernas (Match Expression).</w:t>
            </w:r>
          </w:p>
          <w:p w14:paraId="6C1330F6" w14:textId="400D0632" w:rsidR="009F0353" w:rsidRPr="00E14B99" w:rsidRDefault="009663AC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>06/0</w:t>
            </w:r>
            <w:r w:rsidR="005D08DE">
              <w:rPr>
                <w:sz w:val="24"/>
              </w:rPr>
              <w:t>4</w:t>
            </w:r>
            <w:r>
              <w:rPr>
                <w:sz w:val="24"/>
              </w:rPr>
              <w:t xml:space="preserve"> a 10/0</w:t>
            </w:r>
            <w:r w:rsidR="005D08DE">
              <w:rPr>
                <w:sz w:val="24"/>
              </w:rPr>
              <w:t>4</w:t>
            </w:r>
            <w:r>
              <w:rPr>
                <w:sz w:val="24"/>
              </w:rPr>
              <w:t xml:space="preserve"> - </w:t>
            </w:r>
            <w:r w:rsidR="00706F46" w:rsidRPr="00E14B99">
              <w:rPr>
                <w:sz w:val="24"/>
              </w:rPr>
              <w:t>AVALIAÇÃO (</w:t>
            </w:r>
            <w:r w:rsidR="00F635E7" w:rsidRPr="00E14B99">
              <w:rPr>
                <w:sz w:val="24"/>
              </w:rPr>
              <w:t>Parcial</w:t>
            </w:r>
            <w:r w:rsidR="00706F46" w:rsidRPr="00E14B99">
              <w:rPr>
                <w:sz w:val="24"/>
              </w:rPr>
              <w:t>): Fundamentos e POO</w:t>
            </w:r>
          </w:p>
          <w:p w14:paraId="530DEB59" w14:textId="1698A450" w:rsidR="009F0353" w:rsidRPr="00E14B99" w:rsidRDefault="00E4062F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13/04 a 17/04 </w:t>
            </w:r>
            <w:r w:rsidR="00706F46" w:rsidRPr="00E14B99">
              <w:rPr>
                <w:sz w:val="24"/>
              </w:rPr>
              <w:t>Composer: Gestão de Dependências, Autoload e Publicação.</w:t>
            </w:r>
          </w:p>
          <w:p w14:paraId="1C22C3B2" w14:textId="17B09FE8" w:rsidR="009F0353" w:rsidRPr="00E14B99" w:rsidRDefault="00E4062F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20/04 a 24/04 - </w:t>
            </w:r>
            <w:r w:rsidR="00706F46" w:rsidRPr="00E14B99">
              <w:rPr>
                <w:sz w:val="24"/>
              </w:rPr>
              <w:t>Banco de Dados (Parte 1): Conexões via PDO e configuração de ambiente.</w:t>
            </w:r>
          </w:p>
          <w:p w14:paraId="78DCEC1C" w14:textId="605A359F" w:rsidR="00B47001" w:rsidRPr="00E14B99" w:rsidRDefault="009F0353" w:rsidP="009F0353">
            <w:pPr>
              <w:rPr>
                <w:b/>
                <w:bCs/>
                <w:sz w:val="24"/>
                <w:u w:val="single"/>
              </w:rPr>
            </w:pPr>
            <w:r w:rsidRPr="00E14B99">
              <w:rPr>
                <w:b/>
                <w:bCs/>
                <w:sz w:val="24"/>
                <w:u w:val="single"/>
              </w:rPr>
              <w:t xml:space="preserve">Área 3: </w:t>
            </w:r>
            <w:r w:rsidR="00706F46" w:rsidRPr="00E14B99">
              <w:rPr>
                <w:b/>
                <w:bCs/>
                <w:sz w:val="24"/>
                <w:u w:val="single"/>
              </w:rPr>
              <w:t>Comunicação Web e Padrões Arquiteturais</w:t>
            </w:r>
          </w:p>
          <w:p w14:paraId="3F4DAF1E" w14:textId="39366FD0" w:rsidR="009F0353" w:rsidRPr="00E14B99" w:rsidRDefault="00BE0B56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27/04 a 01/05 - </w:t>
            </w:r>
            <w:r w:rsidR="00F635E7" w:rsidRPr="00E14B99">
              <w:rPr>
                <w:sz w:val="24"/>
              </w:rPr>
              <w:t>Banco de Dados (Parte 2): Operações CRUD e Prevenção de SQL Injection.</w:t>
            </w:r>
          </w:p>
          <w:p w14:paraId="3CE1ED37" w14:textId="585A0F92" w:rsidR="009F0353" w:rsidRPr="00E14B99" w:rsidRDefault="00BE0B56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04/05 a 08/05 - </w:t>
            </w:r>
            <w:r w:rsidR="00F635E7" w:rsidRPr="00E14B99">
              <w:rPr>
                <w:sz w:val="24"/>
              </w:rPr>
              <w:t>Redes e Protocolos: Fundamentos do HTTP e comunicação Cliente-Servidor.</w:t>
            </w:r>
          </w:p>
          <w:p w14:paraId="246E5914" w14:textId="5AF8F2AD" w:rsidR="009F0353" w:rsidRPr="00E14B99" w:rsidRDefault="00BE0B56" w:rsidP="009F0353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11/05 a </w:t>
            </w:r>
            <w:r w:rsidR="002B0167">
              <w:rPr>
                <w:sz w:val="24"/>
              </w:rPr>
              <w:t xml:space="preserve">15/05 - </w:t>
            </w:r>
            <w:r w:rsidR="00F635E7" w:rsidRPr="00E14B99">
              <w:rPr>
                <w:sz w:val="24"/>
              </w:rPr>
              <w:t>Aplicações Web: Integração de formulários, sessões e cookies com PHP/MySQL.</w:t>
            </w:r>
          </w:p>
          <w:p w14:paraId="0BA57D6E" w14:textId="489B2532" w:rsidR="009F0353" w:rsidRPr="002B0167" w:rsidRDefault="002B0167" w:rsidP="002B0167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>
              <w:rPr>
                <w:sz w:val="24"/>
              </w:rPr>
              <w:t xml:space="preserve">18/05 a 22/05 - </w:t>
            </w:r>
            <w:r w:rsidRPr="002B0167">
              <w:rPr>
                <w:sz w:val="24"/>
              </w:rPr>
              <w:t>AVALIAÇÃO (Global): Persistência, Segurança e Arquitetura Web.</w:t>
            </w:r>
          </w:p>
        </w:tc>
      </w:tr>
      <w:tr w:rsidR="00B47001" w:rsidRPr="00E14B99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Pr="00E14B99" w:rsidRDefault="00DA1C70">
            <w:r w:rsidRPr="00E14B99">
              <w:rPr>
                <w:b/>
                <w:sz w:val="24"/>
              </w:rPr>
              <w:t>BIBLIOGRAFIA BÁSICA</w:t>
            </w:r>
          </w:p>
        </w:tc>
      </w:tr>
      <w:tr w:rsidR="00B47001" w:rsidRPr="00E14B99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045D3B" w14:textId="77777777" w:rsidR="00AD0D87" w:rsidRPr="00E14B99" w:rsidRDefault="00AD0D87" w:rsidP="00AD0D87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 xml:space="preserve">BROWN, Ethan. </w:t>
            </w:r>
            <w:r w:rsidRPr="00E14B99">
              <w:rPr>
                <w:rStyle w:val="Forte"/>
                <w:rFonts w:ascii="Calibri" w:hAnsi="Calibri" w:cs="Calibri"/>
              </w:rPr>
              <w:t>Programação web com Node e Express</w:t>
            </w:r>
            <w:r w:rsidRPr="00E14B99">
              <w:rPr>
                <w:rFonts w:ascii="Calibri" w:hAnsi="Calibri" w:cs="Calibri"/>
              </w:rPr>
              <w:t>. 1ª edição. Editora Novatec, 2020.</w:t>
            </w:r>
          </w:p>
          <w:p w14:paraId="46797301" w14:textId="77777777" w:rsidR="00AD0D87" w:rsidRPr="00E14B99" w:rsidRDefault="00AD0D87" w:rsidP="00AD0D87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</w:rPr>
              <w:t xml:space="preserve">ALVES, William Pereira. </w:t>
            </w:r>
            <w:r w:rsidRPr="00E14B99">
              <w:rPr>
                <w:rStyle w:val="Forte"/>
                <w:rFonts w:ascii="Calibri" w:hAnsi="Calibri" w:cs="Calibri"/>
              </w:rPr>
              <w:t>Java para web: Desenvolvimento de aplicações</w:t>
            </w:r>
            <w:r w:rsidRPr="00E14B99">
              <w:rPr>
                <w:rFonts w:ascii="Calibri" w:hAnsi="Calibri" w:cs="Calibri"/>
              </w:rPr>
              <w:t>. 1ª edição. Editora Érica, 2015.</w:t>
            </w:r>
          </w:p>
          <w:p w14:paraId="38D89D7E" w14:textId="23BBF9FB" w:rsidR="00B47001" w:rsidRPr="00E14B99" w:rsidRDefault="00AD0D87" w:rsidP="00AD0D87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E14B99">
              <w:rPr>
                <w:rFonts w:ascii="Calibri" w:hAnsi="Calibri" w:cs="Calibri"/>
                <w:lang w:val="en-US"/>
              </w:rPr>
              <w:t xml:space="preserve">BLUM, Richard. </w:t>
            </w:r>
            <w:r w:rsidRPr="00E14B99">
              <w:rPr>
                <w:rStyle w:val="Forte"/>
                <w:rFonts w:ascii="Calibri" w:hAnsi="Calibri" w:cs="Calibri"/>
                <w:lang w:val="en-US"/>
              </w:rPr>
              <w:t>PHP, MySQL, &amp; JavaScript All-in-One For Dummies</w:t>
            </w:r>
            <w:r w:rsidRPr="00E14B99">
              <w:rPr>
                <w:rFonts w:ascii="Calibri" w:hAnsi="Calibri" w:cs="Calibri"/>
                <w:lang w:val="en-US"/>
              </w:rPr>
              <w:t xml:space="preserve">. </w:t>
            </w:r>
            <w:r w:rsidRPr="00E14B99">
              <w:rPr>
                <w:rFonts w:ascii="Calibri" w:hAnsi="Calibri" w:cs="Calibri"/>
              </w:rPr>
              <w:t>1ª edição. Editora For Dummies, 2018.</w:t>
            </w:r>
          </w:p>
        </w:tc>
      </w:tr>
    </w:tbl>
    <w:p w14:paraId="38A2710E" w14:textId="444E4EDB" w:rsidR="00B47001" w:rsidRPr="00E14B99" w:rsidRDefault="00B47001" w:rsidP="00E25108">
      <w:pPr>
        <w:spacing w:after="0"/>
        <w:ind w:right="598"/>
        <w:jc w:val="right"/>
      </w:pPr>
    </w:p>
    <w:sectPr w:rsidR="00B47001" w:rsidRPr="00E14B99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C47C9" w14:textId="77777777" w:rsidR="00C90DA3" w:rsidRDefault="00C90DA3" w:rsidP="00E25108">
      <w:pPr>
        <w:spacing w:after="0" w:line="240" w:lineRule="auto"/>
      </w:pPr>
      <w:r>
        <w:separator/>
      </w:r>
    </w:p>
  </w:endnote>
  <w:endnote w:type="continuationSeparator" w:id="0">
    <w:p w14:paraId="7D87D358" w14:textId="77777777" w:rsidR="00C90DA3" w:rsidRDefault="00C90DA3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A3C9" w14:textId="77777777" w:rsidR="00C90DA3" w:rsidRDefault="00C90DA3" w:rsidP="00E25108">
      <w:pPr>
        <w:spacing w:after="0" w:line="240" w:lineRule="auto"/>
      </w:pPr>
      <w:r>
        <w:separator/>
      </w:r>
    </w:p>
  </w:footnote>
  <w:footnote w:type="continuationSeparator" w:id="0">
    <w:p w14:paraId="765FC8E0" w14:textId="77777777" w:rsidR="00C90DA3" w:rsidRDefault="00C90DA3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7586A"/>
    <w:multiLevelType w:val="multilevel"/>
    <w:tmpl w:val="6C7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656A8"/>
    <w:multiLevelType w:val="multilevel"/>
    <w:tmpl w:val="872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53448"/>
    <w:multiLevelType w:val="multilevel"/>
    <w:tmpl w:val="C34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373E0"/>
    <w:multiLevelType w:val="multilevel"/>
    <w:tmpl w:val="786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96D69"/>
    <w:multiLevelType w:val="multilevel"/>
    <w:tmpl w:val="423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1"/>
  </w:num>
  <w:num w:numId="2" w16cid:durableId="585772455">
    <w:abstractNumId w:val="14"/>
  </w:num>
  <w:num w:numId="3" w16cid:durableId="14889823">
    <w:abstractNumId w:val="5"/>
  </w:num>
  <w:num w:numId="4" w16cid:durableId="1342004179">
    <w:abstractNumId w:val="12"/>
  </w:num>
  <w:num w:numId="5" w16cid:durableId="1527017310">
    <w:abstractNumId w:val="4"/>
  </w:num>
  <w:num w:numId="6" w16cid:durableId="1551765215">
    <w:abstractNumId w:val="9"/>
  </w:num>
  <w:num w:numId="7" w16cid:durableId="1052120572">
    <w:abstractNumId w:val="1"/>
  </w:num>
  <w:num w:numId="8" w16cid:durableId="377046903">
    <w:abstractNumId w:val="13"/>
  </w:num>
  <w:num w:numId="9" w16cid:durableId="901910464">
    <w:abstractNumId w:val="3"/>
  </w:num>
  <w:num w:numId="10" w16cid:durableId="976764469">
    <w:abstractNumId w:val="6"/>
  </w:num>
  <w:num w:numId="11" w16cid:durableId="1173957013">
    <w:abstractNumId w:val="0"/>
  </w:num>
  <w:num w:numId="12" w16cid:durableId="999817549">
    <w:abstractNumId w:val="7"/>
  </w:num>
  <w:num w:numId="13" w16cid:durableId="227502267">
    <w:abstractNumId w:val="15"/>
  </w:num>
  <w:num w:numId="14" w16cid:durableId="391395424">
    <w:abstractNumId w:val="2"/>
  </w:num>
  <w:num w:numId="15" w16cid:durableId="476453821">
    <w:abstractNumId w:val="10"/>
  </w:num>
  <w:num w:numId="16" w16cid:durableId="902983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105882"/>
    <w:rsid w:val="001B6B25"/>
    <w:rsid w:val="002B0167"/>
    <w:rsid w:val="00354B91"/>
    <w:rsid w:val="003553EF"/>
    <w:rsid w:val="00376FD9"/>
    <w:rsid w:val="004D6177"/>
    <w:rsid w:val="004F2384"/>
    <w:rsid w:val="005D08DE"/>
    <w:rsid w:val="00706F46"/>
    <w:rsid w:val="00725E25"/>
    <w:rsid w:val="009663AC"/>
    <w:rsid w:val="009F0353"/>
    <w:rsid w:val="00AA3C76"/>
    <w:rsid w:val="00AD0D87"/>
    <w:rsid w:val="00AF5FFE"/>
    <w:rsid w:val="00B42B15"/>
    <w:rsid w:val="00B47001"/>
    <w:rsid w:val="00BC6312"/>
    <w:rsid w:val="00BC762E"/>
    <w:rsid w:val="00BE0B56"/>
    <w:rsid w:val="00C90DA3"/>
    <w:rsid w:val="00CD5FD0"/>
    <w:rsid w:val="00CD704F"/>
    <w:rsid w:val="00D31715"/>
    <w:rsid w:val="00DA1C70"/>
    <w:rsid w:val="00E14B99"/>
    <w:rsid w:val="00E25108"/>
    <w:rsid w:val="00E4062F"/>
    <w:rsid w:val="00EA4902"/>
    <w:rsid w:val="00ED3C6A"/>
    <w:rsid w:val="00F6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AF5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AF5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650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23</cp:revision>
  <dcterms:created xsi:type="dcterms:W3CDTF">2026-03-15T19:27:00Z</dcterms:created>
  <dcterms:modified xsi:type="dcterms:W3CDTF">2026-03-16T16:55:00Z</dcterms:modified>
</cp:coreProperties>
</file>