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5E77" w:rsidP="00955E77" w:rsidRDefault="00955E77" w14:paraId="73895B4E" w14:textId="1E761682">
      <w:pPr>
        <w:spacing w:after="0"/>
        <w:jc w:val="center"/>
        <w:rPr>
          <w:rFonts w:ascii="Amasis MT Pro Black" w:hAnsi="Amasis MT Pro Black" w:cs="Aldhabi"/>
          <w:b/>
          <w:bCs/>
          <w:sz w:val="48"/>
          <w:szCs w:val="48"/>
        </w:rPr>
      </w:pPr>
      <w:r>
        <w:rPr>
          <w:rFonts w:ascii="Amasis MT Pro Black" w:hAnsi="Amasis MT Pro Black" w:cs="Aldhabi"/>
          <w:b/>
          <w:bCs/>
          <w:sz w:val="48"/>
          <w:szCs w:val="48"/>
        </w:rPr>
        <w:t>ESTATISTICA APLICADA</w:t>
      </w:r>
    </w:p>
    <w:p w:rsidRPr="00955E77" w:rsidR="00442892" w:rsidP="00955E77" w:rsidRDefault="00955E77" w14:paraId="3B09B6EB" w14:textId="49AFACEA">
      <w:pPr>
        <w:spacing w:after="0"/>
        <w:jc w:val="center"/>
        <w:rPr>
          <w:rFonts w:ascii="Arial" w:hAnsi="Arial" w:cs="Arial"/>
          <w:i/>
          <w:iCs/>
          <w:sz w:val="22"/>
          <w:szCs w:val="22"/>
        </w:rPr>
      </w:pPr>
      <w:r w:rsidRPr="00955E77">
        <w:rPr>
          <w:rFonts w:ascii="Arial" w:hAnsi="Arial" w:cs="Arial"/>
          <w:i/>
          <w:iCs/>
          <w:sz w:val="22"/>
          <w:szCs w:val="22"/>
        </w:rPr>
        <w:t>POPULAÇÃO, CENSO E AMOSTRA</w:t>
      </w:r>
    </w:p>
    <w:p w:rsidRPr="00772ECC" w:rsidR="00772ECC" w:rsidP="00772ECC" w:rsidRDefault="00772ECC" w14:paraId="4DE30963" w14:textId="74BE8B90">
      <w:pPr>
        <w:spacing w:after="0"/>
        <w:jc w:val="right"/>
        <w:rPr>
          <w:rFonts w:ascii="Arial" w:hAnsi="Arial" w:cs="Arial"/>
          <w:i/>
          <w:iCs/>
          <w:sz w:val="20"/>
          <w:szCs w:val="20"/>
        </w:rPr>
      </w:pPr>
      <w:r w:rsidRPr="00772ECC">
        <w:rPr>
          <w:rFonts w:ascii="Arial" w:hAnsi="Arial" w:cs="Arial"/>
          <w:i/>
          <w:iCs/>
          <w:sz w:val="20"/>
          <w:szCs w:val="20"/>
        </w:rPr>
        <w:t>Material Introdutório</w:t>
      </w:r>
    </w:p>
    <w:p w:rsidRPr="00772ECC" w:rsidR="00772ECC" w:rsidP="00772ECC" w:rsidRDefault="00772ECC" w14:paraId="229ACF72" w14:textId="5754B876">
      <w:pPr>
        <w:spacing w:after="0"/>
        <w:jc w:val="right"/>
        <w:rPr>
          <w:rFonts w:ascii="Arial" w:hAnsi="Arial" w:cs="Arial"/>
          <w:i/>
          <w:iCs/>
          <w:sz w:val="20"/>
          <w:szCs w:val="20"/>
        </w:rPr>
      </w:pPr>
      <w:r w:rsidRPr="00772ECC">
        <w:rPr>
          <w:rFonts w:ascii="Arial" w:hAnsi="Arial" w:cs="Arial"/>
          <w:i/>
          <w:iCs/>
          <w:sz w:val="20"/>
          <w:szCs w:val="20"/>
        </w:rPr>
        <w:t>Professor: Prentys Assis</w:t>
      </w:r>
    </w:p>
    <w:p w:rsidR="00442892" w:rsidP="00442892" w:rsidRDefault="00442892" w14:paraId="6DD85EBE" w14:textId="77777777">
      <w:pPr>
        <w:rPr>
          <w:rFonts w:ascii="Arial" w:hAnsi="Arial" w:cs="Arial"/>
          <w:b/>
          <w:bCs/>
          <w:sz w:val="22"/>
          <w:szCs w:val="22"/>
        </w:rPr>
      </w:pPr>
    </w:p>
    <w:p w:rsidRPr="00791BFE" w:rsidR="00791BFE" w:rsidP="005C7137" w:rsidRDefault="009A41BB" w14:paraId="62634C29" w14:textId="0846BB4A">
      <w:pPr>
        <w:ind w:firstLine="708"/>
        <w:jc w:val="both"/>
        <w:rPr>
          <w:rFonts w:ascii="Arial" w:hAnsi="Arial" w:cs="Arial"/>
          <w:sz w:val="22"/>
          <w:szCs w:val="22"/>
        </w:rPr>
      </w:pPr>
      <w:r w:rsidRPr="7606E27D" w:rsidR="7606E27D">
        <w:rPr>
          <w:rFonts w:ascii="Arial" w:hAnsi="Arial" w:cs="Arial"/>
          <w:sz w:val="22"/>
          <w:szCs w:val="22"/>
        </w:rPr>
        <w:t xml:space="preserve">Baseado na apresentação vista em sala de </w:t>
      </w:r>
      <w:r w:rsidRPr="7606E27D" w:rsidR="7606E27D">
        <w:rPr>
          <w:rFonts w:ascii="Arial" w:hAnsi="Arial" w:cs="Arial"/>
          <w:sz w:val="22"/>
          <w:szCs w:val="22"/>
        </w:rPr>
        <w:t>aula</w:t>
      </w:r>
      <w:r w:rsidRPr="7606E27D" w:rsidR="7606E27D">
        <w:rPr>
          <w:rFonts w:ascii="Arial" w:hAnsi="Arial" w:cs="Arial"/>
          <w:sz w:val="22"/>
          <w:szCs w:val="22"/>
        </w:rPr>
        <w:t xml:space="preserve"> vamos explorar os conceitos de população, censo e amostragem. Você encontrará questões sobre a definição de população, as vantagens e desvantagens do censo e da amostragem, e uma reflexão para compartilhar sua opinião sobre esses métodos na coleta de dados.</w:t>
      </w:r>
    </w:p>
    <w:p w:rsidR="006C677D" w:rsidP="00442892" w:rsidRDefault="006C677D" w14:paraId="737C2F3C" w14:textId="77777777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</w:p>
    <w:p w:rsidR="005C7137" w:rsidP="008675AA" w:rsidRDefault="008675AA" w14:paraId="784F64FF" w14:textId="77777777">
      <w:pPr>
        <w:pStyle w:val="PargrafodaLista"/>
        <w:numPr>
          <w:ilvl w:val="0"/>
          <w:numId w:val="4"/>
        </w:numPr>
        <w:spacing w:after="0" w:line="360" w:lineRule="auto"/>
        <w:rPr>
          <w:rFonts w:ascii="Arial" w:hAnsi="Arial" w:cs="Arial"/>
          <w:sz w:val="22"/>
          <w:szCs w:val="22"/>
        </w:rPr>
      </w:pPr>
      <w:r w:rsidRPr="008675AA">
        <w:rPr>
          <w:rFonts w:ascii="Arial" w:hAnsi="Arial" w:cs="Arial"/>
          <w:sz w:val="22"/>
          <w:szCs w:val="22"/>
        </w:rPr>
        <w:t>Qual é a definição de população em estatística e qual outro nome é dado a esse conceito?</w:t>
      </w:r>
    </w:p>
    <w:p w:rsidR="008675AA" w:rsidP="008675AA" w:rsidRDefault="008675AA" w14:paraId="50A511C4" w14:textId="77777777">
      <w:pPr>
        <w:spacing w:after="0" w:line="360" w:lineRule="auto"/>
        <w:rPr>
          <w:rFonts w:ascii="Arial" w:hAnsi="Arial" w:cs="Arial"/>
          <w:sz w:val="22"/>
          <w:szCs w:val="22"/>
        </w:rPr>
      </w:pPr>
    </w:p>
    <w:p w:rsidRPr="0076471D" w:rsidR="0076471D" w:rsidP="0076471D" w:rsidRDefault="0076471D" w14:paraId="63294408" w14:textId="77777777">
      <w:pPr>
        <w:spacing w:after="0" w:line="360" w:lineRule="auto"/>
        <w:ind w:left="720"/>
        <w:rPr>
          <w:rFonts w:ascii="Arial" w:hAnsi="Arial" w:cs="Arial"/>
          <w:sz w:val="22"/>
          <w:szCs w:val="22"/>
        </w:rPr>
      </w:pPr>
      <w:r w:rsidRPr="0076471D">
        <w:rPr>
          <w:rFonts w:ascii="Arial" w:hAnsi="Arial" w:cs="Arial"/>
          <w:sz w:val="22"/>
          <w:szCs w:val="22"/>
        </w:rPr>
        <w:t xml:space="preserve">a) Conjunto de indivíduos selecionados para um estudo, também conhecido como </w:t>
      </w:r>
      <w:r w:rsidRPr="0076471D">
        <w:rPr>
          <w:rFonts w:ascii="Arial" w:hAnsi="Arial" w:cs="Arial"/>
          <w:b/>
          <w:bCs/>
          <w:sz w:val="22"/>
          <w:szCs w:val="22"/>
        </w:rPr>
        <w:t>Amostra</w:t>
      </w:r>
      <w:r w:rsidRPr="0076471D">
        <w:rPr>
          <w:rFonts w:ascii="Arial" w:hAnsi="Arial" w:cs="Arial"/>
          <w:sz w:val="22"/>
          <w:szCs w:val="22"/>
        </w:rPr>
        <w:t>.</w:t>
      </w:r>
    </w:p>
    <w:p w:rsidRPr="0076471D" w:rsidR="0076471D" w:rsidP="0076471D" w:rsidRDefault="0076471D" w14:paraId="4123C4DE" w14:textId="75375144">
      <w:pPr>
        <w:spacing w:after="0" w:line="360" w:lineRule="auto"/>
        <w:ind w:left="720"/>
        <w:rPr>
          <w:rFonts w:ascii="Arial" w:hAnsi="Arial" w:cs="Arial"/>
          <w:sz w:val="22"/>
          <w:szCs w:val="22"/>
        </w:rPr>
      </w:pPr>
      <w:r w:rsidRPr="0076471D">
        <w:rPr>
          <w:rFonts w:ascii="Arial" w:hAnsi="Arial" w:cs="Arial"/>
          <w:sz w:val="22"/>
          <w:szCs w:val="22"/>
        </w:rPr>
        <w:t xml:space="preserve">b) Totalidade dos elementos ou indivíduos de interesse em um estudo, também conhecido como </w:t>
      </w:r>
      <w:r w:rsidRPr="0076471D">
        <w:rPr>
          <w:rFonts w:ascii="Arial" w:hAnsi="Arial" w:cs="Arial"/>
          <w:b/>
          <w:bCs/>
          <w:sz w:val="22"/>
          <w:szCs w:val="22"/>
        </w:rPr>
        <w:t>Universo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840417" w:rsidR="00840417">
        <w:rPr>
          <w:rFonts w:ascii="Arial" w:hAnsi="Arial" w:cs="Arial"/>
          <w:b/>
          <w:bCs/>
          <w:sz w:val="22"/>
          <w:szCs w:val="22"/>
        </w:rPr>
        <w:t>Est</w:t>
      </w:r>
      <w:r w:rsidRPr="0076471D" w:rsidR="00840417">
        <w:rPr>
          <w:rFonts w:ascii="Arial" w:hAnsi="Arial" w:cs="Arial"/>
          <w:b/>
          <w:bCs/>
          <w:sz w:val="22"/>
          <w:szCs w:val="22"/>
        </w:rPr>
        <w:t>a</w:t>
      </w:r>
      <w:r w:rsidRPr="00840417" w:rsidR="00840417">
        <w:rPr>
          <w:rFonts w:ascii="Arial" w:hAnsi="Arial" w:cs="Arial"/>
          <w:b/>
          <w:bCs/>
          <w:sz w:val="22"/>
          <w:szCs w:val="22"/>
        </w:rPr>
        <w:t>tí</w:t>
      </w:r>
      <w:r w:rsidR="00840417">
        <w:rPr>
          <w:rFonts w:ascii="Arial" w:hAnsi="Arial" w:cs="Arial"/>
          <w:b/>
          <w:bCs/>
          <w:sz w:val="22"/>
          <w:szCs w:val="22"/>
        </w:rPr>
        <w:t>sti</w:t>
      </w:r>
      <w:r w:rsidRPr="00840417" w:rsidR="00840417">
        <w:rPr>
          <w:rFonts w:ascii="Arial" w:hAnsi="Arial" w:cs="Arial"/>
          <w:b/>
          <w:bCs/>
          <w:sz w:val="22"/>
          <w:szCs w:val="22"/>
        </w:rPr>
        <w:t>co</w:t>
      </w:r>
      <w:r w:rsidRPr="0076471D">
        <w:rPr>
          <w:rFonts w:ascii="Arial" w:hAnsi="Arial" w:cs="Arial"/>
          <w:sz w:val="22"/>
          <w:szCs w:val="22"/>
        </w:rPr>
        <w:t>.</w:t>
      </w:r>
    </w:p>
    <w:p w:rsidRPr="0076471D" w:rsidR="0076471D" w:rsidP="0076471D" w:rsidRDefault="0076471D" w14:paraId="144449F3" w14:textId="77777777">
      <w:pPr>
        <w:spacing w:after="0" w:line="360" w:lineRule="auto"/>
        <w:ind w:left="720"/>
        <w:rPr>
          <w:rFonts w:ascii="Arial" w:hAnsi="Arial" w:cs="Arial"/>
          <w:sz w:val="22"/>
          <w:szCs w:val="22"/>
        </w:rPr>
      </w:pPr>
      <w:r w:rsidRPr="0076471D">
        <w:rPr>
          <w:rFonts w:ascii="Arial" w:hAnsi="Arial" w:cs="Arial"/>
          <w:sz w:val="22"/>
          <w:szCs w:val="22"/>
        </w:rPr>
        <w:t xml:space="preserve">c) Grupo de dados irrelevantes para a pesquisa, também chamado de </w:t>
      </w:r>
      <w:r w:rsidRPr="0076471D">
        <w:rPr>
          <w:rFonts w:ascii="Arial" w:hAnsi="Arial" w:cs="Arial"/>
          <w:b/>
          <w:bCs/>
          <w:sz w:val="22"/>
          <w:szCs w:val="22"/>
        </w:rPr>
        <w:t>Ruído Estatístico</w:t>
      </w:r>
      <w:r w:rsidRPr="0076471D">
        <w:rPr>
          <w:rFonts w:ascii="Arial" w:hAnsi="Arial" w:cs="Arial"/>
          <w:sz w:val="22"/>
          <w:szCs w:val="22"/>
        </w:rPr>
        <w:t>.</w:t>
      </w:r>
    </w:p>
    <w:p w:rsidRPr="0076471D" w:rsidR="0076471D" w:rsidP="0076471D" w:rsidRDefault="0076471D" w14:paraId="1AD5A5D4" w14:textId="77777777">
      <w:pPr>
        <w:spacing w:after="0" w:line="360" w:lineRule="auto"/>
        <w:ind w:left="720"/>
        <w:rPr>
          <w:rFonts w:ascii="Arial" w:hAnsi="Arial" w:cs="Arial"/>
          <w:sz w:val="22"/>
          <w:szCs w:val="22"/>
        </w:rPr>
      </w:pPr>
      <w:r w:rsidRPr="0076471D">
        <w:rPr>
          <w:rFonts w:ascii="Arial" w:hAnsi="Arial" w:cs="Arial"/>
          <w:sz w:val="22"/>
          <w:szCs w:val="22"/>
        </w:rPr>
        <w:t xml:space="preserve">d) Subconjunto específico de dados coletados aleatoriamente, também conhecido como </w:t>
      </w:r>
      <w:r w:rsidRPr="0076471D">
        <w:rPr>
          <w:rFonts w:ascii="Arial" w:hAnsi="Arial" w:cs="Arial"/>
          <w:b/>
          <w:bCs/>
          <w:sz w:val="22"/>
          <w:szCs w:val="22"/>
        </w:rPr>
        <w:t>Segmento</w:t>
      </w:r>
      <w:r w:rsidRPr="0076471D">
        <w:rPr>
          <w:rFonts w:ascii="Arial" w:hAnsi="Arial" w:cs="Arial"/>
          <w:sz w:val="22"/>
          <w:szCs w:val="22"/>
        </w:rPr>
        <w:t>.</w:t>
      </w:r>
    </w:p>
    <w:p w:rsidR="00840417" w:rsidP="00840417" w:rsidRDefault="00840417" w14:paraId="78B5CDBD" w14:textId="77777777">
      <w:pPr>
        <w:spacing w:after="0" w:line="360" w:lineRule="auto"/>
        <w:rPr>
          <w:rFonts w:ascii="Arial" w:hAnsi="Arial" w:cs="Arial"/>
          <w:sz w:val="22"/>
          <w:szCs w:val="22"/>
        </w:rPr>
      </w:pPr>
    </w:p>
    <w:p w:rsidR="00840417" w:rsidP="00840417" w:rsidRDefault="00840417" w14:paraId="0A6E71E6" w14:textId="77777777">
      <w:pPr>
        <w:spacing w:after="0" w:line="360" w:lineRule="auto"/>
        <w:rPr>
          <w:rFonts w:ascii="Arial" w:hAnsi="Arial" w:cs="Arial"/>
          <w:sz w:val="22"/>
          <w:szCs w:val="22"/>
        </w:rPr>
      </w:pPr>
    </w:p>
    <w:p w:rsidRPr="003C6A43" w:rsidR="003C6A43" w:rsidP="003C6A43" w:rsidRDefault="003C6A43" w14:paraId="35880E4D" w14:textId="77777777">
      <w:pPr>
        <w:pStyle w:val="PargrafodaLista"/>
        <w:numPr>
          <w:ilvl w:val="0"/>
          <w:numId w:val="4"/>
        </w:numPr>
        <w:spacing w:after="0" w:line="360" w:lineRule="auto"/>
        <w:rPr>
          <w:rFonts w:ascii="Arial" w:hAnsi="Arial" w:cs="Arial"/>
          <w:sz w:val="22"/>
          <w:szCs w:val="22"/>
        </w:rPr>
      </w:pPr>
      <w:r w:rsidRPr="003C6A43">
        <w:rPr>
          <w:rFonts w:ascii="Arial" w:hAnsi="Arial" w:cs="Arial"/>
          <w:sz w:val="22"/>
          <w:szCs w:val="22"/>
        </w:rPr>
        <w:t>A respeito dos métodos de coleta de dados:</w:t>
      </w:r>
    </w:p>
    <w:p w:rsidR="00840417" w:rsidP="003C6A43" w:rsidRDefault="003C6A43" w14:paraId="06A305FD" w14:textId="0F806032">
      <w:pPr>
        <w:spacing w:after="0" w:line="360" w:lineRule="auto"/>
        <w:ind w:left="720"/>
        <w:rPr>
          <w:rFonts w:ascii="Arial" w:hAnsi="Arial" w:cs="Arial"/>
          <w:sz w:val="22"/>
          <w:szCs w:val="22"/>
        </w:rPr>
      </w:pPr>
      <w:r w:rsidRPr="003C6A43">
        <w:rPr>
          <w:rFonts w:ascii="Arial" w:hAnsi="Arial" w:cs="Arial"/>
          <w:sz w:val="22"/>
          <w:szCs w:val="22"/>
        </w:rPr>
        <w:t>a) Vantagens e desvantagens do Censo</w:t>
      </w:r>
    </w:p>
    <w:p w:rsidR="003C6A43" w:rsidP="003C6A43" w:rsidRDefault="003C6A43" w14:paraId="6A62B0A2" w14:textId="77777777">
      <w:pPr>
        <w:spacing w:after="0" w:line="360" w:lineRule="auto"/>
        <w:ind w:left="720"/>
        <w:rPr>
          <w:rFonts w:ascii="Arial" w:hAnsi="Arial" w:cs="Arial"/>
          <w:sz w:val="22"/>
          <w:szCs w:val="22"/>
        </w:rPr>
      </w:pPr>
      <w:r w:rsidRPr="003C6A43">
        <w:rPr>
          <w:rFonts w:ascii="Arial" w:hAnsi="Arial" w:cs="Arial"/>
          <w:sz w:val="22"/>
          <w:szCs w:val="22"/>
        </w:rPr>
        <w:t>b) Vantagens e desvantagens da Amostra</w:t>
      </w:r>
    </w:p>
    <w:p w:rsidR="003C6A43" w:rsidP="003C6A43" w:rsidRDefault="003C6A43" w14:paraId="2E5A21C4" w14:textId="77777777">
      <w:pPr>
        <w:spacing w:after="0" w:line="360" w:lineRule="auto"/>
        <w:ind w:left="720"/>
        <w:rPr>
          <w:rFonts w:ascii="Arial" w:hAnsi="Arial" w:cs="Arial"/>
          <w:sz w:val="22"/>
          <w:szCs w:val="22"/>
        </w:rPr>
      </w:pPr>
    </w:p>
    <w:p w:rsidR="003C6A43" w:rsidP="003C6A43" w:rsidRDefault="003C6A43" w14:paraId="4B04E0CA" w14:textId="77777777">
      <w:pPr>
        <w:spacing w:after="0" w:line="360" w:lineRule="auto"/>
        <w:ind w:left="720"/>
        <w:rPr>
          <w:rFonts w:ascii="Arial" w:hAnsi="Arial" w:cs="Arial"/>
          <w:sz w:val="22"/>
          <w:szCs w:val="22"/>
        </w:rPr>
      </w:pPr>
    </w:p>
    <w:p w:rsidRPr="00CE0048" w:rsidR="003C6A43" w:rsidP="00CE0048" w:rsidRDefault="000E0FF8" w14:paraId="113E6FAA" w14:textId="419B1D4D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  <w:sectPr w:rsidRPr="00CE0048" w:rsidR="003C6A43" w:rsidSect="00537963">
          <w:pgSz w:w="11340" w:h="15593" w:orient="portrait"/>
          <w:pgMar w:top="720" w:right="720" w:bottom="720" w:left="720" w:header="709" w:footer="709" w:gutter="0"/>
          <w:pgBorders w:offsetFrom="page">
            <w:top w:val="thinThickMediumGap" w:color="auto" w:sz="12" w:space="24"/>
            <w:left w:val="thinThickMediumGap" w:color="auto" w:sz="12" w:space="24"/>
            <w:bottom w:val="thickThinMediumGap" w:color="auto" w:sz="12" w:space="24"/>
            <w:right w:val="thickThinMediumGap" w:color="auto" w:sz="12" w:space="24"/>
          </w:pgBorders>
          <w:cols w:space="708"/>
          <w:docGrid w:linePitch="360"/>
        </w:sectPr>
      </w:pPr>
      <w:r w:rsidRPr="000E0FF8">
        <w:rPr>
          <w:rFonts w:ascii="Arial" w:hAnsi="Arial" w:cs="Arial"/>
          <w:b/>
          <w:bCs/>
          <w:sz w:val="22"/>
          <w:szCs w:val="22"/>
        </w:rPr>
        <w:t xml:space="preserve">Reflexão: </w:t>
      </w:r>
      <w:r w:rsidRPr="000E0FF8">
        <w:rPr>
          <w:rFonts w:ascii="Arial" w:hAnsi="Arial" w:cs="Arial"/>
          <w:sz w:val="22"/>
          <w:szCs w:val="22"/>
        </w:rPr>
        <w:t>Na sua opinião, qual o motivo do governo ainda utilizar o censo como método de coleta de dados, mesmo ele sendo tão mais caro do que a amostra? Explique os motivos que embasam sua escolha e considere fatores como custo, tempo e precisão dos dados. E busque ao menos uma notícia sobre o último CENSO realizado no Brasil e faça um pequeno comentári</w:t>
      </w:r>
      <w:r w:rsidR="0061032B">
        <w:rPr>
          <w:rFonts w:ascii="Arial" w:hAnsi="Arial" w:cs="Arial"/>
          <w:sz w:val="22"/>
          <w:szCs w:val="22"/>
        </w:rPr>
        <w:t>o.</w:t>
      </w:r>
    </w:p>
    <w:p w:rsidRPr="0055410B" w:rsidR="00C02AEF" w:rsidP="0061032B" w:rsidRDefault="00C02AEF" w14:paraId="7F4B6974" w14:textId="1C363676">
      <w:pPr>
        <w:spacing w:after="0" w:line="360" w:lineRule="auto"/>
        <w:rPr>
          <w:rFonts w:ascii="Arial" w:hAnsi="Arial" w:cs="Arial"/>
          <w:sz w:val="22"/>
          <w:szCs w:val="22"/>
        </w:rPr>
      </w:pPr>
    </w:p>
    <w:sectPr w:rsidRPr="0055410B" w:rsidR="00C02AEF" w:rsidSect="006C677D">
      <w:pgSz w:w="11340" w:h="15593" w:orient="portrait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017923"/>
    <w:multiLevelType w:val="hybridMultilevel"/>
    <w:tmpl w:val="00F2A06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C792F7E"/>
    <w:multiLevelType w:val="hybridMultilevel"/>
    <w:tmpl w:val="DC1E2C72"/>
    <w:lvl w:ilvl="0" w:tplc="0416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CC17858"/>
    <w:multiLevelType w:val="hybridMultilevel"/>
    <w:tmpl w:val="3FF273B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FF11026"/>
    <w:multiLevelType w:val="hybridMultilevel"/>
    <w:tmpl w:val="5B46FD8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8467458">
    <w:abstractNumId w:val="0"/>
  </w:num>
  <w:num w:numId="2" w16cid:durableId="603347399">
    <w:abstractNumId w:val="2"/>
  </w:num>
  <w:num w:numId="3" w16cid:durableId="1146318077">
    <w:abstractNumId w:val="1"/>
  </w:num>
  <w:num w:numId="4" w16cid:durableId="4652050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928"/>
    <w:rsid w:val="00031530"/>
    <w:rsid w:val="000A3302"/>
    <w:rsid w:val="000D5839"/>
    <w:rsid w:val="000E0FF8"/>
    <w:rsid w:val="001051E8"/>
    <w:rsid w:val="00141C73"/>
    <w:rsid w:val="00167871"/>
    <w:rsid w:val="00245A78"/>
    <w:rsid w:val="002E7349"/>
    <w:rsid w:val="002F5E21"/>
    <w:rsid w:val="00304089"/>
    <w:rsid w:val="00337EE8"/>
    <w:rsid w:val="003C6A43"/>
    <w:rsid w:val="003D73DF"/>
    <w:rsid w:val="00442892"/>
    <w:rsid w:val="004D0EFA"/>
    <w:rsid w:val="00537963"/>
    <w:rsid w:val="0055410B"/>
    <w:rsid w:val="005A3996"/>
    <w:rsid w:val="005B0E04"/>
    <w:rsid w:val="005B5DA2"/>
    <w:rsid w:val="005C7137"/>
    <w:rsid w:val="005F4E4F"/>
    <w:rsid w:val="0061032B"/>
    <w:rsid w:val="00690928"/>
    <w:rsid w:val="00693B56"/>
    <w:rsid w:val="006C677D"/>
    <w:rsid w:val="00742C65"/>
    <w:rsid w:val="0076471D"/>
    <w:rsid w:val="00772ECC"/>
    <w:rsid w:val="00776500"/>
    <w:rsid w:val="00791BFE"/>
    <w:rsid w:val="00800E99"/>
    <w:rsid w:val="00835C42"/>
    <w:rsid w:val="00840417"/>
    <w:rsid w:val="008473B0"/>
    <w:rsid w:val="008675AA"/>
    <w:rsid w:val="009061A2"/>
    <w:rsid w:val="009455C4"/>
    <w:rsid w:val="00955E77"/>
    <w:rsid w:val="0097634A"/>
    <w:rsid w:val="00990D23"/>
    <w:rsid w:val="009A41BB"/>
    <w:rsid w:val="00A52A38"/>
    <w:rsid w:val="00A55067"/>
    <w:rsid w:val="00A67100"/>
    <w:rsid w:val="00AF49B8"/>
    <w:rsid w:val="00B11BE6"/>
    <w:rsid w:val="00B17856"/>
    <w:rsid w:val="00B3690A"/>
    <w:rsid w:val="00C02AEF"/>
    <w:rsid w:val="00C45E6B"/>
    <w:rsid w:val="00CE0048"/>
    <w:rsid w:val="00D02A06"/>
    <w:rsid w:val="00D93817"/>
    <w:rsid w:val="00E3115B"/>
    <w:rsid w:val="00E366D8"/>
    <w:rsid w:val="00EC4E93"/>
    <w:rsid w:val="00EE0C79"/>
    <w:rsid w:val="00EF45F8"/>
    <w:rsid w:val="00FB4C5A"/>
    <w:rsid w:val="7606E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4C1A2"/>
  <w15:chartTrackingRefBased/>
  <w15:docId w15:val="{372D7AD9-2537-4B2A-882E-2F6902F54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9092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092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0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0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0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0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0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0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0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69092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69092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69092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690928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690928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690928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690928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690928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6909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092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69092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0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690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0928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6909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09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09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092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6909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0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5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Prentys Assis</dc:creator>
  <keywords/>
  <dc:description/>
  <lastModifiedBy>Prentys Assis</lastModifiedBy>
  <revision>57</revision>
  <lastPrinted>2025-02-11T14:36:00.0000000Z</lastPrinted>
  <dcterms:created xsi:type="dcterms:W3CDTF">2025-02-11T05:42:00.0000000Z</dcterms:created>
  <dcterms:modified xsi:type="dcterms:W3CDTF">2025-02-18T21:00:50.3339972Z</dcterms:modified>
</coreProperties>
</file>