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471" w:rsidRDefault="0002043C" w:rsidP="00E90471">
      <w:pPr>
        <w:jc w:val="center"/>
        <w:rPr>
          <w:b/>
          <w:sz w:val="32"/>
          <w:szCs w:val="32"/>
        </w:rPr>
      </w:pPr>
      <w:r w:rsidRPr="00B6475E">
        <w:rPr>
          <w:b/>
          <w:sz w:val="32"/>
          <w:szCs w:val="32"/>
        </w:rPr>
        <w:t xml:space="preserve">National Security: </w:t>
      </w:r>
      <w:r w:rsidR="00E90471" w:rsidRPr="00B6475E">
        <w:rPr>
          <w:b/>
          <w:sz w:val="32"/>
          <w:szCs w:val="32"/>
        </w:rPr>
        <w:t>The Silk Road Region</w:t>
      </w:r>
    </w:p>
    <w:p w:rsidR="00DF73A3" w:rsidRPr="00DF73A3" w:rsidRDefault="00DF73A3" w:rsidP="00E90471">
      <w:pPr>
        <w:jc w:val="center"/>
        <w:rPr>
          <w:b/>
          <w:i/>
          <w:sz w:val="32"/>
          <w:szCs w:val="32"/>
        </w:rPr>
      </w:pPr>
      <w:r w:rsidRPr="00DF73A3">
        <w:rPr>
          <w:b/>
          <w:i/>
          <w:sz w:val="32"/>
          <w:szCs w:val="32"/>
        </w:rPr>
        <w:t>"The Great Game of the New Silk Road"</w:t>
      </w:r>
    </w:p>
    <w:p w:rsidR="00052901" w:rsidRPr="00B6475E" w:rsidRDefault="00052901" w:rsidP="00E90471">
      <w:pPr>
        <w:jc w:val="center"/>
        <w:rPr>
          <w:b/>
        </w:rPr>
      </w:pPr>
    </w:p>
    <w:p w:rsidR="00DF73A3" w:rsidRDefault="00DF73A3" w:rsidP="00E90471">
      <w:pPr>
        <w:rPr>
          <w:b/>
          <w:sz w:val="24"/>
          <w:szCs w:val="24"/>
        </w:rPr>
      </w:pPr>
      <w:r>
        <w:rPr>
          <w:b/>
          <w:sz w:val="24"/>
          <w:szCs w:val="24"/>
        </w:rPr>
        <w:t>Course Summary</w:t>
      </w:r>
    </w:p>
    <w:p w:rsidR="00DF73A3" w:rsidRPr="00DF73A3" w:rsidRDefault="00DF73A3" w:rsidP="00DF73A3">
      <w:r w:rsidRPr="00DF73A3">
        <w:t xml:space="preserve">The Executive Education National Security: The Silk Road Region course comprises 16 class hours over 2 days.  The course seeks to provide professionals and students with an in-depth understanding </w:t>
      </w:r>
      <w:r w:rsidRPr="00DF73A3">
        <w:t>of the Silk Road region</w:t>
      </w:r>
      <w:r w:rsidRPr="00DF73A3">
        <w:t xml:space="preserve"> from a </w:t>
      </w:r>
      <w:r w:rsidRPr="00DF73A3">
        <w:t>policy-oriented practitioner’s perspective</w:t>
      </w:r>
      <w:r w:rsidRPr="00DF73A3">
        <w:t xml:space="preserve"> </w:t>
      </w:r>
      <w:r w:rsidRPr="00DF73A3">
        <w:t>with a focus on threats and challenges to National Security</w:t>
      </w:r>
      <w:r>
        <w:t xml:space="preserve"> and opportunities to investors</w:t>
      </w:r>
      <w:r w:rsidRPr="00DF73A3">
        <w:t>.</w:t>
      </w:r>
      <w:r>
        <w:t xml:space="preserve"> The course uses proven Brookings executive education teaching methodology which includes a combination of lecture, case studies, discussions, experiential group exercises, guest speakers, self-assessment, peer feedback and social and professional networking.  </w:t>
      </w:r>
    </w:p>
    <w:p w:rsidR="00DF73A3" w:rsidRPr="00DF73A3" w:rsidRDefault="00DF73A3" w:rsidP="00E90471">
      <w:r w:rsidRPr="00DF73A3">
        <w:t xml:space="preserve">The courses is intended for students with an interest in national security, diplomacy, public policy, </w:t>
      </w:r>
      <w:r w:rsidRPr="00DF73A3">
        <w:t>security</w:t>
      </w:r>
      <w:r>
        <w:t xml:space="preserve">, </w:t>
      </w:r>
      <w:r w:rsidRPr="00DF73A3">
        <w:t>economics</w:t>
      </w:r>
      <w:r>
        <w:t xml:space="preserve"> and international business</w:t>
      </w:r>
      <w:r w:rsidRPr="00DF73A3">
        <w:t xml:space="preserve"> who work or expect to work in government, military, international organizations, NGOs or international private sector firms. It is not necessary but some level of familiarity with either politics, geography, </w:t>
      </w:r>
      <w:r w:rsidRPr="00DF73A3">
        <w:t>security</w:t>
      </w:r>
      <w:r w:rsidRPr="00DF73A3">
        <w:t xml:space="preserve"> </w:t>
      </w:r>
      <w:r w:rsidRPr="00DF73A3">
        <w:t xml:space="preserve">or </w:t>
      </w:r>
      <w:r w:rsidRPr="00DF73A3">
        <w:t>economics is recommended. The course may thus also be relevant to an extent for those interested in the Middle Eastern studies.</w:t>
      </w:r>
    </w:p>
    <w:p w:rsidR="00DF73A3" w:rsidRDefault="00DF73A3" w:rsidP="00E90471">
      <w:pPr>
        <w:rPr>
          <w:b/>
          <w:sz w:val="24"/>
          <w:szCs w:val="24"/>
        </w:rPr>
      </w:pPr>
    </w:p>
    <w:p w:rsidR="00E90471" w:rsidRPr="00B6475E" w:rsidRDefault="00E90471" w:rsidP="00E90471">
      <w:pPr>
        <w:rPr>
          <w:b/>
          <w:sz w:val="24"/>
          <w:szCs w:val="24"/>
        </w:rPr>
      </w:pPr>
      <w:r w:rsidRPr="00B6475E">
        <w:rPr>
          <w:b/>
          <w:sz w:val="24"/>
          <w:szCs w:val="24"/>
        </w:rPr>
        <w:t>Course Description</w:t>
      </w:r>
    </w:p>
    <w:p w:rsidR="00B6475E" w:rsidRPr="00DF73A3" w:rsidRDefault="0002043C" w:rsidP="00B6475E">
      <w:r w:rsidRPr="00DF73A3">
        <w:t xml:space="preserve">The complex threats, challenges and opportunities of the </w:t>
      </w:r>
      <w:r w:rsidR="00B6475E" w:rsidRPr="00DF73A3">
        <w:t xml:space="preserve">strategic </w:t>
      </w:r>
      <w:r w:rsidRPr="00DF73A3">
        <w:t xml:space="preserve">Silk Road region has elevated it to a major national security issue for the United States and the West. The “Silk Road” region covers a broad geographic area. For the purposes of this course, we will concentrate from China to Iran including India (with major emphasis on Central Asia, Afghanistan and Pakistan).  </w:t>
      </w:r>
      <w:r w:rsidR="00B6475E" w:rsidRPr="00DF73A3">
        <w:t xml:space="preserve">Despite the war on terror in Afghanistan, the Iranian nuclear crises, weak regulatory governance the emerging economies of China and India continue to grow at rapid rates and with the discovery of extraordinary natural resources in the region the frontier markets of Central Asia are on the verge of “taking-off”.  The opportunities for energy and trade are truly unprecedented today, reviving commercial relations along the fabled Silk Routes of an earlier era. At the same time, decades of violent conflict, religious extremism, tribalism, ethnic conflicts, </w:t>
      </w:r>
      <w:proofErr w:type="gramStart"/>
      <w:r w:rsidR="00B6475E" w:rsidRPr="00DF73A3">
        <w:t>corruption</w:t>
      </w:r>
      <w:proofErr w:type="gramEnd"/>
      <w:r w:rsidR="00B6475E" w:rsidRPr="00DF73A3">
        <w:t xml:space="preserve">, border and water conflicts continue to be a source of tension and instability for the wider region and a major National Security concern. The course will look at the whole range of threats, challenges and opportunities that the Silk Road region faces and National Security it imposes for the United States. The course will have a special emphasis on war on terror and the US policy and National Security challenges. </w:t>
      </w:r>
    </w:p>
    <w:p w:rsidR="003A0670" w:rsidRPr="00DF73A3" w:rsidRDefault="00BD0B51" w:rsidP="00B6475E">
      <w:r w:rsidRPr="00DF73A3">
        <w:t>This course is designed to give professionals a working and practical knowledge of this strategic region and its implications on national security based on a policy-oriented practitioner’s perspective.  The program begins by understanding the growing global importance of Silk Road region and how, in particular, this increasingly influential region affects the global economy and national security of the United States</w:t>
      </w:r>
      <w:r w:rsidR="003A0670" w:rsidRPr="00DF73A3">
        <w:t xml:space="preserve"> and the West</w:t>
      </w:r>
      <w:r w:rsidRPr="00DF73A3">
        <w:t>.</w:t>
      </w:r>
      <w:r w:rsidR="003A0670" w:rsidRPr="00DF73A3">
        <w:t xml:space="preserve">  </w:t>
      </w:r>
    </w:p>
    <w:p w:rsidR="003A0670" w:rsidRPr="00DF73A3" w:rsidRDefault="003A0670" w:rsidP="00B6475E">
      <w:r w:rsidRPr="00DF73A3">
        <w:t xml:space="preserve">On the first day, the course </w:t>
      </w:r>
      <w:r w:rsidRPr="00DF73A3">
        <w:t>analyze</w:t>
      </w:r>
      <w:r w:rsidRPr="00DF73A3">
        <w:t>s</w:t>
      </w:r>
      <w:r w:rsidRPr="00DF73A3">
        <w:t xml:space="preserve"> the root causes of conflict, examine impediments to change and peace, and examine</w:t>
      </w:r>
      <w:r w:rsidRPr="00DF73A3">
        <w:t>s</w:t>
      </w:r>
      <w:r w:rsidRPr="00DF73A3">
        <w:t xml:space="preserve"> why the </w:t>
      </w:r>
      <w:r w:rsidRPr="00DF73A3">
        <w:t>r</w:t>
      </w:r>
      <w:r w:rsidRPr="00DF73A3">
        <w:t>egion has become such a high priority for the United States</w:t>
      </w:r>
      <w:r w:rsidRPr="00DF73A3">
        <w:t xml:space="preserve"> national </w:t>
      </w:r>
      <w:r w:rsidRPr="00DF73A3">
        <w:lastRenderedPageBreak/>
        <w:t xml:space="preserve">security.  An in-depth analysis of the War on Terror in Afghanistan is taken to understand the nature of conflict and lessons learned. The day ends with asking the question will Iran play a positive role in stabilizing the region or will it play a spoiler.  </w:t>
      </w:r>
    </w:p>
    <w:p w:rsidR="003A0670" w:rsidRPr="00DF73A3" w:rsidRDefault="003A0670" w:rsidP="00B6475E">
      <w:r w:rsidRPr="00DF73A3">
        <w:t xml:space="preserve">The second day of the course begins with understanding each Central Asian counties individual national interests.  To understand the Silk Road region and US policy the course introduces the Case Study of the New Silk Road Initiative. The afternoon half of the second day focuses on the vast investment opportunities of the region focusing on the energy, transport and mineral sectors.  The course will also assess the economic impact analysis of key Silk Road investment projects. </w:t>
      </w:r>
      <w:r w:rsidR="00DF73A3" w:rsidRPr="00DF73A3">
        <w:t xml:space="preserve">The course ends by discussing a range of pragmatic solutions and approaches to the threats, challenges and opportunities of the Silk Road region. </w:t>
      </w:r>
    </w:p>
    <w:p w:rsidR="00DF73A3" w:rsidRPr="00DF73A3" w:rsidRDefault="00DF73A3" w:rsidP="00B6475E">
      <w:r w:rsidRPr="00DF73A3">
        <w:t xml:space="preserve">The overall objective of the National Security: The Silk Road Region is to provide a strategy policy oriented practitioner’s approach executive educational experience in order to prepare students and professionals to have an in-depth understanding of Silk Road region in order to be more effective contributors in the decision-making process of any company, non-government organization and government engaged in this vital region. </w:t>
      </w:r>
    </w:p>
    <w:p w:rsidR="0002043C" w:rsidRDefault="0002043C" w:rsidP="00E90471">
      <w:pPr>
        <w:rPr>
          <w:b/>
          <w:sz w:val="24"/>
          <w:szCs w:val="24"/>
        </w:rPr>
      </w:pPr>
    </w:p>
    <w:p w:rsidR="00E90471" w:rsidRDefault="00E90471" w:rsidP="00E90471">
      <w:pPr>
        <w:rPr>
          <w:b/>
          <w:sz w:val="24"/>
          <w:szCs w:val="24"/>
        </w:rPr>
      </w:pPr>
      <w:r w:rsidRPr="00E90471">
        <w:rPr>
          <w:b/>
          <w:sz w:val="24"/>
          <w:szCs w:val="24"/>
        </w:rPr>
        <w:t xml:space="preserve">Course </w:t>
      </w:r>
      <w:r>
        <w:rPr>
          <w:b/>
          <w:sz w:val="24"/>
          <w:szCs w:val="24"/>
        </w:rPr>
        <w:t xml:space="preserve">Learning Objectives </w:t>
      </w:r>
    </w:p>
    <w:p w:rsidR="00E90471" w:rsidRDefault="00E90471" w:rsidP="00E90471">
      <w:r w:rsidRPr="00E90471">
        <w:t>Upon completion of the course, students will be able to:</w:t>
      </w:r>
    </w:p>
    <w:p w:rsidR="00200201" w:rsidRDefault="00200201" w:rsidP="00200201">
      <w:pPr>
        <w:pStyle w:val="ListParagraph"/>
        <w:numPr>
          <w:ilvl w:val="0"/>
          <w:numId w:val="2"/>
        </w:numPr>
      </w:pPr>
      <w:r w:rsidRPr="00200201">
        <w:t>Improve the student’s strategic decision-making ability for effectiveness, and impacts in</w:t>
      </w:r>
      <w:r>
        <w:t xml:space="preserve"> the increasingly complex world</w:t>
      </w:r>
    </w:p>
    <w:p w:rsidR="00E90471" w:rsidRDefault="00E90471" w:rsidP="00E90471">
      <w:pPr>
        <w:pStyle w:val="ListParagraph"/>
        <w:numPr>
          <w:ilvl w:val="0"/>
          <w:numId w:val="2"/>
        </w:numPr>
      </w:pPr>
      <w:r w:rsidRPr="00E90471">
        <w:t>Define</w:t>
      </w:r>
      <w:r>
        <w:t xml:space="preserve"> the</w:t>
      </w:r>
      <w:r w:rsidRPr="00E90471">
        <w:t xml:space="preserve"> “</w:t>
      </w:r>
      <w:r>
        <w:t>Silk Road Region” and comprehend</w:t>
      </w:r>
      <w:r w:rsidRPr="00E90471">
        <w:t xml:space="preserve"> the</w:t>
      </w:r>
      <w:r>
        <w:t xml:space="preserve"> basic history, c</w:t>
      </w:r>
      <w:r w:rsidRPr="00E90471">
        <w:t>urren</w:t>
      </w:r>
      <w:r>
        <w:t xml:space="preserve">t economic, social, </w:t>
      </w:r>
      <w:r w:rsidRPr="00E90471">
        <w:t>political</w:t>
      </w:r>
      <w:r>
        <w:t>, and security</w:t>
      </w:r>
      <w:r w:rsidRPr="00E90471">
        <w:t xml:space="preserve"> trends</w:t>
      </w:r>
      <w:r>
        <w:t xml:space="preserve"> in the region;</w:t>
      </w:r>
    </w:p>
    <w:p w:rsidR="00635A1D" w:rsidRDefault="00FF0043" w:rsidP="00635A1D">
      <w:pPr>
        <w:pStyle w:val="ListParagraph"/>
        <w:numPr>
          <w:ilvl w:val="0"/>
          <w:numId w:val="2"/>
        </w:numPr>
      </w:pPr>
      <w:r>
        <w:t xml:space="preserve">Familiarize with key </w:t>
      </w:r>
      <w:r w:rsidR="00635A1D" w:rsidRPr="00635A1D">
        <w:t>geopolitical</w:t>
      </w:r>
      <w:r>
        <w:t xml:space="preserve"> terms and concepts;</w:t>
      </w:r>
      <w:r w:rsidR="00635A1D" w:rsidRPr="00635A1D">
        <w:t xml:space="preserve"> </w:t>
      </w:r>
      <w:r>
        <w:t xml:space="preserve">security, </w:t>
      </w:r>
      <w:r w:rsidR="00635A1D" w:rsidRPr="00635A1D">
        <w:t xml:space="preserve">social, economic, cultural and historical trends (issues) in </w:t>
      </w:r>
      <w:r w:rsidR="00635A1D">
        <w:t>the Silk Road region</w:t>
      </w:r>
      <w:r w:rsidR="00635A1D" w:rsidRPr="00635A1D">
        <w:t xml:space="preserve">, as well as underlying reasons of </w:t>
      </w:r>
      <w:r w:rsidR="00200201">
        <w:t>conflict</w:t>
      </w:r>
    </w:p>
    <w:p w:rsidR="00E90471" w:rsidRDefault="00E90471" w:rsidP="00E90471">
      <w:pPr>
        <w:pStyle w:val="ListParagraph"/>
        <w:numPr>
          <w:ilvl w:val="0"/>
          <w:numId w:val="2"/>
        </w:numPr>
      </w:pPr>
      <w:r>
        <w:t>Identify the threats, opportunities and challenges of the region with emphasis on expanding U.S. businesses in the region</w:t>
      </w:r>
    </w:p>
    <w:p w:rsidR="00E90471" w:rsidRDefault="00E90471" w:rsidP="00E90471">
      <w:pPr>
        <w:pStyle w:val="ListParagraph"/>
        <w:numPr>
          <w:ilvl w:val="0"/>
          <w:numId w:val="2"/>
        </w:numPr>
      </w:pPr>
      <w:r>
        <w:t xml:space="preserve">Understand what stability, economic integration, and growth opportunities in the region mean for the global economy and the </w:t>
      </w:r>
      <w:r w:rsidR="00200201">
        <w:t>United States</w:t>
      </w:r>
    </w:p>
    <w:p w:rsidR="0002043C" w:rsidRPr="0002043C" w:rsidRDefault="0002043C" w:rsidP="0002043C">
      <w:pPr>
        <w:autoSpaceDE w:val="0"/>
        <w:autoSpaceDN w:val="0"/>
        <w:adjustRightInd w:val="0"/>
        <w:spacing w:after="0" w:line="240" w:lineRule="auto"/>
        <w:rPr>
          <w:rFonts w:ascii="Arial" w:hAnsi="Arial" w:cs="Arial"/>
          <w:b/>
          <w:bCs/>
          <w:sz w:val="24"/>
          <w:szCs w:val="24"/>
          <w:highlight w:val="yellow"/>
        </w:rPr>
      </w:pPr>
      <w:r w:rsidRPr="0002043C">
        <w:rPr>
          <w:rFonts w:ascii="Arial" w:hAnsi="Arial" w:cs="Arial"/>
          <w:b/>
          <w:bCs/>
          <w:sz w:val="24"/>
          <w:szCs w:val="24"/>
          <w:highlight w:val="yellow"/>
        </w:rPr>
        <w:t>Goals for the course</w:t>
      </w:r>
    </w:p>
    <w:p w:rsidR="0002043C" w:rsidRPr="0002043C" w:rsidRDefault="0002043C" w:rsidP="0002043C">
      <w:pPr>
        <w:autoSpaceDE w:val="0"/>
        <w:autoSpaceDN w:val="0"/>
        <w:adjustRightInd w:val="0"/>
        <w:spacing w:after="0" w:line="240" w:lineRule="auto"/>
        <w:rPr>
          <w:rFonts w:ascii="Arial" w:hAnsi="Arial" w:cs="Arial"/>
          <w:sz w:val="20"/>
          <w:szCs w:val="20"/>
          <w:highlight w:val="yellow"/>
        </w:rPr>
      </w:pPr>
      <w:r w:rsidRPr="0002043C">
        <w:rPr>
          <w:rFonts w:ascii="Arial" w:hAnsi="Arial" w:cs="Arial"/>
          <w:sz w:val="20"/>
          <w:szCs w:val="20"/>
          <w:highlight w:val="yellow"/>
        </w:rPr>
        <w:t>1. To develop a theory of practice of how to create organizations, units and jobs that foster</w:t>
      </w:r>
    </w:p>
    <w:p w:rsidR="0002043C" w:rsidRPr="0002043C" w:rsidRDefault="0002043C" w:rsidP="0002043C">
      <w:pPr>
        <w:autoSpaceDE w:val="0"/>
        <w:autoSpaceDN w:val="0"/>
        <w:adjustRightInd w:val="0"/>
        <w:spacing w:after="0" w:line="240" w:lineRule="auto"/>
        <w:rPr>
          <w:rFonts w:ascii="Arial" w:hAnsi="Arial" w:cs="Arial"/>
          <w:sz w:val="20"/>
          <w:szCs w:val="20"/>
          <w:highlight w:val="yellow"/>
        </w:rPr>
      </w:pPr>
      <w:proofErr w:type="gramStart"/>
      <w:r w:rsidRPr="0002043C">
        <w:rPr>
          <w:rFonts w:ascii="Arial" w:hAnsi="Arial" w:cs="Arial"/>
          <w:sz w:val="20"/>
          <w:szCs w:val="20"/>
          <w:highlight w:val="yellow"/>
        </w:rPr>
        <w:t>excellence</w:t>
      </w:r>
      <w:proofErr w:type="gramEnd"/>
    </w:p>
    <w:p w:rsidR="0002043C" w:rsidRPr="0002043C" w:rsidRDefault="0002043C" w:rsidP="0002043C">
      <w:pPr>
        <w:autoSpaceDE w:val="0"/>
        <w:autoSpaceDN w:val="0"/>
        <w:adjustRightInd w:val="0"/>
        <w:spacing w:after="0" w:line="240" w:lineRule="auto"/>
        <w:rPr>
          <w:rFonts w:ascii="Arial" w:hAnsi="Arial" w:cs="Arial"/>
          <w:sz w:val="20"/>
          <w:szCs w:val="20"/>
          <w:highlight w:val="yellow"/>
        </w:rPr>
      </w:pPr>
      <w:r w:rsidRPr="0002043C">
        <w:rPr>
          <w:rFonts w:ascii="Arial" w:hAnsi="Arial" w:cs="Arial"/>
          <w:sz w:val="20"/>
          <w:szCs w:val="20"/>
          <w:highlight w:val="yellow"/>
        </w:rPr>
        <w:t>2. To enrich your portfolio of practical tools and ideas for putting theory into practice</w:t>
      </w:r>
    </w:p>
    <w:p w:rsidR="0002043C" w:rsidRPr="0002043C" w:rsidRDefault="0002043C" w:rsidP="0002043C">
      <w:pPr>
        <w:autoSpaceDE w:val="0"/>
        <w:autoSpaceDN w:val="0"/>
        <w:adjustRightInd w:val="0"/>
        <w:spacing w:after="0" w:line="240" w:lineRule="auto"/>
        <w:rPr>
          <w:rFonts w:ascii="Arial" w:hAnsi="Arial" w:cs="Arial"/>
          <w:sz w:val="20"/>
          <w:szCs w:val="20"/>
          <w:highlight w:val="yellow"/>
        </w:rPr>
      </w:pPr>
      <w:r w:rsidRPr="0002043C">
        <w:rPr>
          <w:rFonts w:ascii="Arial" w:hAnsi="Arial" w:cs="Arial"/>
          <w:sz w:val="20"/>
          <w:szCs w:val="20"/>
          <w:highlight w:val="yellow"/>
        </w:rPr>
        <w:t>3. To create opportunities for you to learn about these ideas and tools from: (1) case studies;</w:t>
      </w:r>
    </w:p>
    <w:p w:rsidR="0002043C" w:rsidRPr="0002043C" w:rsidRDefault="0002043C" w:rsidP="0002043C">
      <w:pPr>
        <w:autoSpaceDE w:val="0"/>
        <w:autoSpaceDN w:val="0"/>
        <w:adjustRightInd w:val="0"/>
        <w:spacing w:after="0" w:line="240" w:lineRule="auto"/>
        <w:rPr>
          <w:rFonts w:ascii="Arial" w:hAnsi="Arial" w:cs="Arial"/>
          <w:sz w:val="20"/>
          <w:szCs w:val="20"/>
          <w:highlight w:val="yellow"/>
        </w:rPr>
      </w:pPr>
      <w:r w:rsidRPr="0002043C">
        <w:rPr>
          <w:rFonts w:ascii="Arial" w:hAnsi="Arial" w:cs="Arial"/>
          <w:sz w:val="20"/>
          <w:szCs w:val="20"/>
          <w:highlight w:val="yellow"/>
        </w:rPr>
        <w:t xml:space="preserve">(2) </w:t>
      </w:r>
      <w:proofErr w:type="gramStart"/>
      <w:r w:rsidRPr="0002043C">
        <w:rPr>
          <w:rFonts w:ascii="Arial" w:hAnsi="Arial" w:cs="Arial"/>
          <w:sz w:val="20"/>
          <w:szCs w:val="20"/>
          <w:highlight w:val="yellow"/>
        </w:rPr>
        <w:t>personal</w:t>
      </w:r>
      <w:proofErr w:type="gramEnd"/>
      <w:r w:rsidRPr="0002043C">
        <w:rPr>
          <w:rFonts w:ascii="Arial" w:hAnsi="Arial" w:cs="Arial"/>
          <w:sz w:val="20"/>
          <w:szCs w:val="20"/>
          <w:highlight w:val="yellow"/>
        </w:rPr>
        <w:t xml:space="preserve"> reflection; (3) readings; (4) in-class activities, (5) videos, (6) class discussion,</w:t>
      </w:r>
    </w:p>
    <w:p w:rsidR="0002043C" w:rsidRPr="0002043C" w:rsidRDefault="0002043C" w:rsidP="0002043C">
      <w:pPr>
        <w:autoSpaceDE w:val="0"/>
        <w:autoSpaceDN w:val="0"/>
        <w:adjustRightInd w:val="0"/>
        <w:spacing w:after="0" w:line="240" w:lineRule="auto"/>
        <w:rPr>
          <w:rFonts w:ascii="Arial" w:hAnsi="Arial" w:cs="Arial"/>
          <w:sz w:val="20"/>
          <w:szCs w:val="20"/>
          <w:highlight w:val="yellow"/>
        </w:rPr>
      </w:pPr>
      <w:proofErr w:type="gramStart"/>
      <w:r w:rsidRPr="0002043C">
        <w:rPr>
          <w:rFonts w:ascii="Arial" w:hAnsi="Arial" w:cs="Arial"/>
          <w:sz w:val="20"/>
          <w:szCs w:val="20"/>
          <w:highlight w:val="yellow"/>
        </w:rPr>
        <w:t>and</w:t>
      </w:r>
      <w:proofErr w:type="gramEnd"/>
      <w:r w:rsidRPr="0002043C">
        <w:rPr>
          <w:rFonts w:ascii="Arial" w:hAnsi="Arial" w:cs="Arial"/>
          <w:sz w:val="20"/>
          <w:szCs w:val="20"/>
          <w:highlight w:val="yellow"/>
        </w:rPr>
        <w:t xml:space="preserve"> (7) applications.</w:t>
      </w:r>
    </w:p>
    <w:p w:rsidR="0002043C" w:rsidRPr="0002043C" w:rsidRDefault="0002043C" w:rsidP="0002043C">
      <w:pPr>
        <w:autoSpaceDE w:val="0"/>
        <w:autoSpaceDN w:val="0"/>
        <w:adjustRightInd w:val="0"/>
        <w:spacing w:after="0" w:line="240" w:lineRule="auto"/>
        <w:rPr>
          <w:rFonts w:ascii="Arial" w:hAnsi="Arial" w:cs="Arial"/>
          <w:sz w:val="20"/>
          <w:szCs w:val="20"/>
          <w:highlight w:val="yellow"/>
        </w:rPr>
      </w:pPr>
      <w:r w:rsidRPr="0002043C">
        <w:rPr>
          <w:rFonts w:ascii="Arial" w:hAnsi="Arial" w:cs="Arial"/>
          <w:sz w:val="20"/>
          <w:szCs w:val="20"/>
          <w:highlight w:val="yellow"/>
        </w:rPr>
        <w:t>4. To create a classroom climate where we model and experience the positive organizing</w:t>
      </w:r>
    </w:p>
    <w:p w:rsidR="0002043C" w:rsidRDefault="0002043C" w:rsidP="0002043C">
      <w:proofErr w:type="gramStart"/>
      <w:r w:rsidRPr="0002043C">
        <w:rPr>
          <w:rFonts w:ascii="Arial" w:hAnsi="Arial" w:cs="Arial"/>
          <w:sz w:val="20"/>
          <w:szCs w:val="20"/>
          <w:highlight w:val="yellow"/>
        </w:rPr>
        <w:t>dynamics</w:t>
      </w:r>
      <w:proofErr w:type="gramEnd"/>
      <w:r w:rsidRPr="0002043C">
        <w:rPr>
          <w:rFonts w:ascii="Arial" w:hAnsi="Arial" w:cs="Arial"/>
          <w:sz w:val="20"/>
          <w:szCs w:val="20"/>
          <w:highlight w:val="yellow"/>
        </w:rPr>
        <w:t xml:space="preserve"> that we study.</w:t>
      </w:r>
    </w:p>
    <w:p w:rsidR="00590FE8" w:rsidRDefault="00590FE8" w:rsidP="00E90471"/>
    <w:p w:rsidR="00CF4F9D" w:rsidRPr="00590FE8" w:rsidRDefault="00590FE8" w:rsidP="00E90471">
      <w:pPr>
        <w:rPr>
          <w:b/>
          <w:sz w:val="24"/>
          <w:szCs w:val="24"/>
        </w:rPr>
      </w:pPr>
      <w:r w:rsidRPr="00590FE8">
        <w:rPr>
          <w:b/>
          <w:sz w:val="24"/>
          <w:szCs w:val="24"/>
        </w:rPr>
        <w:t xml:space="preserve">Student Assessment </w:t>
      </w:r>
    </w:p>
    <w:p w:rsidR="00590FE8" w:rsidRDefault="00590FE8" w:rsidP="00CF4F9D">
      <w:pPr>
        <w:rPr>
          <w:b/>
          <w:sz w:val="24"/>
          <w:szCs w:val="24"/>
        </w:rPr>
      </w:pPr>
    </w:p>
    <w:p w:rsidR="00CF4F9D" w:rsidRDefault="00CF4F9D" w:rsidP="00CF4F9D">
      <w:pPr>
        <w:rPr>
          <w:b/>
          <w:sz w:val="24"/>
          <w:szCs w:val="24"/>
        </w:rPr>
      </w:pPr>
      <w:r w:rsidRPr="004B490C">
        <w:rPr>
          <w:b/>
          <w:sz w:val="24"/>
          <w:szCs w:val="24"/>
        </w:rPr>
        <w:lastRenderedPageBreak/>
        <w:t>Course Outline</w:t>
      </w:r>
    </w:p>
    <w:p w:rsidR="00CF4F9D" w:rsidRPr="00CE51B5" w:rsidRDefault="00CF4F9D" w:rsidP="00CF4F9D">
      <w:pPr>
        <w:pStyle w:val="Title"/>
        <w:pBdr>
          <w:top w:val="single" w:sz="18" w:space="1" w:color="EAEAEA"/>
          <w:bottom w:val="single" w:sz="18" w:space="0" w:color="EAEAEA"/>
        </w:pBdr>
        <w:shd w:val="clear" w:color="auto" w:fill="E6E6E6"/>
        <w:spacing w:before="240"/>
        <w:rPr>
          <w:rFonts w:asciiTheme="minorHAnsi" w:hAnsiTheme="minorHAnsi" w:cs="Arial"/>
          <w:i w:val="0"/>
          <w:color w:val="1F497D"/>
          <w:sz w:val="28"/>
          <w:szCs w:val="28"/>
        </w:rPr>
      </w:pPr>
      <w:r w:rsidRPr="00CE51B5">
        <w:rPr>
          <w:rFonts w:asciiTheme="minorHAnsi" w:hAnsiTheme="minorHAnsi" w:cs="Arial"/>
          <w:b/>
          <w:i w:val="0"/>
          <w:color w:val="1F497D"/>
          <w:sz w:val="28"/>
          <w:szCs w:val="28"/>
        </w:rPr>
        <w:t>Day One</w:t>
      </w:r>
    </w:p>
    <w:p w:rsidR="00CF4F9D" w:rsidRPr="00DB2848" w:rsidRDefault="00CF4F9D" w:rsidP="00CF4F9D">
      <w:pPr>
        <w:pStyle w:val="Title"/>
        <w:jc w:val="both"/>
        <w:rPr>
          <w:rFonts w:asciiTheme="minorHAnsi" w:hAnsiTheme="minorHAnsi" w:cs="Arial"/>
          <w:b/>
          <w:i w:val="0"/>
          <w:sz w:val="20"/>
        </w:rPr>
      </w:pPr>
    </w:p>
    <w:p w:rsidR="00CF4F9D" w:rsidRPr="00DB2848" w:rsidRDefault="00CF4F9D" w:rsidP="00CF4F9D">
      <w:pPr>
        <w:pStyle w:val="Title"/>
        <w:jc w:val="left"/>
        <w:rPr>
          <w:rFonts w:asciiTheme="minorHAnsi" w:hAnsiTheme="minorHAnsi" w:cs="Arial"/>
          <w:b/>
          <w:i w:val="0"/>
          <w:sz w:val="22"/>
          <w:szCs w:val="22"/>
        </w:rPr>
      </w:pPr>
      <w:r w:rsidRPr="00DB2848">
        <w:rPr>
          <w:rFonts w:asciiTheme="minorHAnsi" w:hAnsiTheme="minorHAnsi" w:cs="Arial"/>
          <w:b/>
          <w:i w:val="0"/>
          <w:sz w:val="22"/>
          <w:szCs w:val="22"/>
        </w:rPr>
        <w:t>8:00 – 8:30 a.m.</w:t>
      </w:r>
      <w:r w:rsidRPr="00DB2848">
        <w:rPr>
          <w:rFonts w:asciiTheme="minorHAnsi" w:hAnsiTheme="minorHAnsi" w:cs="Arial"/>
          <w:b/>
          <w:i w:val="0"/>
          <w:sz w:val="22"/>
          <w:szCs w:val="22"/>
        </w:rPr>
        <w:tab/>
      </w:r>
      <w:r w:rsidRPr="00DB2848">
        <w:rPr>
          <w:rFonts w:asciiTheme="minorHAnsi" w:hAnsiTheme="minorHAnsi" w:cs="Arial"/>
          <w:b/>
          <w:i w:val="0"/>
          <w:sz w:val="22"/>
          <w:szCs w:val="22"/>
        </w:rPr>
        <w:tab/>
        <w:t xml:space="preserve">Program Registration and Breakfast </w:t>
      </w:r>
    </w:p>
    <w:p w:rsidR="00CF4F9D" w:rsidRPr="00DB2848" w:rsidRDefault="00CF4F9D" w:rsidP="00CF4F9D">
      <w:pPr>
        <w:pStyle w:val="Title"/>
        <w:jc w:val="left"/>
        <w:rPr>
          <w:rFonts w:asciiTheme="minorHAnsi" w:hAnsiTheme="minorHAnsi" w:cs="Arial"/>
          <w:b/>
          <w:i w:val="0"/>
          <w:sz w:val="22"/>
          <w:szCs w:val="22"/>
        </w:rPr>
      </w:pPr>
    </w:p>
    <w:p w:rsidR="00CF4F9D" w:rsidRPr="00DB2848" w:rsidRDefault="00CF4F9D" w:rsidP="00CF4F9D">
      <w:pPr>
        <w:pStyle w:val="Title"/>
        <w:jc w:val="left"/>
        <w:rPr>
          <w:rFonts w:asciiTheme="minorHAnsi" w:hAnsiTheme="minorHAnsi" w:cs="Arial"/>
          <w:b/>
          <w:i w:val="0"/>
          <w:sz w:val="22"/>
          <w:szCs w:val="22"/>
        </w:rPr>
      </w:pPr>
      <w:r w:rsidRPr="00DB2848">
        <w:rPr>
          <w:rFonts w:asciiTheme="minorHAnsi" w:hAnsiTheme="minorHAnsi" w:cs="Arial"/>
          <w:b/>
          <w:i w:val="0"/>
          <w:sz w:val="22"/>
          <w:szCs w:val="22"/>
        </w:rPr>
        <w:t>8:30 – 9:00 a.m.</w:t>
      </w:r>
      <w:r w:rsidRPr="00DB2848">
        <w:rPr>
          <w:rFonts w:asciiTheme="minorHAnsi" w:hAnsiTheme="minorHAnsi" w:cs="Arial"/>
          <w:b/>
          <w:i w:val="0"/>
          <w:sz w:val="22"/>
          <w:szCs w:val="22"/>
        </w:rPr>
        <w:tab/>
      </w:r>
      <w:r w:rsidRPr="00DB2848">
        <w:rPr>
          <w:rFonts w:asciiTheme="minorHAnsi" w:hAnsiTheme="minorHAnsi" w:cs="Arial"/>
          <w:b/>
          <w:i w:val="0"/>
          <w:sz w:val="22"/>
          <w:szCs w:val="22"/>
        </w:rPr>
        <w:tab/>
        <w:t xml:space="preserve">Welcome and Introductions </w:t>
      </w:r>
    </w:p>
    <w:p w:rsidR="00CF4F9D" w:rsidRPr="00DB2848" w:rsidRDefault="00CF4F9D" w:rsidP="00CF4F9D">
      <w:pPr>
        <w:pStyle w:val="Title"/>
        <w:ind w:left="3160"/>
        <w:jc w:val="left"/>
        <w:rPr>
          <w:rFonts w:asciiTheme="minorHAnsi" w:hAnsiTheme="minorHAnsi" w:cs="Arial"/>
          <w:i w:val="0"/>
          <w:sz w:val="22"/>
          <w:szCs w:val="22"/>
        </w:rPr>
      </w:pPr>
    </w:p>
    <w:p w:rsidR="00CF4F9D" w:rsidRPr="00431A56" w:rsidRDefault="00CF4F9D" w:rsidP="00431A56">
      <w:pPr>
        <w:pStyle w:val="CM9"/>
        <w:ind w:left="2880" w:hanging="2880"/>
        <w:rPr>
          <w:rFonts w:asciiTheme="minorHAnsi" w:hAnsiTheme="minorHAnsi" w:cs="Arial"/>
          <w:b/>
          <w:sz w:val="22"/>
          <w:szCs w:val="22"/>
        </w:rPr>
      </w:pPr>
      <w:r w:rsidRPr="00DB2848">
        <w:rPr>
          <w:rFonts w:asciiTheme="minorHAnsi" w:hAnsiTheme="minorHAnsi" w:cs="Arial"/>
          <w:b/>
          <w:sz w:val="22"/>
          <w:szCs w:val="22"/>
        </w:rPr>
        <w:t xml:space="preserve">9:00 – </w:t>
      </w:r>
      <w:r>
        <w:rPr>
          <w:rFonts w:asciiTheme="minorHAnsi" w:hAnsiTheme="minorHAnsi" w:cs="Arial"/>
          <w:b/>
          <w:sz w:val="22"/>
          <w:szCs w:val="22"/>
        </w:rPr>
        <w:t>9:45</w:t>
      </w:r>
      <w:r w:rsidRPr="00DB2848">
        <w:rPr>
          <w:rFonts w:asciiTheme="minorHAnsi" w:hAnsiTheme="minorHAnsi" w:cs="Arial"/>
          <w:b/>
          <w:sz w:val="22"/>
          <w:szCs w:val="22"/>
        </w:rPr>
        <w:t xml:space="preserve"> a.m.</w:t>
      </w:r>
      <w:r w:rsidRPr="00DB2848">
        <w:rPr>
          <w:rFonts w:asciiTheme="minorHAnsi" w:hAnsiTheme="minorHAnsi" w:cs="Arial"/>
          <w:b/>
          <w:sz w:val="22"/>
          <w:szCs w:val="22"/>
        </w:rPr>
        <w:tab/>
      </w:r>
      <w:proofErr w:type="gramStart"/>
      <w:r w:rsidR="00431A56">
        <w:rPr>
          <w:rFonts w:asciiTheme="minorHAnsi" w:hAnsiTheme="minorHAnsi" w:cs="Arial"/>
          <w:b/>
          <w:sz w:val="22"/>
          <w:szCs w:val="22"/>
        </w:rPr>
        <w:t>Defining</w:t>
      </w:r>
      <w:proofErr w:type="gramEnd"/>
      <w:r w:rsidR="00431A56">
        <w:rPr>
          <w:rFonts w:asciiTheme="minorHAnsi" w:hAnsiTheme="minorHAnsi" w:cs="Arial"/>
          <w:b/>
          <w:sz w:val="22"/>
          <w:szCs w:val="22"/>
        </w:rPr>
        <w:t xml:space="preserve"> the Silk Road region and why is it important to the United States National Security</w:t>
      </w:r>
    </w:p>
    <w:p w:rsidR="00CF4F9D" w:rsidRPr="00DB2848" w:rsidRDefault="00431A56" w:rsidP="00431A56">
      <w:pPr>
        <w:ind w:left="2880"/>
      </w:pPr>
      <w:r w:rsidRPr="00431A56">
        <w:t xml:space="preserve">As the major economies of China and India continue to grow, South-East Asia, Central Asia and Iran or the Silk Road Region has dramatically changed in the last decade with the war on terror in Afghanistan, religious extremism and discovery of extraordinary natural resources presenting new threats, challenges and opportunities.  </w:t>
      </w:r>
    </w:p>
    <w:p w:rsidR="0083199F" w:rsidRDefault="00CF4F9D" w:rsidP="00CF4F9D">
      <w:pPr>
        <w:pStyle w:val="CM9"/>
        <w:ind w:left="2880" w:hanging="2880"/>
        <w:rPr>
          <w:rFonts w:asciiTheme="minorHAnsi" w:hAnsiTheme="minorHAnsi" w:cs="Arial"/>
          <w:b/>
          <w:sz w:val="22"/>
          <w:szCs w:val="22"/>
        </w:rPr>
      </w:pPr>
      <w:r>
        <w:rPr>
          <w:rFonts w:asciiTheme="minorHAnsi" w:hAnsiTheme="minorHAnsi" w:cs="Arial"/>
          <w:b/>
          <w:sz w:val="22"/>
          <w:szCs w:val="22"/>
        </w:rPr>
        <w:t>9:45</w:t>
      </w:r>
      <w:r w:rsidRPr="00DB2848">
        <w:rPr>
          <w:rFonts w:asciiTheme="minorHAnsi" w:hAnsiTheme="minorHAnsi" w:cs="Arial"/>
          <w:b/>
          <w:sz w:val="22"/>
          <w:szCs w:val="22"/>
        </w:rPr>
        <w:t xml:space="preserve"> – 10:</w:t>
      </w:r>
      <w:r>
        <w:rPr>
          <w:rFonts w:asciiTheme="minorHAnsi" w:hAnsiTheme="minorHAnsi" w:cs="Arial"/>
          <w:b/>
          <w:sz w:val="22"/>
          <w:szCs w:val="22"/>
        </w:rPr>
        <w:t>15</w:t>
      </w:r>
      <w:r w:rsidR="0083199F">
        <w:rPr>
          <w:rFonts w:asciiTheme="minorHAnsi" w:hAnsiTheme="minorHAnsi" w:cs="Arial"/>
          <w:b/>
          <w:sz w:val="22"/>
          <w:szCs w:val="22"/>
        </w:rPr>
        <w:t xml:space="preserve"> a.m.</w:t>
      </w:r>
      <w:r w:rsidR="0083199F">
        <w:rPr>
          <w:rFonts w:asciiTheme="minorHAnsi" w:hAnsiTheme="minorHAnsi" w:cs="Arial"/>
          <w:b/>
          <w:sz w:val="22"/>
          <w:szCs w:val="22"/>
        </w:rPr>
        <w:tab/>
        <w:t xml:space="preserve">Examining the National </w:t>
      </w:r>
      <w:r w:rsidR="0065130B">
        <w:rPr>
          <w:rFonts w:asciiTheme="minorHAnsi" w:hAnsiTheme="minorHAnsi" w:cs="Arial"/>
          <w:b/>
          <w:sz w:val="22"/>
          <w:szCs w:val="22"/>
        </w:rPr>
        <w:t>Security threats and challenges</w:t>
      </w:r>
    </w:p>
    <w:p w:rsidR="0065130B" w:rsidRPr="0065130B" w:rsidRDefault="0065130B" w:rsidP="0065130B">
      <w:pPr>
        <w:ind w:left="2880"/>
      </w:pPr>
      <w:r>
        <w:t xml:space="preserve">This session will explore the broad national security implications of the Silk Road region for the US and how has the US responded.  </w:t>
      </w:r>
      <w:r w:rsidR="00B45EC1">
        <w:t xml:space="preserve">We will also explore the impact of globalization on the region.  </w:t>
      </w:r>
    </w:p>
    <w:p w:rsidR="00431A56" w:rsidRDefault="00431A56" w:rsidP="0083199F">
      <w:pPr>
        <w:pStyle w:val="CM9"/>
        <w:rPr>
          <w:rFonts w:asciiTheme="minorHAnsi" w:hAnsiTheme="minorHAnsi" w:cs="Arial"/>
          <w:b/>
          <w:sz w:val="22"/>
          <w:szCs w:val="22"/>
        </w:rPr>
      </w:pPr>
    </w:p>
    <w:p w:rsidR="00817E4E" w:rsidRPr="00DB2848" w:rsidRDefault="00817E4E" w:rsidP="00817E4E">
      <w:pPr>
        <w:pStyle w:val="CM9"/>
        <w:rPr>
          <w:rFonts w:asciiTheme="minorHAnsi" w:hAnsiTheme="minorHAnsi"/>
          <w:iCs/>
          <w:sz w:val="22"/>
          <w:szCs w:val="22"/>
        </w:rPr>
      </w:pPr>
      <w:r w:rsidRPr="00DB2848">
        <w:rPr>
          <w:rFonts w:asciiTheme="minorHAnsi" w:hAnsiTheme="minorHAnsi" w:cs="Arial"/>
          <w:b/>
          <w:sz w:val="22"/>
          <w:szCs w:val="22"/>
        </w:rPr>
        <w:t>10:15 – 10:30 a.m.</w:t>
      </w:r>
      <w:r w:rsidRPr="00DB2848">
        <w:rPr>
          <w:rFonts w:asciiTheme="minorHAnsi" w:hAnsiTheme="minorHAnsi" w:cs="Arial"/>
          <w:b/>
          <w:sz w:val="22"/>
          <w:szCs w:val="22"/>
        </w:rPr>
        <w:tab/>
      </w:r>
      <w:r>
        <w:rPr>
          <w:rFonts w:asciiTheme="minorHAnsi" w:hAnsiTheme="minorHAnsi" w:cs="Arial"/>
          <w:b/>
          <w:sz w:val="22"/>
          <w:szCs w:val="22"/>
        </w:rPr>
        <w:tab/>
      </w:r>
      <w:r w:rsidRPr="00DB2848">
        <w:rPr>
          <w:rFonts w:asciiTheme="minorHAnsi" w:hAnsiTheme="minorHAnsi" w:cs="Arial"/>
          <w:b/>
          <w:sz w:val="22"/>
          <w:szCs w:val="22"/>
        </w:rPr>
        <w:t>Break</w:t>
      </w:r>
    </w:p>
    <w:p w:rsidR="006F75F7" w:rsidRDefault="006F75F7" w:rsidP="00CF4F9D">
      <w:pPr>
        <w:pStyle w:val="CM9"/>
        <w:ind w:left="2880" w:hanging="2880"/>
        <w:rPr>
          <w:rFonts w:asciiTheme="minorHAnsi" w:hAnsiTheme="minorHAnsi" w:cs="Arial"/>
          <w:b/>
          <w:sz w:val="22"/>
          <w:szCs w:val="22"/>
        </w:rPr>
      </w:pPr>
    </w:p>
    <w:p w:rsidR="00817E4E" w:rsidRDefault="00817E4E" w:rsidP="00817E4E">
      <w:pPr>
        <w:pStyle w:val="CM9"/>
        <w:ind w:left="2880"/>
        <w:rPr>
          <w:rFonts w:asciiTheme="minorHAnsi" w:hAnsiTheme="minorHAnsi" w:cs="Arial"/>
          <w:b/>
          <w:sz w:val="22"/>
          <w:szCs w:val="22"/>
        </w:rPr>
      </w:pPr>
    </w:p>
    <w:p w:rsidR="0083199F" w:rsidRDefault="00817E4E" w:rsidP="00817E4E">
      <w:pPr>
        <w:pStyle w:val="CM9"/>
        <w:rPr>
          <w:rFonts w:asciiTheme="minorHAnsi" w:hAnsiTheme="minorHAnsi" w:cs="Arial"/>
          <w:b/>
          <w:sz w:val="22"/>
          <w:szCs w:val="22"/>
        </w:rPr>
      </w:pPr>
      <w:r w:rsidRPr="00817E4E">
        <w:rPr>
          <w:rFonts w:asciiTheme="minorHAnsi" w:hAnsiTheme="minorHAnsi" w:cs="Arial"/>
          <w:b/>
          <w:sz w:val="22"/>
          <w:szCs w:val="22"/>
        </w:rPr>
        <w:t>10:30 – 12:00 a.m.</w:t>
      </w:r>
      <w:r>
        <w:rPr>
          <w:rFonts w:asciiTheme="minorHAnsi" w:hAnsiTheme="minorHAnsi" w:cs="Arial"/>
          <w:b/>
          <w:sz w:val="22"/>
          <w:szCs w:val="22"/>
        </w:rPr>
        <w:tab/>
      </w:r>
      <w:r>
        <w:rPr>
          <w:rFonts w:asciiTheme="minorHAnsi" w:hAnsiTheme="minorHAnsi" w:cs="Arial"/>
          <w:b/>
          <w:sz w:val="22"/>
          <w:szCs w:val="22"/>
        </w:rPr>
        <w:tab/>
      </w:r>
      <w:r w:rsidR="0083199F" w:rsidRPr="0083199F">
        <w:rPr>
          <w:rFonts w:asciiTheme="minorHAnsi" w:hAnsiTheme="minorHAnsi" w:cs="Arial"/>
          <w:b/>
          <w:sz w:val="22"/>
          <w:szCs w:val="22"/>
        </w:rPr>
        <w:t>Exploring the root causes of conflict and extremism</w:t>
      </w:r>
    </w:p>
    <w:p w:rsidR="0065130B" w:rsidRPr="0065130B" w:rsidRDefault="0065130B" w:rsidP="0065130B">
      <w:pPr>
        <w:ind w:left="2880"/>
      </w:pPr>
      <w:r>
        <w:t xml:space="preserve">In this session we will take a comprehensive approach to understanding the root causes of conflict and how Islamic extremism took a foothold in Afghanistan and Pakistan.  We will examine how regional water issues or Water Wars have kept the countries apart from regional economic cooperation.  We will end the session by understanding the historical, tribal and ethnic issue and how each has contributed to the ongoing conflicts and tensions. </w:t>
      </w:r>
    </w:p>
    <w:p w:rsidR="0083199F" w:rsidRDefault="0083199F" w:rsidP="00817E4E">
      <w:pPr>
        <w:pStyle w:val="CM9"/>
        <w:rPr>
          <w:rFonts w:asciiTheme="minorHAnsi" w:hAnsiTheme="minorHAnsi" w:cs="Arial"/>
          <w:b/>
          <w:sz w:val="22"/>
          <w:szCs w:val="22"/>
        </w:rPr>
      </w:pPr>
    </w:p>
    <w:p w:rsidR="00817E4E" w:rsidRPr="00127CB5" w:rsidRDefault="00817E4E" w:rsidP="00127CB5">
      <w:pPr>
        <w:tabs>
          <w:tab w:val="left" w:pos="720"/>
          <w:tab w:val="left" w:pos="1440"/>
          <w:tab w:val="left" w:pos="2160"/>
          <w:tab w:val="left" w:pos="2880"/>
          <w:tab w:val="left" w:pos="3600"/>
          <w:tab w:val="left" w:pos="4320"/>
          <w:tab w:val="left" w:pos="5040"/>
          <w:tab w:val="left" w:pos="5760"/>
          <w:tab w:val="left" w:pos="6473"/>
        </w:tabs>
        <w:ind w:left="2880" w:hanging="2880"/>
        <w:rPr>
          <w:rFonts w:cs="Arial"/>
          <w:b/>
          <w:i/>
        </w:rPr>
      </w:pPr>
      <w:r w:rsidRPr="00817E4E">
        <w:rPr>
          <w:rFonts w:cs="Arial"/>
          <w:b/>
        </w:rPr>
        <w:t>12:</w:t>
      </w:r>
      <w:r>
        <w:rPr>
          <w:rFonts w:cs="Arial"/>
          <w:b/>
        </w:rPr>
        <w:t>00</w:t>
      </w:r>
      <w:r w:rsidRPr="00817E4E">
        <w:rPr>
          <w:rFonts w:cs="Arial"/>
          <w:b/>
        </w:rPr>
        <w:t xml:space="preserve"> – </w:t>
      </w:r>
      <w:r>
        <w:rPr>
          <w:rFonts w:cs="Arial"/>
          <w:b/>
        </w:rPr>
        <w:t>1:00</w:t>
      </w:r>
      <w:r w:rsidRPr="00817E4E">
        <w:rPr>
          <w:rFonts w:cs="Arial"/>
          <w:b/>
          <w:i/>
        </w:rPr>
        <w:t xml:space="preserve"> </w:t>
      </w:r>
      <w:r w:rsidRPr="00817E4E">
        <w:rPr>
          <w:rFonts w:cs="Arial"/>
          <w:b/>
        </w:rPr>
        <w:t>p.m.</w:t>
      </w:r>
      <w:r w:rsidRPr="00817E4E">
        <w:rPr>
          <w:rFonts w:cs="Arial"/>
          <w:b/>
          <w:i/>
        </w:rPr>
        <w:tab/>
      </w:r>
      <w:r w:rsidRPr="00817E4E">
        <w:rPr>
          <w:rFonts w:cs="Arial"/>
          <w:b/>
          <w:i/>
        </w:rPr>
        <w:tab/>
      </w:r>
      <w:r w:rsidRPr="00817E4E">
        <w:rPr>
          <w:rFonts w:cs="Arial"/>
          <w:b/>
        </w:rPr>
        <w:t>Lunch with Guest Speaker –</w:t>
      </w:r>
      <w:r w:rsidR="00127CB5">
        <w:rPr>
          <w:rFonts w:cs="Arial"/>
          <w:b/>
        </w:rPr>
        <w:t xml:space="preserve"> </w:t>
      </w:r>
      <w:r w:rsidR="00127CB5" w:rsidRPr="00127CB5">
        <w:rPr>
          <w:rFonts w:cs="Arial"/>
          <w:b/>
        </w:rPr>
        <w:t xml:space="preserve">Professor Frederick Starr, Johns Hopkins University, SAIS – Author of </w:t>
      </w:r>
      <w:proofErr w:type="gramStart"/>
      <w:r w:rsidR="00127CB5" w:rsidRPr="00127CB5">
        <w:rPr>
          <w:rFonts w:cs="Arial"/>
          <w:b/>
          <w:i/>
        </w:rPr>
        <w:t>The</w:t>
      </w:r>
      <w:proofErr w:type="gramEnd"/>
      <w:r w:rsidR="00127CB5" w:rsidRPr="00127CB5">
        <w:rPr>
          <w:rFonts w:cs="Arial"/>
          <w:b/>
          <w:i/>
        </w:rPr>
        <w:t xml:space="preserve"> Key to Success in Afghanistan: A Modern Silk Road, Finish the Job </w:t>
      </w:r>
      <w:r w:rsidR="00127CB5" w:rsidRPr="00127CB5">
        <w:rPr>
          <w:rFonts w:cs="Arial"/>
          <w:b/>
        </w:rPr>
        <w:t xml:space="preserve">and NY Times Bestseller </w:t>
      </w:r>
      <w:r w:rsidR="00127CB5" w:rsidRPr="00127CB5">
        <w:rPr>
          <w:rFonts w:cs="Arial"/>
          <w:b/>
          <w:i/>
        </w:rPr>
        <w:t>Lost Enlightenment</w:t>
      </w:r>
    </w:p>
    <w:p w:rsidR="006620C2" w:rsidRDefault="006620C2" w:rsidP="0083199F">
      <w:pPr>
        <w:pStyle w:val="Title"/>
        <w:ind w:left="2880" w:hanging="2880"/>
        <w:jc w:val="left"/>
        <w:rPr>
          <w:rFonts w:asciiTheme="minorHAnsi" w:hAnsiTheme="minorHAnsi" w:cs="Arial"/>
          <w:b/>
          <w:i w:val="0"/>
          <w:sz w:val="22"/>
          <w:szCs w:val="22"/>
        </w:rPr>
      </w:pPr>
    </w:p>
    <w:p w:rsidR="0083199F" w:rsidRDefault="00817E4E" w:rsidP="0083199F">
      <w:pPr>
        <w:pStyle w:val="Title"/>
        <w:ind w:left="2880" w:hanging="2880"/>
        <w:jc w:val="left"/>
        <w:rPr>
          <w:rFonts w:asciiTheme="minorHAnsi" w:hAnsiTheme="minorHAnsi" w:cs="Arial"/>
          <w:b/>
          <w:i w:val="0"/>
          <w:sz w:val="22"/>
          <w:szCs w:val="22"/>
        </w:rPr>
      </w:pPr>
      <w:r>
        <w:rPr>
          <w:rFonts w:asciiTheme="minorHAnsi" w:hAnsiTheme="minorHAnsi" w:cs="Arial"/>
          <w:b/>
          <w:i w:val="0"/>
          <w:sz w:val="22"/>
          <w:szCs w:val="22"/>
        </w:rPr>
        <w:t>1:00</w:t>
      </w:r>
      <w:r w:rsidRPr="00CB2E1F">
        <w:rPr>
          <w:rFonts w:asciiTheme="minorHAnsi" w:hAnsiTheme="minorHAnsi" w:cs="Arial"/>
          <w:b/>
          <w:i w:val="0"/>
          <w:sz w:val="22"/>
          <w:szCs w:val="22"/>
        </w:rPr>
        <w:t xml:space="preserve"> – </w:t>
      </w:r>
      <w:r>
        <w:rPr>
          <w:rFonts w:asciiTheme="minorHAnsi" w:hAnsiTheme="minorHAnsi" w:cs="Arial"/>
          <w:b/>
          <w:i w:val="0"/>
          <w:sz w:val="22"/>
          <w:szCs w:val="22"/>
        </w:rPr>
        <w:t>3:00</w:t>
      </w:r>
      <w:r w:rsidRPr="00CB2E1F">
        <w:rPr>
          <w:rFonts w:asciiTheme="minorHAnsi" w:hAnsiTheme="minorHAnsi" w:cs="Arial"/>
          <w:b/>
          <w:i w:val="0"/>
          <w:sz w:val="22"/>
          <w:szCs w:val="22"/>
        </w:rPr>
        <w:t xml:space="preserve"> </w:t>
      </w:r>
      <w:r w:rsidR="0083199F">
        <w:rPr>
          <w:rFonts w:asciiTheme="minorHAnsi" w:hAnsiTheme="minorHAnsi" w:cs="Arial"/>
          <w:b/>
          <w:i w:val="0"/>
          <w:sz w:val="22"/>
          <w:szCs w:val="22"/>
        </w:rPr>
        <w:t>p.m.</w:t>
      </w:r>
      <w:r w:rsidR="0083199F">
        <w:rPr>
          <w:rFonts w:asciiTheme="minorHAnsi" w:hAnsiTheme="minorHAnsi" w:cs="Arial"/>
          <w:b/>
          <w:i w:val="0"/>
          <w:sz w:val="22"/>
          <w:szCs w:val="22"/>
        </w:rPr>
        <w:tab/>
      </w:r>
      <w:r w:rsidR="0083199F" w:rsidRPr="0083199F">
        <w:rPr>
          <w:rFonts w:asciiTheme="minorHAnsi" w:hAnsiTheme="minorHAnsi" w:cs="Arial"/>
          <w:b/>
          <w:i w:val="0"/>
          <w:sz w:val="22"/>
          <w:szCs w:val="22"/>
        </w:rPr>
        <w:t>Are we winning the War on Terror</w:t>
      </w:r>
      <w:r w:rsidR="0083199F">
        <w:rPr>
          <w:rFonts w:asciiTheme="minorHAnsi" w:hAnsiTheme="minorHAnsi" w:cs="Arial"/>
          <w:b/>
          <w:i w:val="0"/>
          <w:sz w:val="22"/>
          <w:szCs w:val="22"/>
        </w:rPr>
        <w:t xml:space="preserve"> in Afghanistan and what are the Lessons Learned</w:t>
      </w:r>
      <w:r w:rsidR="0083199F" w:rsidRPr="0083199F">
        <w:rPr>
          <w:rFonts w:asciiTheme="minorHAnsi" w:hAnsiTheme="minorHAnsi" w:cs="Arial"/>
          <w:b/>
          <w:i w:val="0"/>
          <w:sz w:val="22"/>
          <w:szCs w:val="22"/>
        </w:rPr>
        <w:t>?</w:t>
      </w:r>
    </w:p>
    <w:p w:rsidR="00CF4F9D" w:rsidRPr="009803F6" w:rsidRDefault="0065130B" w:rsidP="009803F6">
      <w:pPr>
        <w:pStyle w:val="Title"/>
        <w:ind w:left="2880" w:hanging="2880"/>
        <w:jc w:val="left"/>
        <w:rPr>
          <w:rFonts w:asciiTheme="minorHAnsi" w:hAnsiTheme="minorHAnsi" w:cs="Arial"/>
          <w:i w:val="0"/>
          <w:sz w:val="22"/>
          <w:szCs w:val="22"/>
        </w:rPr>
      </w:pPr>
      <w:r>
        <w:rPr>
          <w:rFonts w:asciiTheme="minorHAnsi" w:hAnsiTheme="minorHAnsi" w:cs="Arial"/>
          <w:b/>
          <w:i w:val="0"/>
          <w:sz w:val="22"/>
          <w:szCs w:val="22"/>
        </w:rPr>
        <w:tab/>
      </w:r>
      <w:r w:rsidRPr="0065130B">
        <w:rPr>
          <w:rFonts w:asciiTheme="minorHAnsi" w:hAnsiTheme="minorHAnsi" w:cs="Arial"/>
          <w:i w:val="0"/>
          <w:sz w:val="22"/>
          <w:szCs w:val="22"/>
        </w:rPr>
        <w:t>Is the United States winning it longest war in its history?</w:t>
      </w:r>
      <w:r>
        <w:rPr>
          <w:rFonts w:asciiTheme="minorHAnsi" w:hAnsiTheme="minorHAnsi" w:cs="Arial"/>
          <w:b/>
          <w:i w:val="0"/>
          <w:sz w:val="22"/>
          <w:szCs w:val="22"/>
        </w:rPr>
        <w:t xml:space="preserve"> </w:t>
      </w:r>
      <w:r>
        <w:rPr>
          <w:rFonts w:asciiTheme="minorHAnsi" w:hAnsiTheme="minorHAnsi" w:cs="Arial"/>
          <w:i w:val="0"/>
          <w:sz w:val="22"/>
          <w:szCs w:val="22"/>
        </w:rPr>
        <w:t xml:space="preserve">Are we repeating the former Soviet Union’s mistake?  We will take an in-depth look at the war in Afghanistan and the lessons learned.  Can Afghanistan be stabilized and peace process work? </w:t>
      </w:r>
    </w:p>
    <w:p w:rsidR="00817E4E" w:rsidRDefault="00817E4E" w:rsidP="00817E4E">
      <w:pPr>
        <w:pStyle w:val="CM9"/>
        <w:ind w:left="2880" w:hanging="2880"/>
        <w:rPr>
          <w:rFonts w:asciiTheme="minorHAnsi" w:hAnsiTheme="minorHAnsi" w:cs="Arial"/>
          <w:b/>
          <w:sz w:val="22"/>
          <w:szCs w:val="22"/>
        </w:rPr>
      </w:pPr>
      <w:r>
        <w:rPr>
          <w:rFonts w:asciiTheme="minorHAnsi" w:hAnsiTheme="minorHAnsi" w:cs="Arial"/>
          <w:b/>
          <w:sz w:val="22"/>
          <w:szCs w:val="22"/>
        </w:rPr>
        <w:lastRenderedPageBreak/>
        <w:t>3</w:t>
      </w:r>
      <w:r w:rsidRPr="00DB2848">
        <w:rPr>
          <w:rFonts w:asciiTheme="minorHAnsi" w:hAnsiTheme="minorHAnsi" w:cs="Arial"/>
          <w:b/>
          <w:sz w:val="22"/>
          <w:szCs w:val="22"/>
        </w:rPr>
        <w:t>:</w:t>
      </w:r>
      <w:r>
        <w:rPr>
          <w:rFonts w:asciiTheme="minorHAnsi" w:hAnsiTheme="minorHAnsi" w:cs="Arial"/>
          <w:b/>
          <w:sz w:val="22"/>
          <w:szCs w:val="22"/>
        </w:rPr>
        <w:t>15</w:t>
      </w:r>
      <w:r w:rsidRPr="00DB2848">
        <w:rPr>
          <w:rFonts w:asciiTheme="minorHAnsi" w:hAnsiTheme="minorHAnsi" w:cs="Arial"/>
          <w:b/>
          <w:sz w:val="22"/>
          <w:szCs w:val="22"/>
        </w:rPr>
        <w:t xml:space="preserve"> – 3:</w:t>
      </w:r>
      <w:r>
        <w:rPr>
          <w:rFonts w:asciiTheme="minorHAnsi" w:hAnsiTheme="minorHAnsi" w:cs="Arial"/>
          <w:b/>
          <w:sz w:val="22"/>
          <w:szCs w:val="22"/>
        </w:rPr>
        <w:t>30</w:t>
      </w:r>
      <w:r w:rsidRPr="00DB2848">
        <w:rPr>
          <w:rFonts w:asciiTheme="minorHAnsi" w:hAnsiTheme="minorHAnsi" w:cs="Arial"/>
          <w:b/>
          <w:sz w:val="22"/>
          <w:szCs w:val="22"/>
        </w:rPr>
        <w:t xml:space="preserve"> p.m.</w:t>
      </w:r>
      <w:r w:rsidRPr="00DB2848">
        <w:rPr>
          <w:rFonts w:asciiTheme="minorHAnsi" w:hAnsiTheme="minorHAnsi" w:cs="Arial"/>
          <w:b/>
          <w:sz w:val="22"/>
          <w:szCs w:val="22"/>
        </w:rPr>
        <w:tab/>
        <w:t>Break</w:t>
      </w:r>
    </w:p>
    <w:p w:rsidR="00817E4E" w:rsidRDefault="00CF4F9D" w:rsidP="0059318F">
      <w:pPr>
        <w:pStyle w:val="Title"/>
        <w:jc w:val="left"/>
        <w:rPr>
          <w:rFonts w:asciiTheme="minorHAnsi" w:hAnsiTheme="minorHAnsi" w:cs="Arial"/>
          <w:b/>
          <w:sz w:val="22"/>
          <w:szCs w:val="22"/>
        </w:rPr>
      </w:pPr>
      <w:r>
        <w:rPr>
          <w:rFonts w:asciiTheme="minorHAnsi" w:hAnsiTheme="minorHAnsi" w:cs="Arial"/>
          <w:b/>
          <w:sz w:val="22"/>
          <w:szCs w:val="22"/>
        </w:rPr>
        <w:tab/>
      </w:r>
      <w:r>
        <w:rPr>
          <w:rFonts w:asciiTheme="minorHAnsi" w:hAnsiTheme="minorHAnsi" w:cs="Arial"/>
          <w:b/>
          <w:sz w:val="22"/>
          <w:szCs w:val="22"/>
        </w:rPr>
        <w:tab/>
      </w:r>
      <w:r w:rsidR="00817E4E">
        <w:rPr>
          <w:rFonts w:asciiTheme="minorHAnsi" w:hAnsiTheme="minorHAnsi" w:cs="Arial"/>
          <w:b/>
          <w:sz w:val="22"/>
          <w:szCs w:val="22"/>
        </w:rPr>
        <w:tab/>
      </w:r>
      <w:r w:rsidR="00817E4E">
        <w:rPr>
          <w:rFonts w:asciiTheme="minorHAnsi" w:hAnsiTheme="minorHAnsi" w:cs="Arial"/>
          <w:b/>
          <w:sz w:val="22"/>
          <w:szCs w:val="22"/>
        </w:rPr>
        <w:tab/>
      </w:r>
    </w:p>
    <w:p w:rsidR="0083199F" w:rsidRDefault="00817E4E" w:rsidP="0083199F">
      <w:pPr>
        <w:pStyle w:val="Title"/>
        <w:ind w:left="2880" w:hanging="2880"/>
        <w:jc w:val="left"/>
        <w:rPr>
          <w:rFonts w:asciiTheme="minorHAnsi" w:hAnsiTheme="minorHAnsi" w:cs="Arial"/>
          <w:b/>
          <w:i w:val="0"/>
          <w:sz w:val="22"/>
          <w:szCs w:val="22"/>
        </w:rPr>
      </w:pPr>
      <w:r w:rsidRPr="00CB2E1F">
        <w:rPr>
          <w:rFonts w:asciiTheme="minorHAnsi" w:hAnsiTheme="minorHAnsi" w:cs="Arial"/>
          <w:b/>
          <w:i w:val="0"/>
          <w:sz w:val="22"/>
          <w:szCs w:val="22"/>
        </w:rPr>
        <w:t>3:30 – 4:</w:t>
      </w:r>
      <w:r>
        <w:rPr>
          <w:rFonts w:asciiTheme="minorHAnsi" w:hAnsiTheme="minorHAnsi" w:cs="Arial"/>
          <w:b/>
          <w:i w:val="0"/>
          <w:sz w:val="22"/>
          <w:szCs w:val="22"/>
        </w:rPr>
        <w:t>15</w:t>
      </w:r>
      <w:r w:rsidRPr="00CB2E1F">
        <w:rPr>
          <w:rFonts w:asciiTheme="minorHAnsi" w:hAnsiTheme="minorHAnsi" w:cs="Arial"/>
          <w:b/>
          <w:i w:val="0"/>
          <w:sz w:val="22"/>
          <w:szCs w:val="22"/>
        </w:rPr>
        <w:t xml:space="preserve"> p.m.</w:t>
      </w:r>
      <w:r w:rsidR="0083199F">
        <w:rPr>
          <w:rFonts w:asciiTheme="minorHAnsi" w:hAnsiTheme="minorHAnsi" w:cs="Arial"/>
          <w:b/>
          <w:i w:val="0"/>
          <w:sz w:val="22"/>
          <w:szCs w:val="22"/>
        </w:rPr>
        <w:tab/>
      </w:r>
      <w:r w:rsidR="006620C2">
        <w:rPr>
          <w:rFonts w:asciiTheme="minorHAnsi" w:hAnsiTheme="minorHAnsi" w:cs="Arial"/>
          <w:b/>
          <w:i w:val="0"/>
          <w:sz w:val="22"/>
          <w:szCs w:val="22"/>
        </w:rPr>
        <w:t xml:space="preserve">The </w:t>
      </w:r>
      <w:r w:rsidR="006620C2" w:rsidRPr="0083199F">
        <w:rPr>
          <w:rFonts w:asciiTheme="minorHAnsi" w:hAnsiTheme="minorHAnsi" w:cs="Arial"/>
          <w:b/>
          <w:i w:val="0"/>
          <w:sz w:val="22"/>
          <w:szCs w:val="22"/>
        </w:rPr>
        <w:t>Geopolitics of Regional</w:t>
      </w:r>
      <w:r w:rsidR="006620C2">
        <w:rPr>
          <w:rFonts w:asciiTheme="minorHAnsi" w:hAnsiTheme="minorHAnsi" w:cs="Arial"/>
          <w:b/>
          <w:i w:val="0"/>
          <w:sz w:val="22"/>
          <w:szCs w:val="22"/>
        </w:rPr>
        <w:t>ism</w:t>
      </w:r>
      <w:r w:rsidR="006620C2">
        <w:rPr>
          <w:rFonts w:asciiTheme="minorHAnsi" w:hAnsiTheme="minorHAnsi" w:cs="Arial"/>
          <w:b/>
          <w:i w:val="0"/>
          <w:sz w:val="22"/>
          <w:szCs w:val="22"/>
        </w:rPr>
        <w:t xml:space="preserve"> - c</w:t>
      </w:r>
      <w:r w:rsidR="0083199F">
        <w:rPr>
          <w:rFonts w:asciiTheme="minorHAnsi" w:hAnsiTheme="minorHAnsi" w:cs="Arial"/>
          <w:b/>
          <w:i w:val="0"/>
          <w:sz w:val="22"/>
          <w:szCs w:val="22"/>
        </w:rPr>
        <w:t xml:space="preserve">an regional cooperation work?  </w:t>
      </w:r>
    </w:p>
    <w:p w:rsidR="0065130B" w:rsidRPr="00C312CE" w:rsidRDefault="0065130B" w:rsidP="0083199F">
      <w:pPr>
        <w:pStyle w:val="Title"/>
        <w:ind w:left="2880" w:hanging="2880"/>
        <w:jc w:val="left"/>
        <w:rPr>
          <w:rFonts w:asciiTheme="minorHAnsi" w:hAnsiTheme="minorHAnsi" w:cs="Arial"/>
          <w:i w:val="0"/>
          <w:sz w:val="22"/>
          <w:szCs w:val="22"/>
        </w:rPr>
      </w:pPr>
      <w:r>
        <w:rPr>
          <w:rFonts w:asciiTheme="minorHAnsi" w:hAnsiTheme="minorHAnsi" w:cs="Arial"/>
          <w:b/>
          <w:i w:val="0"/>
          <w:sz w:val="22"/>
          <w:szCs w:val="22"/>
        </w:rPr>
        <w:tab/>
      </w:r>
      <w:r w:rsidRPr="00C312CE">
        <w:rPr>
          <w:rFonts w:asciiTheme="minorHAnsi" w:hAnsiTheme="minorHAnsi" w:cs="Arial"/>
          <w:i w:val="0"/>
          <w:sz w:val="22"/>
          <w:szCs w:val="22"/>
        </w:rPr>
        <w:t>One of the main concerns is that this region is simply not able to cooperate with each other.  We will explore the geopolitics and impediments of regional integration.  Why has it not worked and is there any room for optimism.  We will also examine regional cooperatio</w:t>
      </w:r>
      <w:r w:rsidR="00C312CE" w:rsidRPr="00C312CE">
        <w:rPr>
          <w:rFonts w:asciiTheme="minorHAnsi" w:hAnsiTheme="minorHAnsi" w:cs="Arial"/>
          <w:i w:val="0"/>
          <w:sz w:val="22"/>
          <w:szCs w:val="22"/>
        </w:rPr>
        <w:t xml:space="preserve">n organizations such as Shanghai Cooperation Organization (SCO) </w:t>
      </w:r>
      <w:r w:rsidRPr="00C312CE">
        <w:rPr>
          <w:rFonts w:asciiTheme="minorHAnsi" w:hAnsiTheme="minorHAnsi" w:cs="Arial"/>
          <w:i w:val="0"/>
          <w:sz w:val="22"/>
          <w:szCs w:val="22"/>
        </w:rPr>
        <w:t xml:space="preserve">and its impact on US National Security. </w:t>
      </w:r>
      <w:r w:rsidR="00B45EC1">
        <w:rPr>
          <w:rFonts w:asciiTheme="minorHAnsi" w:hAnsiTheme="minorHAnsi" w:cs="Arial"/>
          <w:i w:val="0"/>
          <w:sz w:val="22"/>
          <w:szCs w:val="22"/>
        </w:rPr>
        <w:t xml:space="preserve"> </w:t>
      </w:r>
      <w:r w:rsidR="00B45EC1" w:rsidRPr="00B45EC1">
        <w:rPr>
          <w:rFonts w:asciiTheme="minorHAnsi" w:hAnsiTheme="minorHAnsi" w:cs="Arial"/>
          <w:i w:val="0"/>
          <w:sz w:val="22"/>
          <w:szCs w:val="22"/>
        </w:rPr>
        <w:t xml:space="preserve">How will China’s pivot west impact US </w:t>
      </w:r>
      <w:r w:rsidR="00B45EC1">
        <w:rPr>
          <w:rFonts w:asciiTheme="minorHAnsi" w:hAnsiTheme="minorHAnsi" w:cs="Arial"/>
          <w:i w:val="0"/>
          <w:sz w:val="22"/>
          <w:szCs w:val="22"/>
        </w:rPr>
        <w:t xml:space="preserve">national security </w:t>
      </w:r>
      <w:r w:rsidR="00B45EC1" w:rsidRPr="00B45EC1">
        <w:rPr>
          <w:rFonts w:asciiTheme="minorHAnsi" w:hAnsiTheme="minorHAnsi" w:cs="Arial"/>
          <w:i w:val="0"/>
          <w:sz w:val="22"/>
          <w:szCs w:val="22"/>
        </w:rPr>
        <w:t>policy</w:t>
      </w:r>
      <w:r w:rsidR="00B45EC1">
        <w:rPr>
          <w:rFonts w:asciiTheme="minorHAnsi" w:hAnsiTheme="minorHAnsi" w:cs="Arial"/>
          <w:i w:val="0"/>
          <w:sz w:val="22"/>
          <w:szCs w:val="22"/>
        </w:rPr>
        <w:t xml:space="preserve">? </w:t>
      </w:r>
    </w:p>
    <w:p w:rsidR="0083199F" w:rsidRDefault="0083199F" w:rsidP="00817E4E">
      <w:pPr>
        <w:pStyle w:val="Title"/>
        <w:jc w:val="left"/>
        <w:rPr>
          <w:rFonts w:asciiTheme="minorHAnsi" w:hAnsiTheme="minorHAnsi" w:cs="Arial"/>
          <w:b/>
          <w:i w:val="0"/>
          <w:sz w:val="22"/>
          <w:szCs w:val="22"/>
        </w:rPr>
      </w:pPr>
    </w:p>
    <w:p w:rsidR="00CB2E1F" w:rsidRDefault="00CB2E1F" w:rsidP="0059318F">
      <w:pPr>
        <w:pStyle w:val="Title"/>
        <w:jc w:val="left"/>
        <w:rPr>
          <w:rFonts w:asciiTheme="minorHAnsi" w:hAnsiTheme="minorHAnsi" w:cs="Arial"/>
          <w:b/>
          <w:sz w:val="22"/>
          <w:szCs w:val="22"/>
        </w:rPr>
      </w:pPr>
    </w:p>
    <w:p w:rsidR="00C312CE" w:rsidRDefault="00817E4E" w:rsidP="00CB2E1F">
      <w:pPr>
        <w:pStyle w:val="Title"/>
        <w:jc w:val="left"/>
        <w:rPr>
          <w:rFonts w:asciiTheme="minorHAnsi" w:hAnsiTheme="minorHAnsi" w:cs="Arial"/>
          <w:b/>
          <w:i w:val="0"/>
          <w:sz w:val="22"/>
          <w:szCs w:val="22"/>
        </w:rPr>
      </w:pPr>
      <w:r>
        <w:rPr>
          <w:rFonts w:asciiTheme="minorHAnsi" w:hAnsiTheme="minorHAnsi" w:cs="Arial"/>
          <w:b/>
          <w:i w:val="0"/>
          <w:sz w:val="22"/>
          <w:szCs w:val="22"/>
        </w:rPr>
        <w:t>4:15</w:t>
      </w:r>
      <w:r w:rsidRPr="0059318F">
        <w:rPr>
          <w:rFonts w:asciiTheme="minorHAnsi" w:hAnsiTheme="minorHAnsi" w:cs="Arial"/>
          <w:b/>
          <w:i w:val="0"/>
          <w:sz w:val="22"/>
          <w:szCs w:val="22"/>
        </w:rPr>
        <w:t xml:space="preserve"> – </w:t>
      </w:r>
      <w:r>
        <w:rPr>
          <w:rFonts w:asciiTheme="minorHAnsi" w:hAnsiTheme="minorHAnsi" w:cs="Arial"/>
          <w:b/>
          <w:i w:val="0"/>
          <w:sz w:val="22"/>
          <w:szCs w:val="22"/>
        </w:rPr>
        <w:t>4:50 p</w:t>
      </w:r>
      <w:r w:rsidRPr="0059318F">
        <w:rPr>
          <w:rFonts w:asciiTheme="minorHAnsi" w:hAnsiTheme="minorHAnsi" w:cs="Arial"/>
          <w:b/>
          <w:i w:val="0"/>
          <w:sz w:val="22"/>
          <w:szCs w:val="22"/>
        </w:rPr>
        <w:t>.m.</w:t>
      </w:r>
      <w:r>
        <w:rPr>
          <w:rFonts w:asciiTheme="minorHAnsi" w:hAnsiTheme="minorHAnsi" w:cs="Arial"/>
          <w:b/>
          <w:sz w:val="22"/>
          <w:szCs w:val="22"/>
        </w:rPr>
        <w:tab/>
      </w:r>
      <w:r>
        <w:rPr>
          <w:rFonts w:asciiTheme="minorHAnsi" w:hAnsiTheme="minorHAnsi" w:cs="Arial"/>
          <w:b/>
          <w:sz w:val="22"/>
          <w:szCs w:val="22"/>
        </w:rPr>
        <w:tab/>
      </w:r>
      <w:r w:rsidR="00C312CE" w:rsidRPr="00C312CE">
        <w:rPr>
          <w:rFonts w:asciiTheme="minorHAnsi" w:hAnsiTheme="minorHAnsi" w:cs="Arial"/>
          <w:b/>
          <w:i w:val="0"/>
          <w:sz w:val="22"/>
          <w:szCs w:val="22"/>
        </w:rPr>
        <w:t>Will</w:t>
      </w:r>
      <w:r w:rsidR="00C312CE">
        <w:rPr>
          <w:rFonts w:asciiTheme="minorHAnsi" w:hAnsiTheme="minorHAnsi" w:cs="Arial"/>
          <w:b/>
          <w:sz w:val="22"/>
          <w:szCs w:val="22"/>
        </w:rPr>
        <w:t xml:space="preserve"> </w:t>
      </w:r>
      <w:r w:rsidR="00CB2E1F">
        <w:rPr>
          <w:rFonts w:asciiTheme="minorHAnsi" w:hAnsiTheme="minorHAnsi" w:cs="Arial"/>
          <w:b/>
          <w:i w:val="0"/>
          <w:sz w:val="22"/>
          <w:szCs w:val="22"/>
        </w:rPr>
        <w:t>Iran</w:t>
      </w:r>
      <w:r w:rsidR="00C312CE">
        <w:rPr>
          <w:rFonts w:asciiTheme="minorHAnsi" w:hAnsiTheme="minorHAnsi" w:cs="Arial"/>
          <w:b/>
          <w:i w:val="0"/>
          <w:sz w:val="22"/>
          <w:szCs w:val="22"/>
        </w:rPr>
        <w:t xml:space="preserve"> play a positive or negative role?</w:t>
      </w:r>
    </w:p>
    <w:p w:rsidR="00CB2E1F" w:rsidRPr="00C312CE" w:rsidRDefault="00C312CE" w:rsidP="00C312CE">
      <w:pPr>
        <w:pStyle w:val="Title"/>
        <w:ind w:left="2880"/>
        <w:jc w:val="left"/>
        <w:rPr>
          <w:rFonts w:asciiTheme="minorHAnsi" w:hAnsiTheme="minorHAnsi" w:cs="Arial"/>
          <w:sz w:val="22"/>
          <w:szCs w:val="22"/>
        </w:rPr>
      </w:pPr>
      <w:r w:rsidRPr="00C312CE">
        <w:rPr>
          <w:rFonts w:asciiTheme="minorHAnsi" w:hAnsiTheme="minorHAnsi" w:cs="Arial"/>
          <w:i w:val="0"/>
          <w:sz w:val="22"/>
          <w:szCs w:val="22"/>
        </w:rPr>
        <w:t xml:space="preserve">With agreeing on a nuclear deal allowing for the lifting of sanctions Iran can either play a positive or a negative role in the reginal stability and cooperation.  The geostrategic location and influent of Iran is vital for any meaningful regional cooperation.    </w:t>
      </w:r>
    </w:p>
    <w:p w:rsidR="00CB2E1F" w:rsidRDefault="00CB2E1F" w:rsidP="0059318F">
      <w:pPr>
        <w:pStyle w:val="Title"/>
        <w:jc w:val="left"/>
        <w:rPr>
          <w:rFonts w:asciiTheme="minorHAnsi" w:hAnsiTheme="minorHAnsi" w:cs="Arial"/>
          <w:b/>
          <w:i w:val="0"/>
          <w:sz w:val="22"/>
          <w:szCs w:val="22"/>
        </w:rPr>
      </w:pPr>
    </w:p>
    <w:p w:rsidR="00817E4E" w:rsidRPr="00DB2848" w:rsidRDefault="00817E4E" w:rsidP="00817E4E">
      <w:pPr>
        <w:pStyle w:val="Title"/>
        <w:jc w:val="left"/>
        <w:rPr>
          <w:rFonts w:asciiTheme="minorHAnsi" w:hAnsiTheme="minorHAnsi"/>
          <w:b/>
          <w:i w:val="0"/>
          <w:sz w:val="22"/>
          <w:szCs w:val="22"/>
        </w:rPr>
      </w:pPr>
      <w:r>
        <w:rPr>
          <w:rFonts w:asciiTheme="minorHAnsi" w:hAnsiTheme="minorHAnsi" w:cs="Arial"/>
          <w:b/>
          <w:i w:val="0"/>
          <w:color w:val="000000"/>
          <w:sz w:val="22"/>
          <w:szCs w:val="22"/>
        </w:rPr>
        <w:t>4:50</w:t>
      </w:r>
      <w:r w:rsidRPr="00AA12CF">
        <w:rPr>
          <w:rFonts w:asciiTheme="minorHAnsi" w:hAnsiTheme="minorHAnsi" w:cs="Arial"/>
          <w:b/>
          <w:i w:val="0"/>
          <w:color w:val="000000"/>
          <w:sz w:val="22"/>
          <w:szCs w:val="22"/>
        </w:rPr>
        <w:t xml:space="preserve"> – 5:00 p.m.</w:t>
      </w:r>
      <w:r>
        <w:rPr>
          <w:rFonts w:cs="Arial"/>
          <w:b/>
          <w:color w:val="000000"/>
        </w:rPr>
        <w:tab/>
      </w:r>
      <w:r>
        <w:rPr>
          <w:rFonts w:cs="Arial"/>
          <w:b/>
          <w:color w:val="000000"/>
        </w:rPr>
        <w:tab/>
      </w:r>
      <w:r>
        <w:rPr>
          <w:rFonts w:asciiTheme="minorHAnsi" w:hAnsiTheme="minorHAnsi" w:cs="Arial"/>
          <w:b/>
          <w:i w:val="0"/>
          <w:color w:val="000000"/>
          <w:sz w:val="22"/>
          <w:szCs w:val="22"/>
        </w:rPr>
        <w:t>Review and Reflection</w:t>
      </w:r>
      <w:r w:rsidRPr="00DB2848">
        <w:rPr>
          <w:rFonts w:asciiTheme="minorHAnsi" w:hAnsiTheme="minorHAnsi"/>
          <w:b/>
          <w:i w:val="0"/>
          <w:sz w:val="22"/>
          <w:szCs w:val="22"/>
        </w:rPr>
        <w:t xml:space="preserve"> </w:t>
      </w:r>
    </w:p>
    <w:p w:rsidR="00817E4E" w:rsidRDefault="00817E4E" w:rsidP="00817E4E">
      <w:pPr>
        <w:pStyle w:val="Title"/>
        <w:ind w:left="2880" w:hanging="2880"/>
        <w:jc w:val="left"/>
        <w:rPr>
          <w:rFonts w:asciiTheme="minorHAnsi" w:hAnsiTheme="minorHAnsi"/>
          <w:i w:val="0"/>
          <w:sz w:val="22"/>
          <w:szCs w:val="22"/>
        </w:rPr>
      </w:pPr>
      <w:r w:rsidRPr="00DB2848">
        <w:rPr>
          <w:rFonts w:asciiTheme="minorHAnsi" w:hAnsiTheme="minorHAnsi" w:cs="Arial"/>
          <w:sz w:val="22"/>
          <w:szCs w:val="22"/>
        </w:rPr>
        <w:tab/>
      </w:r>
      <w:r>
        <w:rPr>
          <w:rFonts w:asciiTheme="minorHAnsi" w:hAnsiTheme="minorHAnsi"/>
          <w:i w:val="0"/>
          <w:sz w:val="22"/>
          <w:szCs w:val="22"/>
        </w:rPr>
        <w:t xml:space="preserve">This session seeks to review and discuss the main themes of Day One </w:t>
      </w:r>
    </w:p>
    <w:p w:rsidR="00817E4E" w:rsidRPr="00CB2E1F" w:rsidRDefault="00817E4E" w:rsidP="00817E4E">
      <w:pPr>
        <w:pStyle w:val="Title"/>
        <w:ind w:left="2880" w:hanging="2880"/>
        <w:jc w:val="left"/>
        <w:rPr>
          <w:rFonts w:asciiTheme="minorHAnsi" w:hAnsiTheme="minorHAnsi"/>
          <w:i w:val="0"/>
          <w:sz w:val="22"/>
          <w:szCs w:val="22"/>
        </w:rPr>
      </w:pPr>
    </w:p>
    <w:p w:rsidR="006F4E29" w:rsidRDefault="00817E4E" w:rsidP="003D76C5">
      <w:pPr>
        <w:rPr>
          <w:rFonts w:cs="Arial"/>
          <w:b/>
          <w:color w:val="000000"/>
        </w:rPr>
      </w:pPr>
      <w:r>
        <w:rPr>
          <w:rFonts w:cs="Arial"/>
          <w:b/>
          <w:color w:val="000000"/>
        </w:rPr>
        <w:t>5</w:t>
      </w:r>
      <w:r w:rsidRPr="00DB2848">
        <w:rPr>
          <w:rFonts w:cs="Arial"/>
          <w:b/>
          <w:color w:val="000000"/>
        </w:rPr>
        <w:t>:</w:t>
      </w:r>
      <w:r>
        <w:rPr>
          <w:rFonts w:cs="Arial"/>
          <w:b/>
          <w:color w:val="000000"/>
        </w:rPr>
        <w:t>00 p.m.</w:t>
      </w:r>
      <w:r>
        <w:rPr>
          <w:rFonts w:cs="Arial"/>
          <w:b/>
          <w:color w:val="000000"/>
        </w:rPr>
        <w:tab/>
      </w:r>
      <w:r>
        <w:rPr>
          <w:rFonts w:cs="Arial"/>
          <w:b/>
          <w:color w:val="000000"/>
        </w:rPr>
        <w:tab/>
      </w:r>
      <w:r>
        <w:rPr>
          <w:rFonts w:cs="Arial"/>
          <w:b/>
          <w:color w:val="000000"/>
        </w:rPr>
        <w:tab/>
        <w:t>Adjournment</w:t>
      </w:r>
    </w:p>
    <w:p w:rsidR="00CF4F9D" w:rsidRPr="006F4E29" w:rsidRDefault="006F4E29" w:rsidP="003D76C5">
      <w:pPr>
        <w:rPr>
          <w:rFonts w:cs="Arial"/>
          <w:i/>
          <w:color w:val="000000"/>
        </w:rPr>
      </w:pPr>
      <w:r>
        <w:rPr>
          <w:rFonts w:cs="Arial"/>
          <w:b/>
          <w:color w:val="000000"/>
        </w:rPr>
        <w:t>5:00</w:t>
      </w:r>
      <w:r w:rsidRPr="00DB2848">
        <w:rPr>
          <w:rFonts w:cs="Arial"/>
          <w:b/>
          <w:color w:val="000000"/>
        </w:rPr>
        <w:t xml:space="preserve"> </w:t>
      </w:r>
      <w:r w:rsidRPr="00DB2848">
        <w:rPr>
          <w:rFonts w:cs="Arial"/>
          <w:b/>
        </w:rPr>
        <w:t>–</w:t>
      </w:r>
      <w:r>
        <w:rPr>
          <w:rFonts w:cs="Arial"/>
          <w:b/>
          <w:color w:val="000000"/>
        </w:rPr>
        <w:t xml:space="preserve"> 5</w:t>
      </w:r>
      <w:r w:rsidRPr="00DB2848">
        <w:rPr>
          <w:rFonts w:cs="Arial"/>
          <w:b/>
          <w:color w:val="000000"/>
        </w:rPr>
        <w:t>:45 p.m.</w:t>
      </w:r>
      <w:r w:rsidRPr="00DB2848">
        <w:rPr>
          <w:rFonts w:cs="Arial"/>
          <w:b/>
          <w:color w:val="000000"/>
        </w:rPr>
        <w:tab/>
      </w:r>
      <w:r w:rsidRPr="00DB2848">
        <w:rPr>
          <w:rFonts w:cs="Arial"/>
          <w:b/>
          <w:color w:val="000000"/>
        </w:rPr>
        <w:tab/>
        <w:t xml:space="preserve">Post-Program Networking with Colleagues and Faculty </w:t>
      </w:r>
      <w:r w:rsidRPr="00DB2848">
        <w:rPr>
          <w:rFonts w:cs="Arial"/>
          <w:i/>
          <w:color w:val="000000"/>
        </w:rPr>
        <w:t>(o</w:t>
      </w:r>
      <w:r>
        <w:rPr>
          <w:rFonts w:cs="Arial"/>
          <w:i/>
          <w:color w:val="000000"/>
        </w:rPr>
        <w:t xml:space="preserve">ptional) </w:t>
      </w:r>
      <w:r w:rsidR="00817E4E">
        <w:rPr>
          <w:rFonts w:cs="Arial"/>
          <w:b/>
          <w:color w:val="000000"/>
        </w:rPr>
        <w:t xml:space="preserve"> </w:t>
      </w:r>
      <w:r w:rsidR="00CF4F9D" w:rsidRPr="00490886">
        <w:rPr>
          <w:rFonts w:cs="Arial"/>
        </w:rPr>
        <w:t xml:space="preserve"> </w:t>
      </w:r>
    </w:p>
    <w:p w:rsidR="00CF4F9D" w:rsidRPr="00DB2848" w:rsidRDefault="00CF4F9D" w:rsidP="00CF4F9D">
      <w:pPr>
        <w:pStyle w:val="Title"/>
        <w:jc w:val="left"/>
        <w:rPr>
          <w:rFonts w:asciiTheme="minorHAnsi" w:hAnsiTheme="minorHAnsi" w:cs="Arial"/>
          <w:b/>
          <w:i w:val="0"/>
          <w:sz w:val="22"/>
          <w:szCs w:val="22"/>
        </w:rPr>
      </w:pPr>
    </w:p>
    <w:p w:rsidR="00CF4F9D" w:rsidRDefault="00CF4F9D" w:rsidP="00CF4F9D">
      <w:pPr>
        <w:rPr>
          <w:b/>
        </w:rPr>
      </w:pPr>
      <w:r>
        <w:rPr>
          <w:b/>
        </w:rPr>
        <w:tab/>
        <w:t xml:space="preserve"> </w:t>
      </w:r>
    </w:p>
    <w:p w:rsidR="00CF4F9D" w:rsidRPr="00DB2848" w:rsidRDefault="00CF4F9D" w:rsidP="00CF4F9D">
      <w:pPr>
        <w:rPr>
          <w:rFonts w:cs="Arial"/>
          <w:b/>
          <w:color w:val="000000"/>
        </w:rPr>
      </w:pPr>
    </w:p>
    <w:p w:rsidR="00CF4F9D" w:rsidRPr="00CE51B5" w:rsidRDefault="00CF4F9D" w:rsidP="00CF4F9D">
      <w:pPr>
        <w:pStyle w:val="Title"/>
        <w:pBdr>
          <w:top w:val="single" w:sz="18" w:space="1" w:color="EAEAEA"/>
          <w:bottom w:val="single" w:sz="18" w:space="0" w:color="EAEAEA"/>
        </w:pBdr>
        <w:shd w:val="clear" w:color="auto" w:fill="E6E6E6"/>
        <w:spacing w:before="240"/>
        <w:rPr>
          <w:rFonts w:asciiTheme="minorHAnsi" w:hAnsiTheme="minorHAnsi" w:cs="Arial"/>
          <w:i w:val="0"/>
          <w:color w:val="1F497D"/>
          <w:sz w:val="28"/>
          <w:szCs w:val="28"/>
        </w:rPr>
      </w:pPr>
      <w:r w:rsidRPr="00CE51B5">
        <w:rPr>
          <w:rFonts w:asciiTheme="minorHAnsi" w:hAnsiTheme="minorHAnsi" w:cs="Arial"/>
          <w:b/>
          <w:i w:val="0"/>
          <w:color w:val="1F497D"/>
          <w:sz w:val="28"/>
          <w:szCs w:val="28"/>
        </w:rPr>
        <w:t>Day Two</w:t>
      </w:r>
    </w:p>
    <w:p w:rsidR="00CF4F9D" w:rsidRPr="00DB2848" w:rsidRDefault="00CF4F9D" w:rsidP="00CF4F9D">
      <w:pPr>
        <w:pStyle w:val="Title"/>
        <w:jc w:val="left"/>
        <w:rPr>
          <w:rFonts w:asciiTheme="minorHAnsi" w:hAnsiTheme="minorHAnsi" w:cs="Arial"/>
          <w:b/>
          <w:i w:val="0"/>
          <w:sz w:val="22"/>
          <w:szCs w:val="22"/>
        </w:rPr>
      </w:pPr>
    </w:p>
    <w:p w:rsidR="00CF4F9D" w:rsidRPr="00AA12CF" w:rsidRDefault="00CF4F9D" w:rsidP="00CF4F9D">
      <w:pPr>
        <w:pStyle w:val="Title"/>
        <w:jc w:val="left"/>
        <w:rPr>
          <w:rFonts w:asciiTheme="minorHAnsi" w:hAnsiTheme="minorHAnsi" w:cs="Arial"/>
          <w:b/>
          <w:i w:val="0"/>
          <w:sz w:val="22"/>
          <w:szCs w:val="22"/>
        </w:rPr>
      </w:pPr>
      <w:r w:rsidRPr="00DB2848">
        <w:rPr>
          <w:rFonts w:asciiTheme="minorHAnsi" w:hAnsiTheme="minorHAnsi" w:cs="Arial"/>
          <w:b/>
          <w:i w:val="0"/>
          <w:sz w:val="22"/>
          <w:szCs w:val="22"/>
        </w:rPr>
        <w:t>8:00 – 8:30</w:t>
      </w:r>
      <w:r>
        <w:rPr>
          <w:rFonts w:asciiTheme="minorHAnsi" w:hAnsiTheme="minorHAnsi" w:cs="Arial"/>
          <w:b/>
          <w:i w:val="0"/>
          <w:sz w:val="22"/>
          <w:szCs w:val="22"/>
        </w:rPr>
        <w:t xml:space="preserve"> a.m.</w:t>
      </w:r>
      <w:r>
        <w:rPr>
          <w:rFonts w:asciiTheme="minorHAnsi" w:hAnsiTheme="minorHAnsi" w:cs="Arial"/>
          <w:b/>
          <w:i w:val="0"/>
          <w:sz w:val="22"/>
          <w:szCs w:val="22"/>
        </w:rPr>
        <w:tab/>
      </w:r>
      <w:r>
        <w:rPr>
          <w:rFonts w:asciiTheme="minorHAnsi" w:hAnsiTheme="minorHAnsi" w:cs="Arial"/>
          <w:b/>
          <w:i w:val="0"/>
          <w:sz w:val="22"/>
          <w:szCs w:val="22"/>
        </w:rPr>
        <w:tab/>
        <w:t>Breakfast and Networking</w:t>
      </w:r>
    </w:p>
    <w:p w:rsidR="00CF4F9D" w:rsidRPr="00DB2848" w:rsidRDefault="00CF4F9D" w:rsidP="00CF4F9D">
      <w:pPr>
        <w:pStyle w:val="Title"/>
        <w:jc w:val="left"/>
        <w:rPr>
          <w:rFonts w:asciiTheme="minorHAnsi" w:hAnsiTheme="minorHAnsi" w:cs="Arial"/>
          <w:b/>
          <w:i w:val="0"/>
          <w:sz w:val="22"/>
          <w:szCs w:val="22"/>
        </w:rPr>
      </w:pPr>
    </w:p>
    <w:p w:rsidR="00CF4F9D" w:rsidRPr="00490886" w:rsidRDefault="00CF4F9D" w:rsidP="00CF4F9D">
      <w:pPr>
        <w:pStyle w:val="Title"/>
        <w:jc w:val="left"/>
        <w:rPr>
          <w:rFonts w:asciiTheme="minorHAnsi" w:hAnsiTheme="minorHAnsi" w:cs="Arial"/>
          <w:b/>
          <w:i w:val="0"/>
          <w:sz w:val="22"/>
          <w:szCs w:val="22"/>
        </w:rPr>
      </w:pPr>
      <w:r w:rsidRPr="00DB2848">
        <w:rPr>
          <w:rFonts w:asciiTheme="minorHAnsi" w:hAnsiTheme="minorHAnsi" w:cs="Arial"/>
          <w:b/>
          <w:i w:val="0"/>
          <w:sz w:val="22"/>
          <w:szCs w:val="22"/>
        </w:rPr>
        <w:t>8:30 – 8:45 a.m.</w:t>
      </w:r>
      <w:r w:rsidRPr="00DB2848">
        <w:rPr>
          <w:rFonts w:asciiTheme="minorHAnsi" w:hAnsiTheme="minorHAnsi" w:cs="Arial"/>
          <w:b/>
          <w:i w:val="0"/>
          <w:sz w:val="22"/>
          <w:szCs w:val="22"/>
        </w:rPr>
        <w:tab/>
      </w:r>
      <w:r w:rsidRPr="00DB2848">
        <w:rPr>
          <w:rFonts w:asciiTheme="minorHAnsi" w:hAnsiTheme="minorHAnsi" w:cs="Arial"/>
          <w:b/>
          <w:i w:val="0"/>
          <w:sz w:val="22"/>
          <w:szCs w:val="22"/>
        </w:rPr>
        <w:tab/>
        <w:t>Review of Learning</w:t>
      </w:r>
      <w:r>
        <w:rPr>
          <w:rFonts w:asciiTheme="minorHAnsi" w:hAnsiTheme="minorHAnsi" w:cs="Arial"/>
          <w:b/>
          <w:i w:val="0"/>
          <w:sz w:val="22"/>
          <w:szCs w:val="22"/>
        </w:rPr>
        <w:t xml:space="preserve"> Outcomes</w:t>
      </w:r>
      <w:r w:rsidRPr="00DB2848">
        <w:rPr>
          <w:rFonts w:asciiTheme="minorHAnsi" w:hAnsiTheme="minorHAnsi" w:cs="Arial"/>
          <w:b/>
          <w:i w:val="0"/>
          <w:sz w:val="22"/>
          <w:szCs w:val="22"/>
        </w:rPr>
        <w:t xml:space="preserve"> from Day</w:t>
      </w:r>
      <w:r>
        <w:rPr>
          <w:rFonts w:asciiTheme="minorHAnsi" w:hAnsiTheme="minorHAnsi" w:cs="Arial"/>
          <w:b/>
          <w:i w:val="0"/>
          <w:sz w:val="22"/>
          <w:szCs w:val="22"/>
        </w:rPr>
        <w:t xml:space="preserve"> One 1  </w:t>
      </w:r>
    </w:p>
    <w:p w:rsidR="00CF4F9D" w:rsidRPr="00DB2848" w:rsidRDefault="00CF4F9D" w:rsidP="00CF4F9D">
      <w:pPr>
        <w:pStyle w:val="Title"/>
        <w:jc w:val="left"/>
        <w:rPr>
          <w:rFonts w:asciiTheme="minorHAnsi" w:hAnsiTheme="minorHAnsi" w:cs="Arial"/>
          <w:b/>
          <w:i w:val="0"/>
          <w:sz w:val="22"/>
          <w:szCs w:val="22"/>
        </w:rPr>
      </w:pPr>
    </w:p>
    <w:p w:rsidR="00B45EC1" w:rsidRDefault="00CF4F9D" w:rsidP="00817E4E">
      <w:pPr>
        <w:pStyle w:val="Title"/>
        <w:jc w:val="left"/>
        <w:rPr>
          <w:rFonts w:asciiTheme="minorHAnsi" w:hAnsiTheme="minorHAnsi" w:cs="Arial"/>
          <w:b/>
          <w:i w:val="0"/>
          <w:sz w:val="22"/>
          <w:szCs w:val="22"/>
        </w:rPr>
      </w:pPr>
      <w:r w:rsidRPr="00EE4172">
        <w:rPr>
          <w:rFonts w:asciiTheme="minorHAnsi" w:hAnsiTheme="minorHAnsi" w:cs="Arial"/>
          <w:b/>
          <w:i w:val="0"/>
          <w:sz w:val="22"/>
          <w:szCs w:val="22"/>
        </w:rPr>
        <w:t>8:45 – 10:15 a.m.</w:t>
      </w:r>
      <w:r w:rsidRPr="00DB2848">
        <w:rPr>
          <w:rFonts w:asciiTheme="minorHAnsi" w:hAnsiTheme="minorHAnsi" w:cs="Arial"/>
          <w:b/>
          <w:sz w:val="22"/>
          <w:szCs w:val="22"/>
        </w:rPr>
        <w:tab/>
      </w:r>
      <w:r w:rsidR="00817E4E">
        <w:rPr>
          <w:rFonts w:asciiTheme="minorHAnsi" w:hAnsiTheme="minorHAnsi" w:cs="Arial"/>
          <w:b/>
          <w:sz w:val="22"/>
          <w:szCs w:val="22"/>
        </w:rPr>
        <w:tab/>
      </w:r>
      <w:r w:rsidR="0083199F">
        <w:rPr>
          <w:rFonts w:asciiTheme="minorHAnsi" w:hAnsiTheme="minorHAnsi" w:cs="Arial"/>
          <w:b/>
          <w:i w:val="0"/>
          <w:sz w:val="22"/>
          <w:szCs w:val="22"/>
        </w:rPr>
        <w:t xml:space="preserve">In-depth </w:t>
      </w:r>
      <w:r w:rsidR="00B45EC1">
        <w:rPr>
          <w:rFonts w:asciiTheme="minorHAnsi" w:hAnsiTheme="minorHAnsi" w:cs="Arial"/>
          <w:b/>
          <w:i w:val="0"/>
          <w:sz w:val="22"/>
          <w:szCs w:val="22"/>
        </w:rPr>
        <w:t xml:space="preserve">Central Asian </w:t>
      </w:r>
      <w:r w:rsidR="0083199F">
        <w:rPr>
          <w:rFonts w:asciiTheme="minorHAnsi" w:hAnsiTheme="minorHAnsi" w:cs="Arial"/>
          <w:b/>
          <w:i w:val="0"/>
          <w:sz w:val="22"/>
          <w:szCs w:val="22"/>
        </w:rPr>
        <w:t>Country Analysis</w:t>
      </w:r>
    </w:p>
    <w:p w:rsidR="0083199F" w:rsidRPr="00B45EC1" w:rsidRDefault="00B45EC1" w:rsidP="00B45EC1">
      <w:pPr>
        <w:pStyle w:val="Title"/>
        <w:ind w:left="2880"/>
        <w:jc w:val="left"/>
        <w:rPr>
          <w:rFonts w:asciiTheme="minorHAnsi" w:hAnsiTheme="minorHAnsi" w:cs="Arial"/>
          <w:i w:val="0"/>
          <w:sz w:val="22"/>
          <w:szCs w:val="22"/>
        </w:rPr>
      </w:pPr>
      <w:r w:rsidRPr="00B45EC1">
        <w:rPr>
          <w:rFonts w:asciiTheme="minorHAnsi" w:hAnsiTheme="minorHAnsi" w:cs="Arial"/>
          <w:i w:val="0"/>
          <w:sz w:val="22"/>
          <w:szCs w:val="22"/>
        </w:rPr>
        <w:t xml:space="preserve">This session seeks to gain a deeper understanding of the Central Asian to better understand the national interests of each individual country.  Usually these countries are clumped together but it is important to understand the threats, challenges and opportunities of each country.  </w:t>
      </w:r>
      <w:r w:rsidR="0083199F" w:rsidRPr="00B45EC1">
        <w:rPr>
          <w:rFonts w:asciiTheme="minorHAnsi" w:hAnsiTheme="minorHAnsi" w:cs="Arial"/>
          <w:i w:val="0"/>
          <w:sz w:val="22"/>
          <w:szCs w:val="22"/>
        </w:rPr>
        <w:t xml:space="preserve"> </w:t>
      </w:r>
    </w:p>
    <w:p w:rsidR="0083199F" w:rsidRDefault="0083199F" w:rsidP="00817E4E">
      <w:pPr>
        <w:pStyle w:val="Title"/>
        <w:jc w:val="left"/>
        <w:rPr>
          <w:rFonts w:asciiTheme="minorHAnsi" w:hAnsiTheme="minorHAnsi" w:cs="Arial"/>
          <w:b/>
          <w:sz w:val="22"/>
          <w:szCs w:val="22"/>
        </w:rPr>
      </w:pPr>
    </w:p>
    <w:p w:rsidR="00817E4E" w:rsidRPr="00DB2848" w:rsidRDefault="00817E4E" w:rsidP="00817E4E">
      <w:pPr>
        <w:pStyle w:val="CM9"/>
        <w:rPr>
          <w:rFonts w:asciiTheme="minorHAnsi" w:hAnsiTheme="minorHAnsi"/>
          <w:iCs/>
          <w:sz w:val="22"/>
          <w:szCs w:val="22"/>
        </w:rPr>
      </w:pPr>
      <w:r>
        <w:rPr>
          <w:rFonts w:asciiTheme="minorHAnsi" w:hAnsiTheme="minorHAnsi" w:cs="Arial"/>
          <w:b/>
          <w:sz w:val="22"/>
          <w:szCs w:val="22"/>
        </w:rPr>
        <w:t>10:15</w:t>
      </w:r>
      <w:r w:rsidRPr="00DB2848">
        <w:rPr>
          <w:rFonts w:asciiTheme="minorHAnsi" w:hAnsiTheme="minorHAnsi" w:cs="Arial"/>
          <w:b/>
          <w:sz w:val="22"/>
          <w:szCs w:val="22"/>
        </w:rPr>
        <w:t xml:space="preserve"> – 10:</w:t>
      </w:r>
      <w:r>
        <w:rPr>
          <w:rFonts w:asciiTheme="minorHAnsi" w:hAnsiTheme="minorHAnsi" w:cs="Arial"/>
          <w:b/>
          <w:sz w:val="22"/>
          <w:szCs w:val="22"/>
        </w:rPr>
        <w:t>30</w:t>
      </w:r>
      <w:r w:rsidRPr="00DB2848">
        <w:rPr>
          <w:rFonts w:asciiTheme="minorHAnsi" w:hAnsiTheme="minorHAnsi" w:cs="Arial"/>
          <w:b/>
          <w:sz w:val="22"/>
          <w:szCs w:val="22"/>
        </w:rPr>
        <w:t xml:space="preserve"> a.m.</w:t>
      </w:r>
      <w:r w:rsidRPr="00DB2848">
        <w:rPr>
          <w:rFonts w:asciiTheme="minorHAnsi" w:hAnsiTheme="minorHAnsi" w:cs="Arial"/>
          <w:b/>
          <w:sz w:val="22"/>
          <w:szCs w:val="22"/>
        </w:rPr>
        <w:tab/>
      </w:r>
      <w:r>
        <w:rPr>
          <w:rFonts w:asciiTheme="minorHAnsi" w:hAnsiTheme="minorHAnsi" w:cs="Arial"/>
          <w:b/>
          <w:sz w:val="22"/>
          <w:szCs w:val="22"/>
        </w:rPr>
        <w:tab/>
      </w:r>
      <w:r w:rsidRPr="00DB2848">
        <w:rPr>
          <w:rFonts w:asciiTheme="minorHAnsi" w:hAnsiTheme="minorHAnsi" w:cs="Arial"/>
          <w:b/>
          <w:sz w:val="22"/>
          <w:szCs w:val="22"/>
        </w:rPr>
        <w:t>Break</w:t>
      </w:r>
    </w:p>
    <w:p w:rsidR="00817E4E" w:rsidRDefault="00817E4E" w:rsidP="00817E4E">
      <w:pPr>
        <w:pStyle w:val="CM9"/>
        <w:rPr>
          <w:rFonts w:asciiTheme="minorHAnsi" w:hAnsiTheme="minorHAnsi" w:cs="Arial"/>
          <w:b/>
          <w:sz w:val="22"/>
          <w:szCs w:val="22"/>
        </w:rPr>
      </w:pPr>
    </w:p>
    <w:p w:rsidR="0083199F" w:rsidRDefault="00817E4E" w:rsidP="00817E4E">
      <w:pPr>
        <w:pStyle w:val="CM9"/>
        <w:rPr>
          <w:rFonts w:asciiTheme="minorHAnsi" w:hAnsiTheme="minorHAnsi" w:cs="Arial"/>
          <w:b/>
          <w:sz w:val="22"/>
          <w:szCs w:val="22"/>
        </w:rPr>
      </w:pPr>
      <w:r>
        <w:rPr>
          <w:rFonts w:asciiTheme="minorHAnsi" w:hAnsiTheme="minorHAnsi" w:cs="Arial"/>
          <w:b/>
          <w:sz w:val="22"/>
          <w:szCs w:val="22"/>
        </w:rPr>
        <w:t>10:30</w:t>
      </w:r>
      <w:r w:rsidRPr="00DB2848">
        <w:rPr>
          <w:rFonts w:asciiTheme="minorHAnsi" w:hAnsiTheme="minorHAnsi" w:cs="Arial"/>
          <w:b/>
          <w:sz w:val="22"/>
          <w:szCs w:val="22"/>
        </w:rPr>
        <w:t xml:space="preserve"> – </w:t>
      </w:r>
      <w:r>
        <w:rPr>
          <w:rFonts w:asciiTheme="minorHAnsi" w:hAnsiTheme="minorHAnsi" w:cs="Arial"/>
          <w:b/>
          <w:sz w:val="22"/>
          <w:szCs w:val="22"/>
        </w:rPr>
        <w:t>12:00 a.m.</w:t>
      </w:r>
      <w:r>
        <w:rPr>
          <w:rFonts w:asciiTheme="minorHAnsi" w:hAnsiTheme="minorHAnsi" w:cs="Arial"/>
          <w:b/>
          <w:sz w:val="22"/>
          <w:szCs w:val="22"/>
        </w:rPr>
        <w:tab/>
      </w:r>
      <w:r>
        <w:rPr>
          <w:rFonts w:asciiTheme="minorHAnsi" w:hAnsiTheme="minorHAnsi" w:cs="Arial"/>
          <w:b/>
          <w:sz w:val="22"/>
          <w:szCs w:val="22"/>
        </w:rPr>
        <w:tab/>
      </w:r>
      <w:r w:rsidR="0083199F">
        <w:rPr>
          <w:rFonts w:asciiTheme="minorHAnsi" w:hAnsiTheme="minorHAnsi" w:cs="Arial"/>
          <w:b/>
          <w:sz w:val="22"/>
          <w:szCs w:val="22"/>
        </w:rPr>
        <w:t>Case Study:  The New Silk Road Initiative</w:t>
      </w:r>
    </w:p>
    <w:p w:rsidR="00B45EC1" w:rsidRPr="00B45EC1" w:rsidRDefault="00B45EC1" w:rsidP="00B45EC1">
      <w:pPr>
        <w:ind w:left="2880"/>
      </w:pPr>
      <w:r>
        <w:t xml:space="preserve">To respond to the growing influences of China and Russia and to win the war in Afghanistan, U.S. officially adopted the New Silk Road Initiative has its policy for the Silk Road region.   We will understand exactly what </w:t>
      </w:r>
      <w:r>
        <w:lastRenderedPageBreak/>
        <w:t xml:space="preserve">the policy entails and has it succeeded.  We will hear from the first-hand account of the policy-makers and their perspective. </w:t>
      </w:r>
      <w:r w:rsidR="006620C2">
        <w:t xml:space="preserve"> We will assess the impact of the </w:t>
      </w:r>
      <w:r w:rsidR="006620C2">
        <w:rPr>
          <w:rFonts w:cs="Arial"/>
        </w:rPr>
        <w:t>Northern Distribution Network (NDN)</w:t>
      </w:r>
    </w:p>
    <w:p w:rsidR="0083199F" w:rsidRDefault="0083199F" w:rsidP="00817E4E">
      <w:pPr>
        <w:pStyle w:val="CM9"/>
        <w:rPr>
          <w:rFonts w:asciiTheme="minorHAnsi" w:hAnsiTheme="minorHAnsi" w:cs="Arial"/>
          <w:b/>
          <w:sz w:val="22"/>
          <w:szCs w:val="22"/>
        </w:rPr>
      </w:pPr>
    </w:p>
    <w:p w:rsidR="00817E4E" w:rsidRPr="00817E4E" w:rsidRDefault="00817E4E" w:rsidP="00817E4E">
      <w:pPr>
        <w:pStyle w:val="Title"/>
        <w:ind w:left="2880" w:hanging="2880"/>
        <w:jc w:val="left"/>
        <w:rPr>
          <w:rFonts w:asciiTheme="minorHAnsi" w:hAnsiTheme="minorHAnsi" w:cs="Arial"/>
          <w:i w:val="0"/>
          <w:sz w:val="22"/>
          <w:szCs w:val="22"/>
        </w:rPr>
      </w:pPr>
      <w:r>
        <w:rPr>
          <w:rFonts w:asciiTheme="minorHAnsi" w:hAnsiTheme="minorHAnsi" w:cs="Arial"/>
          <w:b/>
          <w:i w:val="0"/>
          <w:sz w:val="22"/>
          <w:szCs w:val="22"/>
        </w:rPr>
        <w:t>12:00 – 1:00 p.m.</w:t>
      </w:r>
      <w:r>
        <w:rPr>
          <w:rFonts w:asciiTheme="minorHAnsi" w:hAnsiTheme="minorHAnsi" w:cs="Arial"/>
          <w:b/>
          <w:i w:val="0"/>
          <w:sz w:val="22"/>
          <w:szCs w:val="22"/>
        </w:rPr>
        <w:tab/>
      </w:r>
      <w:r w:rsidRPr="00DB2848">
        <w:rPr>
          <w:rFonts w:asciiTheme="minorHAnsi" w:hAnsiTheme="minorHAnsi" w:cs="Arial"/>
          <w:b/>
          <w:i w:val="0"/>
          <w:sz w:val="22"/>
          <w:szCs w:val="22"/>
        </w:rPr>
        <w:t>Lunch with Guest Speaker</w:t>
      </w:r>
      <w:r>
        <w:rPr>
          <w:rFonts w:asciiTheme="minorHAnsi" w:hAnsiTheme="minorHAnsi" w:cs="Arial"/>
          <w:b/>
          <w:i w:val="0"/>
          <w:sz w:val="22"/>
          <w:szCs w:val="22"/>
        </w:rPr>
        <w:t xml:space="preserve"> – </w:t>
      </w:r>
    </w:p>
    <w:p w:rsidR="00CF4F9D" w:rsidRPr="00DB2848" w:rsidRDefault="00CF4F9D" w:rsidP="00FF0043">
      <w:pPr>
        <w:pStyle w:val="ListParagraph"/>
        <w:ind w:left="3600"/>
      </w:pPr>
    </w:p>
    <w:p w:rsidR="0083199F" w:rsidRDefault="00817E4E" w:rsidP="00817E4E">
      <w:pPr>
        <w:pStyle w:val="Title"/>
        <w:jc w:val="left"/>
        <w:rPr>
          <w:rFonts w:asciiTheme="minorHAnsi" w:hAnsiTheme="minorHAnsi" w:cs="Arial"/>
          <w:b/>
          <w:i w:val="0"/>
          <w:sz w:val="22"/>
          <w:szCs w:val="22"/>
        </w:rPr>
      </w:pPr>
      <w:r>
        <w:rPr>
          <w:rFonts w:asciiTheme="minorHAnsi" w:hAnsiTheme="minorHAnsi" w:cs="Arial"/>
          <w:b/>
          <w:i w:val="0"/>
          <w:sz w:val="22"/>
          <w:szCs w:val="22"/>
        </w:rPr>
        <w:t>1:00</w:t>
      </w:r>
      <w:r w:rsidRPr="00A36FB5">
        <w:rPr>
          <w:rFonts w:asciiTheme="minorHAnsi" w:hAnsiTheme="minorHAnsi" w:cs="Arial"/>
          <w:b/>
          <w:i w:val="0"/>
          <w:sz w:val="22"/>
          <w:szCs w:val="22"/>
        </w:rPr>
        <w:t xml:space="preserve"> – </w:t>
      </w:r>
      <w:r w:rsidR="00B45EC1">
        <w:rPr>
          <w:rFonts w:asciiTheme="minorHAnsi" w:hAnsiTheme="minorHAnsi" w:cs="Arial"/>
          <w:b/>
          <w:i w:val="0"/>
          <w:sz w:val="22"/>
          <w:szCs w:val="22"/>
        </w:rPr>
        <w:t>3:15</w:t>
      </w:r>
      <w:r w:rsidRPr="00A36FB5">
        <w:rPr>
          <w:rFonts w:asciiTheme="minorHAnsi" w:hAnsiTheme="minorHAnsi" w:cs="Arial"/>
          <w:b/>
          <w:i w:val="0"/>
          <w:sz w:val="22"/>
          <w:szCs w:val="22"/>
        </w:rPr>
        <w:t xml:space="preserve"> p.m.</w:t>
      </w:r>
      <w:r>
        <w:rPr>
          <w:rFonts w:asciiTheme="minorHAnsi" w:hAnsiTheme="minorHAnsi" w:cs="Arial"/>
          <w:b/>
          <w:i w:val="0"/>
          <w:sz w:val="22"/>
          <w:szCs w:val="22"/>
        </w:rPr>
        <w:tab/>
      </w:r>
      <w:r>
        <w:rPr>
          <w:rFonts w:asciiTheme="minorHAnsi" w:hAnsiTheme="minorHAnsi" w:cs="Arial"/>
          <w:b/>
          <w:i w:val="0"/>
          <w:sz w:val="22"/>
          <w:szCs w:val="22"/>
        </w:rPr>
        <w:tab/>
      </w:r>
      <w:r w:rsidR="0083199F">
        <w:rPr>
          <w:rFonts w:asciiTheme="minorHAnsi" w:hAnsiTheme="minorHAnsi" w:cs="Arial"/>
          <w:b/>
          <w:i w:val="0"/>
          <w:sz w:val="22"/>
          <w:szCs w:val="22"/>
        </w:rPr>
        <w:t>What are the opportunities</w:t>
      </w:r>
      <w:r w:rsidR="00B45EC1">
        <w:rPr>
          <w:rFonts w:asciiTheme="minorHAnsi" w:hAnsiTheme="minorHAnsi" w:cs="Arial"/>
          <w:b/>
          <w:i w:val="0"/>
          <w:sz w:val="22"/>
          <w:szCs w:val="22"/>
        </w:rPr>
        <w:t xml:space="preserve"> and</w:t>
      </w:r>
      <w:r w:rsidR="00B45EC1" w:rsidRPr="00B45EC1">
        <w:t xml:space="preserve"> </w:t>
      </w:r>
      <w:r w:rsidR="00B45EC1" w:rsidRPr="00B45EC1">
        <w:rPr>
          <w:rFonts w:asciiTheme="minorHAnsi" w:hAnsiTheme="minorHAnsi" w:cs="Arial"/>
          <w:b/>
          <w:i w:val="0"/>
          <w:sz w:val="22"/>
          <w:szCs w:val="22"/>
        </w:rPr>
        <w:t>The Future of the Silk Road</w:t>
      </w:r>
      <w:r w:rsidR="00B45EC1">
        <w:rPr>
          <w:rFonts w:asciiTheme="minorHAnsi" w:hAnsiTheme="minorHAnsi" w:cs="Arial"/>
          <w:b/>
          <w:i w:val="0"/>
          <w:sz w:val="22"/>
          <w:szCs w:val="22"/>
        </w:rPr>
        <w:t xml:space="preserve"> region?</w:t>
      </w:r>
      <w:r w:rsidR="0083199F">
        <w:rPr>
          <w:rFonts w:asciiTheme="minorHAnsi" w:hAnsiTheme="minorHAnsi" w:cs="Arial"/>
          <w:b/>
          <w:i w:val="0"/>
          <w:sz w:val="22"/>
          <w:szCs w:val="22"/>
        </w:rPr>
        <w:t xml:space="preserve"> </w:t>
      </w:r>
    </w:p>
    <w:p w:rsidR="0083199F" w:rsidRPr="00B45EC1" w:rsidRDefault="00DF73A3" w:rsidP="00B45EC1">
      <w:pPr>
        <w:pStyle w:val="Title"/>
        <w:ind w:left="2880"/>
        <w:jc w:val="left"/>
        <w:rPr>
          <w:rFonts w:asciiTheme="minorHAnsi" w:hAnsiTheme="minorHAnsi" w:cs="Arial"/>
          <w:i w:val="0"/>
          <w:sz w:val="22"/>
          <w:szCs w:val="22"/>
        </w:rPr>
      </w:pPr>
      <w:r w:rsidRPr="00DF73A3">
        <w:rPr>
          <w:rFonts w:asciiTheme="minorHAnsi" w:hAnsiTheme="minorHAnsi" w:cs="Arial"/>
          <w:i w:val="0"/>
          <w:sz w:val="22"/>
          <w:szCs w:val="22"/>
        </w:rPr>
        <w:t xml:space="preserve">The region has become vital because of its geopolitical strategic location and economic opportunities with a recent McKinsey study shows that the global economic center of gravity is gradually shifting from Europe towards the center of the Eurasian landmass. </w:t>
      </w:r>
      <w:r w:rsidR="00B45EC1" w:rsidRPr="00B45EC1">
        <w:rPr>
          <w:rFonts w:asciiTheme="minorHAnsi" w:hAnsiTheme="minorHAnsi" w:cs="Arial"/>
          <w:i w:val="0"/>
          <w:sz w:val="22"/>
          <w:szCs w:val="22"/>
        </w:rPr>
        <w:t xml:space="preserve">This session seeks to explore the investment opportunities that the Silk Road region has to offer.  We will focus on the energy, transport and natural resource sectors.  Afghanistan alone has over 1 trillion dollars of proven minerals. Turkmenistan has one of the world’s largest natural gas deposits.  We will also explore how will the South Asia starved energy countries of Pakistan and India will benefit from the energy trade. </w:t>
      </w:r>
      <w:r w:rsidR="006620C2">
        <w:rPr>
          <w:rFonts w:asciiTheme="minorHAnsi" w:hAnsiTheme="minorHAnsi" w:cs="Arial"/>
          <w:i w:val="0"/>
          <w:sz w:val="22"/>
          <w:szCs w:val="22"/>
        </w:rPr>
        <w:t xml:space="preserve"> We will also examine the economic impact analysis of key Silk Road projects such as the </w:t>
      </w:r>
      <w:r w:rsidR="006620C2" w:rsidRPr="006620C2">
        <w:rPr>
          <w:rFonts w:asciiTheme="minorHAnsi" w:hAnsiTheme="minorHAnsi" w:cs="Arial"/>
          <w:i w:val="0"/>
          <w:sz w:val="22"/>
          <w:szCs w:val="22"/>
        </w:rPr>
        <w:t>Turkmenistan, Afghanistan, Pakistan and India (TAPI) Pipeline</w:t>
      </w:r>
      <w:r w:rsidR="006620C2">
        <w:rPr>
          <w:rFonts w:asciiTheme="minorHAnsi" w:hAnsiTheme="minorHAnsi" w:cs="Arial"/>
          <w:i w:val="0"/>
          <w:sz w:val="22"/>
          <w:szCs w:val="22"/>
        </w:rPr>
        <w:t xml:space="preserve">. </w:t>
      </w:r>
    </w:p>
    <w:p w:rsidR="00B45EC1" w:rsidRDefault="00B45EC1" w:rsidP="0083199F">
      <w:pPr>
        <w:pStyle w:val="Title"/>
        <w:ind w:left="2160" w:firstLine="720"/>
        <w:jc w:val="left"/>
        <w:rPr>
          <w:rFonts w:asciiTheme="minorHAnsi" w:hAnsiTheme="minorHAnsi" w:cs="Arial"/>
          <w:b/>
          <w:i w:val="0"/>
          <w:sz w:val="22"/>
          <w:szCs w:val="22"/>
        </w:rPr>
      </w:pPr>
    </w:p>
    <w:p w:rsidR="00EE4172" w:rsidRDefault="00EE4172" w:rsidP="00CF4F9D">
      <w:pPr>
        <w:pStyle w:val="Title"/>
        <w:jc w:val="left"/>
        <w:rPr>
          <w:rFonts w:asciiTheme="minorHAnsi" w:hAnsiTheme="minorHAnsi" w:cs="Arial"/>
          <w:b/>
          <w:i w:val="0"/>
          <w:sz w:val="22"/>
          <w:szCs w:val="22"/>
        </w:rPr>
      </w:pPr>
    </w:p>
    <w:p w:rsidR="00CF4F9D" w:rsidRPr="00A36FB5" w:rsidRDefault="00CF4F9D" w:rsidP="00CF4F9D">
      <w:pPr>
        <w:pStyle w:val="Title"/>
        <w:jc w:val="left"/>
        <w:rPr>
          <w:rFonts w:asciiTheme="minorHAnsi" w:hAnsiTheme="minorHAnsi" w:cs="Arial"/>
          <w:b/>
          <w:i w:val="0"/>
          <w:sz w:val="22"/>
          <w:szCs w:val="22"/>
        </w:rPr>
      </w:pPr>
      <w:r w:rsidRPr="00A36FB5">
        <w:rPr>
          <w:rFonts w:asciiTheme="minorHAnsi" w:hAnsiTheme="minorHAnsi" w:cs="Arial"/>
          <w:b/>
          <w:i w:val="0"/>
          <w:sz w:val="22"/>
          <w:szCs w:val="22"/>
        </w:rPr>
        <w:t>3:15 – 3:30 p.m.</w:t>
      </w:r>
      <w:r w:rsidRPr="00A36FB5">
        <w:rPr>
          <w:rFonts w:asciiTheme="minorHAnsi" w:hAnsiTheme="minorHAnsi" w:cs="Arial"/>
          <w:b/>
          <w:i w:val="0"/>
          <w:sz w:val="22"/>
          <w:szCs w:val="22"/>
        </w:rPr>
        <w:tab/>
      </w:r>
      <w:r w:rsidRPr="00A36FB5">
        <w:rPr>
          <w:rFonts w:asciiTheme="minorHAnsi" w:hAnsiTheme="minorHAnsi" w:cs="Arial"/>
          <w:b/>
          <w:i w:val="0"/>
          <w:sz w:val="22"/>
          <w:szCs w:val="22"/>
        </w:rPr>
        <w:tab/>
        <w:t>Break</w:t>
      </w:r>
    </w:p>
    <w:p w:rsidR="00CF4F9D" w:rsidRPr="00A36FB5" w:rsidRDefault="00CF4F9D" w:rsidP="00CF4F9D">
      <w:pPr>
        <w:pStyle w:val="Title"/>
        <w:jc w:val="left"/>
        <w:rPr>
          <w:rFonts w:asciiTheme="minorHAnsi" w:hAnsiTheme="minorHAnsi" w:cs="Arial"/>
          <w:b/>
          <w:i w:val="0"/>
          <w:sz w:val="22"/>
          <w:szCs w:val="22"/>
        </w:rPr>
      </w:pPr>
    </w:p>
    <w:p w:rsidR="00CF4F9D" w:rsidRPr="00A36FB5" w:rsidRDefault="00CF4F9D" w:rsidP="00CF4F9D">
      <w:pPr>
        <w:pStyle w:val="Title"/>
        <w:jc w:val="left"/>
        <w:rPr>
          <w:rFonts w:asciiTheme="minorHAnsi" w:hAnsiTheme="minorHAnsi"/>
          <w:b/>
          <w:i w:val="0"/>
          <w:sz w:val="22"/>
          <w:szCs w:val="22"/>
        </w:rPr>
      </w:pPr>
      <w:r w:rsidRPr="00A36FB5">
        <w:rPr>
          <w:rFonts w:asciiTheme="minorHAnsi" w:hAnsiTheme="minorHAnsi" w:cs="Arial"/>
          <w:b/>
          <w:i w:val="0"/>
          <w:sz w:val="22"/>
          <w:szCs w:val="22"/>
        </w:rPr>
        <w:t>3:30 – 4:30 p.m.</w:t>
      </w:r>
      <w:r w:rsidRPr="00A36FB5">
        <w:rPr>
          <w:rFonts w:asciiTheme="minorHAnsi" w:hAnsiTheme="minorHAnsi" w:cs="Arial"/>
          <w:b/>
          <w:i w:val="0"/>
          <w:sz w:val="22"/>
          <w:szCs w:val="22"/>
        </w:rPr>
        <w:tab/>
      </w:r>
      <w:r w:rsidRPr="00A36FB5">
        <w:rPr>
          <w:rFonts w:asciiTheme="minorHAnsi" w:hAnsiTheme="minorHAnsi" w:cs="Arial"/>
          <w:b/>
          <w:i w:val="0"/>
          <w:sz w:val="22"/>
          <w:szCs w:val="22"/>
        </w:rPr>
        <w:tab/>
      </w:r>
      <w:r w:rsidRPr="00A36FB5">
        <w:rPr>
          <w:rFonts w:asciiTheme="minorHAnsi" w:hAnsiTheme="minorHAnsi"/>
          <w:b/>
          <w:i w:val="0"/>
          <w:sz w:val="22"/>
          <w:szCs w:val="22"/>
        </w:rPr>
        <w:t>Application and</w:t>
      </w:r>
      <w:r w:rsidR="006620C2" w:rsidRPr="006620C2">
        <w:t xml:space="preserve"> </w:t>
      </w:r>
      <w:r w:rsidR="006620C2" w:rsidRPr="006620C2">
        <w:rPr>
          <w:rFonts w:asciiTheme="minorHAnsi" w:hAnsiTheme="minorHAnsi"/>
          <w:b/>
          <w:i w:val="0"/>
          <w:sz w:val="22"/>
          <w:szCs w:val="22"/>
        </w:rPr>
        <w:t>Facilitated Team Problem Formulation</w:t>
      </w:r>
      <w:r w:rsidRPr="00A36FB5">
        <w:rPr>
          <w:rFonts w:asciiTheme="minorHAnsi" w:hAnsiTheme="minorHAnsi"/>
          <w:b/>
          <w:i w:val="0"/>
          <w:sz w:val="22"/>
          <w:szCs w:val="22"/>
        </w:rPr>
        <w:t xml:space="preserve">   </w:t>
      </w:r>
    </w:p>
    <w:p w:rsidR="00CF4F9D" w:rsidRPr="006620C2" w:rsidRDefault="006620C2" w:rsidP="006620C2">
      <w:pPr>
        <w:ind w:left="2880"/>
        <w:rPr>
          <w:rFonts w:cs="Arial"/>
        </w:rPr>
      </w:pPr>
      <w:r w:rsidRPr="006620C2">
        <w:rPr>
          <w:rFonts w:cs="Arial"/>
        </w:rPr>
        <w:t>More advanced facilitation and problem solving techniques will be introduced in this segment.</w:t>
      </w:r>
    </w:p>
    <w:p w:rsidR="00CF4F9D" w:rsidRDefault="00CF4F9D" w:rsidP="00CF4F9D">
      <w:pPr>
        <w:rPr>
          <w:rFonts w:cs="Arial"/>
          <w:b/>
          <w:color w:val="000000"/>
        </w:rPr>
      </w:pPr>
      <w:r w:rsidRPr="00A36FB5">
        <w:rPr>
          <w:rFonts w:cs="Arial"/>
          <w:b/>
        </w:rPr>
        <w:t xml:space="preserve">4:30 – </w:t>
      </w:r>
      <w:r w:rsidRPr="00A36FB5">
        <w:rPr>
          <w:rFonts w:cs="Arial"/>
          <w:b/>
          <w:color w:val="000000"/>
        </w:rPr>
        <w:t>5:00 p.m.</w:t>
      </w:r>
      <w:r w:rsidRPr="00A36FB5">
        <w:rPr>
          <w:rFonts w:cs="Arial"/>
          <w:b/>
          <w:color w:val="000000"/>
        </w:rPr>
        <w:tab/>
      </w:r>
      <w:r w:rsidRPr="00A36FB5">
        <w:rPr>
          <w:rFonts w:cs="Arial"/>
          <w:b/>
          <w:color w:val="000000"/>
        </w:rPr>
        <w:tab/>
        <w:t>Course Overview and Wrap-Up</w:t>
      </w:r>
      <w:r w:rsidRPr="00DB2848">
        <w:rPr>
          <w:rFonts w:cs="Arial"/>
          <w:b/>
          <w:color w:val="000000"/>
        </w:rPr>
        <w:t xml:space="preserve"> </w:t>
      </w:r>
    </w:p>
    <w:p w:rsidR="00CF4F9D" w:rsidRPr="00490886" w:rsidRDefault="00CF4F9D" w:rsidP="00CF4F9D">
      <w:pPr>
        <w:ind w:left="2880"/>
        <w:rPr>
          <w:rFonts w:cs="Arial"/>
          <w:b/>
          <w:i/>
          <w:color w:val="000000"/>
        </w:rPr>
      </w:pPr>
      <w:r w:rsidRPr="00DE1E87">
        <w:rPr>
          <w:rFonts w:cs="Arial"/>
          <w:b/>
          <w:i/>
          <w:color w:val="000000"/>
        </w:rPr>
        <w:t xml:space="preserve">One Minute </w:t>
      </w:r>
      <w:r w:rsidR="006620C2">
        <w:rPr>
          <w:rFonts w:cs="Arial"/>
          <w:b/>
          <w:i/>
          <w:color w:val="000000"/>
        </w:rPr>
        <w:t xml:space="preserve">National Security: </w:t>
      </w:r>
      <w:r w:rsidR="00EE4172" w:rsidRPr="00EE4172">
        <w:rPr>
          <w:rFonts w:cs="Arial"/>
          <w:b/>
          <w:i/>
          <w:color w:val="000000"/>
        </w:rPr>
        <w:t>The Silk Road Region</w:t>
      </w:r>
      <w:r w:rsidR="00EE4172">
        <w:rPr>
          <w:rFonts w:cs="Arial"/>
          <w:b/>
          <w:i/>
          <w:color w:val="000000"/>
        </w:rPr>
        <w:t xml:space="preserve">al </w:t>
      </w:r>
      <w:r w:rsidRPr="00DE1E87">
        <w:rPr>
          <w:rFonts w:cs="Arial"/>
          <w:b/>
          <w:i/>
          <w:color w:val="000000"/>
        </w:rPr>
        <w:t xml:space="preserve">Elevator Pitch </w:t>
      </w:r>
    </w:p>
    <w:p w:rsidR="00CF4F9D" w:rsidRPr="00DB2848" w:rsidRDefault="00CF4F9D" w:rsidP="00CF4F9D">
      <w:pPr>
        <w:rPr>
          <w:rFonts w:cs="Arial"/>
          <w:b/>
          <w:color w:val="000000"/>
        </w:rPr>
      </w:pPr>
      <w:r>
        <w:rPr>
          <w:rFonts w:cs="Arial"/>
          <w:b/>
          <w:color w:val="000000"/>
        </w:rPr>
        <w:t>5:00</w:t>
      </w:r>
      <w:r w:rsidRPr="00DB2848">
        <w:rPr>
          <w:rFonts w:cs="Arial"/>
          <w:b/>
          <w:color w:val="000000"/>
        </w:rPr>
        <w:t xml:space="preserve"> p.m.</w:t>
      </w:r>
      <w:r w:rsidRPr="00DB2848">
        <w:rPr>
          <w:rFonts w:cs="Arial"/>
          <w:b/>
          <w:color w:val="000000"/>
        </w:rPr>
        <w:tab/>
      </w:r>
      <w:r w:rsidRPr="00DB2848">
        <w:rPr>
          <w:rFonts w:cs="Arial"/>
          <w:b/>
          <w:color w:val="000000"/>
        </w:rPr>
        <w:tab/>
      </w:r>
      <w:r w:rsidRPr="00DB2848">
        <w:rPr>
          <w:rFonts w:cs="Arial"/>
          <w:b/>
          <w:color w:val="000000"/>
        </w:rPr>
        <w:tab/>
        <w:t>Adjournment</w:t>
      </w:r>
    </w:p>
    <w:p w:rsidR="00CF4F9D" w:rsidRPr="00DB2848" w:rsidRDefault="00CF4F9D" w:rsidP="00CF4F9D">
      <w:pPr>
        <w:pStyle w:val="Title"/>
        <w:jc w:val="both"/>
        <w:rPr>
          <w:rFonts w:asciiTheme="minorHAnsi" w:hAnsiTheme="minorHAnsi" w:cs="Arial"/>
          <w:b/>
          <w:i w:val="0"/>
          <w:sz w:val="22"/>
          <w:szCs w:val="22"/>
        </w:rPr>
      </w:pPr>
    </w:p>
    <w:p w:rsidR="00CF4F9D" w:rsidRPr="00993BA2" w:rsidRDefault="00CF4F9D" w:rsidP="00CF4F9D">
      <w:pPr>
        <w:rPr>
          <w:rFonts w:cs="Arial"/>
          <w:i/>
          <w:color w:val="000000"/>
        </w:rPr>
      </w:pPr>
      <w:r>
        <w:rPr>
          <w:rFonts w:cs="Arial"/>
          <w:b/>
          <w:color w:val="000000"/>
        </w:rPr>
        <w:t>5:00</w:t>
      </w:r>
      <w:r w:rsidRPr="00DB2848">
        <w:rPr>
          <w:rFonts w:cs="Arial"/>
          <w:b/>
          <w:color w:val="000000"/>
        </w:rPr>
        <w:t xml:space="preserve"> </w:t>
      </w:r>
      <w:r w:rsidRPr="00DB2848">
        <w:rPr>
          <w:rFonts w:cs="Arial"/>
          <w:b/>
        </w:rPr>
        <w:t>–</w:t>
      </w:r>
      <w:r>
        <w:rPr>
          <w:rFonts w:cs="Arial"/>
          <w:b/>
          <w:color w:val="000000"/>
        </w:rPr>
        <w:t xml:space="preserve"> 5</w:t>
      </w:r>
      <w:r w:rsidRPr="00DB2848">
        <w:rPr>
          <w:rFonts w:cs="Arial"/>
          <w:b/>
          <w:color w:val="000000"/>
        </w:rPr>
        <w:t>:45 p.m.</w:t>
      </w:r>
      <w:r w:rsidRPr="00DB2848">
        <w:rPr>
          <w:rFonts w:cs="Arial"/>
          <w:b/>
          <w:color w:val="000000"/>
        </w:rPr>
        <w:tab/>
      </w:r>
      <w:r w:rsidRPr="00DB2848">
        <w:rPr>
          <w:rFonts w:cs="Arial"/>
          <w:b/>
          <w:color w:val="000000"/>
        </w:rPr>
        <w:tab/>
        <w:t xml:space="preserve">Post-Program Networking with Colleagues and Faculty </w:t>
      </w:r>
      <w:r w:rsidRPr="00DB2848">
        <w:rPr>
          <w:rFonts w:cs="Arial"/>
          <w:i/>
          <w:color w:val="000000"/>
        </w:rPr>
        <w:t>(o</w:t>
      </w:r>
      <w:r>
        <w:rPr>
          <w:rFonts w:cs="Arial"/>
          <w:i/>
          <w:color w:val="000000"/>
        </w:rPr>
        <w:t xml:space="preserve">ptional) </w:t>
      </w:r>
    </w:p>
    <w:p w:rsidR="00CF4F9D" w:rsidRDefault="00CF4F9D" w:rsidP="00E90471"/>
    <w:p w:rsidR="00817E4E" w:rsidRPr="009803F6" w:rsidRDefault="00064962" w:rsidP="00E90471">
      <w:pPr>
        <w:rPr>
          <w:b/>
          <w:sz w:val="24"/>
          <w:szCs w:val="24"/>
        </w:rPr>
      </w:pPr>
      <w:r w:rsidRPr="009803F6">
        <w:rPr>
          <w:b/>
          <w:sz w:val="24"/>
          <w:szCs w:val="24"/>
        </w:rPr>
        <w:t>============STOP===============</w:t>
      </w:r>
    </w:p>
    <w:p w:rsidR="00817E4E" w:rsidRDefault="00817E4E" w:rsidP="00E90471">
      <w:bookmarkStart w:id="0" w:name="_GoBack"/>
      <w:bookmarkEnd w:id="0"/>
    </w:p>
    <w:p w:rsidR="00817E4E" w:rsidRDefault="00817E4E" w:rsidP="00E90471"/>
    <w:p w:rsidR="00817E4E" w:rsidRDefault="00817E4E" w:rsidP="00E90471">
      <w:pPr>
        <w:rPr>
          <w:b/>
          <w:sz w:val="52"/>
          <w:szCs w:val="52"/>
        </w:rPr>
      </w:pPr>
      <w:r w:rsidRPr="00EF34DF">
        <w:rPr>
          <w:b/>
          <w:sz w:val="52"/>
          <w:szCs w:val="52"/>
          <w:highlight w:val="yellow"/>
        </w:rPr>
        <w:t>Class Notes:</w:t>
      </w:r>
    </w:p>
    <w:p w:rsidR="006620C2" w:rsidRDefault="006620C2" w:rsidP="006620C2">
      <w:pPr>
        <w:pStyle w:val="CM9"/>
        <w:ind w:left="2880"/>
        <w:rPr>
          <w:rFonts w:asciiTheme="minorHAnsi" w:hAnsiTheme="minorHAnsi" w:cs="Arial"/>
          <w:b/>
          <w:sz w:val="22"/>
          <w:szCs w:val="22"/>
        </w:rPr>
      </w:pPr>
    </w:p>
    <w:p w:rsidR="006620C2" w:rsidRDefault="006620C2" w:rsidP="006620C2">
      <w:pPr>
        <w:pStyle w:val="CM9"/>
        <w:ind w:left="2880"/>
        <w:rPr>
          <w:rFonts w:asciiTheme="minorHAnsi" w:hAnsiTheme="minorHAnsi" w:cs="Arial"/>
          <w:b/>
          <w:sz w:val="22"/>
          <w:szCs w:val="22"/>
        </w:rPr>
      </w:pPr>
      <w:r>
        <w:rPr>
          <w:rFonts w:asciiTheme="minorHAnsi" w:hAnsiTheme="minorHAnsi" w:cs="Arial"/>
          <w:b/>
          <w:sz w:val="22"/>
          <w:szCs w:val="22"/>
        </w:rPr>
        <w:t xml:space="preserve">Regional Cooperation for Economic Development, Sustainability and </w:t>
      </w:r>
      <w:r>
        <w:rPr>
          <w:rFonts w:asciiTheme="minorHAnsi" w:hAnsiTheme="minorHAnsi" w:cs="Arial"/>
          <w:b/>
          <w:sz w:val="22"/>
          <w:szCs w:val="22"/>
        </w:rPr>
        <w:lastRenderedPageBreak/>
        <w:t>Security</w:t>
      </w:r>
    </w:p>
    <w:p w:rsidR="006620C2" w:rsidRDefault="006620C2" w:rsidP="006620C2">
      <w:pPr>
        <w:pStyle w:val="ListParagraph"/>
        <w:numPr>
          <w:ilvl w:val="0"/>
          <w:numId w:val="17"/>
        </w:numPr>
      </w:pPr>
      <w:r>
        <w:t xml:space="preserve">The Challenges and Opportunities </w:t>
      </w:r>
    </w:p>
    <w:p w:rsidR="006620C2" w:rsidRDefault="006620C2" w:rsidP="006620C2">
      <w:pPr>
        <w:pStyle w:val="ListParagraph"/>
        <w:numPr>
          <w:ilvl w:val="0"/>
          <w:numId w:val="17"/>
        </w:numPr>
      </w:pPr>
      <w:r>
        <w:t xml:space="preserve">Promote Trade and Investment </w:t>
      </w:r>
    </w:p>
    <w:p w:rsidR="006620C2" w:rsidRDefault="006620C2" w:rsidP="006620C2">
      <w:pPr>
        <w:pStyle w:val="ListParagraph"/>
        <w:numPr>
          <w:ilvl w:val="0"/>
          <w:numId w:val="17"/>
        </w:numPr>
      </w:pPr>
      <w:r>
        <w:t>Natural Resources: Energy, Minerals and Water</w:t>
      </w:r>
    </w:p>
    <w:p w:rsidR="006620C2" w:rsidRDefault="006620C2" w:rsidP="006620C2">
      <w:pPr>
        <w:pStyle w:val="ListParagraph"/>
        <w:numPr>
          <w:ilvl w:val="0"/>
          <w:numId w:val="17"/>
        </w:numPr>
      </w:pPr>
      <w:r>
        <w:t>Dealing with Major Threats:</w:t>
      </w:r>
    </w:p>
    <w:p w:rsidR="006620C2" w:rsidRDefault="006620C2" w:rsidP="006620C2">
      <w:pPr>
        <w:pStyle w:val="ListParagraph"/>
        <w:numPr>
          <w:ilvl w:val="1"/>
          <w:numId w:val="17"/>
        </w:numPr>
      </w:pPr>
      <w:r>
        <w:t>Terrorism</w:t>
      </w:r>
    </w:p>
    <w:p w:rsidR="006620C2" w:rsidRDefault="006620C2" w:rsidP="006620C2">
      <w:pPr>
        <w:pStyle w:val="ListParagraph"/>
        <w:numPr>
          <w:ilvl w:val="1"/>
          <w:numId w:val="17"/>
        </w:numPr>
      </w:pPr>
      <w:r>
        <w:t>Religious Extremism</w:t>
      </w:r>
    </w:p>
    <w:p w:rsidR="006620C2" w:rsidRDefault="006620C2" w:rsidP="006620C2">
      <w:pPr>
        <w:pStyle w:val="ListParagraph"/>
        <w:numPr>
          <w:ilvl w:val="1"/>
          <w:numId w:val="17"/>
        </w:numPr>
      </w:pPr>
      <w:r>
        <w:t>Tribalism</w:t>
      </w:r>
    </w:p>
    <w:p w:rsidR="006620C2" w:rsidRDefault="006620C2" w:rsidP="006620C2">
      <w:pPr>
        <w:pStyle w:val="ListParagraph"/>
        <w:numPr>
          <w:ilvl w:val="1"/>
          <w:numId w:val="17"/>
        </w:numPr>
      </w:pPr>
      <w:r>
        <w:t xml:space="preserve">Crime and Drugs </w:t>
      </w:r>
    </w:p>
    <w:p w:rsidR="006620C2" w:rsidRPr="006F75F7" w:rsidRDefault="006620C2" w:rsidP="006620C2">
      <w:pPr>
        <w:pStyle w:val="ListParagraph"/>
        <w:numPr>
          <w:ilvl w:val="1"/>
          <w:numId w:val="17"/>
        </w:numPr>
      </w:pPr>
      <w:r>
        <w:t>Just plain politics – “jealousy and envoy”</w:t>
      </w:r>
    </w:p>
    <w:p w:rsidR="006620C2" w:rsidRDefault="006620C2" w:rsidP="006620C2">
      <w:pPr>
        <w:pStyle w:val="CM9"/>
        <w:tabs>
          <w:tab w:val="left" w:pos="2115"/>
        </w:tabs>
        <w:rPr>
          <w:rFonts w:asciiTheme="minorHAnsi" w:hAnsiTheme="minorHAnsi" w:cs="Arial"/>
          <w:b/>
          <w:sz w:val="22"/>
          <w:szCs w:val="22"/>
        </w:rPr>
      </w:pPr>
      <w:r>
        <w:rPr>
          <w:rFonts w:asciiTheme="minorHAnsi" w:hAnsiTheme="minorHAnsi" w:cs="Arial"/>
          <w:b/>
          <w:sz w:val="22"/>
          <w:szCs w:val="22"/>
        </w:rPr>
        <w:tab/>
      </w:r>
    </w:p>
    <w:p w:rsidR="006620C2" w:rsidRDefault="006620C2" w:rsidP="006620C2">
      <w:pPr>
        <w:pStyle w:val="CM9"/>
        <w:ind w:left="2160" w:firstLine="720"/>
        <w:rPr>
          <w:rFonts w:asciiTheme="minorHAnsi" w:hAnsiTheme="minorHAnsi" w:cs="Arial"/>
          <w:b/>
          <w:sz w:val="22"/>
          <w:szCs w:val="22"/>
        </w:rPr>
      </w:pPr>
      <w:r>
        <w:rPr>
          <w:rFonts w:asciiTheme="minorHAnsi" w:hAnsiTheme="minorHAnsi" w:cs="Arial"/>
          <w:b/>
          <w:sz w:val="22"/>
          <w:szCs w:val="22"/>
        </w:rPr>
        <w:t>The “Heart of Asia” – Afghanistan and the War on Terror</w:t>
      </w:r>
    </w:p>
    <w:p w:rsidR="006620C2" w:rsidRDefault="006620C2" w:rsidP="006620C2">
      <w:pPr>
        <w:pStyle w:val="ListParagraph"/>
        <w:numPr>
          <w:ilvl w:val="0"/>
          <w:numId w:val="8"/>
        </w:numPr>
      </w:pPr>
      <w:r>
        <w:t>Regional competing interests</w:t>
      </w:r>
    </w:p>
    <w:p w:rsidR="006620C2" w:rsidRDefault="006620C2" w:rsidP="006620C2">
      <w:pPr>
        <w:pStyle w:val="ListParagraph"/>
        <w:numPr>
          <w:ilvl w:val="0"/>
          <w:numId w:val="8"/>
        </w:numPr>
      </w:pPr>
      <w:r>
        <w:t>Geopolitical value of Afghanistan</w:t>
      </w:r>
    </w:p>
    <w:p w:rsidR="006620C2" w:rsidRDefault="006620C2" w:rsidP="006620C2">
      <w:pPr>
        <w:pStyle w:val="ListParagraph"/>
        <w:numPr>
          <w:ilvl w:val="0"/>
          <w:numId w:val="8"/>
        </w:numPr>
      </w:pPr>
      <w:r>
        <w:t xml:space="preserve">Post-Conflict Reconstruction and Economic Development </w:t>
      </w:r>
    </w:p>
    <w:p w:rsidR="006620C2" w:rsidRDefault="006620C2" w:rsidP="006620C2">
      <w:pPr>
        <w:pStyle w:val="ListParagraph"/>
        <w:numPr>
          <w:ilvl w:val="0"/>
          <w:numId w:val="8"/>
        </w:numPr>
      </w:pPr>
      <w:r>
        <w:t>Counterinsurgency</w:t>
      </w:r>
    </w:p>
    <w:p w:rsidR="006620C2" w:rsidRPr="00DB2848" w:rsidRDefault="006620C2" w:rsidP="006620C2">
      <w:pPr>
        <w:pStyle w:val="ListParagraph"/>
        <w:numPr>
          <w:ilvl w:val="0"/>
          <w:numId w:val="8"/>
        </w:numPr>
      </w:pPr>
      <w:r>
        <w:t xml:space="preserve">Narcotic Trafficking  </w:t>
      </w:r>
    </w:p>
    <w:p w:rsidR="006620C2" w:rsidRDefault="006620C2" w:rsidP="006620C2">
      <w:pPr>
        <w:pStyle w:val="Title"/>
        <w:ind w:left="2160" w:firstLine="720"/>
        <w:jc w:val="left"/>
        <w:rPr>
          <w:rFonts w:asciiTheme="minorHAnsi" w:hAnsiTheme="minorHAnsi" w:cs="Arial"/>
          <w:b/>
          <w:i w:val="0"/>
          <w:sz w:val="22"/>
          <w:szCs w:val="22"/>
        </w:rPr>
      </w:pPr>
      <w:r w:rsidRPr="0059318F">
        <w:rPr>
          <w:rFonts w:asciiTheme="minorHAnsi" w:hAnsiTheme="minorHAnsi" w:cs="Arial"/>
          <w:b/>
          <w:i w:val="0"/>
          <w:sz w:val="22"/>
          <w:szCs w:val="22"/>
        </w:rPr>
        <w:t>Central Asia</w:t>
      </w:r>
    </w:p>
    <w:p w:rsidR="006620C2" w:rsidRDefault="006620C2" w:rsidP="006620C2">
      <w:pPr>
        <w:pStyle w:val="Title"/>
        <w:numPr>
          <w:ilvl w:val="0"/>
          <w:numId w:val="12"/>
        </w:numPr>
        <w:jc w:val="left"/>
        <w:rPr>
          <w:rFonts w:asciiTheme="minorHAnsi" w:hAnsiTheme="minorHAnsi" w:cs="Arial"/>
          <w:i w:val="0"/>
          <w:sz w:val="22"/>
          <w:szCs w:val="22"/>
        </w:rPr>
      </w:pPr>
      <w:r>
        <w:rPr>
          <w:rFonts w:asciiTheme="minorHAnsi" w:hAnsiTheme="minorHAnsi" w:cs="Arial"/>
          <w:i w:val="0"/>
          <w:sz w:val="22"/>
          <w:szCs w:val="22"/>
        </w:rPr>
        <w:t>Legacy of former Soviet Union</w:t>
      </w:r>
    </w:p>
    <w:p w:rsidR="006620C2" w:rsidRDefault="006620C2" w:rsidP="006620C2">
      <w:pPr>
        <w:pStyle w:val="Title"/>
        <w:numPr>
          <w:ilvl w:val="0"/>
          <w:numId w:val="12"/>
        </w:numPr>
        <w:jc w:val="left"/>
        <w:rPr>
          <w:rFonts w:asciiTheme="minorHAnsi" w:hAnsiTheme="minorHAnsi" w:cs="Arial"/>
          <w:i w:val="0"/>
          <w:sz w:val="22"/>
          <w:szCs w:val="22"/>
        </w:rPr>
      </w:pPr>
      <w:r>
        <w:rPr>
          <w:rFonts w:asciiTheme="minorHAnsi" w:hAnsiTheme="minorHAnsi" w:cs="Arial"/>
          <w:i w:val="0"/>
          <w:sz w:val="22"/>
          <w:szCs w:val="22"/>
        </w:rPr>
        <w:t>Landlocked and Water Conflicts</w:t>
      </w:r>
    </w:p>
    <w:p w:rsidR="006620C2" w:rsidRPr="0059318F" w:rsidRDefault="006620C2" w:rsidP="006620C2">
      <w:pPr>
        <w:pStyle w:val="Title"/>
        <w:numPr>
          <w:ilvl w:val="0"/>
          <w:numId w:val="12"/>
        </w:numPr>
        <w:jc w:val="left"/>
        <w:rPr>
          <w:rFonts w:asciiTheme="minorHAnsi" w:hAnsiTheme="minorHAnsi" w:cs="Arial"/>
          <w:i w:val="0"/>
          <w:sz w:val="22"/>
          <w:szCs w:val="22"/>
        </w:rPr>
      </w:pPr>
      <w:r w:rsidRPr="0059318F">
        <w:rPr>
          <w:rFonts w:asciiTheme="minorHAnsi" w:hAnsiTheme="minorHAnsi" w:cs="Arial"/>
          <w:i w:val="0"/>
          <w:sz w:val="22"/>
          <w:szCs w:val="22"/>
        </w:rPr>
        <w:t xml:space="preserve">Kazakhstan </w:t>
      </w:r>
    </w:p>
    <w:p w:rsidR="006620C2" w:rsidRPr="0059318F" w:rsidRDefault="006620C2" w:rsidP="006620C2">
      <w:pPr>
        <w:pStyle w:val="Title"/>
        <w:numPr>
          <w:ilvl w:val="0"/>
          <w:numId w:val="12"/>
        </w:numPr>
        <w:jc w:val="left"/>
        <w:rPr>
          <w:rFonts w:asciiTheme="minorHAnsi" w:hAnsiTheme="minorHAnsi" w:cs="Arial"/>
          <w:i w:val="0"/>
          <w:sz w:val="22"/>
          <w:szCs w:val="22"/>
        </w:rPr>
      </w:pPr>
      <w:r w:rsidRPr="0059318F">
        <w:rPr>
          <w:rFonts w:asciiTheme="minorHAnsi" w:hAnsiTheme="minorHAnsi" w:cs="Arial"/>
          <w:i w:val="0"/>
          <w:sz w:val="22"/>
          <w:szCs w:val="22"/>
        </w:rPr>
        <w:t xml:space="preserve">Turkmenistan </w:t>
      </w:r>
    </w:p>
    <w:p w:rsidR="006620C2" w:rsidRPr="0059318F" w:rsidRDefault="006620C2" w:rsidP="006620C2">
      <w:pPr>
        <w:pStyle w:val="Title"/>
        <w:numPr>
          <w:ilvl w:val="0"/>
          <w:numId w:val="12"/>
        </w:numPr>
        <w:jc w:val="left"/>
        <w:rPr>
          <w:rFonts w:asciiTheme="minorHAnsi" w:hAnsiTheme="minorHAnsi" w:cs="Arial"/>
          <w:i w:val="0"/>
          <w:sz w:val="22"/>
          <w:szCs w:val="22"/>
        </w:rPr>
      </w:pPr>
      <w:r w:rsidRPr="0059318F">
        <w:rPr>
          <w:rFonts w:asciiTheme="minorHAnsi" w:hAnsiTheme="minorHAnsi" w:cs="Arial"/>
          <w:i w:val="0"/>
          <w:sz w:val="22"/>
          <w:szCs w:val="22"/>
        </w:rPr>
        <w:t>Uzbekistan</w:t>
      </w:r>
    </w:p>
    <w:p w:rsidR="006620C2" w:rsidRPr="0059318F" w:rsidRDefault="006620C2" w:rsidP="006620C2">
      <w:pPr>
        <w:pStyle w:val="Title"/>
        <w:numPr>
          <w:ilvl w:val="0"/>
          <w:numId w:val="12"/>
        </w:numPr>
        <w:jc w:val="left"/>
        <w:rPr>
          <w:rFonts w:asciiTheme="minorHAnsi" w:hAnsiTheme="minorHAnsi" w:cs="Arial"/>
          <w:i w:val="0"/>
          <w:sz w:val="22"/>
          <w:szCs w:val="22"/>
        </w:rPr>
      </w:pPr>
      <w:r w:rsidRPr="0059318F">
        <w:rPr>
          <w:rFonts w:asciiTheme="minorHAnsi" w:hAnsiTheme="minorHAnsi" w:cs="Arial"/>
          <w:i w:val="0"/>
          <w:sz w:val="22"/>
          <w:szCs w:val="22"/>
        </w:rPr>
        <w:t>Tajikistan</w:t>
      </w:r>
    </w:p>
    <w:p w:rsidR="006620C2" w:rsidRPr="0059318F" w:rsidRDefault="006620C2" w:rsidP="006620C2">
      <w:pPr>
        <w:pStyle w:val="Title"/>
        <w:numPr>
          <w:ilvl w:val="0"/>
          <w:numId w:val="12"/>
        </w:numPr>
        <w:jc w:val="left"/>
        <w:rPr>
          <w:rFonts w:asciiTheme="minorHAnsi" w:hAnsiTheme="minorHAnsi" w:cs="Arial"/>
          <w:i w:val="0"/>
          <w:sz w:val="22"/>
          <w:szCs w:val="22"/>
        </w:rPr>
      </w:pPr>
      <w:r w:rsidRPr="0059318F">
        <w:rPr>
          <w:rFonts w:asciiTheme="minorHAnsi" w:hAnsiTheme="minorHAnsi" w:cs="Arial"/>
          <w:i w:val="0"/>
          <w:sz w:val="22"/>
          <w:szCs w:val="22"/>
        </w:rPr>
        <w:t xml:space="preserve">Kyrgyzstan </w:t>
      </w:r>
    </w:p>
    <w:p w:rsidR="006620C2" w:rsidRDefault="006620C2" w:rsidP="006620C2">
      <w:pPr>
        <w:pStyle w:val="Title"/>
        <w:ind w:left="2160" w:firstLine="720"/>
        <w:jc w:val="left"/>
        <w:rPr>
          <w:rFonts w:asciiTheme="minorHAnsi" w:hAnsiTheme="minorHAnsi" w:cs="Arial"/>
          <w:b/>
          <w:i w:val="0"/>
          <w:sz w:val="22"/>
          <w:szCs w:val="22"/>
        </w:rPr>
      </w:pPr>
    </w:p>
    <w:p w:rsidR="006620C2" w:rsidRDefault="006620C2" w:rsidP="006620C2">
      <w:pPr>
        <w:pStyle w:val="Title"/>
        <w:ind w:left="2160" w:firstLine="720"/>
        <w:jc w:val="left"/>
        <w:rPr>
          <w:rFonts w:asciiTheme="minorHAnsi" w:hAnsiTheme="minorHAnsi" w:cs="Arial"/>
          <w:b/>
          <w:i w:val="0"/>
          <w:sz w:val="22"/>
          <w:szCs w:val="22"/>
        </w:rPr>
      </w:pPr>
      <w:r>
        <w:rPr>
          <w:rFonts w:asciiTheme="minorHAnsi" w:hAnsiTheme="minorHAnsi" w:cs="Arial"/>
          <w:b/>
          <w:i w:val="0"/>
          <w:sz w:val="22"/>
          <w:szCs w:val="22"/>
        </w:rPr>
        <w:t>South Asia</w:t>
      </w:r>
    </w:p>
    <w:p w:rsidR="006620C2" w:rsidRPr="006F75F7" w:rsidRDefault="006620C2" w:rsidP="006620C2">
      <w:pPr>
        <w:pStyle w:val="Title"/>
        <w:numPr>
          <w:ilvl w:val="0"/>
          <w:numId w:val="15"/>
        </w:numPr>
        <w:jc w:val="left"/>
        <w:rPr>
          <w:rFonts w:asciiTheme="minorHAnsi" w:hAnsiTheme="minorHAnsi" w:cs="Arial"/>
          <w:i w:val="0"/>
          <w:sz w:val="22"/>
          <w:szCs w:val="22"/>
        </w:rPr>
      </w:pPr>
      <w:r w:rsidRPr="006F75F7">
        <w:rPr>
          <w:rFonts w:asciiTheme="minorHAnsi" w:hAnsiTheme="minorHAnsi" w:cs="Arial"/>
          <w:i w:val="0"/>
          <w:sz w:val="22"/>
          <w:szCs w:val="22"/>
        </w:rPr>
        <w:t>Pakistan</w:t>
      </w:r>
    </w:p>
    <w:p w:rsidR="006620C2" w:rsidRPr="006F75F7" w:rsidRDefault="006620C2" w:rsidP="006620C2">
      <w:pPr>
        <w:pStyle w:val="Title"/>
        <w:numPr>
          <w:ilvl w:val="1"/>
          <w:numId w:val="15"/>
        </w:numPr>
        <w:jc w:val="left"/>
        <w:rPr>
          <w:rFonts w:asciiTheme="minorHAnsi" w:hAnsiTheme="minorHAnsi" w:cs="Arial"/>
          <w:i w:val="0"/>
          <w:sz w:val="22"/>
          <w:szCs w:val="22"/>
        </w:rPr>
      </w:pPr>
      <w:r w:rsidRPr="006F75F7">
        <w:rPr>
          <w:rFonts w:asciiTheme="minorHAnsi" w:hAnsiTheme="minorHAnsi" w:cs="Arial"/>
          <w:i w:val="0"/>
          <w:sz w:val="22"/>
          <w:szCs w:val="22"/>
        </w:rPr>
        <w:t>War on Terror</w:t>
      </w:r>
    </w:p>
    <w:p w:rsidR="006620C2" w:rsidRPr="006F75F7" w:rsidRDefault="006620C2" w:rsidP="006620C2">
      <w:pPr>
        <w:pStyle w:val="Title"/>
        <w:numPr>
          <w:ilvl w:val="1"/>
          <w:numId w:val="15"/>
        </w:numPr>
        <w:jc w:val="left"/>
        <w:rPr>
          <w:rFonts w:asciiTheme="minorHAnsi" w:hAnsiTheme="minorHAnsi" w:cs="Arial"/>
          <w:i w:val="0"/>
          <w:sz w:val="22"/>
          <w:szCs w:val="22"/>
        </w:rPr>
      </w:pPr>
      <w:r w:rsidRPr="006F75F7">
        <w:rPr>
          <w:rFonts w:asciiTheme="minorHAnsi" w:hAnsiTheme="minorHAnsi" w:cs="Arial"/>
          <w:i w:val="0"/>
          <w:sz w:val="22"/>
          <w:szCs w:val="22"/>
        </w:rPr>
        <w:t>Strategic Depth</w:t>
      </w:r>
    </w:p>
    <w:p w:rsidR="006620C2" w:rsidRPr="006F75F7" w:rsidRDefault="006620C2" w:rsidP="006620C2">
      <w:pPr>
        <w:pStyle w:val="Title"/>
        <w:numPr>
          <w:ilvl w:val="0"/>
          <w:numId w:val="15"/>
        </w:numPr>
        <w:jc w:val="left"/>
        <w:rPr>
          <w:rFonts w:asciiTheme="minorHAnsi" w:hAnsiTheme="minorHAnsi" w:cs="Arial"/>
          <w:i w:val="0"/>
          <w:sz w:val="22"/>
          <w:szCs w:val="22"/>
        </w:rPr>
      </w:pPr>
      <w:r w:rsidRPr="006F75F7">
        <w:rPr>
          <w:rFonts w:asciiTheme="minorHAnsi" w:hAnsiTheme="minorHAnsi" w:cs="Arial"/>
          <w:i w:val="0"/>
          <w:sz w:val="22"/>
          <w:szCs w:val="22"/>
        </w:rPr>
        <w:t xml:space="preserve">India </w:t>
      </w:r>
    </w:p>
    <w:p w:rsidR="006620C2" w:rsidRDefault="006620C2" w:rsidP="006620C2">
      <w:pPr>
        <w:pStyle w:val="Title"/>
        <w:ind w:left="2160" w:firstLine="720"/>
        <w:jc w:val="left"/>
        <w:rPr>
          <w:rFonts w:asciiTheme="minorHAnsi" w:hAnsiTheme="minorHAnsi" w:cs="Arial"/>
          <w:b/>
          <w:i w:val="0"/>
          <w:sz w:val="22"/>
          <w:szCs w:val="22"/>
        </w:rPr>
      </w:pPr>
    </w:p>
    <w:p w:rsidR="006620C2" w:rsidRPr="00CB2E1F" w:rsidRDefault="006620C2" w:rsidP="006620C2">
      <w:pPr>
        <w:pStyle w:val="Title"/>
        <w:ind w:left="2160" w:firstLine="720"/>
        <w:jc w:val="left"/>
        <w:rPr>
          <w:rFonts w:asciiTheme="minorHAnsi" w:hAnsiTheme="minorHAnsi" w:cs="Arial"/>
          <w:b/>
          <w:i w:val="0"/>
          <w:sz w:val="22"/>
          <w:szCs w:val="22"/>
        </w:rPr>
      </w:pPr>
      <w:r w:rsidRPr="00CB2E1F">
        <w:rPr>
          <w:rFonts w:asciiTheme="minorHAnsi" w:hAnsiTheme="minorHAnsi" w:cs="Arial"/>
          <w:b/>
          <w:i w:val="0"/>
          <w:sz w:val="22"/>
          <w:szCs w:val="22"/>
        </w:rPr>
        <w:t>The New Silk Road Initiative</w:t>
      </w:r>
      <w:r>
        <w:rPr>
          <w:rFonts w:asciiTheme="minorHAnsi" w:hAnsiTheme="minorHAnsi" w:cs="Arial"/>
          <w:b/>
          <w:i w:val="0"/>
          <w:sz w:val="22"/>
          <w:szCs w:val="22"/>
        </w:rPr>
        <w:t xml:space="preserve">: Shared Prosperity </w:t>
      </w:r>
      <w:r w:rsidRPr="00CB2E1F">
        <w:rPr>
          <w:rFonts w:asciiTheme="minorHAnsi" w:hAnsiTheme="minorHAnsi" w:cs="Arial"/>
          <w:b/>
          <w:i w:val="0"/>
          <w:sz w:val="22"/>
          <w:szCs w:val="22"/>
        </w:rPr>
        <w:t xml:space="preserve"> </w:t>
      </w:r>
    </w:p>
    <w:p w:rsidR="006620C2" w:rsidRDefault="006620C2" w:rsidP="006620C2">
      <w:pPr>
        <w:pStyle w:val="ListParagraph"/>
        <w:numPr>
          <w:ilvl w:val="0"/>
          <w:numId w:val="14"/>
        </w:numPr>
        <w:tabs>
          <w:tab w:val="left" w:pos="720"/>
          <w:tab w:val="left" w:pos="1440"/>
          <w:tab w:val="left" w:pos="2160"/>
          <w:tab w:val="left" w:pos="2880"/>
          <w:tab w:val="left" w:pos="3600"/>
          <w:tab w:val="left" w:pos="4320"/>
          <w:tab w:val="left" w:pos="5040"/>
          <w:tab w:val="left" w:pos="5760"/>
          <w:tab w:val="left" w:pos="6473"/>
        </w:tabs>
        <w:rPr>
          <w:rFonts w:cs="Arial"/>
        </w:rPr>
      </w:pPr>
      <w:r w:rsidRPr="00B51658">
        <w:rPr>
          <w:rFonts w:cs="Arial"/>
        </w:rPr>
        <w:t>United State Government Policy</w:t>
      </w:r>
    </w:p>
    <w:p w:rsidR="006620C2" w:rsidRDefault="006620C2" w:rsidP="006620C2">
      <w:pPr>
        <w:pStyle w:val="ListParagraph"/>
        <w:numPr>
          <w:ilvl w:val="0"/>
          <w:numId w:val="14"/>
        </w:numPr>
        <w:tabs>
          <w:tab w:val="left" w:pos="720"/>
          <w:tab w:val="left" w:pos="1440"/>
          <w:tab w:val="left" w:pos="2160"/>
          <w:tab w:val="left" w:pos="2880"/>
          <w:tab w:val="left" w:pos="3600"/>
          <w:tab w:val="left" w:pos="4320"/>
          <w:tab w:val="left" w:pos="5040"/>
          <w:tab w:val="left" w:pos="5760"/>
          <w:tab w:val="left" w:pos="6473"/>
        </w:tabs>
        <w:rPr>
          <w:rFonts w:cs="Arial"/>
        </w:rPr>
      </w:pPr>
      <w:r>
        <w:rPr>
          <w:rFonts w:cs="Arial"/>
        </w:rPr>
        <w:t xml:space="preserve">Kinetic vs Non-Kinetic </w:t>
      </w:r>
    </w:p>
    <w:p w:rsidR="006620C2" w:rsidRPr="00490886" w:rsidRDefault="006620C2" w:rsidP="006620C2">
      <w:pPr>
        <w:pStyle w:val="CM9"/>
        <w:ind w:left="2160" w:firstLine="720"/>
        <w:rPr>
          <w:rFonts w:asciiTheme="minorHAnsi" w:hAnsiTheme="minorHAnsi"/>
          <w:iCs/>
          <w:sz w:val="22"/>
          <w:szCs w:val="22"/>
        </w:rPr>
      </w:pPr>
      <w:r w:rsidRPr="00FF0043">
        <w:rPr>
          <w:rFonts w:asciiTheme="minorHAnsi" w:hAnsiTheme="minorHAnsi" w:cs="Arial"/>
          <w:b/>
          <w:sz w:val="22"/>
          <w:szCs w:val="22"/>
        </w:rPr>
        <w:t>Geopolitics o</w:t>
      </w:r>
      <w:r>
        <w:rPr>
          <w:rFonts w:asciiTheme="minorHAnsi" w:hAnsiTheme="minorHAnsi" w:cs="Arial"/>
          <w:b/>
          <w:sz w:val="22"/>
          <w:szCs w:val="22"/>
        </w:rPr>
        <w:t>f Regional Integration and Cooperation</w:t>
      </w:r>
      <w:r w:rsidRPr="00490886">
        <w:rPr>
          <w:rFonts w:asciiTheme="minorHAnsi" w:hAnsiTheme="minorHAnsi" w:cs="Arial"/>
          <w:b/>
          <w:sz w:val="22"/>
          <w:szCs w:val="22"/>
        </w:rPr>
        <w:t xml:space="preserve"> </w:t>
      </w:r>
      <w:r w:rsidRPr="00DB2848">
        <w:rPr>
          <w:rFonts w:asciiTheme="minorHAnsi" w:hAnsiTheme="minorHAnsi" w:cs="Arial"/>
          <w:b/>
          <w:sz w:val="22"/>
          <w:szCs w:val="22"/>
        </w:rPr>
        <w:t xml:space="preserve"> </w:t>
      </w:r>
      <w:r>
        <w:t xml:space="preserve"> </w:t>
      </w:r>
    </w:p>
    <w:p w:rsidR="006620C2" w:rsidRDefault="006620C2" w:rsidP="006620C2">
      <w:pPr>
        <w:pStyle w:val="ListParagraph"/>
        <w:numPr>
          <w:ilvl w:val="0"/>
          <w:numId w:val="5"/>
        </w:numPr>
      </w:pPr>
      <w:r>
        <w:t>The Chinese Silk Road Economic Belt</w:t>
      </w:r>
    </w:p>
    <w:p w:rsidR="006620C2" w:rsidRDefault="006620C2" w:rsidP="006620C2">
      <w:pPr>
        <w:pStyle w:val="ListParagraph"/>
        <w:numPr>
          <w:ilvl w:val="0"/>
          <w:numId w:val="5"/>
        </w:numPr>
      </w:pPr>
      <w:r>
        <w:t>Shanghai Cooperation Organization (SCO)</w:t>
      </w:r>
    </w:p>
    <w:p w:rsidR="006620C2" w:rsidRDefault="006620C2" w:rsidP="006620C2">
      <w:pPr>
        <w:pStyle w:val="ListParagraph"/>
        <w:numPr>
          <w:ilvl w:val="0"/>
          <w:numId w:val="5"/>
        </w:numPr>
      </w:pPr>
      <w:r>
        <w:t>South Asian Association for Regional Cooperation (SAARC)</w:t>
      </w:r>
    </w:p>
    <w:p w:rsidR="006620C2" w:rsidRDefault="006620C2" w:rsidP="006620C2">
      <w:pPr>
        <w:pStyle w:val="ListParagraph"/>
        <w:numPr>
          <w:ilvl w:val="0"/>
          <w:numId w:val="5"/>
        </w:numPr>
      </w:pPr>
      <w:r>
        <w:t>Economic Cooperation Organization (ECO)</w:t>
      </w:r>
    </w:p>
    <w:p w:rsidR="006620C2" w:rsidRDefault="006620C2" w:rsidP="006620C2">
      <w:pPr>
        <w:pStyle w:val="ListParagraph"/>
        <w:numPr>
          <w:ilvl w:val="0"/>
          <w:numId w:val="5"/>
        </w:numPr>
      </w:pPr>
      <w:r>
        <w:t xml:space="preserve">Central Asia Regional Economic Cooperation (CAREC) </w:t>
      </w:r>
    </w:p>
    <w:p w:rsidR="006620C2" w:rsidRDefault="006620C2" w:rsidP="006620C2">
      <w:pPr>
        <w:pStyle w:val="ListParagraph"/>
        <w:numPr>
          <w:ilvl w:val="0"/>
          <w:numId w:val="5"/>
        </w:numPr>
      </w:pPr>
      <w:r>
        <w:t>Heart of Asia Process and Regional Economic Cooperation on Afghanistan (RECCA)</w:t>
      </w:r>
    </w:p>
    <w:p w:rsidR="006620C2" w:rsidRDefault="006620C2" w:rsidP="006620C2">
      <w:pPr>
        <w:pStyle w:val="ListParagraph"/>
        <w:numPr>
          <w:ilvl w:val="0"/>
          <w:numId w:val="5"/>
        </w:numPr>
      </w:pPr>
      <w:r>
        <w:lastRenderedPageBreak/>
        <w:t xml:space="preserve">ASEAN </w:t>
      </w:r>
    </w:p>
    <w:p w:rsidR="006620C2" w:rsidRPr="00817E4E" w:rsidRDefault="006620C2" w:rsidP="006620C2">
      <w:pPr>
        <w:pStyle w:val="Title"/>
        <w:ind w:left="2160" w:firstLine="720"/>
        <w:jc w:val="left"/>
        <w:rPr>
          <w:rFonts w:asciiTheme="minorHAnsi" w:hAnsiTheme="minorHAnsi" w:cs="Arial"/>
          <w:b/>
          <w:i w:val="0"/>
          <w:sz w:val="22"/>
          <w:szCs w:val="22"/>
        </w:rPr>
      </w:pPr>
      <w:r w:rsidRPr="00817E4E">
        <w:rPr>
          <w:rFonts w:asciiTheme="minorHAnsi" w:hAnsiTheme="minorHAnsi" w:cs="Arial"/>
          <w:b/>
          <w:i w:val="0"/>
          <w:sz w:val="22"/>
          <w:szCs w:val="22"/>
        </w:rPr>
        <w:t>The Geopolitics of Energy Security – Energy Corridors</w:t>
      </w:r>
      <w:r>
        <w:rPr>
          <w:rFonts w:asciiTheme="minorHAnsi" w:hAnsiTheme="minorHAnsi" w:cs="Arial"/>
          <w:b/>
          <w:sz w:val="22"/>
          <w:szCs w:val="22"/>
        </w:rPr>
        <w:t xml:space="preserve"> </w:t>
      </w:r>
    </w:p>
    <w:p w:rsidR="006620C2" w:rsidRDefault="006620C2" w:rsidP="006620C2">
      <w:pPr>
        <w:pStyle w:val="ListParagraph"/>
        <w:numPr>
          <w:ilvl w:val="0"/>
          <w:numId w:val="16"/>
        </w:numPr>
      </w:pPr>
      <w:r>
        <w:t>What is the “geopolitics of energy security”?</w:t>
      </w:r>
    </w:p>
    <w:p w:rsidR="006620C2" w:rsidRDefault="006620C2" w:rsidP="006620C2">
      <w:pPr>
        <w:pStyle w:val="ListParagraph"/>
        <w:numPr>
          <w:ilvl w:val="0"/>
          <w:numId w:val="16"/>
        </w:numPr>
      </w:pPr>
      <w:r>
        <w:t xml:space="preserve">Russia, China and India </w:t>
      </w:r>
    </w:p>
    <w:p w:rsidR="006620C2" w:rsidRDefault="006620C2" w:rsidP="006620C2">
      <w:pPr>
        <w:pStyle w:val="ListParagraph"/>
        <w:numPr>
          <w:ilvl w:val="0"/>
          <w:numId w:val="16"/>
        </w:numPr>
      </w:pPr>
      <w:r>
        <w:t>Turkmenistan, Afghanistan, Pakistan and India (TAPI) Pipeline</w:t>
      </w:r>
    </w:p>
    <w:p w:rsidR="006620C2" w:rsidRDefault="006620C2" w:rsidP="006620C2">
      <w:pPr>
        <w:pStyle w:val="ListParagraph"/>
        <w:numPr>
          <w:ilvl w:val="0"/>
          <w:numId w:val="16"/>
        </w:numPr>
      </w:pPr>
      <w:r>
        <w:t>Iran, Pakistan and India (IPI) Pipeline</w:t>
      </w:r>
    </w:p>
    <w:p w:rsidR="006620C2" w:rsidRDefault="006620C2" w:rsidP="006620C2">
      <w:pPr>
        <w:pStyle w:val="ListParagraph"/>
        <w:numPr>
          <w:ilvl w:val="0"/>
          <w:numId w:val="16"/>
        </w:numPr>
      </w:pPr>
      <w:r>
        <w:t>CASA-1000</w:t>
      </w:r>
    </w:p>
    <w:p w:rsidR="006620C2" w:rsidRPr="00FF0043" w:rsidRDefault="006620C2" w:rsidP="006620C2">
      <w:pPr>
        <w:pStyle w:val="ListParagraph"/>
        <w:numPr>
          <w:ilvl w:val="0"/>
          <w:numId w:val="16"/>
        </w:numPr>
      </w:pPr>
      <w:r>
        <w:t xml:space="preserve">Afghanistan Mineral Opportunities </w:t>
      </w:r>
    </w:p>
    <w:p w:rsidR="006620C2" w:rsidRDefault="006620C2" w:rsidP="006620C2">
      <w:pPr>
        <w:pStyle w:val="Title"/>
        <w:jc w:val="left"/>
        <w:rPr>
          <w:rFonts w:asciiTheme="minorHAnsi" w:hAnsiTheme="minorHAnsi" w:cs="Arial"/>
          <w:b/>
          <w:i w:val="0"/>
          <w:sz w:val="22"/>
          <w:szCs w:val="22"/>
        </w:rPr>
      </w:pPr>
      <w:r>
        <w:rPr>
          <w:rFonts w:asciiTheme="minorHAnsi" w:hAnsiTheme="minorHAnsi" w:cs="Arial"/>
          <w:b/>
          <w:i w:val="0"/>
          <w:sz w:val="22"/>
          <w:szCs w:val="22"/>
        </w:rPr>
        <w:tab/>
      </w:r>
      <w:r>
        <w:rPr>
          <w:rFonts w:asciiTheme="minorHAnsi" w:hAnsiTheme="minorHAnsi" w:cs="Arial"/>
          <w:b/>
          <w:i w:val="0"/>
          <w:sz w:val="22"/>
          <w:szCs w:val="22"/>
        </w:rPr>
        <w:tab/>
      </w:r>
      <w:r>
        <w:rPr>
          <w:rFonts w:asciiTheme="minorHAnsi" w:hAnsiTheme="minorHAnsi" w:cs="Arial"/>
          <w:b/>
          <w:i w:val="0"/>
          <w:sz w:val="22"/>
          <w:szCs w:val="22"/>
        </w:rPr>
        <w:tab/>
      </w:r>
      <w:r>
        <w:rPr>
          <w:rFonts w:asciiTheme="minorHAnsi" w:hAnsiTheme="minorHAnsi" w:cs="Arial"/>
          <w:b/>
          <w:i w:val="0"/>
          <w:sz w:val="22"/>
          <w:szCs w:val="22"/>
        </w:rPr>
        <w:tab/>
        <w:t xml:space="preserve">Strategic Resource Corridors and Major Infrastructure Projects </w:t>
      </w:r>
    </w:p>
    <w:p w:rsidR="006620C2" w:rsidRDefault="006620C2" w:rsidP="006620C2">
      <w:pPr>
        <w:pStyle w:val="Title"/>
        <w:numPr>
          <w:ilvl w:val="0"/>
          <w:numId w:val="18"/>
        </w:numPr>
        <w:jc w:val="left"/>
        <w:rPr>
          <w:rFonts w:asciiTheme="minorHAnsi" w:hAnsiTheme="minorHAnsi" w:cs="Arial"/>
          <w:i w:val="0"/>
          <w:sz w:val="22"/>
          <w:szCs w:val="22"/>
        </w:rPr>
      </w:pPr>
      <w:r w:rsidRPr="00EE4172">
        <w:rPr>
          <w:rFonts w:asciiTheme="minorHAnsi" w:hAnsiTheme="minorHAnsi" w:cs="Arial"/>
          <w:i w:val="0"/>
          <w:sz w:val="22"/>
          <w:szCs w:val="22"/>
        </w:rPr>
        <w:t>Natural Resource Opportunities</w:t>
      </w:r>
    </w:p>
    <w:p w:rsidR="006620C2" w:rsidRDefault="006620C2" w:rsidP="006620C2">
      <w:pPr>
        <w:pStyle w:val="Title"/>
        <w:numPr>
          <w:ilvl w:val="1"/>
          <w:numId w:val="18"/>
        </w:numPr>
        <w:jc w:val="left"/>
        <w:rPr>
          <w:rFonts w:asciiTheme="minorHAnsi" w:hAnsiTheme="minorHAnsi" w:cs="Arial"/>
          <w:i w:val="0"/>
          <w:sz w:val="22"/>
          <w:szCs w:val="22"/>
        </w:rPr>
      </w:pPr>
      <w:r>
        <w:rPr>
          <w:rFonts w:asciiTheme="minorHAnsi" w:hAnsiTheme="minorHAnsi" w:cs="Arial"/>
          <w:i w:val="0"/>
          <w:sz w:val="22"/>
          <w:szCs w:val="22"/>
        </w:rPr>
        <w:t>Natural Gas</w:t>
      </w:r>
    </w:p>
    <w:p w:rsidR="006620C2" w:rsidRDefault="006620C2" w:rsidP="006620C2">
      <w:pPr>
        <w:pStyle w:val="Title"/>
        <w:numPr>
          <w:ilvl w:val="1"/>
          <w:numId w:val="18"/>
        </w:numPr>
        <w:jc w:val="left"/>
        <w:rPr>
          <w:rFonts w:asciiTheme="minorHAnsi" w:hAnsiTheme="minorHAnsi" w:cs="Arial"/>
          <w:i w:val="0"/>
          <w:sz w:val="22"/>
          <w:szCs w:val="22"/>
        </w:rPr>
      </w:pPr>
      <w:r>
        <w:rPr>
          <w:rFonts w:asciiTheme="minorHAnsi" w:hAnsiTheme="minorHAnsi" w:cs="Arial"/>
          <w:i w:val="0"/>
          <w:sz w:val="22"/>
          <w:szCs w:val="22"/>
        </w:rPr>
        <w:t xml:space="preserve">Mining </w:t>
      </w:r>
    </w:p>
    <w:p w:rsidR="006620C2" w:rsidRPr="00EE4172" w:rsidRDefault="006620C2" w:rsidP="006620C2">
      <w:pPr>
        <w:pStyle w:val="Title"/>
        <w:numPr>
          <w:ilvl w:val="2"/>
          <w:numId w:val="18"/>
        </w:numPr>
        <w:jc w:val="left"/>
        <w:rPr>
          <w:rFonts w:asciiTheme="minorHAnsi" w:hAnsiTheme="minorHAnsi" w:cs="Arial"/>
          <w:i w:val="0"/>
          <w:sz w:val="22"/>
          <w:szCs w:val="22"/>
        </w:rPr>
      </w:pPr>
      <w:r>
        <w:rPr>
          <w:rFonts w:asciiTheme="minorHAnsi" w:hAnsiTheme="minorHAnsi" w:cs="Arial"/>
          <w:i w:val="0"/>
          <w:sz w:val="22"/>
          <w:szCs w:val="22"/>
        </w:rPr>
        <w:t>Case Studies</w:t>
      </w:r>
    </w:p>
    <w:p w:rsidR="006620C2" w:rsidRDefault="006620C2" w:rsidP="006620C2">
      <w:pPr>
        <w:pStyle w:val="Title"/>
        <w:numPr>
          <w:ilvl w:val="0"/>
          <w:numId w:val="18"/>
        </w:numPr>
        <w:jc w:val="left"/>
        <w:rPr>
          <w:rFonts w:asciiTheme="minorHAnsi" w:hAnsiTheme="minorHAnsi" w:cs="Arial"/>
          <w:i w:val="0"/>
          <w:sz w:val="22"/>
          <w:szCs w:val="22"/>
        </w:rPr>
      </w:pPr>
      <w:r w:rsidRPr="00EE4172">
        <w:rPr>
          <w:rFonts w:asciiTheme="minorHAnsi" w:hAnsiTheme="minorHAnsi" w:cs="Arial"/>
          <w:i w:val="0"/>
          <w:sz w:val="22"/>
          <w:szCs w:val="22"/>
        </w:rPr>
        <w:t>East-West and North-South Corridors (Road and Rail)</w:t>
      </w:r>
    </w:p>
    <w:p w:rsidR="006620C2" w:rsidRPr="00EE4172" w:rsidRDefault="006620C2" w:rsidP="006620C2">
      <w:pPr>
        <w:pStyle w:val="Title"/>
        <w:numPr>
          <w:ilvl w:val="1"/>
          <w:numId w:val="18"/>
        </w:numPr>
        <w:jc w:val="left"/>
        <w:rPr>
          <w:rFonts w:asciiTheme="minorHAnsi" w:hAnsiTheme="minorHAnsi" w:cs="Arial"/>
          <w:i w:val="0"/>
          <w:sz w:val="22"/>
          <w:szCs w:val="22"/>
        </w:rPr>
      </w:pPr>
      <w:r>
        <w:rPr>
          <w:rFonts w:asciiTheme="minorHAnsi" w:hAnsiTheme="minorHAnsi" w:cs="Arial"/>
          <w:i w:val="0"/>
          <w:sz w:val="22"/>
          <w:szCs w:val="22"/>
        </w:rPr>
        <w:t>Case Studies</w:t>
      </w:r>
    </w:p>
    <w:p w:rsidR="006620C2" w:rsidRPr="00EE4172" w:rsidRDefault="006620C2" w:rsidP="006620C2">
      <w:pPr>
        <w:pStyle w:val="Title"/>
        <w:numPr>
          <w:ilvl w:val="0"/>
          <w:numId w:val="18"/>
        </w:numPr>
        <w:jc w:val="left"/>
        <w:rPr>
          <w:rFonts w:asciiTheme="minorHAnsi" w:hAnsiTheme="minorHAnsi" w:cs="Arial"/>
          <w:i w:val="0"/>
          <w:sz w:val="22"/>
          <w:szCs w:val="22"/>
        </w:rPr>
      </w:pPr>
      <w:r w:rsidRPr="00EE4172">
        <w:rPr>
          <w:rFonts w:asciiTheme="minorHAnsi" w:hAnsiTheme="minorHAnsi" w:cs="Arial"/>
          <w:i w:val="0"/>
          <w:sz w:val="22"/>
          <w:szCs w:val="22"/>
        </w:rPr>
        <w:t>Strategic Ports</w:t>
      </w:r>
    </w:p>
    <w:p w:rsidR="006620C2" w:rsidRPr="00EE4172" w:rsidRDefault="006620C2" w:rsidP="006620C2">
      <w:pPr>
        <w:pStyle w:val="Title"/>
        <w:numPr>
          <w:ilvl w:val="1"/>
          <w:numId w:val="18"/>
        </w:numPr>
        <w:jc w:val="left"/>
        <w:rPr>
          <w:rFonts w:asciiTheme="minorHAnsi" w:hAnsiTheme="minorHAnsi" w:cs="Arial"/>
          <w:i w:val="0"/>
          <w:sz w:val="22"/>
          <w:szCs w:val="22"/>
        </w:rPr>
      </w:pPr>
      <w:proofErr w:type="spellStart"/>
      <w:r w:rsidRPr="00EE4172">
        <w:rPr>
          <w:rFonts w:asciiTheme="minorHAnsi" w:hAnsiTheme="minorHAnsi" w:cs="Arial"/>
          <w:i w:val="0"/>
          <w:sz w:val="22"/>
          <w:szCs w:val="22"/>
        </w:rPr>
        <w:t>Chahabahar</w:t>
      </w:r>
      <w:proofErr w:type="spellEnd"/>
      <w:r w:rsidRPr="00EE4172">
        <w:rPr>
          <w:rFonts w:asciiTheme="minorHAnsi" w:hAnsiTheme="minorHAnsi" w:cs="Arial"/>
          <w:i w:val="0"/>
          <w:sz w:val="22"/>
          <w:szCs w:val="22"/>
        </w:rPr>
        <w:t xml:space="preserve"> Port</w:t>
      </w:r>
    </w:p>
    <w:p w:rsidR="006620C2" w:rsidRPr="00EE4172" w:rsidRDefault="006620C2" w:rsidP="006620C2">
      <w:pPr>
        <w:pStyle w:val="Title"/>
        <w:numPr>
          <w:ilvl w:val="1"/>
          <w:numId w:val="18"/>
        </w:numPr>
        <w:jc w:val="left"/>
        <w:rPr>
          <w:rFonts w:asciiTheme="minorHAnsi" w:hAnsiTheme="minorHAnsi" w:cs="Arial"/>
          <w:i w:val="0"/>
          <w:sz w:val="22"/>
          <w:szCs w:val="22"/>
        </w:rPr>
      </w:pPr>
      <w:proofErr w:type="spellStart"/>
      <w:r w:rsidRPr="00EE4172">
        <w:rPr>
          <w:rFonts w:asciiTheme="minorHAnsi" w:hAnsiTheme="minorHAnsi" w:cs="Arial"/>
          <w:i w:val="0"/>
          <w:sz w:val="22"/>
          <w:szCs w:val="22"/>
        </w:rPr>
        <w:t>Gawadar</w:t>
      </w:r>
      <w:proofErr w:type="spellEnd"/>
      <w:r w:rsidRPr="00EE4172">
        <w:rPr>
          <w:rFonts w:asciiTheme="minorHAnsi" w:hAnsiTheme="minorHAnsi" w:cs="Arial"/>
          <w:i w:val="0"/>
          <w:sz w:val="22"/>
          <w:szCs w:val="22"/>
        </w:rPr>
        <w:t xml:space="preserve"> Port </w:t>
      </w:r>
    </w:p>
    <w:p w:rsidR="006620C2" w:rsidRPr="00EE4172" w:rsidRDefault="006620C2" w:rsidP="006620C2">
      <w:pPr>
        <w:pStyle w:val="Title"/>
        <w:numPr>
          <w:ilvl w:val="0"/>
          <w:numId w:val="18"/>
        </w:numPr>
        <w:jc w:val="left"/>
        <w:rPr>
          <w:rFonts w:asciiTheme="minorHAnsi" w:hAnsiTheme="minorHAnsi" w:cs="Arial"/>
          <w:i w:val="0"/>
          <w:sz w:val="22"/>
          <w:szCs w:val="22"/>
        </w:rPr>
      </w:pPr>
      <w:r w:rsidRPr="00EE4172">
        <w:rPr>
          <w:rFonts w:asciiTheme="minorHAnsi" w:hAnsiTheme="minorHAnsi" w:cs="Arial"/>
          <w:i w:val="0"/>
          <w:sz w:val="22"/>
          <w:szCs w:val="22"/>
        </w:rPr>
        <w:t xml:space="preserve">Multimodal Logistics </w:t>
      </w:r>
    </w:p>
    <w:p w:rsidR="006620C2" w:rsidRPr="006620C2" w:rsidRDefault="006620C2" w:rsidP="006620C2">
      <w:pPr>
        <w:tabs>
          <w:tab w:val="left" w:pos="720"/>
          <w:tab w:val="left" w:pos="1440"/>
          <w:tab w:val="left" w:pos="2160"/>
          <w:tab w:val="left" w:pos="2880"/>
          <w:tab w:val="left" w:pos="3600"/>
          <w:tab w:val="left" w:pos="4320"/>
          <w:tab w:val="left" w:pos="5040"/>
          <w:tab w:val="left" w:pos="5760"/>
          <w:tab w:val="left" w:pos="6473"/>
        </w:tabs>
        <w:rPr>
          <w:rFonts w:cs="Arial"/>
        </w:rPr>
      </w:pPr>
    </w:p>
    <w:p w:rsidR="00817E4E" w:rsidRDefault="00817E4E" w:rsidP="00817E4E"/>
    <w:p w:rsidR="006620C2" w:rsidRDefault="00DF73A3" w:rsidP="00817E4E">
      <w:r w:rsidRPr="00DF73A3">
        <w:t>The course on the Silk Road region will offer students an intensive introduction on the growing global importance of South-Central Asia-Iran and how, in particular, this increasingly influential region affects the global economy, Europe and the United States.</w:t>
      </w:r>
    </w:p>
    <w:p w:rsidR="006620C2" w:rsidRDefault="006620C2" w:rsidP="00817E4E"/>
    <w:p w:rsidR="00817E4E" w:rsidRPr="00817E4E" w:rsidRDefault="00817E4E" w:rsidP="00817E4E">
      <w:pPr>
        <w:rPr>
          <w:b/>
        </w:rPr>
      </w:pPr>
      <w:r w:rsidRPr="00817E4E">
        <w:rPr>
          <w:b/>
        </w:rPr>
        <w:t>DHP D265: The Globalization of Politics and Culture for Iran, Afghanistan and Pakistan</w:t>
      </w:r>
    </w:p>
    <w:p w:rsidR="00817E4E" w:rsidRDefault="00817E4E" w:rsidP="00817E4E">
      <w:r w:rsidRPr="00817E4E">
        <w:t xml:space="preserve">This course explores the consequences of accelerated technological change in the geopolitically important region of Southwest Asia that includes the modern states and societies of Iran, Afghanistan, and Pakistan. Each of these states protest their current position. For Iran the dispute with the outside world is that Iran does not occupy a position in the region commensurate with its power. With Afghanistan the difficulty with modernity is that external interference has not enabled it to consolidate power in the face of internal and external forces. In the case of Pakistan the sudden establishment of the state in 1947 in a world dominated by Western powers has left the country in a competition with an external power, India, under condition of great inequality. A special effort to understand this region’s problems of transition from pre-modern practices will also concentrate attention on the difficulties of building new institutions in radically new contexts. This effort will include a more detailed approach to the commercial linkages between the three states and especially to the exportation of petroleum and other products from Southwest Asia to India and China. Specific topics studied are the nuclear dispute between the United States and its allies and Iran, ethnic and sectarian violence, modern educational change, social and cultural reaction to radical urbanization, creation of a modern legal system, </w:t>
      </w:r>
      <w:proofErr w:type="gramStart"/>
      <w:r w:rsidRPr="00817E4E">
        <w:t>transfer</w:t>
      </w:r>
      <w:proofErr w:type="gramEnd"/>
      <w:r w:rsidRPr="00817E4E">
        <w:t xml:space="preserve"> </w:t>
      </w:r>
      <w:r w:rsidRPr="00817E4E">
        <w:lastRenderedPageBreak/>
        <w:t>of modern technology, religious fundamentalism, terrorism, and foreign policies of major state and non-state powers.</w:t>
      </w:r>
      <w:r>
        <w:t xml:space="preserve"> Fall semester. Andrew C. Hess </w:t>
      </w:r>
    </w:p>
    <w:p w:rsidR="00817E4E" w:rsidRPr="00817E4E" w:rsidRDefault="00817E4E" w:rsidP="00817E4E"/>
    <w:p w:rsidR="00817E4E" w:rsidRPr="00817E4E" w:rsidRDefault="00817E4E" w:rsidP="00817E4E">
      <w:pPr>
        <w:rPr>
          <w:b/>
        </w:rPr>
      </w:pPr>
      <w:r w:rsidRPr="00817E4E">
        <w:rPr>
          <w:b/>
        </w:rPr>
        <w:t>DHP D267: The Globalization o</w:t>
      </w:r>
      <w:r>
        <w:rPr>
          <w:b/>
        </w:rPr>
        <w:t>f Central Asia and the Caucasus</w:t>
      </w:r>
    </w:p>
    <w:p w:rsidR="00817E4E" w:rsidRPr="00817E4E" w:rsidRDefault="00817E4E" w:rsidP="00817E4E">
      <w:r w:rsidRPr="00817E4E">
        <w:t>The course establishes a basis for understanding modern political and cultural changes in Central Asia and the Caucasus from a global point of view. There are three major reasons for taking on this task. The first deals with the political instability that took place in Eurasia after the collapse of the Soviet Union. That event brought on a period of political weakness that is not over by 2015. This increased the threats to the production of oil and gas from a region of the world that contained about seventy percent of the world’s supply of oil and gas. The third development generating Eurasian insecurity is a consequence of the near joint decision by India and China to engage in rapid economic development during the last decade of the twentieth century. This placed the two countries containing near a third of humanity in need of major imports of oil and gas. In turn this erected a major security problem in Eurasia because two very large states had to secure their sources of fuel rapidly under conditions where the nearby sources of supply were located in high risk areas of the Middle East and Central Eurasia. Then there is a high possibility of major state competition over energy resources. We will examine how diplomacy might forestall conflict based upon the idea that all parties to the economic livelihood of Eurasia have an interest in preserving the global economy. Here we will devote particular attention to the multi-lateral efforts to provide protection to the Indian/Pacific ocean maritime lines of supply. Other topics studied are: economic development; impact of modern petroleum technology and its environmental impact; ethnic politics; terrorism in Central Eurasia; and the new ‘Great Game’ in Central Asia. Fall semester. Andrew C. Hess</w:t>
      </w:r>
    </w:p>
    <w:sectPr w:rsidR="00817E4E" w:rsidRPr="00817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84F3E"/>
    <w:multiLevelType w:val="hybridMultilevel"/>
    <w:tmpl w:val="AC8051FA"/>
    <w:lvl w:ilvl="0" w:tplc="04090001">
      <w:start w:val="1"/>
      <w:numFmt w:val="bullet"/>
      <w:lvlText w:val=""/>
      <w:lvlJc w:val="left"/>
      <w:pPr>
        <w:ind w:left="3654" w:hanging="360"/>
      </w:pPr>
      <w:rPr>
        <w:rFonts w:ascii="Symbol" w:hAnsi="Symbol" w:hint="default"/>
      </w:rPr>
    </w:lvl>
    <w:lvl w:ilvl="1" w:tplc="04090003" w:tentative="1">
      <w:start w:val="1"/>
      <w:numFmt w:val="bullet"/>
      <w:lvlText w:val="o"/>
      <w:lvlJc w:val="left"/>
      <w:pPr>
        <w:ind w:left="4374" w:hanging="360"/>
      </w:pPr>
      <w:rPr>
        <w:rFonts w:ascii="Courier New" w:hAnsi="Courier New" w:cs="Courier New" w:hint="default"/>
      </w:rPr>
    </w:lvl>
    <w:lvl w:ilvl="2" w:tplc="04090005" w:tentative="1">
      <w:start w:val="1"/>
      <w:numFmt w:val="bullet"/>
      <w:lvlText w:val=""/>
      <w:lvlJc w:val="left"/>
      <w:pPr>
        <w:ind w:left="5094" w:hanging="360"/>
      </w:pPr>
      <w:rPr>
        <w:rFonts w:ascii="Wingdings" w:hAnsi="Wingdings" w:hint="default"/>
      </w:rPr>
    </w:lvl>
    <w:lvl w:ilvl="3" w:tplc="04090001" w:tentative="1">
      <w:start w:val="1"/>
      <w:numFmt w:val="bullet"/>
      <w:lvlText w:val=""/>
      <w:lvlJc w:val="left"/>
      <w:pPr>
        <w:ind w:left="5814" w:hanging="360"/>
      </w:pPr>
      <w:rPr>
        <w:rFonts w:ascii="Symbol" w:hAnsi="Symbol" w:hint="default"/>
      </w:rPr>
    </w:lvl>
    <w:lvl w:ilvl="4" w:tplc="04090003" w:tentative="1">
      <w:start w:val="1"/>
      <w:numFmt w:val="bullet"/>
      <w:lvlText w:val="o"/>
      <w:lvlJc w:val="left"/>
      <w:pPr>
        <w:ind w:left="6534" w:hanging="360"/>
      </w:pPr>
      <w:rPr>
        <w:rFonts w:ascii="Courier New" w:hAnsi="Courier New" w:cs="Courier New" w:hint="default"/>
      </w:rPr>
    </w:lvl>
    <w:lvl w:ilvl="5" w:tplc="04090005" w:tentative="1">
      <w:start w:val="1"/>
      <w:numFmt w:val="bullet"/>
      <w:lvlText w:val=""/>
      <w:lvlJc w:val="left"/>
      <w:pPr>
        <w:ind w:left="7254" w:hanging="360"/>
      </w:pPr>
      <w:rPr>
        <w:rFonts w:ascii="Wingdings" w:hAnsi="Wingdings" w:hint="default"/>
      </w:rPr>
    </w:lvl>
    <w:lvl w:ilvl="6" w:tplc="04090001" w:tentative="1">
      <w:start w:val="1"/>
      <w:numFmt w:val="bullet"/>
      <w:lvlText w:val=""/>
      <w:lvlJc w:val="left"/>
      <w:pPr>
        <w:ind w:left="7974" w:hanging="360"/>
      </w:pPr>
      <w:rPr>
        <w:rFonts w:ascii="Symbol" w:hAnsi="Symbol" w:hint="default"/>
      </w:rPr>
    </w:lvl>
    <w:lvl w:ilvl="7" w:tplc="04090003" w:tentative="1">
      <w:start w:val="1"/>
      <w:numFmt w:val="bullet"/>
      <w:lvlText w:val="o"/>
      <w:lvlJc w:val="left"/>
      <w:pPr>
        <w:ind w:left="8694" w:hanging="360"/>
      </w:pPr>
      <w:rPr>
        <w:rFonts w:ascii="Courier New" w:hAnsi="Courier New" w:cs="Courier New" w:hint="default"/>
      </w:rPr>
    </w:lvl>
    <w:lvl w:ilvl="8" w:tplc="04090005" w:tentative="1">
      <w:start w:val="1"/>
      <w:numFmt w:val="bullet"/>
      <w:lvlText w:val=""/>
      <w:lvlJc w:val="left"/>
      <w:pPr>
        <w:ind w:left="9414" w:hanging="360"/>
      </w:pPr>
      <w:rPr>
        <w:rFonts w:ascii="Wingdings" w:hAnsi="Wingdings" w:hint="default"/>
      </w:rPr>
    </w:lvl>
  </w:abstractNum>
  <w:abstractNum w:abstractNumId="1" w15:restartNumberingAfterBreak="0">
    <w:nsid w:val="0E563D29"/>
    <w:multiLevelType w:val="hybridMultilevel"/>
    <w:tmpl w:val="E6085F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0AA7079"/>
    <w:multiLevelType w:val="hybridMultilevel"/>
    <w:tmpl w:val="D7B86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83A03"/>
    <w:multiLevelType w:val="hybridMultilevel"/>
    <w:tmpl w:val="3E98B40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EC91911"/>
    <w:multiLevelType w:val="hybridMultilevel"/>
    <w:tmpl w:val="A0EAA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B05433"/>
    <w:multiLevelType w:val="hybridMultilevel"/>
    <w:tmpl w:val="EEBC1FF2"/>
    <w:lvl w:ilvl="0" w:tplc="04090001">
      <w:start w:val="1"/>
      <w:numFmt w:val="bullet"/>
      <w:lvlText w:val=""/>
      <w:lvlJc w:val="left"/>
      <w:pPr>
        <w:tabs>
          <w:tab w:val="num" w:pos="3600"/>
        </w:tabs>
        <w:ind w:left="3600" w:hanging="360"/>
      </w:pPr>
      <w:rPr>
        <w:rFonts w:ascii="Symbol" w:hAnsi="Symbol" w:hint="default"/>
        <w:i w:val="0"/>
        <w:sz w:val="20"/>
        <w:szCs w:val="20"/>
      </w:rPr>
    </w:lvl>
    <w:lvl w:ilvl="1" w:tplc="04090003">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6" w15:restartNumberingAfterBreak="0">
    <w:nsid w:val="3C9F4D65"/>
    <w:multiLevelType w:val="hybridMultilevel"/>
    <w:tmpl w:val="E5B4D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904FBD"/>
    <w:multiLevelType w:val="hybridMultilevel"/>
    <w:tmpl w:val="8FD0AF1C"/>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42BD1277"/>
    <w:multiLevelType w:val="hybridMultilevel"/>
    <w:tmpl w:val="1B3ADA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48595085"/>
    <w:multiLevelType w:val="hybridMultilevel"/>
    <w:tmpl w:val="85965D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53193A68"/>
    <w:multiLevelType w:val="hybridMultilevel"/>
    <w:tmpl w:val="D8AA8418"/>
    <w:lvl w:ilvl="0" w:tplc="04090001">
      <w:start w:val="1"/>
      <w:numFmt w:val="bullet"/>
      <w:lvlText w:val=""/>
      <w:lvlJc w:val="left"/>
      <w:pPr>
        <w:ind w:left="3654" w:hanging="360"/>
      </w:pPr>
      <w:rPr>
        <w:rFonts w:ascii="Symbol" w:hAnsi="Symbol" w:hint="default"/>
      </w:rPr>
    </w:lvl>
    <w:lvl w:ilvl="1" w:tplc="04090003">
      <w:start w:val="1"/>
      <w:numFmt w:val="bullet"/>
      <w:lvlText w:val="o"/>
      <w:lvlJc w:val="left"/>
      <w:pPr>
        <w:ind w:left="4374" w:hanging="360"/>
      </w:pPr>
      <w:rPr>
        <w:rFonts w:ascii="Courier New" w:hAnsi="Courier New" w:cs="Courier New" w:hint="default"/>
      </w:rPr>
    </w:lvl>
    <w:lvl w:ilvl="2" w:tplc="04090005">
      <w:start w:val="1"/>
      <w:numFmt w:val="bullet"/>
      <w:lvlText w:val=""/>
      <w:lvlJc w:val="left"/>
      <w:pPr>
        <w:ind w:left="5094" w:hanging="360"/>
      </w:pPr>
      <w:rPr>
        <w:rFonts w:ascii="Wingdings" w:hAnsi="Wingdings" w:hint="default"/>
      </w:rPr>
    </w:lvl>
    <w:lvl w:ilvl="3" w:tplc="04090001" w:tentative="1">
      <w:start w:val="1"/>
      <w:numFmt w:val="bullet"/>
      <w:lvlText w:val=""/>
      <w:lvlJc w:val="left"/>
      <w:pPr>
        <w:ind w:left="5814" w:hanging="360"/>
      </w:pPr>
      <w:rPr>
        <w:rFonts w:ascii="Symbol" w:hAnsi="Symbol" w:hint="default"/>
      </w:rPr>
    </w:lvl>
    <w:lvl w:ilvl="4" w:tplc="04090003" w:tentative="1">
      <w:start w:val="1"/>
      <w:numFmt w:val="bullet"/>
      <w:lvlText w:val="o"/>
      <w:lvlJc w:val="left"/>
      <w:pPr>
        <w:ind w:left="6534" w:hanging="360"/>
      </w:pPr>
      <w:rPr>
        <w:rFonts w:ascii="Courier New" w:hAnsi="Courier New" w:cs="Courier New" w:hint="default"/>
      </w:rPr>
    </w:lvl>
    <w:lvl w:ilvl="5" w:tplc="04090005" w:tentative="1">
      <w:start w:val="1"/>
      <w:numFmt w:val="bullet"/>
      <w:lvlText w:val=""/>
      <w:lvlJc w:val="left"/>
      <w:pPr>
        <w:ind w:left="7254" w:hanging="360"/>
      </w:pPr>
      <w:rPr>
        <w:rFonts w:ascii="Wingdings" w:hAnsi="Wingdings" w:hint="default"/>
      </w:rPr>
    </w:lvl>
    <w:lvl w:ilvl="6" w:tplc="04090001" w:tentative="1">
      <w:start w:val="1"/>
      <w:numFmt w:val="bullet"/>
      <w:lvlText w:val=""/>
      <w:lvlJc w:val="left"/>
      <w:pPr>
        <w:ind w:left="7974" w:hanging="360"/>
      </w:pPr>
      <w:rPr>
        <w:rFonts w:ascii="Symbol" w:hAnsi="Symbol" w:hint="default"/>
      </w:rPr>
    </w:lvl>
    <w:lvl w:ilvl="7" w:tplc="04090003" w:tentative="1">
      <w:start w:val="1"/>
      <w:numFmt w:val="bullet"/>
      <w:lvlText w:val="o"/>
      <w:lvlJc w:val="left"/>
      <w:pPr>
        <w:ind w:left="8694" w:hanging="360"/>
      </w:pPr>
      <w:rPr>
        <w:rFonts w:ascii="Courier New" w:hAnsi="Courier New" w:cs="Courier New" w:hint="default"/>
      </w:rPr>
    </w:lvl>
    <w:lvl w:ilvl="8" w:tplc="04090005" w:tentative="1">
      <w:start w:val="1"/>
      <w:numFmt w:val="bullet"/>
      <w:lvlText w:val=""/>
      <w:lvlJc w:val="left"/>
      <w:pPr>
        <w:ind w:left="9414" w:hanging="360"/>
      </w:pPr>
      <w:rPr>
        <w:rFonts w:ascii="Wingdings" w:hAnsi="Wingdings" w:hint="default"/>
      </w:rPr>
    </w:lvl>
  </w:abstractNum>
  <w:abstractNum w:abstractNumId="11" w15:restartNumberingAfterBreak="0">
    <w:nsid w:val="57A76A8E"/>
    <w:multiLevelType w:val="hybridMultilevel"/>
    <w:tmpl w:val="44E0B544"/>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8347C0E"/>
    <w:multiLevelType w:val="hybridMultilevel"/>
    <w:tmpl w:val="CE287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D67AA2"/>
    <w:multiLevelType w:val="hybridMultilevel"/>
    <w:tmpl w:val="6FA45CD8"/>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63910F41"/>
    <w:multiLevelType w:val="hybridMultilevel"/>
    <w:tmpl w:val="A72E0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7A3925"/>
    <w:multiLevelType w:val="hybridMultilevel"/>
    <w:tmpl w:val="0A28F0A8"/>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6AA51210"/>
    <w:multiLevelType w:val="hybridMultilevel"/>
    <w:tmpl w:val="6C463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111982"/>
    <w:multiLevelType w:val="hybridMultilevel"/>
    <w:tmpl w:val="82BC0CDA"/>
    <w:lvl w:ilvl="0" w:tplc="04090001">
      <w:start w:val="1"/>
      <w:numFmt w:val="bullet"/>
      <w:lvlText w:val=""/>
      <w:lvlJc w:val="left"/>
      <w:pPr>
        <w:ind w:left="4320" w:hanging="360"/>
      </w:pPr>
      <w:rPr>
        <w:rFonts w:ascii="Symbol" w:hAnsi="Symbol" w:hint="default"/>
      </w:rPr>
    </w:lvl>
    <w:lvl w:ilvl="1" w:tplc="04090003">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8" w15:restartNumberingAfterBreak="0">
    <w:nsid w:val="7F87454F"/>
    <w:multiLevelType w:val="hybridMultilevel"/>
    <w:tmpl w:val="5C5ED6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4"/>
  </w:num>
  <w:num w:numId="3">
    <w:abstractNumId w:val="5"/>
  </w:num>
  <w:num w:numId="4">
    <w:abstractNumId w:val="13"/>
  </w:num>
  <w:num w:numId="5">
    <w:abstractNumId w:val="7"/>
  </w:num>
  <w:num w:numId="6">
    <w:abstractNumId w:val="3"/>
  </w:num>
  <w:num w:numId="7">
    <w:abstractNumId w:val="17"/>
  </w:num>
  <w:num w:numId="8">
    <w:abstractNumId w:val="18"/>
  </w:num>
  <w:num w:numId="9">
    <w:abstractNumId w:val="6"/>
  </w:num>
  <w:num w:numId="10">
    <w:abstractNumId w:val="16"/>
  </w:num>
  <w:num w:numId="11">
    <w:abstractNumId w:val="12"/>
  </w:num>
  <w:num w:numId="12">
    <w:abstractNumId w:val="8"/>
  </w:num>
  <w:num w:numId="13">
    <w:abstractNumId w:val="0"/>
  </w:num>
  <w:num w:numId="14">
    <w:abstractNumId w:val="1"/>
  </w:num>
  <w:num w:numId="15">
    <w:abstractNumId w:val="11"/>
  </w:num>
  <w:num w:numId="16">
    <w:abstractNumId w:val="9"/>
  </w:num>
  <w:num w:numId="17">
    <w:abstractNumId w:val="15"/>
  </w:num>
  <w:num w:numId="18">
    <w:abstractNumId w:val="1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471"/>
    <w:rsid w:val="0002043C"/>
    <w:rsid w:val="00052901"/>
    <w:rsid w:val="00064962"/>
    <w:rsid w:val="00127CB5"/>
    <w:rsid w:val="00200201"/>
    <w:rsid w:val="003A0670"/>
    <w:rsid w:val="003D76C5"/>
    <w:rsid w:val="0041315C"/>
    <w:rsid w:val="00431A56"/>
    <w:rsid w:val="0048595D"/>
    <w:rsid w:val="00590FE8"/>
    <w:rsid w:val="0059318F"/>
    <w:rsid w:val="005F67F3"/>
    <w:rsid w:val="00635A1D"/>
    <w:rsid w:val="0065130B"/>
    <w:rsid w:val="006620C2"/>
    <w:rsid w:val="006F4E29"/>
    <w:rsid w:val="006F75F7"/>
    <w:rsid w:val="007D0E76"/>
    <w:rsid w:val="00817E4E"/>
    <w:rsid w:val="0083199F"/>
    <w:rsid w:val="009803F6"/>
    <w:rsid w:val="00B45EC1"/>
    <w:rsid w:val="00B51658"/>
    <w:rsid w:val="00B6475E"/>
    <w:rsid w:val="00BD0B51"/>
    <w:rsid w:val="00C312CE"/>
    <w:rsid w:val="00CB2E1F"/>
    <w:rsid w:val="00CF4F9D"/>
    <w:rsid w:val="00DF73A3"/>
    <w:rsid w:val="00E90471"/>
    <w:rsid w:val="00EE4172"/>
    <w:rsid w:val="00EF34DF"/>
    <w:rsid w:val="00FF0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303DA2-7A99-4445-B0F1-2BAB7C79B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471"/>
    <w:pPr>
      <w:ind w:left="720"/>
      <w:contextualSpacing/>
    </w:pPr>
  </w:style>
  <w:style w:type="paragraph" w:styleId="Title">
    <w:name w:val="Title"/>
    <w:basedOn w:val="Normal"/>
    <w:link w:val="TitleChar"/>
    <w:qFormat/>
    <w:rsid w:val="00CF4F9D"/>
    <w:pPr>
      <w:spacing w:after="0" w:line="240" w:lineRule="auto"/>
      <w:jc w:val="center"/>
    </w:pPr>
    <w:rPr>
      <w:rFonts w:ascii="Times New Roman" w:eastAsia="Times New Roman" w:hAnsi="Times New Roman" w:cs="Times New Roman"/>
      <w:i/>
      <w:sz w:val="24"/>
      <w:szCs w:val="20"/>
      <w:lang w:eastAsia="zh-CN"/>
    </w:rPr>
  </w:style>
  <w:style w:type="character" w:customStyle="1" w:styleId="TitleChar">
    <w:name w:val="Title Char"/>
    <w:basedOn w:val="DefaultParagraphFont"/>
    <w:link w:val="Title"/>
    <w:rsid w:val="00CF4F9D"/>
    <w:rPr>
      <w:rFonts w:ascii="Times New Roman" w:eastAsia="Times New Roman" w:hAnsi="Times New Roman" w:cs="Times New Roman"/>
      <w:i/>
      <w:sz w:val="24"/>
      <w:szCs w:val="20"/>
      <w:lang w:eastAsia="zh-CN"/>
    </w:rPr>
  </w:style>
  <w:style w:type="paragraph" w:styleId="PlainText">
    <w:name w:val="Plain Text"/>
    <w:basedOn w:val="Normal"/>
    <w:link w:val="PlainTextChar"/>
    <w:uiPriority w:val="99"/>
    <w:unhideWhenUsed/>
    <w:rsid w:val="00CF4F9D"/>
    <w:pPr>
      <w:spacing w:after="0" w:line="240" w:lineRule="auto"/>
    </w:pPr>
    <w:rPr>
      <w:rFonts w:ascii="Calibri" w:eastAsia="Calibri" w:hAnsi="Calibri" w:cs="Times New Roman"/>
      <w:sz w:val="24"/>
      <w:szCs w:val="21"/>
    </w:rPr>
  </w:style>
  <w:style w:type="character" w:customStyle="1" w:styleId="PlainTextChar">
    <w:name w:val="Plain Text Char"/>
    <w:basedOn w:val="DefaultParagraphFont"/>
    <w:link w:val="PlainText"/>
    <w:uiPriority w:val="99"/>
    <w:rsid w:val="00CF4F9D"/>
    <w:rPr>
      <w:rFonts w:ascii="Calibri" w:eastAsia="Calibri" w:hAnsi="Calibri" w:cs="Times New Roman"/>
      <w:sz w:val="24"/>
      <w:szCs w:val="21"/>
    </w:rPr>
  </w:style>
  <w:style w:type="paragraph" w:customStyle="1" w:styleId="CM9">
    <w:name w:val="CM9"/>
    <w:basedOn w:val="Normal"/>
    <w:next w:val="Normal"/>
    <w:uiPriority w:val="99"/>
    <w:rsid w:val="00CF4F9D"/>
    <w:pPr>
      <w:widowControl w:val="0"/>
      <w:autoSpaceDE w:val="0"/>
      <w:autoSpaceDN w:val="0"/>
      <w:adjustRightInd w:val="0"/>
      <w:spacing w:after="0" w:line="240" w:lineRule="auto"/>
    </w:pPr>
    <w:rPr>
      <w:rFonts w:ascii="Calibri" w:eastAsia="Times New Roman" w:hAnsi="Calibri" w:cs="Times New Roman"/>
      <w:sz w:val="24"/>
      <w:szCs w:val="24"/>
    </w:rPr>
  </w:style>
  <w:style w:type="paragraph" w:customStyle="1" w:styleId="Default">
    <w:name w:val="Default"/>
    <w:rsid w:val="0002043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961375">
      <w:bodyDiv w:val="1"/>
      <w:marLeft w:val="0"/>
      <w:marRight w:val="0"/>
      <w:marTop w:val="0"/>
      <w:marBottom w:val="0"/>
      <w:divBdr>
        <w:top w:val="none" w:sz="0" w:space="0" w:color="auto"/>
        <w:left w:val="none" w:sz="0" w:space="0" w:color="auto"/>
        <w:bottom w:val="none" w:sz="0" w:space="0" w:color="auto"/>
        <w:right w:val="none" w:sz="0" w:space="0" w:color="auto"/>
      </w:divBdr>
      <w:divsChild>
        <w:div w:id="2137604002">
          <w:marLeft w:val="0"/>
          <w:marRight w:val="0"/>
          <w:marTop w:val="0"/>
          <w:marBottom w:val="0"/>
          <w:divBdr>
            <w:top w:val="none" w:sz="0" w:space="0" w:color="auto"/>
            <w:left w:val="none" w:sz="0" w:space="0" w:color="auto"/>
            <w:bottom w:val="none" w:sz="0" w:space="0" w:color="auto"/>
            <w:right w:val="none" w:sz="0" w:space="0" w:color="auto"/>
          </w:divBdr>
          <w:divsChild>
            <w:div w:id="1702899819">
              <w:marLeft w:val="0"/>
              <w:marRight w:val="0"/>
              <w:marTop w:val="0"/>
              <w:marBottom w:val="0"/>
              <w:divBdr>
                <w:top w:val="none" w:sz="0" w:space="0" w:color="auto"/>
                <w:left w:val="none" w:sz="0" w:space="0" w:color="auto"/>
                <w:bottom w:val="none" w:sz="0" w:space="0" w:color="auto"/>
                <w:right w:val="none" w:sz="0" w:space="0" w:color="auto"/>
              </w:divBdr>
              <w:divsChild>
                <w:div w:id="1694724340">
                  <w:marLeft w:val="0"/>
                  <w:marRight w:val="0"/>
                  <w:marTop w:val="0"/>
                  <w:marBottom w:val="0"/>
                  <w:divBdr>
                    <w:top w:val="none" w:sz="0" w:space="0" w:color="auto"/>
                    <w:left w:val="none" w:sz="0" w:space="0" w:color="auto"/>
                    <w:bottom w:val="none" w:sz="0" w:space="0" w:color="auto"/>
                    <w:right w:val="none" w:sz="0" w:space="0" w:color="auto"/>
                  </w:divBdr>
                  <w:divsChild>
                    <w:div w:id="2124961744">
                      <w:marLeft w:val="0"/>
                      <w:marRight w:val="0"/>
                      <w:marTop w:val="0"/>
                      <w:marBottom w:val="0"/>
                      <w:divBdr>
                        <w:top w:val="none" w:sz="0" w:space="0" w:color="auto"/>
                        <w:left w:val="none" w:sz="0" w:space="0" w:color="auto"/>
                        <w:bottom w:val="none" w:sz="0" w:space="0" w:color="auto"/>
                        <w:right w:val="none" w:sz="0" w:space="0" w:color="auto"/>
                      </w:divBdr>
                      <w:divsChild>
                        <w:div w:id="720398767">
                          <w:marLeft w:val="0"/>
                          <w:marRight w:val="0"/>
                          <w:marTop w:val="0"/>
                          <w:marBottom w:val="0"/>
                          <w:divBdr>
                            <w:top w:val="none" w:sz="0" w:space="0" w:color="auto"/>
                            <w:left w:val="none" w:sz="0" w:space="0" w:color="auto"/>
                            <w:bottom w:val="none" w:sz="0" w:space="0" w:color="auto"/>
                            <w:right w:val="none" w:sz="0" w:space="0" w:color="auto"/>
                          </w:divBdr>
                          <w:divsChild>
                            <w:div w:id="844326810">
                              <w:marLeft w:val="0"/>
                              <w:marRight w:val="0"/>
                              <w:marTop w:val="0"/>
                              <w:marBottom w:val="0"/>
                              <w:divBdr>
                                <w:top w:val="none" w:sz="0" w:space="0" w:color="auto"/>
                                <w:left w:val="none" w:sz="0" w:space="0" w:color="auto"/>
                                <w:bottom w:val="none" w:sz="0" w:space="0" w:color="auto"/>
                                <w:right w:val="none" w:sz="0" w:space="0" w:color="auto"/>
                              </w:divBdr>
                              <w:divsChild>
                                <w:div w:id="2090038225">
                                  <w:marLeft w:val="0"/>
                                  <w:marRight w:val="0"/>
                                  <w:marTop w:val="0"/>
                                  <w:marBottom w:val="0"/>
                                  <w:divBdr>
                                    <w:top w:val="none" w:sz="0" w:space="0" w:color="auto"/>
                                    <w:left w:val="none" w:sz="0" w:space="0" w:color="auto"/>
                                    <w:bottom w:val="none" w:sz="0" w:space="0" w:color="auto"/>
                                    <w:right w:val="none" w:sz="0" w:space="0" w:color="auto"/>
                                  </w:divBdr>
                                  <w:divsChild>
                                    <w:div w:id="2136294605">
                                      <w:marLeft w:val="0"/>
                                      <w:marRight w:val="0"/>
                                      <w:marTop w:val="0"/>
                                      <w:marBottom w:val="0"/>
                                      <w:divBdr>
                                        <w:top w:val="none" w:sz="0" w:space="0" w:color="auto"/>
                                        <w:left w:val="none" w:sz="0" w:space="0" w:color="auto"/>
                                        <w:bottom w:val="none" w:sz="0" w:space="0" w:color="auto"/>
                                        <w:right w:val="none" w:sz="0" w:space="0" w:color="auto"/>
                                      </w:divBdr>
                                      <w:divsChild>
                                        <w:div w:id="517617141">
                                          <w:marLeft w:val="0"/>
                                          <w:marRight w:val="0"/>
                                          <w:marTop w:val="0"/>
                                          <w:marBottom w:val="0"/>
                                          <w:divBdr>
                                            <w:top w:val="none" w:sz="0" w:space="0" w:color="auto"/>
                                            <w:left w:val="none" w:sz="0" w:space="0" w:color="auto"/>
                                            <w:bottom w:val="none" w:sz="0" w:space="0" w:color="auto"/>
                                            <w:right w:val="none" w:sz="0" w:space="0" w:color="auto"/>
                                          </w:divBdr>
                                          <w:divsChild>
                                            <w:div w:id="1564558535">
                                              <w:marLeft w:val="0"/>
                                              <w:marRight w:val="0"/>
                                              <w:marTop w:val="0"/>
                                              <w:marBottom w:val="0"/>
                                              <w:divBdr>
                                                <w:top w:val="none" w:sz="0" w:space="0" w:color="auto"/>
                                                <w:left w:val="none" w:sz="0" w:space="0" w:color="auto"/>
                                                <w:bottom w:val="none" w:sz="0" w:space="0" w:color="auto"/>
                                                <w:right w:val="none" w:sz="0" w:space="0" w:color="auto"/>
                                              </w:divBdr>
                                              <w:divsChild>
                                                <w:div w:id="992218973">
                                                  <w:marLeft w:val="0"/>
                                                  <w:marRight w:val="0"/>
                                                  <w:marTop w:val="0"/>
                                                  <w:marBottom w:val="0"/>
                                                  <w:divBdr>
                                                    <w:top w:val="none" w:sz="0" w:space="0" w:color="auto"/>
                                                    <w:left w:val="none" w:sz="0" w:space="0" w:color="auto"/>
                                                    <w:bottom w:val="none" w:sz="0" w:space="0" w:color="auto"/>
                                                    <w:right w:val="none" w:sz="0" w:space="0" w:color="auto"/>
                                                  </w:divBdr>
                                                  <w:divsChild>
                                                    <w:div w:id="1459835768">
                                                      <w:marLeft w:val="0"/>
                                                      <w:marRight w:val="0"/>
                                                      <w:marTop w:val="0"/>
                                                      <w:marBottom w:val="0"/>
                                                      <w:divBdr>
                                                        <w:top w:val="none" w:sz="0" w:space="0" w:color="auto"/>
                                                        <w:left w:val="none" w:sz="0" w:space="0" w:color="auto"/>
                                                        <w:bottom w:val="none" w:sz="0" w:space="0" w:color="auto"/>
                                                        <w:right w:val="none" w:sz="0" w:space="0" w:color="auto"/>
                                                      </w:divBdr>
                                                      <w:divsChild>
                                                        <w:div w:id="711345950">
                                                          <w:marLeft w:val="0"/>
                                                          <w:marRight w:val="0"/>
                                                          <w:marTop w:val="0"/>
                                                          <w:marBottom w:val="0"/>
                                                          <w:divBdr>
                                                            <w:top w:val="none" w:sz="0" w:space="0" w:color="auto"/>
                                                            <w:left w:val="none" w:sz="0" w:space="0" w:color="auto"/>
                                                            <w:bottom w:val="none" w:sz="0" w:space="0" w:color="auto"/>
                                                            <w:right w:val="none" w:sz="0" w:space="0" w:color="auto"/>
                                                          </w:divBdr>
                                                          <w:divsChild>
                                                            <w:div w:id="972491274">
                                                              <w:marLeft w:val="0"/>
                                                              <w:marRight w:val="0"/>
                                                              <w:marTop w:val="0"/>
                                                              <w:marBottom w:val="0"/>
                                                              <w:divBdr>
                                                                <w:top w:val="none" w:sz="0" w:space="0" w:color="auto"/>
                                                                <w:left w:val="none" w:sz="0" w:space="0" w:color="auto"/>
                                                                <w:bottom w:val="none" w:sz="0" w:space="0" w:color="auto"/>
                                                                <w:right w:val="none" w:sz="0" w:space="0" w:color="auto"/>
                                                              </w:divBdr>
                                                              <w:divsChild>
                                                                <w:div w:id="486021760">
                                                                  <w:marLeft w:val="0"/>
                                                                  <w:marRight w:val="0"/>
                                                                  <w:marTop w:val="0"/>
                                                                  <w:marBottom w:val="0"/>
                                                                  <w:divBdr>
                                                                    <w:top w:val="none" w:sz="0" w:space="0" w:color="auto"/>
                                                                    <w:left w:val="none" w:sz="0" w:space="0" w:color="auto"/>
                                                                    <w:bottom w:val="none" w:sz="0" w:space="0" w:color="auto"/>
                                                                    <w:right w:val="none" w:sz="0" w:space="0" w:color="auto"/>
                                                                  </w:divBdr>
                                                                </w:div>
                                                                <w:div w:id="772365934">
                                                                  <w:marLeft w:val="0"/>
                                                                  <w:marRight w:val="0"/>
                                                                  <w:marTop w:val="0"/>
                                                                  <w:marBottom w:val="0"/>
                                                                  <w:divBdr>
                                                                    <w:top w:val="none" w:sz="0" w:space="0" w:color="auto"/>
                                                                    <w:left w:val="none" w:sz="0" w:space="0" w:color="auto"/>
                                                                    <w:bottom w:val="none" w:sz="0" w:space="0" w:color="auto"/>
                                                                    <w:right w:val="none" w:sz="0" w:space="0" w:color="auto"/>
                                                                  </w:divBdr>
                                                                </w:div>
                                                                <w:div w:id="1079711842">
                                                                  <w:marLeft w:val="0"/>
                                                                  <w:marRight w:val="0"/>
                                                                  <w:marTop w:val="0"/>
                                                                  <w:marBottom w:val="0"/>
                                                                  <w:divBdr>
                                                                    <w:top w:val="none" w:sz="0" w:space="0" w:color="auto"/>
                                                                    <w:left w:val="none" w:sz="0" w:space="0" w:color="auto"/>
                                                                    <w:bottom w:val="none" w:sz="0" w:space="0" w:color="auto"/>
                                                                    <w:right w:val="none" w:sz="0" w:space="0" w:color="auto"/>
                                                                  </w:divBdr>
                                                                </w:div>
                                                                <w:div w:id="1937009314">
                                                                  <w:marLeft w:val="0"/>
                                                                  <w:marRight w:val="0"/>
                                                                  <w:marTop w:val="0"/>
                                                                  <w:marBottom w:val="0"/>
                                                                  <w:divBdr>
                                                                    <w:top w:val="none" w:sz="0" w:space="0" w:color="auto"/>
                                                                    <w:left w:val="none" w:sz="0" w:space="0" w:color="auto"/>
                                                                    <w:bottom w:val="none" w:sz="0" w:space="0" w:color="auto"/>
                                                                    <w:right w:val="none" w:sz="0" w:space="0" w:color="auto"/>
                                                                  </w:divBdr>
                                                                </w:div>
                                                                <w:div w:id="1744332349">
                                                                  <w:marLeft w:val="0"/>
                                                                  <w:marRight w:val="0"/>
                                                                  <w:marTop w:val="0"/>
                                                                  <w:marBottom w:val="0"/>
                                                                  <w:divBdr>
                                                                    <w:top w:val="none" w:sz="0" w:space="0" w:color="auto"/>
                                                                    <w:left w:val="none" w:sz="0" w:space="0" w:color="auto"/>
                                                                    <w:bottom w:val="none" w:sz="0" w:space="0" w:color="auto"/>
                                                                    <w:right w:val="none" w:sz="0" w:space="0" w:color="auto"/>
                                                                  </w:divBdr>
                                                                </w:div>
                                                                <w:div w:id="1564365409">
                                                                  <w:marLeft w:val="0"/>
                                                                  <w:marRight w:val="0"/>
                                                                  <w:marTop w:val="0"/>
                                                                  <w:marBottom w:val="0"/>
                                                                  <w:divBdr>
                                                                    <w:top w:val="none" w:sz="0" w:space="0" w:color="auto"/>
                                                                    <w:left w:val="none" w:sz="0" w:space="0" w:color="auto"/>
                                                                    <w:bottom w:val="none" w:sz="0" w:space="0" w:color="auto"/>
                                                                    <w:right w:val="none" w:sz="0" w:space="0" w:color="auto"/>
                                                                  </w:divBdr>
                                                                </w:div>
                                                                <w:div w:id="2022269758">
                                                                  <w:marLeft w:val="0"/>
                                                                  <w:marRight w:val="0"/>
                                                                  <w:marTop w:val="0"/>
                                                                  <w:marBottom w:val="0"/>
                                                                  <w:divBdr>
                                                                    <w:top w:val="none" w:sz="0" w:space="0" w:color="auto"/>
                                                                    <w:left w:val="none" w:sz="0" w:space="0" w:color="auto"/>
                                                                    <w:bottom w:val="none" w:sz="0" w:space="0" w:color="auto"/>
                                                                    <w:right w:val="none" w:sz="0" w:space="0" w:color="auto"/>
                                                                  </w:divBdr>
                                                                </w:div>
                                                                <w:div w:id="1558587836">
                                                                  <w:marLeft w:val="0"/>
                                                                  <w:marRight w:val="0"/>
                                                                  <w:marTop w:val="0"/>
                                                                  <w:marBottom w:val="0"/>
                                                                  <w:divBdr>
                                                                    <w:top w:val="none" w:sz="0" w:space="0" w:color="auto"/>
                                                                    <w:left w:val="none" w:sz="0" w:space="0" w:color="auto"/>
                                                                    <w:bottom w:val="none" w:sz="0" w:space="0" w:color="auto"/>
                                                                    <w:right w:val="none" w:sz="0" w:space="0" w:color="auto"/>
                                                                  </w:divBdr>
                                                                </w:div>
                                                                <w:div w:id="367488622">
                                                                  <w:marLeft w:val="0"/>
                                                                  <w:marRight w:val="0"/>
                                                                  <w:marTop w:val="0"/>
                                                                  <w:marBottom w:val="0"/>
                                                                  <w:divBdr>
                                                                    <w:top w:val="none" w:sz="0" w:space="0" w:color="auto"/>
                                                                    <w:left w:val="none" w:sz="0" w:space="0" w:color="auto"/>
                                                                    <w:bottom w:val="none" w:sz="0" w:space="0" w:color="auto"/>
                                                                    <w:right w:val="none" w:sz="0" w:space="0" w:color="auto"/>
                                                                  </w:divBdr>
                                                                </w:div>
                                                                <w:div w:id="225646511">
                                                                  <w:marLeft w:val="0"/>
                                                                  <w:marRight w:val="0"/>
                                                                  <w:marTop w:val="0"/>
                                                                  <w:marBottom w:val="0"/>
                                                                  <w:divBdr>
                                                                    <w:top w:val="none" w:sz="0" w:space="0" w:color="auto"/>
                                                                    <w:left w:val="none" w:sz="0" w:space="0" w:color="auto"/>
                                                                    <w:bottom w:val="none" w:sz="0" w:space="0" w:color="auto"/>
                                                                    <w:right w:val="none" w:sz="0" w:space="0" w:color="auto"/>
                                                                  </w:divBdr>
                                                                </w:div>
                                                                <w:div w:id="4439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2521</Words>
  <Characters>14372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Farhadi, Adib</dc:creator>
  <cp:keywords/>
  <dc:description/>
  <cp:lastModifiedBy>Vestige</cp:lastModifiedBy>
  <cp:revision>3</cp:revision>
  <dcterms:created xsi:type="dcterms:W3CDTF">2015-12-17T23:02:00Z</dcterms:created>
  <dcterms:modified xsi:type="dcterms:W3CDTF">2015-12-17T23:03:00Z</dcterms:modified>
</cp:coreProperties>
</file>