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D8184" w14:textId="77777777" w:rsidR="00F42AFE" w:rsidRPr="00294F56" w:rsidRDefault="00F45F49" w:rsidP="00F45F49">
      <w:pPr>
        <w:pStyle w:val="BodyText"/>
        <w:ind w:left="142"/>
        <w:jc w:val="center"/>
        <w:rPr>
          <w:sz w:val="22"/>
          <w:szCs w:val="22"/>
        </w:rPr>
      </w:pPr>
      <w:r w:rsidRPr="00294F56">
        <w:rPr>
          <w:noProof/>
          <w:sz w:val="22"/>
          <w:szCs w:val="22"/>
          <w:lang w:val="en-GB" w:eastAsia="en-GB"/>
        </w:rPr>
        <w:drawing>
          <wp:inline distT="0" distB="0" distL="0" distR="0" wp14:anchorId="4C00D8F4" wp14:editId="578FEA7F">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455E4F4A" w14:textId="77777777" w:rsidR="00F42AFE" w:rsidRPr="00294F56" w:rsidRDefault="00F42AFE">
      <w:pPr>
        <w:pStyle w:val="BodyText"/>
        <w:rPr>
          <w:sz w:val="22"/>
          <w:szCs w:val="22"/>
        </w:rPr>
      </w:pPr>
    </w:p>
    <w:p w14:paraId="4E149569" w14:textId="77777777" w:rsidR="00F42AFE" w:rsidRPr="00294F56" w:rsidRDefault="00F42AFE">
      <w:pPr>
        <w:pStyle w:val="BodyText"/>
        <w:rPr>
          <w:sz w:val="22"/>
          <w:szCs w:val="22"/>
        </w:rPr>
      </w:pPr>
    </w:p>
    <w:p w14:paraId="06B4BA95" w14:textId="77777777" w:rsidR="00F42AFE" w:rsidRPr="00294F56" w:rsidRDefault="00F42AFE">
      <w:pPr>
        <w:pStyle w:val="BodyText"/>
        <w:rPr>
          <w:sz w:val="22"/>
          <w:szCs w:val="22"/>
        </w:rPr>
      </w:pPr>
    </w:p>
    <w:p w14:paraId="5E66AD02" w14:textId="77777777" w:rsidR="00F42AFE" w:rsidRPr="00294F56" w:rsidRDefault="00F42AFE">
      <w:pPr>
        <w:pStyle w:val="BodyText"/>
        <w:rPr>
          <w:rFonts w:ascii="Arial"/>
          <w:sz w:val="22"/>
          <w:szCs w:val="22"/>
        </w:rPr>
      </w:pPr>
    </w:p>
    <w:p w14:paraId="377EF7D0" w14:textId="61A763C2" w:rsidR="00F42AFE" w:rsidRPr="00294F56" w:rsidRDefault="00F45F49" w:rsidP="00CC3ECA">
      <w:pPr>
        <w:pStyle w:val="BodyText"/>
        <w:jc w:val="center"/>
        <w:rPr>
          <w:rFonts w:ascii="Arial"/>
          <w:sz w:val="22"/>
          <w:szCs w:val="22"/>
        </w:rPr>
      </w:pPr>
      <w:r w:rsidRPr="00294F56">
        <w:rPr>
          <w:rFonts w:ascii="Arial"/>
          <w:sz w:val="22"/>
          <w:szCs w:val="22"/>
        </w:rPr>
        <w:t>A Project Report</w:t>
      </w:r>
      <w:r w:rsidR="00CC3ECA" w:rsidRPr="00294F56">
        <w:rPr>
          <w:rFonts w:ascii="Arial"/>
          <w:sz w:val="22"/>
          <w:szCs w:val="22"/>
        </w:rPr>
        <w:t xml:space="preserve"> </w:t>
      </w:r>
      <w:r w:rsidR="00600DF7" w:rsidRPr="00294F56">
        <w:rPr>
          <w:sz w:val="22"/>
          <w:szCs w:val="22"/>
        </w:rPr>
        <w:t>On</w:t>
      </w:r>
    </w:p>
    <w:p w14:paraId="1CF5AE45" w14:textId="77777777" w:rsidR="00F42AFE" w:rsidRPr="00294F56" w:rsidRDefault="00F42AFE" w:rsidP="00F45F49">
      <w:pPr>
        <w:pStyle w:val="BodyText"/>
        <w:spacing w:before="2"/>
        <w:jc w:val="center"/>
        <w:rPr>
          <w:sz w:val="22"/>
          <w:szCs w:val="22"/>
        </w:rPr>
      </w:pPr>
    </w:p>
    <w:p w14:paraId="1EB33854" w14:textId="1E07D5BE" w:rsidR="00CC3ECA" w:rsidRPr="00853664" w:rsidRDefault="00CC3ECA" w:rsidP="00CC3ECA">
      <w:pPr>
        <w:pStyle w:val="BodyText"/>
        <w:jc w:val="center"/>
        <w:rPr>
          <w:b/>
          <w:sz w:val="28"/>
          <w:szCs w:val="28"/>
        </w:rPr>
      </w:pPr>
      <w:r w:rsidRPr="00853664">
        <w:rPr>
          <w:b/>
          <w:sz w:val="28"/>
          <w:szCs w:val="28"/>
        </w:rPr>
        <w:t xml:space="preserve">“Leveraging Data </w:t>
      </w:r>
      <w:proofErr w:type="gramStart"/>
      <w:r w:rsidRPr="00853664">
        <w:rPr>
          <w:b/>
          <w:sz w:val="28"/>
          <w:szCs w:val="28"/>
        </w:rPr>
        <w:t>And</w:t>
      </w:r>
      <w:proofErr w:type="gramEnd"/>
      <w:r w:rsidRPr="00853664">
        <w:rPr>
          <w:b/>
          <w:sz w:val="28"/>
          <w:szCs w:val="28"/>
        </w:rPr>
        <w:t xml:space="preserve"> Generative Ai For Enhancing Non-Communicable Disease Monitoring And Care”</w:t>
      </w:r>
    </w:p>
    <w:p w14:paraId="300BA48B" w14:textId="77777777" w:rsidR="00F42AFE" w:rsidRPr="00294F56" w:rsidRDefault="00F42AFE" w:rsidP="00CC3ECA">
      <w:pPr>
        <w:pStyle w:val="BodyText"/>
        <w:rPr>
          <w:sz w:val="22"/>
          <w:szCs w:val="22"/>
        </w:rPr>
      </w:pPr>
    </w:p>
    <w:p w14:paraId="49B43C7E" w14:textId="77777777" w:rsidR="00F42AFE" w:rsidRPr="00294F56" w:rsidRDefault="00F45F49" w:rsidP="00F45F49">
      <w:pPr>
        <w:pStyle w:val="BodyText"/>
        <w:spacing w:before="4"/>
        <w:jc w:val="center"/>
        <w:rPr>
          <w:sz w:val="22"/>
          <w:szCs w:val="22"/>
        </w:rPr>
      </w:pPr>
      <w:r w:rsidRPr="00294F56">
        <w:rPr>
          <w:sz w:val="22"/>
          <w:szCs w:val="22"/>
        </w:rPr>
        <w:t>Batch Details</w:t>
      </w:r>
    </w:p>
    <w:p w14:paraId="22817901" w14:textId="77777777" w:rsidR="00F45F49" w:rsidRPr="00294F56" w:rsidRDefault="00F45F49" w:rsidP="00F45F49">
      <w:pPr>
        <w:pStyle w:val="BodyText"/>
        <w:spacing w:before="4"/>
        <w:jc w:val="center"/>
        <w:rPr>
          <w:sz w:val="22"/>
          <w:szCs w:val="22"/>
        </w:rPr>
      </w:pPr>
    </w:p>
    <w:tbl>
      <w:tblPr>
        <w:tblStyle w:val="TableGrid"/>
        <w:tblW w:w="0" w:type="auto"/>
        <w:tblInd w:w="1436" w:type="dxa"/>
        <w:tblLook w:val="04A0" w:firstRow="1" w:lastRow="0" w:firstColumn="1" w:lastColumn="0" w:noHBand="0" w:noVBand="1"/>
      </w:tblPr>
      <w:tblGrid>
        <w:gridCol w:w="2496"/>
        <w:gridCol w:w="4670"/>
        <w:gridCol w:w="8371"/>
      </w:tblGrid>
      <w:tr w:rsidR="00F45F49" w:rsidRPr="00294F56" w14:paraId="574023EB" w14:textId="77777777" w:rsidTr="00CC3ECA">
        <w:trPr>
          <w:trHeight w:val="778"/>
        </w:trPr>
        <w:tc>
          <w:tcPr>
            <w:tcW w:w="2496" w:type="dxa"/>
            <w:vAlign w:val="center"/>
          </w:tcPr>
          <w:p w14:paraId="5C0BDCED" w14:textId="77777777" w:rsidR="00F45F49" w:rsidRPr="00294F56" w:rsidRDefault="00F45F49" w:rsidP="00F45F49">
            <w:pPr>
              <w:pStyle w:val="BodyText"/>
              <w:spacing w:before="4"/>
              <w:jc w:val="center"/>
              <w:rPr>
                <w:sz w:val="22"/>
                <w:szCs w:val="22"/>
              </w:rPr>
            </w:pPr>
            <w:r w:rsidRPr="00294F56">
              <w:rPr>
                <w:sz w:val="22"/>
                <w:szCs w:val="22"/>
              </w:rPr>
              <w:t>Sl. No.</w:t>
            </w:r>
          </w:p>
        </w:tc>
        <w:tc>
          <w:tcPr>
            <w:tcW w:w="4670" w:type="dxa"/>
            <w:vAlign w:val="center"/>
          </w:tcPr>
          <w:p w14:paraId="4E274777" w14:textId="77777777" w:rsidR="00F45F49" w:rsidRPr="00294F56" w:rsidRDefault="00F45F49" w:rsidP="00F45F49">
            <w:pPr>
              <w:pStyle w:val="BodyText"/>
              <w:spacing w:before="4"/>
              <w:jc w:val="center"/>
              <w:rPr>
                <w:sz w:val="22"/>
                <w:szCs w:val="22"/>
              </w:rPr>
            </w:pPr>
            <w:r w:rsidRPr="00294F56">
              <w:rPr>
                <w:sz w:val="22"/>
                <w:szCs w:val="22"/>
              </w:rPr>
              <w:t>Roll Number</w:t>
            </w:r>
          </w:p>
        </w:tc>
        <w:tc>
          <w:tcPr>
            <w:tcW w:w="8371" w:type="dxa"/>
            <w:vAlign w:val="center"/>
          </w:tcPr>
          <w:p w14:paraId="53ED7220" w14:textId="77777777" w:rsidR="00F45F49" w:rsidRPr="00294F56" w:rsidRDefault="00F45F49" w:rsidP="00F45F49">
            <w:pPr>
              <w:pStyle w:val="BodyText"/>
              <w:spacing w:before="4"/>
              <w:jc w:val="center"/>
              <w:rPr>
                <w:sz w:val="22"/>
                <w:szCs w:val="22"/>
              </w:rPr>
            </w:pPr>
            <w:r w:rsidRPr="00294F56">
              <w:rPr>
                <w:sz w:val="22"/>
                <w:szCs w:val="22"/>
              </w:rPr>
              <w:t>Student Name</w:t>
            </w:r>
          </w:p>
        </w:tc>
      </w:tr>
      <w:tr w:rsidR="00F45F49" w:rsidRPr="00294F56" w14:paraId="05BF7B97" w14:textId="77777777" w:rsidTr="00CC3ECA">
        <w:trPr>
          <w:trHeight w:val="778"/>
        </w:trPr>
        <w:tc>
          <w:tcPr>
            <w:tcW w:w="2496" w:type="dxa"/>
            <w:vAlign w:val="center"/>
          </w:tcPr>
          <w:p w14:paraId="52AED698" w14:textId="77777777" w:rsidR="00F45F49" w:rsidRPr="00294F56" w:rsidRDefault="00F45F49" w:rsidP="00F45F49">
            <w:pPr>
              <w:pStyle w:val="BodyText"/>
              <w:spacing w:before="4"/>
              <w:jc w:val="center"/>
              <w:rPr>
                <w:sz w:val="22"/>
                <w:szCs w:val="22"/>
              </w:rPr>
            </w:pPr>
            <w:r w:rsidRPr="00294F56">
              <w:rPr>
                <w:sz w:val="22"/>
                <w:szCs w:val="22"/>
              </w:rPr>
              <w:t>1</w:t>
            </w:r>
          </w:p>
        </w:tc>
        <w:tc>
          <w:tcPr>
            <w:tcW w:w="4670" w:type="dxa"/>
            <w:vAlign w:val="center"/>
          </w:tcPr>
          <w:p w14:paraId="5C92461D" w14:textId="04E280EF" w:rsidR="00CC3ECA" w:rsidRPr="00CC3ECA" w:rsidRDefault="00CC3ECA" w:rsidP="00CC3ECA">
            <w:pPr>
              <w:pStyle w:val="BodyText"/>
              <w:spacing w:before="4"/>
              <w:jc w:val="center"/>
              <w:rPr>
                <w:sz w:val="22"/>
                <w:szCs w:val="22"/>
                <w:lang w:val="en-IN"/>
              </w:rPr>
            </w:pPr>
            <w:r w:rsidRPr="00CC3ECA">
              <w:rPr>
                <w:sz w:val="22"/>
                <w:szCs w:val="22"/>
                <w:lang w:val="en-IN"/>
              </w:rPr>
              <w:t>20211CSD019</w:t>
            </w:r>
          </w:p>
          <w:p w14:paraId="186B7876" w14:textId="77777777" w:rsidR="00F45F49" w:rsidRPr="00294F56" w:rsidRDefault="00F45F49" w:rsidP="00F45F49">
            <w:pPr>
              <w:pStyle w:val="BodyText"/>
              <w:spacing w:before="4"/>
              <w:jc w:val="center"/>
              <w:rPr>
                <w:sz w:val="22"/>
                <w:szCs w:val="22"/>
              </w:rPr>
            </w:pPr>
          </w:p>
        </w:tc>
        <w:tc>
          <w:tcPr>
            <w:tcW w:w="8371" w:type="dxa"/>
            <w:vAlign w:val="center"/>
          </w:tcPr>
          <w:tbl>
            <w:tblPr>
              <w:tblW w:w="7919" w:type="dxa"/>
              <w:tblCellMar>
                <w:left w:w="0" w:type="dxa"/>
                <w:right w:w="0" w:type="dxa"/>
              </w:tblCellMar>
              <w:tblLook w:val="0420" w:firstRow="1" w:lastRow="0" w:firstColumn="0" w:lastColumn="0" w:noHBand="0" w:noVBand="1"/>
            </w:tblPr>
            <w:tblGrid>
              <w:gridCol w:w="3102"/>
              <w:gridCol w:w="4817"/>
            </w:tblGrid>
            <w:tr w:rsidR="00CC3ECA" w:rsidRPr="00CC3ECA" w14:paraId="6E99E32A" w14:textId="77777777" w:rsidTr="00CC3ECA">
              <w:trPr>
                <w:trHeight w:val="651"/>
              </w:trPr>
              <w:tc>
                <w:tcPr>
                  <w:tcW w:w="3102" w:type="dxa"/>
                  <w:tcBorders>
                    <w:top w:val="single" w:sz="6" w:space="0" w:color="FFFFFF"/>
                    <w:left w:val="single" w:sz="6" w:space="0" w:color="FFFFFF"/>
                    <w:bottom w:val="single" w:sz="6" w:space="0" w:color="FFFFFF"/>
                    <w:right w:val="single" w:sz="6" w:space="0" w:color="FFFFFF"/>
                  </w:tcBorders>
                  <w:shd w:val="clear" w:color="auto" w:fill="FFFFFF"/>
                  <w:tcMar>
                    <w:top w:w="72" w:type="dxa"/>
                    <w:left w:w="144" w:type="dxa"/>
                    <w:bottom w:w="72" w:type="dxa"/>
                    <w:right w:w="144" w:type="dxa"/>
                  </w:tcMar>
                  <w:vAlign w:val="center"/>
                  <w:hideMark/>
                </w:tcPr>
                <w:p w14:paraId="07F7530E" w14:textId="2311E198" w:rsidR="00CC3ECA" w:rsidRPr="00CC3ECA" w:rsidRDefault="00CC3ECA" w:rsidP="00CC3ECA">
                  <w:pPr>
                    <w:pStyle w:val="BodyText"/>
                    <w:spacing w:before="4"/>
                    <w:rPr>
                      <w:sz w:val="22"/>
                      <w:szCs w:val="22"/>
                      <w:lang w:val="en-IN"/>
                    </w:rPr>
                  </w:pPr>
                  <w:r w:rsidRPr="00CC3ECA">
                    <w:rPr>
                      <w:sz w:val="22"/>
                      <w:szCs w:val="22"/>
                      <w:lang w:val="en-IN"/>
                    </w:rPr>
                    <w:t xml:space="preserve">   </w:t>
                  </w:r>
                </w:p>
                <w:p w14:paraId="3639EC98" w14:textId="05CB29A3" w:rsidR="00CC3ECA" w:rsidRPr="00CC3ECA" w:rsidRDefault="00CC3ECA" w:rsidP="00CC3ECA">
                  <w:pPr>
                    <w:pStyle w:val="BodyText"/>
                    <w:spacing w:before="4"/>
                    <w:rPr>
                      <w:sz w:val="22"/>
                      <w:szCs w:val="22"/>
                      <w:lang w:val="en-IN"/>
                    </w:rPr>
                  </w:pPr>
                </w:p>
                <w:p w14:paraId="67365902" w14:textId="3CA9B4E5" w:rsidR="00CC3ECA" w:rsidRPr="00CC3ECA" w:rsidRDefault="00CC3ECA" w:rsidP="00CC3ECA">
                  <w:pPr>
                    <w:pStyle w:val="BodyText"/>
                    <w:spacing w:before="4"/>
                    <w:rPr>
                      <w:sz w:val="22"/>
                      <w:szCs w:val="22"/>
                      <w:lang w:val="en-IN"/>
                    </w:rPr>
                  </w:pPr>
                </w:p>
              </w:tc>
              <w:tc>
                <w:tcPr>
                  <w:tcW w:w="4817" w:type="dxa"/>
                  <w:tcBorders>
                    <w:top w:val="single" w:sz="6" w:space="0" w:color="FFFFFF"/>
                    <w:left w:val="single" w:sz="6" w:space="0" w:color="FFFFFF"/>
                    <w:bottom w:val="single" w:sz="6" w:space="0" w:color="FFFFFF"/>
                    <w:right w:val="single" w:sz="6" w:space="0" w:color="FFFFFF"/>
                  </w:tcBorders>
                  <w:shd w:val="clear" w:color="auto" w:fill="FFFFFF"/>
                  <w:tcMar>
                    <w:top w:w="72" w:type="dxa"/>
                    <w:left w:w="144" w:type="dxa"/>
                    <w:bottom w:w="72" w:type="dxa"/>
                    <w:right w:w="144" w:type="dxa"/>
                  </w:tcMar>
                  <w:vAlign w:val="center"/>
                  <w:hideMark/>
                </w:tcPr>
                <w:p w14:paraId="0834D9F3" w14:textId="3BD09C76" w:rsidR="00CC3ECA" w:rsidRPr="00CC3ECA" w:rsidRDefault="00CC3ECA" w:rsidP="00CC3ECA">
                  <w:pPr>
                    <w:pStyle w:val="BodyText"/>
                    <w:spacing w:before="4"/>
                    <w:rPr>
                      <w:sz w:val="22"/>
                      <w:szCs w:val="22"/>
                      <w:lang w:val="en-IN"/>
                    </w:rPr>
                  </w:pPr>
                  <w:r w:rsidRPr="00CC3ECA">
                    <w:rPr>
                      <w:sz w:val="22"/>
                      <w:szCs w:val="22"/>
                      <w:lang w:val="en-IN"/>
                    </w:rPr>
                    <w:t xml:space="preserve">KUSUMITHA P </w:t>
                  </w:r>
                </w:p>
              </w:tc>
            </w:tr>
          </w:tbl>
          <w:p w14:paraId="6DF90847" w14:textId="77777777" w:rsidR="00F45F49" w:rsidRPr="00294F56" w:rsidRDefault="00F45F49" w:rsidP="00F45F49">
            <w:pPr>
              <w:pStyle w:val="BodyText"/>
              <w:spacing w:before="4"/>
              <w:jc w:val="center"/>
              <w:rPr>
                <w:sz w:val="22"/>
                <w:szCs w:val="22"/>
              </w:rPr>
            </w:pPr>
          </w:p>
        </w:tc>
      </w:tr>
      <w:tr w:rsidR="00F45F49" w:rsidRPr="00294F56" w14:paraId="1ED0F513" w14:textId="77777777" w:rsidTr="00CC3ECA">
        <w:trPr>
          <w:trHeight w:val="743"/>
        </w:trPr>
        <w:tc>
          <w:tcPr>
            <w:tcW w:w="2496" w:type="dxa"/>
            <w:vAlign w:val="center"/>
          </w:tcPr>
          <w:p w14:paraId="1DF503A2" w14:textId="77777777" w:rsidR="00F45F49" w:rsidRPr="00294F56" w:rsidRDefault="00F45F49" w:rsidP="00F45F49">
            <w:pPr>
              <w:pStyle w:val="BodyText"/>
              <w:spacing w:before="4"/>
              <w:jc w:val="center"/>
              <w:rPr>
                <w:sz w:val="22"/>
                <w:szCs w:val="22"/>
              </w:rPr>
            </w:pPr>
            <w:r w:rsidRPr="00294F56">
              <w:rPr>
                <w:sz w:val="22"/>
                <w:szCs w:val="22"/>
              </w:rPr>
              <w:t>2</w:t>
            </w:r>
          </w:p>
        </w:tc>
        <w:tc>
          <w:tcPr>
            <w:tcW w:w="4670" w:type="dxa"/>
            <w:vAlign w:val="center"/>
          </w:tcPr>
          <w:p w14:paraId="5B992508" w14:textId="477C09D9" w:rsidR="00F45F49" w:rsidRPr="00294F56" w:rsidRDefault="00CC3ECA" w:rsidP="00F45F49">
            <w:pPr>
              <w:pStyle w:val="BodyText"/>
              <w:spacing w:before="4"/>
              <w:jc w:val="center"/>
              <w:rPr>
                <w:sz w:val="22"/>
                <w:szCs w:val="22"/>
              </w:rPr>
            </w:pPr>
            <w:r w:rsidRPr="00294F56">
              <w:rPr>
                <w:sz w:val="22"/>
                <w:szCs w:val="22"/>
              </w:rPr>
              <w:t>20211CSD0077</w:t>
            </w:r>
          </w:p>
        </w:tc>
        <w:tc>
          <w:tcPr>
            <w:tcW w:w="8371" w:type="dxa"/>
            <w:vAlign w:val="center"/>
          </w:tcPr>
          <w:p w14:paraId="1D2E932D" w14:textId="58385A06" w:rsidR="00F45F49" w:rsidRPr="00294F56" w:rsidRDefault="00CC3ECA" w:rsidP="00F45F49">
            <w:pPr>
              <w:pStyle w:val="BodyText"/>
              <w:spacing w:before="4"/>
              <w:jc w:val="center"/>
              <w:rPr>
                <w:sz w:val="22"/>
                <w:szCs w:val="22"/>
              </w:rPr>
            </w:pPr>
            <w:r w:rsidRPr="00294F56">
              <w:rPr>
                <w:sz w:val="22"/>
                <w:szCs w:val="22"/>
              </w:rPr>
              <w:t>PRERANA V RAO</w:t>
            </w:r>
          </w:p>
        </w:tc>
      </w:tr>
      <w:tr w:rsidR="00F45F49" w:rsidRPr="00294F56" w14:paraId="5ECF6212" w14:textId="77777777" w:rsidTr="00CC3ECA">
        <w:trPr>
          <w:trHeight w:val="778"/>
        </w:trPr>
        <w:tc>
          <w:tcPr>
            <w:tcW w:w="2496" w:type="dxa"/>
            <w:vAlign w:val="center"/>
          </w:tcPr>
          <w:p w14:paraId="51569791" w14:textId="77777777" w:rsidR="00F45F49" w:rsidRPr="00294F56" w:rsidRDefault="00F45F49" w:rsidP="00F45F49">
            <w:pPr>
              <w:pStyle w:val="BodyText"/>
              <w:spacing w:before="4"/>
              <w:jc w:val="center"/>
              <w:rPr>
                <w:sz w:val="22"/>
                <w:szCs w:val="22"/>
              </w:rPr>
            </w:pPr>
            <w:r w:rsidRPr="00294F56">
              <w:rPr>
                <w:sz w:val="22"/>
                <w:szCs w:val="22"/>
              </w:rPr>
              <w:t>3</w:t>
            </w:r>
          </w:p>
        </w:tc>
        <w:tc>
          <w:tcPr>
            <w:tcW w:w="4670" w:type="dxa"/>
            <w:vAlign w:val="center"/>
          </w:tcPr>
          <w:p w14:paraId="02018253" w14:textId="4A9A6F16" w:rsidR="00F45F49" w:rsidRPr="00294F56" w:rsidRDefault="00CC3ECA" w:rsidP="00F45F49">
            <w:pPr>
              <w:pStyle w:val="BodyText"/>
              <w:spacing w:before="4"/>
              <w:jc w:val="center"/>
              <w:rPr>
                <w:sz w:val="22"/>
                <w:szCs w:val="22"/>
              </w:rPr>
            </w:pPr>
            <w:r w:rsidRPr="00CC3ECA">
              <w:rPr>
                <w:sz w:val="22"/>
                <w:szCs w:val="22"/>
                <w:lang w:val="en-IN"/>
              </w:rPr>
              <w:t>20211CSD0194</w:t>
            </w:r>
          </w:p>
        </w:tc>
        <w:tc>
          <w:tcPr>
            <w:tcW w:w="8371" w:type="dxa"/>
            <w:vAlign w:val="center"/>
          </w:tcPr>
          <w:p w14:paraId="0EF16C2B" w14:textId="70704774" w:rsidR="00F45F49" w:rsidRPr="00294F56" w:rsidRDefault="00CC3ECA" w:rsidP="00F45F49">
            <w:pPr>
              <w:pStyle w:val="BodyText"/>
              <w:spacing w:before="4"/>
              <w:jc w:val="center"/>
              <w:rPr>
                <w:sz w:val="22"/>
                <w:szCs w:val="22"/>
              </w:rPr>
            </w:pPr>
            <w:r w:rsidRPr="00CC3ECA">
              <w:rPr>
                <w:sz w:val="22"/>
                <w:szCs w:val="22"/>
                <w:lang w:val="en-IN"/>
              </w:rPr>
              <w:t>SAMPADA VIKRANT KABULE</w:t>
            </w:r>
          </w:p>
        </w:tc>
      </w:tr>
    </w:tbl>
    <w:p w14:paraId="3300C7AB" w14:textId="77777777" w:rsidR="00CC3ECA" w:rsidRPr="007663CC" w:rsidRDefault="00F45F49" w:rsidP="00CC3ECA">
      <w:pPr>
        <w:tabs>
          <w:tab w:val="left" w:pos="6669"/>
        </w:tabs>
        <w:spacing w:before="300" w:line="355" w:lineRule="auto"/>
        <w:jc w:val="center"/>
        <w:rPr>
          <w:b/>
          <w:sz w:val="28"/>
          <w:szCs w:val="28"/>
        </w:rPr>
      </w:pPr>
      <w:r w:rsidRPr="007663CC">
        <w:rPr>
          <w:b/>
          <w:sz w:val="28"/>
          <w:szCs w:val="28"/>
        </w:rPr>
        <w:t>School of Computer Science,</w:t>
      </w:r>
    </w:p>
    <w:p w14:paraId="54CD44F9" w14:textId="537462D8" w:rsidR="00F42AFE" w:rsidRPr="007663CC" w:rsidRDefault="00F45F49" w:rsidP="00CC3ECA">
      <w:pPr>
        <w:tabs>
          <w:tab w:val="left" w:pos="6669"/>
        </w:tabs>
        <w:spacing w:before="300" w:line="355" w:lineRule="auto"/>
        <w:jc w:val="center"/>
        <w:rPr>
          <w:b/>
          <w:sz w:val="28"/>
          <w:szCs w:val="28"/>
        </w:rPr>
      </w:pPr>
      <w:r w:rsidRPr="007663CC">
        <w:rPr>
          <w:b/>
          <w:sz w:val="28"/>
          <w:szCs w:val="28"/>
        </w:rPr>
        <w:t xml:space="preserve">Presidency </w:t>
      </w:r>
      <w:r w:rsidR="00600DF7" w:rsidRPr="007663CC">
        <w:rPr>
          <w:b/>
          <w:w w:val="95"/>
          <w:sz w:val="28"/>
          <w:szCs w:val="28"/>
        </w:rPr>
        <w:t>University,</w:t>
      </w:r>
      <w:r w:rsidRPr="007663CC">
        <w:rPr>
          <w:b/>
          <w:spacing w:val="117"/>
          <w:w w:val="95"/>
          <w:sz w:val="28"/>
          <w:szCs w:val="28"/>
        </w:rPr>
        <w:t xml:space="preserve"> </w:t>
      </w:r>
      <w:r w:rsidRPr="007663CC">
        <w:rPr>
          <w:b/>
          <w:w w:val="95"/>
          <w:sz w:val="28"/>
          <w:szCs w:val="28"/>
        </w:rPr>
        <w:t>Bengaluru</w:t>
      </w:r>
      <w:r w:rsidR="00600DF7" w:rsidRPr="007663CC">
        <w:rPr>
          <w:b/>
          <w:w w:val="95"/>
          <w:sz w:val="28"/>
          <w:szCs w:val="28"/>
        </w:rPr>
        <w:t>.</w:t>
      </w:r>
    </w:p>
    <w:p w14:paraId="337DB02E" w14:textId="77777777" w:rsidR="00F45F49" w:rsidRPr="007663CC" w:rsidRDefault="00F45F49" w:rsidP="00F45F49">
      <w:pPr>
        <w:spacing w:line="362" w:lineRule="auto"/>
        <w:jc w:val="center"/>
        <w:rPr>
          <w:sz w:val="28"/>
          <w:szCs w:val="28"/>
        </w:rPr>
      </w:pPr>
      <w:r w:rsidRPr="007663CC">
        <w:rPr>
          <w:sz w:val="28"/>
          <w:szCs w:val="28"/>
        </w:rPr>
        <w:t>Under the guidance of,</w:t>
      </w:r>
    </w:p>
    <w:p w14:paraId="77DC9525" w14:textId="29978AB7" w:rsidR="00F45F49" w:rsidRPr="007663CC" w:rsidRDefault="00F45F49" w:rsidP="00CC3ECA">
      <w:pPr>
        <w:spacing w:line="362" w:lineRule="auto"/>
        <w:jc w:val="center"/>
        <w:rPr>
          <w:sz w:val="28"/>
          <w:szCs w:val="28"/>
          <w:lang w:val="en-IN"/>
        </w:rPr>
      </w:pPr>
      <w:r w:rsidRPr="007663CC">
        <w:rPr>
          <w:sz w:val="28"/>
          <w:szCs w:val="28"/>
        </w:rPr>
        <w:t>Ms.</w:t>
      </w:r>
      <w:r w:rsidR="00CC3ECA" w:rsidRPr="007663CC">
        <w:rPr>
          <w:rFonts w:ascii="Cambria" w:eastAsia="Cambria" w:hAnsi="Cambria" w:cs="Verdana"/>
          <w:color w:val="000000" w:themeColor="text1"/>
          <w:sz w:val="28"/>
          <w:szCs w:val="28"/>
          <w:lang w:val="en-IN" w:eastAsia="en-IN"/>
        </w:rPr>
        <w:t xml:space="preserve"> </w:t>
      </w:r>
      <w:r w:rsidR="00CC3ECA" w:rsidRPr="007663CC">
        <w:rPr>
          <w:sz w:val="28"/>
          <w:szCs w:val="28"/>
          <w:lang w:val="en-IN"/>
        </w:rPr>
        <w:t>RIYA SANJESH</w:t>
      </w:r>
    </w:p>
    <w:p w14:paraId="543C12A3" w14:textId="77777777" w:rsidR="007663CC" w:rsidRPr="007663CC" w:rsidRDefault="00F45F49" w:rsidP="007663CC">
      <w:pPr>
        <w:spacing w:line="362" w:lineRule="auto"/>
        <w:jc w:val="center"/>
        <w:rPr>
          <w:sz w:val="28"/>
          <w:szCs w:val="28"/>
        </w:rPr>
      </w:pPr>
      <w:r w:rsidRPr="007663CC">
        <w:rPr>
          <w:sz w:val="28"/>
          <w:szCs w:val="28"/>
        </w:rPr>
        <w:t>School of Computer Science</w:t>
      </w:r>
      <w:r w:rsidR="00600DF7" w:rsidRPr="007663CC">
        <w:rPr>
          <w:sz w:val="28"/>
          <w:szCs w:val="28"/>
        </w:rPr>
        <w:t xml:space="preserve">, </w:t>
      </w:r>
    </w:p>
    <w:p w14:paraId="30D3B039" w14:textId="77777777" w:rsidR="00F42AFE" w:rsidRDefault="00F45F49" w:rsidP="007663CC">
      <w:pPr>
        <w:spacing w:line="362" w:lineRule="auto"/>
        <w:jc w:val="center"/>
        <w:rPr>
          <w:sz w:val="28"/>
          <w:szCs w:val="28"/>
        </w:rPr>
      </w:pPr>
      <w:r w:rsidRPr="007663CC">
        <w:rPr>
          <w:sz w:val="28"/>
          <w:szCs w:val="28"/>
        </w:rPr>
        <w:t>Presidency University, Bengaluru</w:t>
      </w:r>
    </w:p>
    <w:p w14:paraId="7FC72C9F" w14:textId="77777777" w:rsidR="00582C0E" w:rsidRDefault="00582C0E" w:rsidP="007663CC">
      <w:pPr>
        <w:spacing w:line="362" w:lineRule="auto"/>
        <w:jc w:val="center"/>
        <w:rPr>
          <w:sz w:val="28"/>
          <w:szCs w:val="28"/>
        </w:rPr>
      </w:pPr>
    </w:p>
    <w:p w14:paraId="4CE1CC49" w14:textId="77777777" w:rsidR="00582C0E" w:rsidRPr="00582C0E" w:rsidRDefault="00582C0E" w:rsidP="00582C0E">
      <w:pPr>
        <w:spacing w:line="362" w:lineRule="auto"/>
        <w:jc w:val="center"/>
        <w:rPr>
          <w:b/>
          <w:sz w:val="28"/>
          <w:szCs w:val="28"/>
          <w:u w:val="single"/>
        </w:rPr>
      </w:pPr>
      <w:r w:rsidRPr="00582C0E">
        <w:rPr>
          <w:b/>
          <w:sz w:val="28"/>
          <w:szCs w:val="28"/>
          <w:u w:val="single"/>
        </w:rPr>
        <w:t>CONTENTS</w:t>
      </w:r>
    </w:p>
    <w:p w14:paraId="0D66DE7F" w14:textId="77777777" w:rsidR="00582C0E" w:rsidRPr="00582C0E" w:rsidRDefault="00582C0E" w:rsidP="00582C0E">
      <w:pPr>
        <w:spacing w:line="362" w:lineRule="auto"/>
        <w:jc w:val="center"/>
        <w:rPr>
          <w:sz w:val="28"/>
          <w:szCs w:val="28"/>
        </w:rPr>
      </w:pPr>
    </w:p>
    <w:p w14:paraId="3E7256AC" w14:textId="77777777" w:rsidR="00582C0E" w:rsidRPr="00582C0E" w:rsidRDefault="00582C0E" w:rsidP="00582C0E">
      <w:pPr>
        <w:spacing w:line="362" w:lineRule="auto"/>
        <w:jc w:val="center"/>
        <w:rPr>
          <w:sz w:val="28"/>
          <w:szCs w:val="28"/>
        </w:rPr>
      </w:pPr>
    </w:p>
    <w:p w14:paraId="4373E897" w14:textId="77777777" w:rsidR="00582C0E" w:rsidRPr="00582C0E" w:rsidRDefault="00582C0E" w:rsidP="00582C0E">
      <w:pPr>
        <w:numPr>
          <w:ilvl w:val="0"/>
          <w:numId w:val="7"/>
        </w:numPr>
        <w:spacing w:line="362" w:lineRule="auto"/>
        <w:rPr>
          <w:sz w:val="28"/>
          <w:szCs w:val="28"/>
        </w:rPr>
      </w:pPr>
      <w:r w:rsidRPr="00582C0E">
        <w:rPr>
          <w:sz w:val="28"/>
          <w:szCs w:val="28"/>
        </w:rPr>
        <w:t>Introduction about Project</w:t>
      </w:r>
    </w:p>
    <w:p w14:paraId="50AEB61B" w14:textId="77777777" w:rsidR="00582C0E" w:rsidRPr="00582C0E" w:rsidRDefault="00582C0E" w:rsidP="00582C0E">
      <w:pPr>
        <w:spacing w:line="362" w:lineRule="auto"/>
        <w:rPr>
          <w:sz w:val="28"/>
          <w:szCs w:val="28"/>
        </w:rPr>
      </w:pPr>
    </w:p>
    <w:p w14:paraId="598D0E10" w14:textId="77777777" w:rsidR="00582C0E" w:rsidRPr="00582C0E" w:rsidRDefault="00582C0E" w:rsidP="00582C0E">
      <w:pPr>
        <w:numPr>
          <w:ilvl w:val="0"/>
          <w:numId w:val="7"/>
        </w:numPr>
        <w:spacing w:line="362" w:lineRule="auto"/>
        <w:rPr>
          <w:sz w:val="28"/>
          <w:szCs w:val="28"/>
        </w:rPr>
      </w:pPr>
      <w:r w:rsidRPr="00582C0E">
        <w:rPr>
          <w:sz w:val="28"/>
          <w:szCs w:val="28"/>
        </w:rPr>
        <w:t>Literature Review</w:t>
      </w:r>
    </w:p>
    <w:p w14:paraId="13615701" w14:textId="77777777" w:rsidR="00582C0E" w:rsidRPr="00582C0E" w:rsidRDefault="00582C0E" w:rsidP="00582C0E">
      <w:pPr>
        <w:spacing w:line="362" w:lineRule="auto"/>
        <w:rPr>
          <w:sz w:val="28"/>
          <w:szCs w:val="28"/>
        </w:rPr>
      </w:pPr>
    </w:p>
    <w:p w14:paraId="18537704" w14:textId="77777777" w:rsidR="00582C0E" w:rsidRPr="00582C0E" w:rsidRDefault="00582C0E" w:rsidP="00582C0E">
      <w:pPr>
        <w:numPr>
          <w:ilvl w:val="0"/>
          <w:numId w:val="7"/>
        </w:numPr>
        <w:spacing w:line="362" w:lineRule="auto"/>
        <w:rPr>
          <w:sz w:val="28"/>
          <w:szCs w:val="28"/>
        </w:rPr>
      </w:pPr>
      <w:r w:rsidRPr="00582C0E">
        <w:rPr>
          <w:sz w:val="28"/>
          <w:szCs w:val="28"/>
        </w:rPr>
        <w:t>Objectives</w:t>
      </w:r>
    </w:p>
    <w:p w14:paraId="55098A07" w14:textId="77777777" w:rsidR="00582C0E" w:rsidRPr="00582C0E" w:rsidRDefault="00582C0E" w:rsidP="00582C0E">
      <w:pPr>
        <w:spacing w:line="362" w:lineRule="auto"/>
        <w:rPr>
          <w:sz w:val="28"/>
          <w:szCs w:val="28"/>
        </w:rPr>
      </w:pPr>
    </w:p>
    <w:p w14:paraId="6A010382" w14:textId="77777777" w:rsidR="00582C0E" w:rsidRPr="00582C0E" w:rsidRDefault="00582C0E" w:rsidP="00582C0E">
      <w:pPr>
        <w:numPr>
          <w:ilvl w:val="0"/>
          <w:numId w:val="7"/>
        </w:numPr>
        <w:spacing w:line="362" w:lineRule="auto"/>
        <w:rPr>
          <w:sz w:val="28"/>
          <w:szCs w:val="28"/>
        </w:rPr>
      </w:pPr>
      <w:r w:rsidRPr="00582C0E">
        <w:rPr>
          <w:sz w:val="28"/>
          <w:szCs w:val="28"/>
        </w:rPr>
        <w:t>Methodology</w:t>
      </w:r>
    </w:p>
    <w:p w14:paraId="43F091AE" w14:textId="77777777" w:rsidR="00582C0E" w:rsidRPr="00582C0E" w:rsidRDefault="00582C0E" w:rsidP="00582C0E">
      <w:pPr>
        <w:spacing w:line="362" w:lineRule="auto"/>
        <w:rPr>
          <w:sz w:val="28"/>
          <w:szCs w:val="28"/>
        </w:rPr>
      </w:pPr>
    </w:p>
    <w:p w14:paraId="7F1198EC" w14:textId="77777777" w:rsidR="00582C0E" w:rsidRPr="00582C0E" w:rsidRDefault="00582C0E" w:rsidP="00582C0E">
      <w:pPr>
        <w:numPr>
          <w:ilvl w:val="0"/>
          <w:numId w:val="7"/>
        </w:numPr>
        <w:spacing w:line="362" w:lineRule="auto"/>
        <w:rPr>
          <w:sz w:val="28"/>
          <w:szCs w:val="28"/>
        </w:rPr>
      </w:pPr>
      <w:r w:rsidRPr="00582C0E">
        <w:rPr>
          <w:sz w:val="28"/>
          <w:szCs w:val="28"/>
        </w:rPr>
        <w:t>Timeline for Execution of Project</w:t>
      </w:r>
    </w:p>
    <w:p w14:paraId="61249855" w14:textId="77777777" w:rsidR="00582C0E" w:rsidRPr="00582C0E" w:rsidRDefault="00582C0E" w:rsidP="00582C0E">
      <w:pPr>
        <w:spacing w:line="362" w:lineRule="auto"/>
        <w:rPr>
          <w:sz w:val="28"/>
          <w:szCs w:val="28"/>
        </w:rPr>
      </w:pPr>
    </w:p>
    <w:p w14:paraId="53F4E5CC" w14:textId="77777777" w:rsidR="00582C0E" w:rsidRPr="00582C0E" w:rsidRDefault="00582C0E" w:rsidP="00582C0E">
      <w:pPr>
        <w:numPr>
          <w:ilvl w:val="0"/>
          <w:numId w:val="7"/>
        </w:numPr>
        <w:spacing w:line="362" w:lineRule="auto"/>
        <w:rPr>
          <w:sz w:val="28"/>
          <w:szCs w:val="28"/>
        </w:rPr>
      </w:pPr>
      <w:r w:rsidRPr="00582C0E">
        <w:rPr>
          <w:sz w:val="28"/>
          <w:szCs w:val="28"/>
        </w:rPr>
        <w:t>Expected Outcomes</w:t>
      </w:r>
    </w:p>
    <w:p w14:paraId="752092AE" w14:textId="77777777" w:rsidR="00582C0E" w:rsidRPr="00582C0E" w:rsidRDefault="00582C0E" w:rsidP="00582C0E">
      <w:pPr>
        <w:spacing w:line="362" w:lineRule="auto"/>
        <w:rPr>
          <w:sz w:val="28"/>
          <w:szCs w:val="28"/>
        </w:rPr>
      </w:pPr>
    </w:p>
    <w:p w14:paraId="7DA819AA" w14:textId="77777777" w:rsidR="00582C0E" w:rsidRPr="00582C0E" w:rsidRDefault="00582C0E" w:rsidP="00582C0E">
      <w:pPr>
        <w:numPr>
          <w:ilvl w:val="0"/>
          <w:numId w:val="7"/>
        </w:numPr>
        <w:spacing w:line="362" w:lineRule="auto"/>
        <w:rPr>
          <w:sz w:val="28"/>
          <w:szCs w:val="28"/>
        </w:rPr>
      </w:pPr>
      <w:r w:rsidRPr="00582C0E">
        <w:rPr>
          <w:sz w:val="28"/>
          <w:szCs w:val="28"/>
        </w:rPr>
        <w:t>Conclusion</w:t>
      </w:r>
    </w:p>
    <w:p w14:paraId="34ED83B9" w14:textId="77777777" w:rsidR="00582C0E" w:rsidRPr="00582C0E" w:rsidRDefault="00582C0E" w:rsidP="00582C0E">
      <w:pPr>
        <w:spacing w:line="362" w:lineRule="auto"/>
        <w:rPr>
          <w:sz w:val="28"/>
          <w:szCs w:val="28"/>
        </w:rPr>
      </w:pPr>
    </w:p>
    <w:p w14:paraId="1BDD1F97" w14:textId="77777777" w:rsidR="00582C0E" w:rsidRDefault="00582C0E" w:rsidP="00582C0E">
      <w:pPr>
        <w:numPr>
          <w:ilvl w:val="0"/>
          <w:numId w:val="7"/>
        </w:numPr>
        <w:spacing w:line="362" w:lineRule="auto"/>
        <w:rPr>
          <w:sz w:val="28"/>
          <w:szCs w:val="28"/>
        </w:rPr>
      </w:pPr>
      <w:r w:rsidRPr="00582C0E">
        <w:rPr>
          <w:sz w:val="28"/>
          <w:szCs w:val="28"/>
        </w:rPr>
        <w:t>Referenc</w:t>
      </w:r>
      <w:r>
        <w:rPr>
          <w:sz w:val="28"/>
          <w:szCs w:val="28"/>
        </w:rPr>
        <w:t>es</w:t>
      </w:r>
    </w:p>
    <w:p w14:paraId="50FB1C93" w14:textId="77777777" w:rsidR="00582C0E" w:rsidRDefault="00582C0E" w:rsidP="00582C0E">
      <w:pPr>
        <w:spacing w:line="362" w:lineRule="auto"/>
        <w:rPr>
          <w:sz w:val="28"/>
          <w:szCs w:val="28"/>
        </w:rPr>
      </w:pPr>
    </w:p>
    <w:p w14:paraId="042A509A" w14:textId="77777777" w:rsidR="00582C0E" w:rsidRDefault="00582C0E" w:rsidP="00582C0E">
      <w:pPr>
        <w:spacing w:line="362" w:lineRule="auto"/>
        <w:rPr>
          <w:sz w:val="28"/>
          <w:szCs w:val="28"/>
        </w:rPr>
      </w:pPr>
    </w:p>
    <w:p w14:paraId="25ACAC79" w14:textId="77777777" w:rsidR="00582C0E" w:rsidRPr="003947F7" w:rsidRDefault="00582C0E" w:rsidP="00582C0E">
      <w:pPr>
        <w:spacing w:line="362" w:lineRule="auto"/>
        <w:rPr>
          <w:rFonts w:ascii="Bookman Old Style" w:hAnsi="Bookman Old Style"/>
          <w:b/>
          <w:sz w:val="28"/>
          <w:szCs w:val="28"/>
        </w:rPr>
      </w:pPr>
      <w:r w:rsidRPr="00582C0E">
        <w:rPr>
          <w:b/>
          <w:sz w:val="28"/>
          <w:szCs w:val="28"/>
        </w:rPr>
        <w:t xml:space="preserve">1. </w:t>
      </w:r>
      <w:r w:rsidRPr="003947F7">
        <w:rPr>
          <w:rFonts w:ascii="Bookman Old Style" w:hAnsi="Bookman Old Style"/>
          <w:b/>
          <w:sz w:val="28"/>
          <w:szCs w:val="28"/>
        </w:rPr>
        <w:t>INTRODUCTION</w:t>
      </w:r>
    </w:p>
    <w:p w14:paraId="2C4E8477" w14:textId="4900CD07" w:rsidR="00D202E4" w:rsidRPr="003947F7" w:rsidRDefault="00D202E4" w:rsidP="00D202E4">
      <w:pPr>
        <w:pStyle w:val="BodyText"/>
        <w:rPr>
          <w:rFonts w:ascii="Bookman Old Style" w:hAnsi="Bookman Old Style"/>
          <w:bCs/>
          <w:sz w:val="28"/>
          <w:szCs w:val="28"/>
        </w:rPr>
      </w:pPr>
      <w:r w:rsidRPr="003947F7">
        <w:rPr>
          <w:rFonts w:ascii="Bookman Old Style" w:hAnsi="Bookman Old Style"/>
          <w:bCs/>
          <w:sz w:val="28"/>
          <w:szCs w:val="28"/>
        </w:rPr>
        <w:t>Generative Artificial Intelligence (Gen AI) is transforming healthcare by enabling more accurate predictions and personalized insights. In the context of lifestyle diseases—such as diabetes, hypertension, and cardiovascular conditions—early detection is crucial for preventing disease progression and reducing healthcare costs. These diseases, driven by factors like poor diet and lack of exercise, are on the rise globally.</w:t>
      </w:r>
      <w:r w:rsidR="004D6E5B" w:rsidRPr="003947F7">
        <w:rPr>
          <w:rFonts w:ascii="Bookman Old Style" w:hAnsi="Bookman Old Style"/>
          <w:bCs/>
          <w:sz w:val="28"/>
          <w:szCs w:val="28"/>
        </w:rPr>
        <w:t xml:space="preserve"> </w:t>
      </w:r>
      <w:r w:rsidRPr="003947F7">
        <w:rPr>
          <w:rFonts w:ascii="Bookman Old Style" w:hAnsi="Bookman Old Style"/>
          <w:bCs/>
          <w:sz w:val="28"/>
          <w:szCs w:val="28"/>
        </w:rPr>
        <w:t>Traditional detection methods often rely on static data, which can delay diagnosis. Gen AI offers a more dynamic solution by analyzing large-scale health data and generating predictive models. Using techniques like Generative Adversarial Networks (GANs), this project aims to develop a system that can detect lifestyle diseases early by integrating data from sources such as Kaggle datasets</w:t>
      </w:r>
      <w:r w:rsidR="006415F2" w:rsidRPr="003947F7">
        <w:rPr>
          <w:rFonts w:ascii="Bookman Old Style" w:hAnsi="Bookman Old Style"/>
          <w:bCs/>
          <w:sz w:val="28"/>
          <w:szCs w:val="28"/>
        </w:rPr>
        <w:t>.</w:t>
      </w:r>
    </w:p>
    <w:p w14:paraId="1692A5E8" w14:textId="77777777" w:rsidR="00B71357" w:rsidRPr="003947F7" w:rsidRDefault="00D202E4" w:rsidP="00D202E4">
      <w:pPr>
        <w:pStyle w:val="BodyText"/>
        <w:rPr>
          <w:rFonts w:ascii="Bookman Old Style" w:hAnsi="Bookman Old Style"/>
          <w:bCs/>
          <w:sz w:val="28"/>
          <w:szCs w:val="28"/>
        </w:rPr>
      </w:pPr>
      <w:r w:rsidRPr="003947F7">
        <w:rPr>
          <w:rFonts w:ascii="Bookman Old Style" w:hAnsi="Bookman Old Style"/>
          <w:bCs/>
          <w:sz w:val="28"/>
          <w:szCs w:val="28"/>
        </w:rPr>
        <w:t>By employing Gen AI, the system can generate synthetic data to fill gaps in real-world datasets, improving accuracy and coverage. This approach enables real-time health monitoring and provides personalized healthcare recommendations, allowing both patients and healthcare providers to take timely, data-driven actions for better outcomes.</w:t>
      </w:r>
    </w:p>
    <w:p w14:paraId="1F76C71B" w14:textId="77777777" w:rsidR="00B71357" w:rsidRPr="003947F7" w:rsidRDefault="00B71357" w:rsidP="00D202E4">
      <w:pPr>
        <w:pStyle w:val="BodyText"/>
        <w:rPr>
          <w:rFonts w:ascii="Bookman Old Style" w:hAnsi="Bookman Old Style"/>
          <w:bCs/>
          <w:sz w:val="28"/>
          <w:szCs w:val="28"/>
        </w:rPr>
      </w:pPr>
    </w:p>
    <w:p w14:paraId="32E61C50" w14:textId="7EA6E858" w:rsidR="00D62123" w:rsidRPr="003947F7" w:rsidRDefault="00D62123" w:rsidP="00D62123">
      <w:pPr>
        <w:pStyle w:val="BodyText"/>
        <w:rPr>
          <w:rFonts w:ascii="Bookman Old Style" w:hAnsi="Bookman Old Style"/>
          <w:bCs/>
          <w:sz w:val="28"/>
          <w:szCs w:val="28"/>
          <w:lang w:val="en-IN"/>
        </w:rPr>
      </w:pPr>
      <w:r w:rsidRPr="003947F7">
        <w:rPr>
          <w:rFonts w:ascii="Bookman Old Style" w:hAnsi="Bookman Old Style"/>
          <w:bCs/>
          <w:sz w:val="28"/>
          <w:szCs w:val="28"/>
        </w:rPr>
        <w:lastRenderedPageBreak/>
        <w:t>(</w:t>
      </w:r>
      <w:r w:rsidRPr="003947F7">
        <w:rPr>
          <w:rFonts w:ascii="Bookman Old Style" w:hAnsi="Bookman Old Style"/>
          <w:bCs/>
          <w:sz w:val="28"/>
          <w:szCs w:val="28"/>
          <w:lang w:val="en-IN"/>
        </w:rPr>
        <w:t>Generative Adversarial Networks (GANs) are a type of artificial intelligence model where two neural networks, a generator and a discriminator, compete against each other. the generator improves at creating more realistic data, and the discriminator gets better at detecting fakes. GANs are widely used in areas like image generation, data augmentation, and healthcare for creating synthetic datasets.)</w:t>
      </w:r>
    </w:p>
    <w:p w14:paraId="2B896BA5" w14:textId="14258689" w:rsidR="00D62123" w:rsidRPr="003947F7" w:rsidRDefault="00D62123" w:rsidP="00D202E4">
      <w:pPr>
        <w:pStyle w:val="BodyText"/>
        <w:rPr>
          <w:rFonts w:ascii="Bookman Old Style" w:hAnsi="Bookman Old Style"/>
          <w:bCs/>
          <w:sz w:val="28"/>
          <w:szCs w:val="28"/>
        </w:rPr>
      </w:pPr>
    </w:p>
    <w:p w14:paraId="684493C5" w14:textId="1685657A" w:rsidR="00F42AFE" w:rsidRPr="003947F7" w:rsidRDefault="00052D81" w:rsidP="00D202E4">
      <w:pPr>
        <w:pStyle w:val="BodyText"/>
        <w:rPr>
          <w:rFonts w:ascii="Bookman Old Style" w:hAnsi="Bookman Old Style"/>
          <w:b/>
          <w:sz w:val="28"/>
          <w:szCs w:val="28"/>
        </w:rPr>
      </w:pPr>
      <w:r w:rsidRPr="003947F7">
        <w:rPr>
          <w:rFonts w:ascii="Bookman Old Style" w:hAnsi="Bookman Old Style"/>
          <w:b/>
          <w:sz w:val="28"/>
          <w:szCs w:val="28"/>
        </w:rPr>
        <w:t xml:space="preserve">2. </w:t>
      </w:r>
      <w:r w:rsidR="00600DF7" w:rsidRPr="003947F7">
        <w:rPr>
          <w:rFonts w:ascii="Bookman Old Style" w:hAnsi="Bookman Old Style"/>
          <w:b/>
          <w:sz w:val="28"/>
          <w:szCs w:val="28"/>
        </w:rPr>
        <w:t>LITERATURE</w:t>
      </w:r>
      <w:r w:rsidR="00600DF7" w:rsidRPr="003947F7">
        <w:rPr>
          <w:rFonts w:ascii="Bookman Old Style" w:hAnsi="Bookman Old Style"/>
          <w:b/>
          <w:spacing w:val="58"/>
          <w:sz w:val="28"/>
          <w:szCs w:val="28"/>
        </w:rPr>
        <w:t xml:space="preserve"> </w:t>
      </w:r>
      <w:r w:rsidR="00600DF7" w:rsidRPr="003947F7">
        <w:rPr>
          <w:rFonts w:ascii="Bookman Old Style" w:hAnsi="Bookman Old Style"/>
          <w:b/>
          <w:sz w:val="28"/>
          <w:szCs w:val="28"/>
        </w:rPr>
        <w:t>REVIEW</w:t>
      </w:r>
    </w:p>
    <w:p w14:paraId="5A13EF81" w14:textId="77777777" w:rsidR="00294F56" w:rsidRPr="003947F7" w:rsidRDefault="00294F56" w:rsidP="00F43389">
      <w:pPr>
        <w:pStyle w:val="BodyText"/>
        <w:rPr>
          <w:rFonts w:ascii="Bookman Old Style" w:hAnsi="Bookman Old Style"/>
          <w:b/>
          <w:sz w:val="28"/>
          <w:szCs w:val="28"/>
        </w:rPr>
      </w:pPr>
    </w:p>
    <w:p w14:paraId="5D21A16F" w14:textId="77777777" w:rsidR="00294F56" w:rsidRPr="003947F7" w:rsidRDefault="00294F56" w:rsidP="00294F56">
      <w:pPr>
        <w:pStyle w:val="BodyText"/>
        <w:rPr>
          <w:rFonts w:ascii="Bookman Old Style" w:hAnsi="Bookman Old Style"/>
          <w:b/>
          <w:sz w:val="28"/>
          <w:szCs w:val="28"/>
          <w:lang w:val="en-IN"/>
        </w:rPr>
      </w:pPr>
    </w:p>
    <w:p w14:paraId="7B03BC33" w14:textId="77777777" w:rsidR="004F6904" w:rsidRPr="003947F7" w:rsidRDefault="004F6904" w:rsidP="00294F56">
      <w:pPr>
        <w:pStyle w:val="BodyText"/>
        <w:rPr>
          <w:rFonts w:ascii="Bookman Old Style" w:hAnsi="Bookman Old Style"/>
          <w:b/>
          <w:sz w:val="28"/>
          <w:szCs w:val="28"/>
          <w:lang w:val="en-IN"/>
        </w:rPr>
      </w:pPr>
    </w:p>
    <w:p w14:paraId="6E3B0BAB" w14:textId="150EFCC5" w:rsidR="00294F56" w:rsidRPr="003947F7" w:rsidRDefault="00294F56" w:rsidP="00294F56">
      <w:pPr>
        <w:pStyle w:val="BodyText"/>
        <w:rPr>
          <w:rFonts w:ascii="Bookman Old Style" w:hAnsi="Bookman Old Style"/>
          <w:b/>
          <w:sz w:val="28"/>
          <w:szCs w:val="28"/>
          <w:lang w:val="en-IN"/>
        </w:rPr>
      </w:pPr>
      <w:r w:rsidRPr="003947F7">
        <w:rPr>
          <w:rFonts w:ascii="Bookman Old Style" w:hAnsi="Bookman Old Style"/>
          <w:b/>
          <w:sz w:val="28"/>
          <w:szCs w:val="28"/>
          <w:lang w:val="en-IN"/>
        </w:rPr>
        <w:t xml:space="preserve">Title of the </w:t>
      </w:r>
      <w:proofErr w:type="spellStart"/>
      <w:proofErr w:type="gramStart"/>
      <w:r w:rsidRPr="003947F7">
        <w:rPr>
          <w:rFonts w:ascii="Bookman Old Style" w:hAnsi="Bookman Old Style"/>
          <w:b/>
          <w:sz w:val="28"/>
          <w:szCs w:val="28"/>
          <w:lang w:val="en-IN"/>
        </w:rPr>
        <w:t>project:</w:t>
      </w:r>
      <w:r w:rsidRPr="003947F7">
        <w:rPr>
          <w:rFonts w:ascii="Bookman Old Style" w:hAnsi="Bookman Old Style"/>
          <w:bCs/>
          <w:sz w:val="28"/>
          <w:szCs w:val="28"/>
          <w:lang w:val="en-IN"/>
        </w:rPr>
        <w:t>Using</w:t>
      </w:r>
      <w:proofErr w:type="spellEnd"/>
      <w:proofErr w:type="gramEnd"/>
      <w:r w:rsidRPr="003947F7">
        <w:rPr>
          <w:rFonts w:ascii="Bookman Old Style" w:hAnsi="Bookman Old Style"/>
          <w:bCs/>
          <w:sz w:val="28"/>
          <w:szCs w:val="28"/>
          <w:lang w:val="en-IN"/>
        </w:rPr>
        <w:t xml:space="preserve"> Big Data for Non-Communicable Disease Surveillance</w:t>
      </w:r>
    </w:p>
    <w:p w14:paraId="6A3B91FC" w14:textId="77777777" w:rsidR="00294F56" w:rsidRPr="003947F7" w:rsidRDefault="00294F56" w:rsidP="00294F56">
      <w:pPr>
        <w:pStyle w:val="BodyText"/>
        <w:rPr>
          <w:rFonts w:ascii="Bookman Old Style" w:hAnsi="Bookman Old Style"/>
          <w:b/>
          <w:sz w:val="28"/>
          <w:szCs w:val="28"/>
          <w:lang w:val="en-IN"/>
        </w:rPr>
      </w:pPr>
      <w:r w:rsidRPr="003947F7">
        <w:rPr>
          <w:rFonts w:ascii="Bookman Old Style" w:hAnsi="Bookman Old Style"/>
          <w:b/>
          <w:sz w:val="28"/>
          <w:szCs w:val="28"/>
          <w:lang w:val="en-IN"/>
        </w:rPr>
        <w:t xml:space="preserve"> Publication Year: </w:t>
      </w:r>
      <w:r w:rsidRPr="003947F7">
        <w:rPr>
          <w:rFonts w:ascii="Bookman Old Style" w:hAnsi="Bookman Old Style"/>
          <w:bCs/>
          <w:sz w:val="28"/>
          <w:szCs w:val="28"/>
          <w:lang w:val="en-IN"/>
        </w:rPr>
        <w:t>2017</w:t>
      </w:r>
    </w:p>
    <w:p w14:paraId="143F2B61" w14:textId="35806382" w:rsidR="00294F56" w:rsidRPr="003947F7" w:rsidRDefault="00294F56" w:rsidP="00294F56">
      <w:pPr>
        <w:pStyle w:val="BodyText"/>
        <w:rPr>
          <w:rFonts w:ascii="Bookman Old Style" w:hAnsi="Bookman Old Style"/>
          <w:bCs/>
          <w:sz w:val="28"/>
          <w:szCs w:val="28"/>
          <w:lang w:val="en-IN"/>
        </w:rPr>
      </w:pPr>
      <w:r w:rsidRPr="003947F7">
        <w:rPr>
          <w:rFonts w:ascii="Bookman Old Style" w:hAnsi="Bookman Old Style"/>
          <w:b/>
          <w:sz w:val="28"/>
          <w:szCs w:val="28"/>
          <w:lang w:val="en-IN"/>
        </w:rPr>
        <w:t xml:space="preserve"> Problem Statement: </w:t>
      </w:r>
      <w:r w:rsidRPr="003947F7">
        <w:rPr>
          <w:rFonts w:ascii="Bookman Old Style" w:hAnsi="Bookman Old Style"/>
          <w:bCs/>
          <w:sz w:val="28"/>
          <w:szCs w:val="28"/>
          <w:lang w:val="en-IN"/>
        </w:rPr>
        <w:t>Non-communicable diseases (NCDs) are a leading cause of morbidity and premature mortality globally. Current surveillance methods, relying on periodic surveys and macro-level indicators, are insufficient for capturing rapid changes in NCD trends. The study explores how big data sources, such as electronic health records (EHR), social media, and real-life digital trails, can provide more responsive, granular insights for NCD surveillance.</w:t>
      </w:r>
    </w:p>
    <w:p w14:paraId="1B7256FC" w14:textId="77777777" w:rsidR="00294F56" w:rsidRPr="003947F7" w:rsidRDefault="00294F56" w:rsidP="00294F56">
      <w:pPr>
        <w:pStyle w:val="BodyText"/>
        <w:rPr>
          <w:rFonts w:ascii="Bookman Old Style" w:hAnsi="Bookman Old Style"/>
          <w:sz w:val="28"/>
          <w:szCs w:val="28"/>
          <w:lang w:val="en-IN"/>
        </w:rPr>
      </w:pPr>
      <w:r w:rsidRPr="003947F7">
        <w:rPr>
          <w:rFonts w:ascii="Bookman Old Style" w:hAnsi="Bookman Old Style"/>
          <w:b/>
          <w:sz w:val="28"/>
          <w:szCs w:val="28"/>
          <w:lang w:val="en-IN"/>
        </w:rPr>
        <w:t>Advantages</w:t>
      </w:r>
      <w:r w:rsidRPr="003947F7">
        <w:rPr>
          <w:rFonts w:ascii="Bookman Old Style" w:hAnsi="Bookman Old Style"/>
          <w:bCs/>
          <w:sz w:val="28"/>
          <w:szCs w:val="28"/>
          <w:lang w:val="en-IN"/>
        </w:rPr>
        <w:t>:</w:t>
      </w:r>
      <w:r w:rsidRPr="003947F7">
        <w:rPr>
          <w:rFonts w:ascii="Bookman Old Style" w:hAnsi="Bookman Old Style"/>
          <w:b/>
          <w:sz w:val="28"/>
          <w:szCs w:val="28"/>
          <w:lang w:val="en-IN"/>
        </w:rPr>
        <w:t xml:space="preserve"> </w:t>
      </w:r>
      <w:r w:rsidRPr="003947F7">
        <w:rPr>
          <w:rFonts w:ascii="Bookman Old Style" w:hAnsi="Bookman Old Style"/>
          <w:sz w:val="28"/>
          <w:szCs w:val="28"/>
          <w:lang w:val="en-IN"/>
        </w:rPr>
        <w:t>Health Organization Databases: Provide clinical data for identifying trends in NCDs and healthcare usage.</w:t>
      </w:r>
    </w:p>
    <w:p w14:paraId="0C7FBADF" w14:textId="77777777" w:rsidR="00294F56" w:rsidRPr="003947F7" w:rsidRDefault="00294F56" w:rsidP="00294F56">
      <w:pPr>
        <w:pStyle w:val="BodyText"/>
        <w:rPr>
          <w:rFonts w:ascii="Bookman Old Style" w:hAnsi="Bookman Old Style"/>
          <w:sz w:val="28"/>
          <w:szCs w:val="28"/>
          <w:lang w:val="en-IN"/>
        </w:rPr>
      </w:pPr>
      <w:r w:rsidRPr="003947F7">
        <w:rPr>
          <w:rFonts w:ascii="Bookman Old Style" w:hAnsi="Bookman Old Style"/>
          <w:sz w:val="28"/>
          <w:szCs w:val="28"/>
          <w:lang w:val="en-IN"/>
        </w:rPr>
        <w:t xml:space="preserve">Virtual Digital Trails: Offer insights into health </w:t>
      </w:r>
      <w:proofErr w:type="spellStart"/>
      <w:r w:rsidRPr="003947F7">
        <w:rPr>
          <w:rFonts w:ascii="Bookman Old Style" w:hAnsi="Bookman Old Style"/>
          <w:sz w:val="28"/>
          <w:szCs w:val="28"/>
          <w:lang w:val="en-IN"/>
        </w:rPr>
        <w:t>behaviors</w:t>
      </w:r>
      <w:proofErr w:type="spellEnd"/>
      <w:r w:rsidRPr="003947F7">
        <w:rPr>
          <w:rFonts w:ascii="Bookman Old Style" w:hAnsi="Bookman Old Style"/>
          <w:sz w:val="28"/>
          <w:szCs w:val="28"/>
          <w:lang w:val="en-IN"/>
        </w:rPr>
        <w:t>, providing near real-time data on public attitudes toward NCD risk factors.</w:t>
      </w:r>
    </w:p>
    <w:p w14:paraId="1B30AEC4" w14:textId="77777777" w:rsidR="00294F56" w:rsidRPr="003947F7" w:rsidRDefault="00294F56" w:rsidP="00294F56">
      <w:pPr>
        <w:pStyle w:val="BodyText"/>
        <w:rPr>
          <w:rFonts w:ascii="Bookman Old Style" w:hAnsi="Bookman Old Style"/>
          <w:sz w:val="28"/>
          <w:szCs w:val="28"/>
          <w:lang w:val="en-IN"/>
        </w:rPr>
      </w:pPr>
      <w:r w:rsidRPr="003947F7">
        <w:rPr>
          <w:rFonts w:ascii="Bookman Old Style" w:hAnsi="Bookman Old Style"/>
          <w:sz w:val="28"/>
          <w:szCs w:val="28"/>
          <w:lang w:val="en-IN"/>
        </w:rPr>
        <w:t xml:space="preserve">Real-Life Digital Trails: Detect abrupt </w:t>
      </w:r>
      <w:proofErr w:type="spellStart"/>
      <w:r w:rsidRPr="003947F7">
        <w:rPr>
          <w:rFonts w:ascii="Bookman Old Style" w:hAnsi="Bookman Old Style"/>
          <w:sz w:val="28"/>
          <w:szCs w:val="28"/>
          <w:lang w:val="en-IN"/>
        </w:rPr>
        <w:t>behavioral</w:t>
      </w:r>
      <w:proofErr w:type="spellEnd"/>
      <w:r w:rsidRPr="003947F7">
        <w:rPr>
          <w:rFonts w:ascii="Bookman Old Style" w:hAnsi="Bookman Old Style"/>
          <w:sz w:val="28"/>
          <w:szCs w:val="28"/>
          <w:lang w:val="en-IN"/>
        </w:rPr>
        <w:t xml:space="preserve"> changes or seasonal trends in risk factors, providing new opportunities for early intervention.</w:t>
      </w:r>
    </w:p>
    <w:p w14:paraId="35AD600F" w14:textId="19764CF8" w:rsidR="00294F56" w:rsidRPr="003947F7" w:rsidRDefault="00294F56" w:rsidP="00294F56">
      <w:pPr>
        <w:pStyle w:val="BodyText"/>
        <w:rPr>
          <w:rFonts w:ascii="Bookman Old Style" w:hAnsi="Bookman Old Style"/>
          <w:sz w:val="28"/>
          <w:szCs w:val="28"/>
          <w:lang w:val="en-IN"/>
        </w:rPr>
      </w:pPr>
      <w:r w:rsidRPr="003947F7">
        <w:rPr>
          <w:rFonts w:ascii="Bookman Old Style" w:hAnsi="Bookman Old Style"/>
          <w:b/>
          <w:bCs/>
          <w:sz w:val="28"/>
          <w:szCs w:val="28"/>
          <w:lang w:val="en-IN"/>
        </w:rPr>
        <w:t> Disadvantage</w:t>
      </w:r>
      <w:r w:rsidRPr="003947F7">
        <w:rPr>
          <w:rFonts w:ascii="Bookman Old Style" w:hAnsi="Bookman Old Style"/>
          <w:sz w:val="28"/>
          <w:szCs w:val="28"/>
          <w:lang w:val="en-IN"/>
        </w:rPr>
        <w:t>: Data Standardization: Lack of harmonization across EHR systems poses challenges for linking and comparing data.</w:t>
      </w:r>
    </w:p>
    <w:p w14:paraId="574AE488" w14:textId="77777777" w:rsidR="00294F56" w:rsidRPr="003947F7" w:rsidRDefault="00294F56" w:rsidP="00294F56">
      <w:pPr>
        <w:pStyle w:val="BodyText"/>
        <w:rPr>
          <w:rFonts w:ascii="Bookman Old Style" w:hAnsi="Bookman Old Style"/>
          <w:sz w:val="28"/>
          <w:szCs w:val="28"/>
          <w:lang w:val="en-IN"/>
        </w:rPr>
      </w:pPr>
      <w:r w:rsidRPr="003947F7">
        <w:rPr>
          <w:rFonts w:ascii="Bookman Old Style" w:hAnsi="Bookman Old Style"/>
          <w:sz w:val="28"/>
          <w:szCs w:val="28"/>
          <w:lang w:val="en-IN"/>
        </w:rPr>
        <w:t>Privacy Concerns: Using big data for health surveillance raises ethical issues, particularly regarding individual privacy.</w:t>
      </w:r>
    </w:p>
    <w:p w14:paraId="57C35643" w14:textId="6680C25D" w:rsidR="00294F56" w:rsidRPr="003947F7" w:rsidRDefault="00294F56" w:rsidP="00294F56">
      <w:pPr>
        <w:pStyle w:val="BodyText"/>
        <w:rPr>
          <w:rFonts w:ascii="Bookman Old Style" w:hAnsi="Bookman Old Style"/>
          <w:sz w:val="28"/>
          <w:szCs w:val="28"/>
          <w:lang w:val="en-IN"/>
        </w:rPr>
      </w:pPr>
      <w:r w:rsidRPr="003947F7">
        <w:rPr>
          <w:rFonts w:ascii="Bookman Old Style" w:hAnsi="Bookman Old Style"/>
          <w:sz w:val="28"/>
          <w:szCs w:val="28"/>
          <w:lang w:val="en-IN"/>
        </w:rPr>
        <w:t>Biases: Digital and social media data may not represent all population segments, leading to skewed insights.</w:t>
      </w:r>
    </w:p>
    <w:p w14:paraId="7BD121E0" w14:textId="77777777" w:rsidR="00294F56" w:rsidRPr="003947F7" w:rsidRDefault="00294F56" w:rsidP="00294F56">
      <w:pPr>
        <w:pStyle w:val="BodyText"/>
        <w:rPr>
          <w:rFonts w:ascii="Bookman Old Style" w:hAnsi="Bookman Old Style"/>
          <w:bCs/>
          <w:sz w:val="28"/>
          <w:szCs w:val="28"/>
          <w:lang w:val="en-IN"/>
        </w:rPr>
      </w:pPr>
      <w:r w:rsidRPr="003947F7">
        <w:rPr>
          <w:rFonts w:ascii="Bookman Old Style" w:hAnsi="Bookman Old Style"/>
          <w:b/>
          <w:sz w:val="28"/>
          <w:szCs w:val="28"/>
          <w:lang w:val="en-IN"/>
        </w:rPr>
        <w:t xml:space="preserve"> Link of the </w:t>
      </w:r>
      <w:proofErr w:type="spellStart"/>
      <w:r w:rsidRPr="003947F7">
        <w:rPr>
          <w:rFonts w:ascii="Bookman Old Style" w:hAnsi="Bookman Old Style"/>
          <w:b/>
          <w:sz w:val="28"/>
          <w:szCs w:val="28"/>
          <w:lang w:val="en-IN"/>
        </w:rPr>
        <w:t>paper:</w:t>
      </w:r>
      <w:hyperlink r:id="rId8" w:history="1">
        <w:r w:rsidRPr="003947F7">
          <w:rPr>
            <w:rStyle w:val="Hyperlink"/>
            <w:rFonts w:ascii="Bookman Old Style" w:hAnsi="Bookman Old Style"/>
            <w:bCs/>
            <w:sz w:val="28"/>
            <w:szCs w:val="28"/>
            <w:lang w:val="en-IN"/>
          </w:rPr>
          <w:t>https</w:t>
        </w:r>
        <w:proofErr w:type="spellEnd"/>
        <w:r w:rsidRPr="003947F7">
          <w:rPr>
            <w:rStyle w:val="Hyperlink"/>
            <w:rFonts w:ascii="Bookman Old Style" w:hAnsi="Bookman Old Style"/>
            <w:bCs/>
            <w:sz w:val="28"/>
            <w:szCs w:val="28"/>
            <w:lang w:val="en-IN"/>
          </w:rPr>
          <w:t>://doi.org</w:t>
        </w:r>
      </w:hyperlink>
      <w:r w:rsidRPr="003947F7">
        <w:rPr>
          <w:rFonts w:ascii="Bookman Old Style" w:hAnsi="Bookman Old Style"/>
          <w:bCs/>
          <w:sz w:val="28"/>
          <w:szCs w:val="28"/>
          <w:lang w:val="en-IN"/>
        </w:rPr>
        <w:t>: 10.1016/S2213-8587(17)30372-8</w:t>
      </w:r>
    </w:p>
    <w:p w14:paraId="210D90E7" w14:textId="77777777" w:rsidR="00294F56" w:rsidRPr="003947F7" w:rsidRDefault="00294F56" w:rsidP="00294F56">
      <w:pPr>
        <w:pStyle w:val="BodyText"/>
        <w:rPr>
          <w:rFonts w:ascii="Bookman Old Style" w:hAnsi="Bookman Old Style"/>
          <w:b/>
          <w:sz w:val="28"/>
          <w:szCs w:val="28"/>
          <w:lang w:val="en-IN"/>
        </w:rPr>
      </w:pPr>
    </w:p>
    <w:p w14:paraId="207CB195" w14:textId="77777777" w:rsidR="00294F56" w:rsidRPr="003947F7" w:rsidRDefault="00294F56" w:rsidP="00294F56">
      <w:pPr>
        <w:pStyle w:val="BodyText"/>
        <w:rPr>
          <w:rFonts w:ascii="Bookman Old Style" w:hAnsi="Bookman Old Style"/>
          <w:b/>
          <w:sz w:val="28"/>
          <w:szCs w:val="28"/>
          <w:lang w:val="en-IN"/>
        </w:rPr>
      </w:pPr>
      <w:r w:rsidRPr="003947F7">
        <w:rPr>
          <w:rFonts w:ascii="Bookman Old Style" w:hAnsi="Bookman Old Style"/>
          <w:b/>
          <w:sz w:val="28"/>
          <w:szCs w:val="28"/>
          <w:lang w:val="en-IN"/>
        </w:rPr>
        <w:t>Title of the project</w:t>
      </w:r>
      <w:r w:rsidRPr="003947F7">
        <w:rPr>
          <w:rFonts w:ascii="Bookman Old Style" w:hAnsi="Bookman Old Style"/>
          <w:bCs/>
          <w:sz w:val="28"/>
          <w:szCs w:val="28"/>
          <w:lang w:val="en-IN"/>
        </w:rPr>
        <w:t>: Non-communicable Disease Prevention Policy Process in Five African Countries</w:t>
      </w:r>
    </w:p>
    <w:p w14:paraId="6AB5556D" w14:textId="77777777" w:rsidR="00294F56" w:rsidRPr="003947F7" w:rsidRDefault="00294F56" w:rsidP="00294F56">
      <w:pPr>
        <w:pStyle w:val="BodyText"/>
        <w:rPr>
          <w:rFonts w:ascii="Bookman Old Style" w:hAnsi="Bookman Old Style"/>
          <w:bCs/>
          <w:sz w:val="28"/>
          <w:szCs w:val="28"/>
          <w:lang w:val="en-IN"/>
        </w:rPr>
      </w:pPr>
      <w:r w:rsidRPr="003947F7">
        <w:rPr>
          <w:rFonts w:ascii="Bookman Old Style" w:hAnsi="Bookman Old Style"/>
          <w:b/>
          <w:sz w:val="28"/>
          <w:szCs w:val="28"/>
          <w:lang w:val="en-IN"/>
        </w:rPr>
        <w:t xml:space="preserve"> Publication Year: </w:t>
      </w:r>
      <w:r w:rsidRPr="003947F7">
        <w:rPr>
          <w:rFonts w:ascii="Bookman Old Style" w:hAnsi="Bookman Old Style"/>
          <w:bCs/>
          <w:sz w:val="28"/>
          <w:szCs w:val="28"/>
          <w:lang w:val="en-IN"/>
        </w:rPr>
        <w:t>2018</w:t>
      </w:r>
    </w:p>
    <w:p w14:paraId="39D96CDC" w14:textId="436F8C79" w:rsidR="00294F56" w:rsidRPr="003947F7" w:rsidRDefault="00294F56" w:rsidP="00294F56">
      <w:pPr>
        <w:pStyle w:val="BodyText"/>
        <w:rPr>
          <w:rFonts w:ascii="Bookman Old Style" w:hAnsi="Bookman Old Style"/>
          <w:bCs/>
          <w:sz w:val="28"/>
          <w:szCs w:val="28"/>
          <w:lang w:val="en-IN"/>
        </w:rPr>
      </w:pPr>
      <w:r w:rsidRPr="003947F7">
        <w:rPr>
          <w:rFonts w:ascii="Bookman Old Style" w:hAnsi="Bookman Old Style"/>
          <w:b/>
          <w:sz w:val="28"/>
          <w:szCs w:val="28"/>
          <w:lang w:val="en-IN"/>
        </w:rPr>
        <w:t xml:space="preserve"> Problem </w:t>
      </w:r>
      <w:proofErr w:type="gramStart"/>
      <w:r w:rsidRPr="003947F7">
        <w:rPr>
          <w:rFonts w:ascii="Bookman Old Style" w:hAnsi="Bookman Old Style"/>
          <w:b/>
          <w:sz w:val="28"/>
          <w:szCs w:val="28"/>
          <w:lang w:val="en-IN"/>
        </w:rPr>
        <w:t>Statement :</w:t>
      </w:r>
      <w:r w:rsidRPr="003947F7">
        <w:rPr>
          <w:rFonts w:ascii="Bookman Old Style" w:hAnsi="Bookman Old Style"/>
          <w:bCs/>
          <w:sz w:val="28"/>
          <w:szCs w:val="28"/>
          <w:lang w:val="en-IN"/>
        </w:rPr>
        <w:t>The</w:t>
      </w:r>
      <w:proofErr w:type="gramEnd"/>
      <w:r w:rsidRPr="003947F7">
        <w:rPr>
          <w:rFonts w:ascii="Bookman Old Style" w:hAnsi="Bookman Old Style"/>
          <w:bCs/>
          <w:sz w:val="28"/>
          <w:szCs w:val="28"/>
          <w:lang w:val="en-IN"/>
        </w:rPr>
        <w:t xml:space="preserve"> increasing burden of non-communicable diseases (NCDs) in sub-Saharan Africa has further stressed healthcare systems ill-equipped to handle the growing challenge. The research investigates the slow and uneven policy development process in five African countries (Kenya, South Africa, Cameroon, Nigeria, Malawi), focusing on NCD risk factors like tobacco use, unhealthy diets, harmful alcohol consumption, and physical inactivity.</w:t>
      </w:r>
    </w:p>
    <w:p w14:paraId="6531FF4C" w14:textId="77777777" w:rsidR="00294F56" w:rsidRPr="003947F7" w:rsidRDefault="00294F56" w:rsidP="00294F56">
      <w:pPr>
        <w:pStyle w:val="BodyText"/>
        <w:rPr>
          <w:rFonts w:ascii="Bookman Old Style" w:hAnsi="Bookman Old Style"/>
          <w:b/>
          <w:sz w:val="28"/>
          <w:szCs w:val="28"/>
          <w:lang w:val="en-IN"/>
        </w:rPr>
      </w:pPr>
      <w:r w:rsidRPr="003947F7">
        <w:rPr>
          <w:rFonts w:ascii="Bookman Old Style" w:hAnsi="Bookman Old Style"/>
          <w:b/>
          <w:sz w:val="28"/>
          <w:szCs w:val="28"/>
          <w:lang w:val="en-IN"/>
        </w:rPr>
        <w:t>Advantages</w:t>
      </w:r>
      <w:r w:rsidRPr="003947F7">
        <w:rPr>
          <w:rFonts w:ascii="Bookman Old Style" w:hAnsi="Bookman Old Style"/>
          <w:bCs/>
          <w:sz w:val="28"/>
          <w:szCs w:val="28"/>
          <w:lang w:val="en-IN"/>
        </w:rPr>
        <w:t>: The research highlighted progress in addressing tobacco and alcohol-related policies across most of the countries. Countries like South Africa also made advancements in policies promoting physical activity and nutrition. The study showed the importance of multi-sectoral involvement and international support, such as WHO’s best buy interventions.</w:t>
      </w:r>
    </w:p>
    <w:p w14:paraId="4A1BFC79" w14:textId="77777777" w:rsidR="00294F56" w:rsidRPr="003947F7" w:rsidRDefault="00294F56" w:rsidP="00294F56">
      <w:pPr>
        <w:pStyle w:val="BodyText"/>
        <w:rPr>
          <w:rFonts w:ascii="Bookman Old Style" w:hAnsi="Bookman Old Style"/>
          <w:bCs/>
          <w:sz w:val="28"/>
          <w:szCs w:val="28"/>
          <w:lang w:val="en-IN"/>
        </w:rPr>
      </w:pPr>
      <w:proofErr w:type="spellStart"/>
      <w:proofErr w:type="gramStart"/>
      <w:r w:rsidRPr="003947F7">
        <w:rPr>
          <w:rFonts w:ascii="Bookman Old Style" w:hAnsi="Bookman Old Style"/>
          <w:b/>
          <w:sz w:val="28"/>
          <w:szCs w:val="28"/>
          <w:lang w:val="en-IN"/>
        </w:rPr>
        <w:t>Disadvantage:</w:t>
      </w:r>
      <w:r w:rsidRPr="003947F7">
        <w:rPr>
          <w:rFonts w:ascii="Bookman Old Style" w:hAnsi="Bookman Old Style"/>
          <w:bCs/>
          <w:sz w:val="28"/>
          <w:szCs w:val="28"/>
          <w:lang w:val="en-IN"/>
        </w:rPr>
        <w:t>The</w:t>
      </w:r>
      <w:proofErr w:type="spellEnd"/>
      <w:proofErr w:type="gramEnd"/>
      <w:r w:rsidRPr="003947F7">
        <w:rPr>
          <w:rFonts w:ascii="Bookman Old Style" w:hAnsi="Bookman Old Style"/>
          <w:bCs/>
          <w:sz w:val="28"/>
          <w:szCs w:val="28"/>
          <w:lang w:val="en-IN"/>
        </w:rPr>
        <w:t xml:space="preserve"> research revealed several challenges, including inadequate political commitment, limited resources, and industry interference (particularly from the tobacco and alcohol industries). The policy processes were slow and inconsistently implemented. NCD policies on physical activity and diet remain underdeveloped compared to tobacco and alcohol control.</w:t>
      </w:r>
    </w:p>
    <w:p w14:paraId="6A186146" w14:textId="77777777" w:rsidR="00294F56" w:rsidRPr="003947F7" w:rsidRDefault="00294F56" w:rsidP="00294F56">
      <w:pPr>
        <w:pStyle w:val="BodyText"/>
        <w:rPr>
          <w:rFonts w:ascii="Bookman Old Style" w:hAnsi="Bookman Old Style"/>
          <w:bCs/>
          <w:sz w:val="28"/>
          <w:szCs w:val="28"/>
        </w:rPr>
      </w:pPr>
      <w:r w:rsidRPr="003947F7">
        <w:rPr>
          <w:rFonts w:ascii="Bookman Old Style" w:hAnsi="Bookman Old Style"/>
          <w:b/>
          <w:sz w:val="28"/>
          <w:szCs w:val="28"/>
          <w:lang w:val="en-IN"/>
        </w:rPr>
        <w:t> Link of the paper</w:t>
      </w:r>
      <w:r w:rsidRPr="003947F7">
        <w:rPr>
          <w:rFonts w:ascii="Bookman Old Style" w:hAnsi="Bookman Old Style"/>
          <w:bCs/>
          <w:sz w:val="28"/>
          <w:szCs w:val="28"/>
          <w:lang w:val="en-IN"/>
        </w:rPr>
        <w:t>:</w:t>
      </w:r>
      <w:hyperlink r:id="rId9" w:history="1">
        <w:r w:rsidRPr="003947F7">
          <w:rPr>
            <w:rStyle w:val="Hyperlink"/>
            <w:rFonts w:ascii="Bookman Old Style" w:hAnsi="Bookman Old Style"/>
            <w:bCs/>
            <w:sz w:val="28"/>
            <w:szCs w:val="28"/>
            <w:lang w:val="en-IN"/>
          </w:rPr>
          <w:t>https://bmcpublichealth.biomedcentral.com/articles/10.1186/s12889-018-5825-7</w:t>
        </w:r>
      </w:hyperlink>
    </w:p>
    <w:p w14:paraId="5BF0E7DE" w14:textId="77777777" w:rsidR="007663CC" w:rsidRPr="003947F7" w:rsidRDefault="007663CC" w:rsidP="00294F56">
      <w:pPr>
        <w:pStyle w:val="BodyText"/>
        <w:rPr>
          <w:rFonts w:ascii="Bookman Old Style" w:hAnsi="Bookman Old Style"/>
          <w:b/>
          <w:sz w:val="28"/>
          <w:szCs w:val="28"/>
          <w:lang w:val="en-IN"/>
        </w:rPr>
      </w:pPr>
    </w:p>
    <w:p w14:paraId="7F7BB23D" w14:textId="77777777" w:rsidR="00294F56" w:rsidRPr="003947F7" w:rsidRDefault="00294F56" w:rsidP="00294F56">
      <w:pPr>
        <w:pStyle w:val="BodyText"/>
        <w:rPr>
          <w:rFonts w:ascii="Bookman Old Style" w:hAnsi="Bookman Old Style"/>
          <w:b/>
          <w:sz w:val="28"/>
          <w:szCs w:val="28"/>
          <w:lang w:val="en-IN"/>
        </w:rPr>
      </w:pPr>
      <w:r w:rsidRPr="003947F7">
        <w:rPr>
          <w:rFonts w:ascii="Bookman Old Style" w:hAnsi="Bookman Old Style"/>
          <w:b/>
          <w:sz w:val="28"/>
          <w:szCs w:val="28"/>
          <w:lang w:val="en-IN"/>
        </w:rPr>
        <w:t xml:space="preserve">Title of the Project: </w:t>
      </w:r>
      <w:r w:rsidRPr="003947F7">
        <w:rPr>
          <w:rFonts w:ascii="Bookman Old Style" w:hAnsi="Bookman Old Style"/>
          <w:bCs/>
          <w:sz w:val="28"/>
          <w:szCs w:val="28"/>
          <w:lang w:val="en-IN"/>
        </w:rPr>
        <w:t>GPT-2: Language Models are Unsupervised Multi Task Learners</w:t>
      </w:r>
    </w:p>
    <w:p w14:paraId="4771D8B4" w14:textId="77777777" w:rsidR="00294F56" w:rsidRPr="003947F7" w:rsidRDefault="00294F56" w:rsidP="00294F56">
      <w:pPr>
        <w:pStyle w:val="BodyText"/>
        <w:rPr>
          <w:rFonts w:ascii="Bookman Old Style" w:hAnsi="Bookman Old Style"/>
          <w:bCs/>
          <w:sz w:val="28"/>
          <w:szCs w:val="28"/>
          <w:lang w:val="en-IN"/>
        </w:rPr>
      </w:pPr>
      <w:r w:rsidRPr="003947F7">
        <w:rPr>
          <w:rFonts w:ascii="Bookman Old Style" w:hAnsi="Bookman Old Style"/>
          <w:b/>
          <w:sz w:val="28"/>
          <w:szCs w:val="28"/>
          <w:lang w:val="en-IN"/>
        </w:rPr>
        <w:t>Publication Year</w:t>
      </w:r>
      <w:r w:rsidRPr="003947F7">
        <w:rPr>
          <w:rFonts w:ascii="Bookman Old Style" w:hAnsi="Bookman Old Style"/>
          <w:bCs/>
          <w:sz w:val="28"/>
          <w:szCs w:val="28"/>
          <w:lang w:val="en-IN"/>
        </w:rPr>
        <w:t>: 2019</w:t>
      </w:r>
    </w:p>
    <w:p w14:paraId="2DE531AD" w14:textId="77777777" w:rsidR="00294F56" w:rsidRPr="003947F7" w:rsidRDefault="00294F56" w:rsidP="00294F56">
      <w:pPr>
        <w:pStyle w:val="BodyText"/>
        <w:rPr>
          <w:rFonts w:ascii="Bookman Old Style" w:hAnsi="Bookman Old Style"/>
          <w:b/>
          <w:sz w:val="28"/>
          <w:szCs w:val="28"/>
          <w:lang w:val="en-IN"/>
        </w:rPr>
      </w:pPr>
      <w:r w:rsidRPr="003947F7">
        <w:rPr>
          <w:rFonts w:ascii="Bookman Old Style" w:hAnsi="Bookman Old Style"/>
          <w:b/>
          <w:sz w:val="28"/>
          <w:szCs w:val="28"/>
          <w:lang w:val="en-IN"/>
        </w:rPr>
        <w:t>Problem Statement Description:</w:t>
      </w:r>
    </w:p>
    <w:p w14:paraId="4CAF914A" w14:textId="77777777" w:rsidR="00294F56" w:rsidRPr="003947F7" w:rsidRDefault="00294F56" w:rsidP="00294F56">
      <w:pPr>
        <w:pStyle w:val="BodyText"/>
        <w:rPr>
          <w:rFonts w:ascii="Bookman Old Style" w:hAnsi="Bookman Old Style"/>
          <w:bCs/>
          <w:sz w:val="28"/>
          <w:szCs w:val="28"/>
          <w:lang w:val="en-IN"/>
        </w:rPr>
      </w:pPr>
      <w:r w:rsidRPr="003947F7">
        <w:rPr>
          <w:rFonts w:ascii="Bookman Old Style" w:hAnsi="Bookman Old Style"/>
          <w:bCs/>
          <w:sz w:val="28"/>
          <w:szCs w:val="28"/>
          <w:lang w:val="en-IN"/>
        </w:rPr>
        <w:t>The paper explores how large-scale, unsupervised language models can be used for various natural language processing tasks. Traditional NLP systems often rely on task-specific supervised learning, but this paper investigates whether a single model, trained on a diverse dataset, can perform multiple tasks without task-specific fine-tuning.</w:t>
      </w:r>
    </w:p>
    <w:p w14:paraId="5134A8F0" w14:textId="77777777" w:rsidR="00294F56" w:rsidRPr="003947F7" w:rsidRDefault="00294F56" w:rsidP="00294F56">
      <w:pPr>
        <w:pStyle w:val="BodyText"/>
        <w:rPr>
          <w:rFonts w:ascii="Bookman Old Style" w:hAnsi="Bookman Old Style"/>
          <w:b/>
          <w:sz w:val="28"/>
          <w:szCs w:val="28"/>
          <w:lang w:val="en-IN"/>
        </w:rPr>
      </w:pPr>
      <w:r w:rsidRPr="003947F7">
        <w:rPr>
          <w:rFonts w:ascii="Bookman Old Style" w:hAnsi="Bookman Old Style"/>
          <w:b/>
          <w:sz w:val="28"/>
          <w:szCs w:val="28"/>
          <w:lang w:val="en-IN"/>
        </w:rPr>
        <w:t>Advantages:</w:t>
      </w:r>
    </w:p>
    <w:p w14:paraId="6C41E7C9" w14:textId="77777777" w:rsidR="00294F56" w:rsidRPr="003947F7" w:rsidRDefault="00294F56" w:rsidP="00294F56">
      <w:pPr>
        <w:pStyle w:val="BodyText"/>
        <w:numPr>
          <w:ilvl w:val="0"/>
          <w:numId w:val="13"/>
        </w:numPr>
        <w:rPr>
          <w:rFonts w:ascii="Bookman Old Style" w:hAnsi="Bookman Old Style"/>
          <w:bCs/>
          <w:sz w:val="28"/>
          <w:szCs w:val="28"/>
          <w:lang w:val="en-IN"/>
        </w:rPr>
      </w:pPr>
      <w:r w:rsidRPr="003947F7">
        <w:rPr>
          <w:rFonts w:ascii="Bookman Old Style" w:hAnsi="Bookman Old Style"/>
          <w:bCs/>
          <w:sz w:val="28"/>
          <w:szCs w:val="28"/>
          <w:lang w:val="en-IN"/>
        </w:rPr>
        <w:t>The model demonstrates strong performance across a wide range of NLP tasks without fine-tuning.</w:t>
      </w:r>
    </w:p>
    <w:p w14:paraId="3765F9BD" w14:textId="77777777" w:rsidR="00294F56" w:rsidRPr="003947F7" w:rsidRDefault="00294F56" w:rsidP="00294F56">
      <w:pPr>
        <w:pStyle w:val="BodyText"/>
        <w:numPr>
          <w:ilvl w:val="0"/>
          <w:numId w:val="13"/>
        </w:numPr>
        <w:rPr>
          <w:rFonts w:ascii="Bookman Old Style" w:hAnsi="Bookman Old Style"/>
          <w:bCs/>
          <w:sz w:val="28"/>
          <w:szCs w:val="28"/>
          <w:lang w:val="en-IN"/>
        </w:rPr>
      </w:pPr>
      <w:r w:rsidRPr="003947F7">
        <w:rPr>
          <w:rFonts w:ascii="Bookman Old Style" w:hAnsi="Bookman Old Style"/>
          <w:bCs/>
          <w:sz w:val="28"/>
          <w:szCs w:val="28"/>
          <w:lang w:val="en-IN"/>
        </w:rPr>
        <w:t>It shows the power of unsupervised learning at scale, where a single model can generalize to many tasks.</w:t>
      </w:r>
    </w:p>
    <w:p w14:paraId="5E2A9AE7" w14:textId="77777777" w:rsidR="00294F56" w:rsidRPr="003947F7" w:rsidRDefault="00294F56" w:rsidP="00294F56">
      <w:pPr>
        <w:pStyle w:val="BodyText"/>
        <w:numPr>
          <w:ilvl w:val="0"/>
          <w:numId w:val="13"/>
        </w:numPr>
        <w:rPr>
          <w:rFonts w:ascii="Bookman Old Style" w:hAnsi="Bookman Old Style"/>
          <w:bCs/>
          <w:sz w:val="28"/>
          <w:szCs w:val="28"/>
          <w:lang w:val="en-IN"/>
        </w:rPr>
      </w:pPr>
      <w:r w:rsidRPr="003947F7">
        <w:rPr>
          <w:rFonts w:ascii="Bookman Old Style" w:hAnsi="Bookman Old Style"/>
          <w:bCs/>
          <w:sz w:val="28"/>
          <w:szCs w:val="28"/>
          <w:lang w:val="en-IN"/>
        </w:rPr>
        <w:t>GPT-2 excels in text generation, producing coherent and contextually relevant outputs.</w:t>
      </w:r>
    </w:p>
    <w:p w14:paraId="2385888E" w14:textId="77777777" w:rsidR="00294F56" w:rsidRPr="003947F7" w:rsidRDefault="00294F56" w:rsidP="00294F56">
      <w:pPr>
        <w:pStyle w:val="BodyText"/>
        <w:rPr>
          <w:rFonts w:ascii="Bookman Old Style" w:hAnsi="Bookman Old Style"/>
          <w:b/>
          <w:sz w:val="28"/>
          <w:szCs w:val="28"/>
          <w:lang w:val="en-IN"/>
        </w:rPr>
      </w:pPr>
      <w:r w:rsidRPr="003947F7">
        <w:rPr>
          <w:rFonts w:ascii="Bookman Old Style" w:hAnsi="Bookman Old Style"/>
          <w:b/>
          <w:sz w:val="28"/>
          <w:szCs w:val="28"/>
          <w:lang w:val="en-IN"/>
        </w:rPr>
        <w:t>Disadvantages:</w:t>
      </w:r>
    </w:p>
    <w:p w14:paraId="54D473FF" w14:textId="77777777" w:rsidR="00294F56" w:rsidRPr="003947F7" w:rsidRDefault="00294F56" w:rsidP="00294F56">
      <w:pPr>
        <w:pStyle w:val="BodyText"/>
        <w:numPr>
          <w:ilvl w:val="0"/>
          <w:numId w:val="14"/>
        </w:numPr>
        <w:rPr>
          <w:rFonts w:ascii="Bookman Old Style" w:hAnsi="Bookman Old Style"/>
          <w:bCs/>
          <w:sz w:val="28"/>
          <w:szCs w:val="28"/>
          <w:lang w:val="en-IN"/>
        </w:rPr>
      </w:pPr>
      <w:r w:rsidRPr="003947F7">
        <w:rPr>
          <w:rFonts w:ascii="Bookman Old Style" w:hAnsi="Bookman Old Style"/>
          <w:bCs/>
          <w:sz w:val="28"/>
          <w:szCs w:val="28"/>
          <w:lang w:val="en-IN"/>
        </w:rPr>
        <w:t>GPT-2 is computationally expensive to train and requires large datasets.</w:t>
      </w:r>
    </w:p>
    <w:p w14:paraId="7572D141" w14:textId="77777777" w:rsidR="00294F56" w:rsidRPr="003947F7" w:rsidRDefault="00294F56" w:rsidP="00294F56">
      <w:pPr>
        <w:pStyle w:val="BodyText"/>
        <w:numPr>
          <w:ilvl w:val="0"/>
          <w:numId w:val="14"/>
        </w:numPr>
        <w:rPr>
          <w:rFonts w:ascii="Bookman Old Style" w:hAnsi="Bookman Old Style"/>
          <w:bCs/>
          <w:sz w:val="28"/>
          <w:szCs w:val="28"/>
          <w:lang w:val="en-IN"/>
        </w:rPr>
      </w:pPr>
      <w:r w:rsidRPr="003947F7">
        <w:rPr>
          <w:rFonts w:ascii="Bookman Old Style" w:hAnsi="Bookman Old Style"/>
          <w:bCs/>
          <w:sz w:val="28"/>
          <w:szCs w:val="28"/>
          <w:lang w:val="en-IN"/>
        </w:rPr>
        <w:t>The model has the potential for misuse, such as generating misleading or harmful content, leading to ethical concerns.</w:t>
      </w:r>
    </w:p>
    <w:p w14:paraId="50D29FBA" w14:textId="77777777" w:rsidR="00294F56" w:rsidRPr="003947F7" w:rsidRDefault="00294F56" w:rsidP="00294F56">
      <w:pPr>
        <w:pStyle w:val="BodyText"/>
        <w:numPr>
          <w:ilvl w:val="0"/>
          <w:numId w:val="14"/>
        </w:numPr>
        <w:rPr>
          <w:rFonts w:ascii="Bookman Old Style" w:hAnsi="Bookman Old Style"/>
          <w:bCs/>
          <w:sz w:val="28"/>
          <w:szCs w:val="28"/>
          <w:lang w:val="en-IN"/>
        </w:rPr>
      </w:pPr>
      <w:r w:rsidRPr="003947F7">
        <w:rPr>
          <w:rFonts w:ascii="Bookman Old Style" w:hAnsi="Bookman Old Style"/>
          <w:bCs/>
          <w:sz w:val="28"/>
          <w:szCs w:val="28"/>
          <w:lang w:val="en-IN"/>
        </w:rPr>
        <w:t>Despite its capabilities, GPT-2 can still produce nonsensical or biased outputs.</w:t>
      </w:r>
    </w:p>
    <w:p w14:paraId="005E55B4" w14:textId="77777777" w:rsidR="00294F56" w:rsidRPr="003947F7" w:rsidRDefault="00294F56" w:rsidP="00F43389">
      <w:pPr>
        <w:pStyle w:val="BodyText"/>
        <w:rPr>
          <w:rFonts w:ascii="Bookman Old Style" w:hAnsi="Bookman Old Style"/>
          <w:b/>
          <w:sz w:val="28"/>
          <w:szCs w:val="28"/>
        </w:rPr>
      </w:pPr>
    </w:p>
    <w:p w14:paraId="5B28C480"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b/>
          <w:bCs/>
          <w:sz w:val="28"/>
          <w:szCs w:val="28"/>
          <w:lang w:val="en-IN"/>
        </w:rPr>
        <w:t xml:space="preserve">Title of the </w:t>
      </w:r>
      <w:proofErr w:type="gramStart"/>
      <w:r w:rsidRPr="003947F7">
        <w:rPr>
          <w:rFonts w:ascii="Bookman Old Style" w:hAnsi="Bookman Old Style"/>
          <w:b/>
          <w:bCs/>
          <w:sz w:val="28"/>
          <w:szCs w:val="28"/>
          <w:lang w:val="en-IN"/>
        </w:rPr>
        <w:t>project</w:t>
      </w:r>
      <w:r w:rsidRPr="003947F7">
        <w:rPr>
          <w:rFonts w:ascii="Bookman Old Style" w:hAnsi="Bookman Old Style"/>
          <w:sz w:val="28"/>
          <w:szCs w:val="28"/>
          <w:lang w:val="en-IN"/>
        </w:rPr>
        <w:t xml:space="preserve"> :</w:t>
      </w:r>
      <w:proofErr w:type="gramEnd"/>
      <w:r w:rsidRPr="003947F7">
        <w:rPr>
          <w:rFonts w:ascii="Bookman Old Style" w:hAnsi="Bookman Old Style"/>
          <w:sz w:val="28"/>
          <w:szCs w:val="28"/>
          <w:lang w:val="en-IN"/>
        </w:rPr>
        <w:t xml:space="preserve"> Precision Medicine and Artificial Intelligence: A Review</w:t>
      </w:r>
      <w:r w:rsidRPr="003947F7">
        <w:rPr>
          <w:rFonts w:ascii="Bookman Old Style" w:hAnsi="Bookman Old Style"/>
          <w:sz w:val="28"/>
          <w:szCs w:val="28"/>
          <w:lang w:val="en-IN"/>
        </w:rPr>
        <w:tab/>
      </w:r>
    </w:p>
    <w:p w14:paraId="46073F09"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sz w:val="28"/>
          <w:szCs w:val="28"/>
          <w:lang w:val="en-IN"/>
        </w:rPr>
        <w:t xml:space="preserve"> Publication Year: 2020</w:t>
      </w:r>
    </w:p>
    <w:p w14:paraId="62DF0C3F"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b/>
          <w:bCs/>
          <w:sz w:val="28"/>
          <w:szCs w:val="28"/>
          <w:lang w:val="en-IN"/>
        </w:rPr>
        <w:t>Problem Statement Description</w:t>
      </w:r>
      <w:r w:rsidRPr="003947F7">
        <w:rPr>
          <w:rFonts w:ascii="Bookman Old Style" w:hAnsi="Bookman Old Style"/>
          <w:sz w:val="28"/>
          <w:szCs w:val="28"/>
          <w:lang w:val="en-IN"/>
        </w:rPr>
        <w:t>: The review addresses the challenge of managing chronic diseases, which are a significant global health and economic burden. It discusses how the integration of precision medicine and artificial intelligence (AI) can revolutionize the prevention and management of these conditions by leveraging largescale molecular and lifestyle data.</w:t>
      </w:r>
    </w:p>
    <w:p w14:paraId="4AE21E2E"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b/>
          <w:bCs/>
          <w:sz w:val="28"/>
          <w:szCs w:val="28"/>
          <w:lang w:val="en-IN"/>
        </w:rPr>
        <w:t>Advantages</w:t>
      </w:r>
      <w:r w:rsidRPr="003947F7">
        <w:rPr>
          <w:rFonts w:ascii="Bookman Old Style" w:hAnsi="Bookman Old Style"/>
          <w:sz w:val="28"/>
          <w:szCs w:val="28"/>
          <w:lang w:val="en-IN"/>
        </w:rPr>
        <w:t>: The integration of AI in precision medicine offers several advantages, including improved diagnostic accuracy, personalized treatment plans, and the potential to identify novel biomarkers and risk factors for diseases.</w:t>
      </w:r>
      <w:r w:rsidRPr="003947F7">
        <w:rPr>
          <w:rFonts w:ascii="Bookman Old Style" w:hAnsi="Bookman Old Style"/>
          <w:sz w:val="28"/>
          <w:szCs w:val="28"/>
          <w:lang w:val="en-IN"/>
        </w:rPr>
        <w:tab/>
      </w:r>
    </w:p>
    <w:p w14:paraId="5FACA24E"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b/>
          <w:bCs/>
          <w:sz w:val="28"/>
          <w:szCs w:val="28"/>
          <w:lang w:val="en-IN"/>
        </w:rPr>
        <w:t>Disadvantage</w:t>
      </w:r>
      <w:r w:rsidRPr="003947F7">
        <w:rPr>
          <w:rFonts w:ascii="Bookman Old Style" w:hAnsi="Bookman Old Style"/>
          <w:sz w:val="28"/>
          <w:szCs w:val="28"/>
          <w:lang w:val="en-IN"/>
        </w:rPr>
        <w:t xml:space="preserve">: The review highlights ethical concerns and privacy issues associated with the collection and analysis of personal health data. It also points out the limitations of current data protection legislation and the need for more comprehensive data privacy </w:t>
      </w:r>
      <w:proofErr w:type="gramStart"/>
      <w:r w:rsidRPr="003947F7">
        <w:rPr>
          <w:rFonts w:ascii="Bookman Old Style" w:hAnsi="Bookman Old Style"/>
          <w:sz w:val="28"/>
          <w:szCs w:val="28"/>
          <w:lang w:val="en-IN"/>
        </w:rPr>
        <w:t>laws .</w:t>
      </w:r>
      <w:proofErr w:type="gramEnd"/>
    </w:p>
    <w:p w14:paraId="7CDB61C6"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sz w:val="28"/>
          <w:szCs w:val="28"/>
          <w:lang w:val="en-IN"/>
        </w:rPr>
        <w:t xml:space="preserve">Emerging trends that could shape the future: The review discusses emerging trends such as the use of AI in precision oncology, the development of private AI methods like Federated Learning and Differential Privacy, and the potential of AI to transform healthcare systems in </w:t>
      </w:r>
      <w:proofErr w:type="spellStart"/>
      <w:r w:rsidRPr="003947F7">
        <w:rPr>
          <w:rFonts w:ascii="Bookman Old Style" w:hAnsi="Bookman Old Style"/>
          <w:sz w:val="28"/>
          <w:szCs w:val="28"/>
          <w:lang w:val="en-IN"/>
        </w:rPr>
        <w:t>highincome</w:t>
      </w:r>
      <w:proofErr w:type="spellEnd"/>
      <w:r w:rsidRPr="003947F7">
        <w:rPr>
          <w:rFonts w:ascii="Bookman Old Style" w:hAnsi="Bookman Old Style"/>
          <w:sz w:val="28"/>
          <w:szCs w:val="28"/>
          <w:lang w:val="en-IN"/>
        </w:rPr>
        <w:t xml:space="preserve"> countries.</w:t>
      </w:r>
    </w:p>
    <w:p w14:paraId="704C11BB" w14:textId="77777777" w:rsidR="00EC41E7" w:rsidRPr="003947F7" w:rsidRDefault="00EC41E7" w:rsidP="00EC41E7">
      <w:pPr>
        <w:pStyle w:val="BodyText"/>
        <w:rPr>
          <w:rFonts w:ascii="Bookman Old Style" w:hAnsi="Bookman Old Style"/>
          <w:sz w:val="28"/>
          <w:szCs w:val="28"/>
          <w:lang w:val="en-IN"/>
        </w:rPr>
      </w:pPr>
    </w:p>
    <w:p w14:paraId="31511A69" w14:textId="77777777" w:rsidR="00EC41E7" w:rsidRPr="003947F7" w:rsidRDefault="00EC41E7" w:rsidP="00EC41E7">
      <w:pPr>
        <w:pStyle w:val="BodyText"/>
        <w:rPr>
          <w:rFonts w:ascii="Bookman Old Style" w:hAnsi="Bookman Old Style"/>
          <w:sz w:val="28"/>
          <w:szCs w:val="28"/>
          <w:lang w:val="en-IN"/>
        </w:rPr>
      </w:pPr>
    </w:p>
    <w:p w14:paraId="0F6F0224" w14:textId="77777777" w:rsidR="00EC41E7" w:rsidRPr="003947F7" w:rsidRDefault="00EC41E7" w:rsidP="00EC41E7">
      <w:pPr>
        <w:pStyle w:val="BodyText"/>
        <w:rPr>
          <w:rFonts w:ascii="Bookman Old Style" w:hAnsi="Bookman Old Style"/>
          <w:sz w:val="28"/>
          <w:szCs w:val="28"/>
          <w:lang w:val="en-IN"/>
        </w:rPr>
      </w:pPr>
    </w:p>
    <w:p w14:paraId="30B1EA4F"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b/>
          <w:bCs/>
          <w:sz w:val="28"/>
          <w:szCs w:val="28"/>
          <w:lang w:val="en-IN"/>
        </w:rPr>
        <w:t>Title of the project</w:t>
      </w:r>
      <w:r w:rsidRPr="003947F7">
        <w:rPr>
          <w:rFonts w:ascii="Bookman Old Style" w:hAnsi="Bookman Old Style"/>
          <w:sz w:val="28"/>
          <w:szCs w:val="28"/>
          <w:lang w:val="en-IN"/>
        </w:rPr>
        <w:t xml:space="preserve">: </w:t>
      </w:r>
      <w:proofErr w:type="spellStart"/>
      <w:r w:rsidRPr="003947F7">
        <w:rPr>
          <w:rFonts w:ascii="Bookman Old Style" w:hAnsi="Bookman Old Style"/>
          <w:sz w:val="28"/>
          <w:szCs w:val="28"/>
          <w:lang w:val="en-IN"/>
        </w:rPr>
        <w:t>DataDriven</w:t>
      </w:r>
      <w:proofErr w:type="spellEnd"/>
      <w:r w:rsidRPr="003947F7">
        <w:rPr>
          <w:rFonts w:ascii="Bookman Old Style" w:hAnsi="Bookman Old Style"/>
          <w:sz w:val="28"/>
          <w:szCs w:val="28"/>
          <w:lang w:val="en-IN"/>
        </w:rPr>
        <w:t xml:space="preserve"> Healthcare: Trends in Machine Learning and AI for Disease Prediction and Prevention</w:t>
      </w:r>
      <w:r w:rsidRPr="003947F7">
        <w:rPr>
          <w:rFonts w:ascii="Bookman Old Style" w:hAnsi="Bookman Old Style"/>
          <w:sz w:val="28"/>
          <w:szCs w:val="28"/>
          <w:lang w:val="en-IN"/>
        </w:rPr>
        <w:tab/>
      </w:r>
    </w:p>
    <w:p w14:paraId="4508D3B5" w14:textId="01FB30EC"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b/>
          <w:bCs/>
          <w:sz w:val="28"/>
          <w:szCs w:val="28"/>
          <w:lang w:val="en-IN"/>
        </w:rPr>
        <w:t xml:space="preserve"> Publication Year</w:t>
      </w:r>
      <w:r w:rsidRPr="003947F7">
        <w:rPr>
          <w:rFonts w:ascii="Bookman Old Style" w:hAnsi="Bookman Old Style"/>
          <w:sz w:val="28"/>
          <w:szCs w:val="28"/>
          <w:lang w:val="en-IN"/>
        </w:rPr>
        <w:t>: 2021</w:t>
      </w:r>
    </w:p>
    <w:p w14:paraId="7EAE98A6"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b/>
          <w:bCs/>
          <w:sz w:val="28"/>
          <w:szCs w:val="28"/>
          <w:lang w:val="en-IN"/>
        </w:rPr>
        <w:t>Problem Statement Description</w:t>
      </w:r>
      <w:r w:rsidRPr="003947F7">
        <w:rPr>
          <w:rFonts w:ascii="Bookman Old Style" w:hAnsi="Bookman Old Style"/>
          <w:sz w:val="28"/>
          <w:szCs w:val="28"/>
          <w:lang w:val="en-IN"/>
        </w:rPr>
        <w:t>: The integration of machine learning (ML) and artificial intelligence (AI) in healthcare aims to transform disease prediction and prevention. The focus is on shifting from reactive to proactive healthcare, enhancing patient outcomes, reducing costs, and improving health system efficiency.</w:t>
      </w:r>
    </w:p>
    <w:p w14:paraId="5CBBE913"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b/>
          <w:bCs/>
          <w:sz w:val="28"/>
          <w:szCs w:val="28"/>
          <w:lang w:val="en-IN"/>
        </w:rPr>
        <w:t>Advantages</w:t>
      </w:r>
      <w:r w:rsidRPr="003947F7">
        <w:rPr>
          <w:rFonts w:ascii="Bookman Old Style" w:hAnsi="Bookman Old Style"/>
          <w:sz w:val="28"/>
          <w:szCs w:val="28"/>
          <w:lang w:val="en-IN"/>
        </w:rPr>
        <w:t xml:space="preserve">: Early detection of diseases like cancer, heart disease, and diabetes. </w:t>
      </w:r>
    </w:p>
    <w:p w14:paraId="2FE965AE" w14:textId="77777777" w:rsidR="00EC41E7" w:rsidRPr="003947F7" w:rsidRDefault="00EC41E7" w:rsidP="00EC41E7">
      <w:pPr>
        <w:pStyle w:val="BodyText"/>
        <w:numPr>
          <w:ilvl w:val="0"/>
          <w:numId w:val="9"/>
        </w:numPr>
        <w:rPr>
          <w:rFonts w:ascii="Bookman Old Style" w:hAnsi="Bookman Old Style"/>
          <w:sz w:val="28"/>
          <w:szCs w:val="28"/>
          <w:lang w:val="en-IN"/>
        </w:rPr>
      </w:pPr>
      <w:r w:rsidRPr="003947F7">
        <w:rPr>
          <w:rFonts w:ascii="Bookman Old Style" w:hAnsi="Bookman Old Style"/>
          <w:sz w:val="28"/>
          <w:szCs w:val="28"/>
          <w:lang w:val="en-IN"/>
        </w:rPr>
        <w:t>Improved healthcare outcomes and cost efficiency.</w:t>
      </w:r>
    </w:p>
    <w:p w14:paraId="27EE8DA4" w14:textId="77777777" w:rsidR="00EC41E7" w:rsidRPr="003947F7" w:rsidRDefault="00EC41E7" w:rsidP="00EC41E7">
      <w:pPr>
        <w:pStyle w:val="BodyText"/>
        <w:numPr>
          <w:ilvl w:val="0"/>
          <w:numId w:val="9"/>
        </w:numPr>
        <w:rPr>
          <w:rFonts w:ascii="Bookman Old Style" w:hAnsi="Bookman Old Style"/>
          <w:sz w:val="28"/>
          <w:szCs w:val="28"/>
          <w:lang w:val="en-IN"/>
        </w:rPr>
      </w:pPr>
      <w:r w:rsidRPr="003947F7">
        <w:rPr>
          <w:rFonts w:ascii="Bookman Old Style" w:hAnsi="Bookman Old Style"/>
          <w:sz w:val="28"/>
          <w:szCs w:val="28"/>
          <w:lang w:val="en-IN"/>
        </w:rPr>
        <w:t>Enhanced operational efficiencies and reduced hospital readmissions</w:t>
      </w:r>
    </w:p>
    <w:p w14:paraId="05BCA6B9"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b/>
          <w:bCs/>
          <w:sz w:val="28"/>
          <w:szCs w:val="28"/>
          <w:lang w:val="en-IN"/>
        </w:rPr>
        <w:t>Disadvantage</w:t>
      </w:r>
      <w:r w:rsidRPr="003947F7">
        <w:rPr>
          <w:rFonts w:ascii="Bookman Old Style" w:hAnsi="Bookman Old Style"/>
          <w:sz w:val="28"/>
          <w:szCs w:val="28"/>
          <w:lang w:val="en-IN"/>
        </w:rPr>
        <w:t>: Data privacy and security concerns.</w:t>
      </w:r>
    </w:p>
    <w:p w14:paraId="3154A807" w14:textId="77777777" w:rsidR="00EC41E7" w:rsidRPr="003947F7" w:rsidRDefault="00EC41E7" w:rsidP="00EC41E7">
      <w:pPr>
        <w:pStyle w:val="BodyText"/>
        <w:numPr>
          <w:ilvl w:val="0"/>
          <w:numId w:val="10"/>
        </w:numPr>
        <w:rPr>
          <w:rFonts w:ascii="Bookman Old Style" w:hAnsi="Bookman Old Style"/>
          <w:sz w:val="28"/>
          <w:szCs w:val="28"/>
          <w:lang w:val="en-IN"/>
        </w:rPr>
      </w:pPr>
      <w:r w:rsidRPr="003947F7">
        <w:rPr>
          <w:rFonts w:ascii="Bookman Old Style" w:hAnsi="Bookman Old Style"/>
          <w:sz w:val="28"/>
          <w:szCs w:val="28"/>
          <w:lang w:val="en-IN"/>
        </w:rPr>
        <w:t>Algorithmic bias and the need for explainable AI.</w:t>
      </w:r>
    </w:p>
    <w:p w14:paraId="17BEDD73" w14:textId="77777777" w:rsidR="00EC41E7" w:rsidRPr="003947F7" w:rsidRDefault="00EC41E7" w:rsidP="00EC41E7">
      <w:pPr>
        <w:pStyle w:val="BodyText"/>
        <w:numPr>
          <w:ilvl w:val="0"/>
          <w:numId w:val="10"/>
        </w:numPr>
        <w:rPr>
          <w:rFonts w:ascii="Bookman Old Style" w:hAnsi="Bookman Old Style"/>
          <w:sz w:val="28"/>
          <w:szCs w:val="28"/>
          <w:lang w:val="en-IN"/>
        </w:rPr>
      </w:pPr>
      <w:r w:rsidRPr="003947F7">
        <w:rPr>
          <w:rFonts w:ascii="Bookman Old Style" w:hAnsi="Bookman Old Style"/>
          <w:sz w:val="28"/>
          <w:szCs w:val="28"/>
          <w:lang w:val="en-IN"/>
        </w:rPr>
        <w:lastRenderedPageBreak/>
        <w:t>High initial costs and integration challenges in clinical workflows</w:t>
      </w:r>
    </w:p>
    <w:p w14:paraId="10425481"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sz w:val="28"/>
          <w:szCs w:val="28"/>
          <w:lang w:val="en-IN"/>
        </w:rPr>
        <w:t>Emerging trends that could shape the future: AI for environmental health monitoring.</w:t>
      </w:r>
    </w:p>
    <w:p w14:paraId="5BB09687" w14:textId="77777777" w:rsidR="00EC41E7" w:rsidRPr="003947F7" w:rsidRDefault="00EC41E7" w:rsidP="00EC41E7">
      <w:pPr>
        <w:pStyle w:val="BodyText"/>
        <w:numPr>
          <w:ilvl w:val="0"/>
          <w:numId w:val="11"/>
        </w:numPr>
        <w:rPr>
          <w:rFonts w:ascii="Bookman Old Style" w:hAnsi="Bookman Old Style"/>
          <w:sz w:val="28"/>
          <w:szCs w:val="28"/>
          <w:lang w:val="en-IN"/>
        </w:rPr>
      </w:pPr>
      <w:r w:rsidRPr="003947F7">
        <w:rPr>
          <w:rFonts w:ascii="Bookman Old Style" w:hAnsi="Bookman Old Style"/>
          <w:sz w:val="28"/>
          <w:szCs w:val="28"/>
          <w:lang w:val="en-IN"/>
        </w:rPr>
        <w:t>Development of digital health platforms integrating AI with telemedicine.</w:t>
      </w:r>
    </w:p>
    <w:p w14:paraId="67C04CE8" w14:textId="77777777" w:rsidR="00EC41E7" w:rsidRPr="003947F7" w:rsidRDefault="00EC41E7" w:rsidP="00EC41E7">
      <w:pPr>
        <w:pStyle w:val="BodyText"/>
        <w:rPr>
          <w:rFonts w:ascii="Bookman Old Style" w:hAnsi="Bookman Old Style"/>
          <w:sz w:val="28"/>
          <w:szCs w:val="28"/>
          <w:lang w:val="en-IN"/>
        </w:rPr>
      </w:pPr>
    </w:p>
    <w:p w14:paraId="575350D3" w14:textId="77777777" w:rsidR="00EC41E7" w:rsidRPr="003947F7" w:rsidRDefault="00EC41E7" w:rsidP="00EC41E7">
      <w:pPr>
        <w:pStyle w:val="BodyText"/>
        <w:rPr>
          <w:rFonts w:ascii="Bookman Old Style" w:hAnsi="Bookman Old Style"/>
          <w:sz w:val="28"/>
          <w:szCs w:val="28"/>
          <w:lang w:val="en-IN"/>
        </w:rPr>
      </w:pPr>
    </w:p>
    <w:p w14:paraId="325081C0" w14:textId="77777777" w:rsidR="00EC41E7" w:rsidRPr="003947F7" w:rsidRDefault="00EC41E7" w:rsidP="00EC41E7">
      <w:pPr>
        <w:pStyle w:val="BodyText"/>
        <w:rPr>
          <w:rFonts w:ascii="Bookman Old Style" w:hAnsi="Bookman Old Style"/>
          <w:sz w:val="28"/>
          <w:szCs w:val="28"/>
          <w:lang w:val="en-IN"/>
        </w:rPr>
      </w:pPr>
    </w:p>
    <w:p w14:paraId="558E6715"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b/>
          <w:bCs/>
          <w:sz w:val="28"/>
          <w:szCs w:val="28"/>
          <w:lang w:val="en-IN"/>
        </w:rPr>
        <w:t>Title of the project</w:t>
      </w:r>
      <w:r w:rsidRPr="003947F7">
        <w:rPr>
          <w:rFonts w:ascii="Bookman Old Style" w:hAnsi="Bookman Old Style"/>
          <w:sz w:val="28"/>
          <w:szCs w:val="28"/>
          <w:lang w:val="en-IN"/>
        </w:rPr>
        <w:t>: Early Detection of Lifestyle Disease</w:t>
      </w:r>
    </w:p>
    <w:p w14:paraId="531583A5"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b/>
          <w:bCs/>
          <w:sz w:val="28"/>
          <w:szCs w:val="28"/>
          <w:lang w:val="en-IN"/>
        </w:rPr>
        <w:t xml:space="preserve"> Publication Year</w:t>
      </w:r>
      <w:r w:rsidRPr="003947F7">
        <w:rPr>
          <w:rFonts w:ascii="Bookman Old Style" w:hAnsi="Bookman Old Style"/>
          <w:sz w:val="28"/>
          <w:szCs w:val="28"/>
          <w:lang w:val="en-IN"/>
        </w:rPr>
        <w:t>:2022</w:t>
      </w:r>
      <w:r w:rsidRPr="003947F7">
        <w:rPr>
          <w:rFonts w:ascii="Bookman Old Style" w:hAnsi="Bookman Old Style"/>
          <w:sz w:val="28"/>
          <w:szCs w:val="28"/>
          <w:lang w:val="en-IN"/>
        </w:rPr>
        <w:tab/>
      </w:r>
    </w:p>
    <w:p w14:paraId="6532B85A"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b/>
          <w:bCs/>
          <w:sz w:val="28"/>
          <w:szCs w:val="28"/>
          <w:lang w:val="en-IN"/>
        </w:rPr>
        <w:t>Problem Statement Description</w:t>
      </w:r>
      <w:r w:rsidRPr="003947F7">
        <w:rPr>
          <w:rFonts w:ascii="Bookman Old Style" w:hAnsi="Bookman Old Style"/>
          <w:sz w:val="28"/>
          <w:szCs w:val="28"/>
          <w:lang w:val="en-IN"/>
        </w:rPr>
        <w:t>: The paper discusses the impact of poor lifestyle choices, such as unhealthy diet, lack of physical activity, smoking, and alcohol consumption, on the rise of chronic diseases like heart disease, diabetes, and cancer. It emphasizes the need for early detection and prevention to mitigate the growing public health crisis posed by lifestyle diseases.</w:t>
      </w:r>
    </w:p>
    <w:p w14:paraId="4C6DE08D"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b/>
          <w:bCs/>
          <w:sz w:val="28"/>
          <w:szCs w:val="28"/>
          <w:lang w:val="en-IN"/>
        </w:rPr>
        <w:t>Advantages</w:t>
      </w:r>
      <w:r w:rsidRPr="003947F7">
        <w:rPr>
          <w:rFonts w:ascii="Bookman Old Style" w:hAnsi="Bookman Old Style"/>
          <w:sz w:val="28"/>
          <w:szCs w:val="28"/>
          <w:lang w:val="en-IN"/>
        </w:rPr>
        <w:t>: Early Detection: Enables healthcare providers to identify and address lifestyle diseases early, reducing healthcare costs and improving public health outcomes.</w:t>
      </w:r>
    </w:p>
    <w:p w14:paraId="2E4C7211"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sz w:val="28"/>
          <w:szCs w:val="28"/>
          <w:lang w:val="en-IN"/>
        </w:rPr>
        <w:t>Data Mining: Leveraging data mining helps in efficient disease prediction using large datasets, aiding in personalized healthcare</w:t>
      </w:r>
    </w:p>
    <w:p w14:paraId="45C0BEC8"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b/>
          <w:bCs/>
          <w:sz w:val="28"/>
          <w:szCs w:val="28"/>
          <w:lang w:val="en-IN"/>
        </w:rPr>
        <w:t>Disadvantage:</w:t>
      </w:r>
      <w:r w:rsidRPr="003947F7">
        <w:rPr>
          <w:rFonts w:ascii="Bookman Old Style" w:hAnsi="Bookman Old Style"/>
          <w:sz w:val="28"/>
          <w:szCs w:val="28"/>
          <w:lang w:val="en-IN"/>
        </w:rPr>
        <w:t xml:space="preserve"> Data Availability: Difficulty in collecting relevant and </w:t>
      </w:r>
      <w:proofErr w:type="spellStart"/>
      <w:r w:rsidRPr="003947F7">
        <w:rPr>
          <w:rFonts w:ascii="Bookman Old Style" w:hAnsi="Bookman Old Style"/>
          <w:sz w:val="28"/>
          <w:szCs w:val="28"/>
          <w:lang w:val="en-IN"/>
        </w:rPr>
        <w:t>highquality</w:t>
      </w:r>
      <w:proofErr w:type="spellEnd"/>
      <w:r w:rsidRPr="003947F7">
        <w:rPr>
          <w:rFonts w:ascii="Bookman Old Style" w:hAnsi="Bookman Old Style"/>
          <w:sz w:val="28"/>
          <w:szCs w:val="28"/>
          <w:lang w:val="en-IN"/>
        </w:rPr>
        <w:t xml:space="preserve"> healthcare data from hospitals and clinics, which can hinder the effectiveness of predictive models.</w:t>
      </w:r>
    </w:p>
    <w:p w14:paraId="0E63D8E0"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sz w:val="28"/>
          <w:szCs w:val="28"/>
          <w:lang w:val="en-IN"/>
        </w:rPr>
        <w:t>Emerging trends that could shape the future: Wireless Sensor Networks: Realtime monitoring of patients using smartwatches and other wearable technology can revolutionize how diseases like cardiovascular issues are detected and managed.</w:t>
      </w:r>
    </w:p>
    <w:p w14:paraId="2783B12A"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sz w:val="28"/>
          <w:szCs w:val="28"/>
          <w:lang w:val="en-IN"/>
        </w:rPr>
        <w:t>Advancements in Imaging: Enhanced imaging techniques for cancer detection, such as mammography and CT scans, could significantly improve early diagnosis.</w:t>
      </w:r>
    </w:p>
    <w:p w14:paraId="4C4F95B7" w14:textId="77777777" w:rsidR="00EC41E7" w:rsidRPr="003947F7" w:rsidRDefault="00EC41E7" w:rsidP="00EC41E7">
      <w:pPr>
        <w:pStyle w:val="BodyText"/>
        <w:rPr>
          <w:rFonts w:ascii="Bookman Old Style" w:hAnsi="Bookman Old Style"/>
          <w:sz w:val="28"/>
          <w:szCs w:val="28"/>
          <w:lang w:val="en-IN"/>
        </w:rPr>
      </w:pPr>
    </w:p>
    <w:p w14:paraId="242F7DE0" w14:textId="77777777" w:rsidR="00EC41E7" w:rsidRPr="003947F7" w:rsidRDefault="00EC41E7" w:rsidP="00EC41E7">
      <w:pPr>
        <w:pStyle w:val="BodyText"/>
        <w:rPr>
          <w:rFonts w:ascii="Bookman Old Style" w:hAnsi="Bookman Old Style"/>
          <w:sz w:val="28"/>
          <w:szCs w:val="28"/>
          <w:lang w:val="en-IN"/>
        </w:rPr>
      </w:pPr>
    </w:p>
    <w:p w14:paraId="4CFCBF89"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b/>
          <w:bCs/>
          <w:sz w:val="28"/>
          <w:szCs w:val="28"/>
          <w:lang w:val="en-IN"/>
        </w:rPr>
        <w:t>Title of the project</w:t>
      </w:r>
      <w:r w:rsidRPr="003947F7">
        <w:rPr>
          <w:rFonts w:ascii="Bookman Old Style" w:hAnsi="Bookman Old Style"/>
          <w:sz w:val="28"/>
          <w:szCs w:val="28"/>
          <w:lang w:val="en-IN"/>
        </w:rPr>
        <w:t>: Early Detection of Health Problems through Artificial Intelligence (AI) Technology in Hospital Information Management: A Literature Review Study</w:t>
      </w:r>
    </w:p>
    <w:p w14:paraId="174CB759"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sz w:val="28"/>
          <w:szCs w:val="28"/>
          <w:lang w:val="en-IN"/>
        </w:rPr>
        <w:t xml:space="preserve"> </w:t>
      </w:r>
      <w:r w:rsidRPr="003947F7">
        <w:rPr>
          <w:rFonts w:ascii="Bookman Old Style" w:hAnsi="Bookman Old Style"/>
          <w:b/>
          <w:bCs/>
          <w:sz w:val="28"/>
          <w:szCs w:val="28"/>
          <w:lang w:val="en-IN"/>
        </w:rPr>
        <w:t>Publication Year</w:t>
      </w:r>
      <w:r w:rsidRPr="003947F7">
        <w:rPr>
          <w:rFonts w:ascii="Bookman Old Style" w:hAnsi="Bookman Old Style"/>
          <w:sz w:val="28"/>
          <w:szCs w:val="28"/>
          <w:lang w:val="en-IN"/>
        </w:rPr>
        <w:t xml:space="preserve"> 2023</w:t>
      </w:r>
      <w:r w:rsidRPr="003947F7">
        <w:rPr>
          <w:rFonts w:ascii="Bookman Old Style" w:hAnsi="Bookman Old Style"/>
          <w:sz w:val="28"/>
          <w:szCs w:val="28"/>
          <w:lang w:val="en-IN"/>
        </w:rPr>
        <w:tab/>
      </w:r>
    </w:p>
    <w:p w14:paraId="4BF6E0B6" w14:textId="7A9F31A5"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b/>
          <w:bCs/>
          <w:sz w:val="28"/>
          <w:szCs w:val="28"/>
          <w:lang w:val="en-IN"/>
        </w:rPr>
        <w:t>Problem Statement Description</w:t>
      </w:r>
      <w:r w:rsidRPr="003947F7">
        <w:rPr>
          <w:rFonts w:ascii="Bookman Old Style" w:hAnsi="Bookman Old Style"/>
          <w:sz w:val="28"/>
          <w:szCs w:val="28"/>
          <w:lang w:val="en-IN"/>
        </w:rPr>
        <w:t xml:space="preserve">: The paper examines the need for improved hospital information systems that can effectively integrate AI to support early detection of health issues. Current hospital management systems often face challenges like irregular patient data and errors in queuing systems, which hinder timely diagnosis and treatment. AI technology offers a solution by improving diagnostic accuracy and speeding up </w:t>
      </w:r>
      <w:r w:rsidR="00425D3A" w:rsidRPr="003947F7">
        <w:rPr>
          <w:rFonts w:ascii="Bookman Old Style" w:hAnsi="Bookman Old Style"/>
          <w:sz w:val="28"/>
          <w:szCs w:val="28"/>
          <w:lang w:val="en-IN"/>
        </w:rPr>
        <w:t>decision making</w:t>
      </w:r>
      <w:r w:rsidRPr="003947F7">
        <w:rPr>
          <w:rFonts w:ascii="Bookman Old Style" w:hAnsi="Bookman Old Style"/>
          <w:sz w:val="28"/>
          <w:szCs w:val="28"/>
          <w:lang w:val="en-IN"/>
        </w:rPr>
        <w:t xml:space="preserve"> processes.</w:t>
      </w:r>
    </w:p>
    <w:p w14:paraId="7F2446FC"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b/>
          <w:bCs/>
          <w:sz w:val="28"/>
          <w:szCs w:val="28"/>
          <w:lang w:val="en-IN"/>
        </w:rPr>
        <w:t>Advantages:</w:t>
      </w:r>
      <w:r w:rsidRPr="003947F7">
        <w:rPr>
          <w:rFonts w:ascii="Bookman Old Style" w:hAnsi="Bookman Old Style"/>
          <w:sz w:val="28"/>
          <w:szCs w:val="28"/>
          <w:lang w:val="en-IN"/>
        </w:rPr>
        <w:t xml:space="preserve">   Improved Accuracy: AI enhances the accuracy of disease detection, particularly in areas such as cancer diagnosis.</w:t>
      </w:r>
    </w:p>
    <w:p w14:paraId="2DC42038"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sz w:val="28"/>
          <w:szCs w:val="28"/>
          <w:lang w:val="en-IN"/>
        </w:rPr>
        <w:t>Time Efficiency: AI speeds up the diagnostic process, saving valuable time for both healthcare providers and patients.</w:t>
      </w:r>
    </w:p>
    <w:p w14:paraId="5814C2C2" w14:textId="6E69AC11"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sz w:val="28"/>
          <w:szCs w:val="28"/>
          <w:lang w:val="en-IN"/>
        </w:rPr>
        <w:t>Clinical Decision Support Systems (CDSS): AI</w:t>
      </w:r>
      <w:r w:rsidR="00C41618" w:rsidRPr="003947F7">
        <w:rPr>
          <w:rFonts w:ascii="Bookman Old Style" w:hAnsi="Bookman Old Style"/>
          <w:sz w:val="28"/>
          <w:szCs w:val="28"/>
          <w:lang w:val="en-IN"/>
        </w:rPr>
        <w:t xml:space="preserve"> </w:t>
      </w:r>
      <w:r w:rsidRPr="003947F7">
        <w:rPr>
          <w:rFonts w:ascii="Bookman Old Style" w:hAnsi="Bookman Old Style"/>
          <w:sz w:val="28"/>
          <w:szCs w:val="28"/>
          <w:lang w:val="en-IN"/>
        </w:rPr>
        <w:t>based systems assist healthcare professionals by providing timely, person</w:t>
      </w:r>
      <w:r w:rsidR="00C41618" w:rsidRPr="003947F7">
        <w:rPr>
          <w:rFonts w:ascii="Bookman Old Style" w:hAnsi="Bookman Old Style"/>
          <w:sz w:val="28"/>
          <w:szCs w:val="28"/>
          <w:lang w:val="en-IN"/>
        </w:rPr>
        <w:t xml:space="preserve"> </w:t>
      </w:r>
      <w:r w:rsidRPr="003947F7">
        <w:rPr>
          <w:rFonts w:ascii="Bookman Old Style" w:hAnsi="Bookman Old Style"/>
          <w:sz w:val="28"/>
          <w:szCs w:val="28"/>
          <w:lang w:val="en-IN"/>
        </w:rPr>
        <w:t>specific information to improve health outcomes.</w:t>
      </w:r>
    </w:p>
    <w:p w14:paraId="2F807215"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b/>
          <w:bCs/>
          <w:sz w:val="28"/>
          <w:szCs w:val="28"/>
          <w:lang w:val="en-IN"/>
        </w:rPr>
        <w:t>Disadvantage:</w:t>
      </w:r>
      <w:r w:rsidRPr="003947F7">
        <w:rPr>
          <w:rFonts w:ascii="Bookman Old Style" w:hAnsi="Bookman Old Style"/>
          <w:sz w:val="28"/>
          <w:szCs w:val="28"/>
          <w:lang w:val="en-IN"/>
        </w:rPr>
        <w:t xml:space="preserve">  User Resistance: Healthcare professionals, especially doctors, may resist adopting AI due to concerns about reduced autonomy and changes in workflow.</w:t>
      </w:r>
    </w:p>
    <w:p w14:paraId="6DA54ECA"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sz w:val="28"/>
          <w:szCs w:val="28"/>
          <w:lang w:val="en-IN"/>
        </w:rPr>
        <w:t>Technology Integration Issues: Hospitals face challenges in integrating AI into existing systems, which can limit its effectiveness.</w:t>
      </w:r>
      <w:r w:rsidRPr="003947F7">
        <w:rPr>
          <w:rFonts w:ascii="Bookman Old Style" w:hAnsi="Bookman Old Style"/>
          <w:sz w:val="28"/>
          <w:szCs w:val="28"/>
          <w:lang w:val="en-IN"/>
        </w:rPr>
        <w:tab/>
      </w:r>
    </w:p>
    <w:p w14:paraId="79CCA04D" w14:textId="1590D8DB"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sz w:val="28"/>
          <w:szCs w:val="28"/>
          <w:lang w:val="en-IN"/>
        </w:rPr>
        <w:t>Emerging trends that could shape the future:  AI in Mental Health: AI tools are being developed to identify risks of mental illness and suicide, especially in high</w:t>
      </w:r>
      <w:r w:rsidR="00C41618" w:rsidRPr="003947F7">
        <w:rPr>
          <w:rFonts w:ascii="Bookman Old Style" w:hAnsi="Bookman Old Style"/>
          <w:sz w:val="28"/>
          <w:szCs w:val="28"/>
          <w:lang w:val="en-IN"/>
        </w:rPr>
        <w:t>-</w:t>
      </w:r>
      <w:r w:rsidRPr="003947F7">
        <w:rPr>
          <w:rFonts w:ascii="Bookman Old Style" w:hAnsi="Bookman Old Style"/>
          <w:sz w:val="28"/>
          <w:szCs w:val="28"/>
          <w:lang w:val="en-IN"/>
        </w:rPr>
        <w:t>risk populations like soldiers and prisoners.</w:t>
      </w:r>
    </w:p>
    <w:p w14:paraId="3A2EB32B" w14:textId="3B25CDDC"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sz w:val="28"/>
          <w:szCs w:val="28"/>
          <w:lang w:val="en-IN"/>
        </w:rPr>
        <w:t>Global AI Adoption: Countries like India are seeing significant AI adoption in healthcare, with partnerships between tech giants and hospitals to develop AI</w:t>
      </w:r>
      <w:r w:rsidR="00C41618" w:rsidRPr="003947F7">
        <w:rPr>
          <w:rFonts w:ascii="Bookman Old Style" w:hAnsi="Bookman Old Style"/>
          <w:sz w:val="28"/>
          <w:szCs w:val="28"/>
          <w:lang w:val="en-IN"/>
        </w:rPr>
        <w:t xml:space="preserve"> </w:t>
      </w:r>
      <w:r w:rsidRPr="003947F7">
        <w:rPr>
          <w:rFonts w:ascii="Bookman Old Style" w:hAnsi="Bookman Old Style"/>
          <w:sz w:val="28"/>
          <w:szCs w:val="28"/>
          <w:lang w:val="en-IN"/>
        </w:rPr>
        <w:t>driven diagnostic tools.</w:t>
      </w:r>
    </w:p>
    <w:p w14:paraId="0DAED7D0" w14:textId="77777777" w:rsidR="00EC41E7" w:rsidRPr="003947F7" w:rsidRDefault="00EC41E7" w:rsidP="00EC41E7">
      <w:pPr>
        <w:pStyle w:val="BodyText"/>
        <w:rPr>
          <w:rFonts w:ascii="Bookman Old Style" w:hAnsi="Bookman Old Style"/>
          <w:sz w:val="28"/>
          <w:szCs w:val="28"/>
          <w:lang w:val="en-IN"/>
        </w:rPr>
      </w:pPr>
    </w:p>
    <w:p w14:paraId="079A0462" w14:textId="77777777" w:rsidR="00EC41E7" w:rsidRPr="003947F7" w:rsidRDefault="00EC41E7" w:rsidP="00EC41E7">
      <w:pPr>
        <w:pStyle w:val="BodyText"/>
        <w:rPr>
          <w:rFonts w:ascii="Bookman Old Style" w:hAnsi="Bookman Old Style"/>
          <w:sz w:val="28"/>
          <w:szCs w:val="28"/>
          <w:lang w:val="en-IN"/>
        </w:rPr>
      </w:pPr>
    </w:p>
    <w:p w14:paraId="3AA6D175"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b/>
          <w:bCs/>
          <w:sz w:val="28"/>
          <w:szCs w:val="28"/>
          <w:lang w:val="en-IN"/>
        </w:rPr>
        <w:t>Title of the project</w:t>
      </w:r>
      <w:r w:rsidRPr="003947F7">
        <w:rPr>
          <w:rFonts w:ascii="Bookman Old Style" w:hAnsi="Bookman Old Style"/>
          <w:sz w:val="28"/>
          <w:szCs w:val="28"/>
          <w:lang w:val="en-IN"/>
        </w:rPr>
        <w:t>: Generative Ai for Transformative Healthcare: A Comprehensive Study of Emerging Models, Applications, Case Studies, and Limitations</w:t>
      </w:r>
      <w:r w:rsidRPr="003947F7">
        <w:rPr>
          <w:rFonts w:ascii="Bookman Old Style" w:hAnsi="Bookman Old Style"/>
          <w:sz w:val="28"/>
          <w:szCs w:val="28"/>
          <w:lang w:val="en-IN"/>
        </w:rPr>
        <w:tab/>
      </w:r>
    </w:p>
    <w:p w14:paraId="2CBE55A3"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b/>
          <w:bCs/>
          <w:sz w:val="28"/>
          <w:szCs w:val="28"/>
          <w:lang w:val="en-IN"/>
        </w:rPr>
        <w:t xml:space="preserve"> Publication Year:</w:t>
      </w:r>
      <w:r w:rsidRPr="003947F7">
        <w:rPr>
          <w:rFonts w:ascii="Bookman Old Style" w:hAnsi="Bookman Old Style"/>
          <w:sz w:val="28"/>
          <w:szCs w:val="28"/>
          <w:lang w:val="en-IN"/>
        </w:rPr>
        <w:t xml:space="preserve"> 2024</w:t>
      </w:r>
    </w:p>
    <w:p w14:paraId="3D66288A" w14:textId="460D538A"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b/>
          <w:bCs/>
          <w:sz w:val="28"/>
          <w:szCs w:val="28"/>
          <w:lang w:val="en-IN"/>
        </w:rPr>
        <w:t>Problem Statement Description</w:t>
      </w:r>
      <w:r w:rsidRPr="003947F7">
        <w:rPr>
          <w:rFonts w:ascii="Bookman Old Style" w:hAnsi="Bookman Old Style"/>
          <w:sz w:val="28"/>
          <w:szCs w:val="28"/>
          <w:lang w:val="en-IN"/>
        </w:rPr>
        <w:t>: The study addresses the integration of Generative Ai (GENERATIVE AI) in healthcare, exploring its applications, real</w:t>
      </w:r>
      <w:r w:rsidR="00C41618" w:rsidRPr="003947F7">
        <w:rPr>
          <w:rFonts w:ascii="Bookman Old Style" w:hAnsi="Bookman Old Style"/>
          <w:sz w:val="28"/>
          <w:szCs w:val="28"/>
          <w:lang w:val="en-IN"/>
        </w:rPr>
        <w:t xml:space="preserve"> </w:t>
      </w:r>
      <w:r w:rsidRPr="003947F7">
        <w:rPr>
          <w:rFonts w:ascii="Bookman Old Style" w:hAnsi="Bookman Old Style"/>
          <w:sz w:val="28"/>
          <w:szCs w:val="28"/>
          <w:lang w:val="en-IN"/>
        </w:rPr>
        <w:t>world scenarios, and limitations. It aims to provide a detailed examination of how GENERATIVE AI models like chat</w:t>
      </w:r>
      <w:r w:rsidR="00C41618" w:rsidRPr="003947F7">
        <w:rPr>
          <w:rFonts w:ascii="Bookman Old Style" w:hAnsi="Bookman Old Style"/>
          <w:sz w:val="28"/>
          <w:szCs w:val="28"/>
          <w:lang w:val="en-IN"/>
        </w:rPr>
        <w:t xml:space="preserve"> </w:t>
      </w:r>
      <w:proofErr w:type="spellStart"/>
      <w:r w:rsidRPr="003947F7">
        <w:rPr>
          <w:rFonts w:ascii="Bookman Old Style" w:hAnsi="Bookman Old Style"/>
          <w:sz w:val="28"/>
          <w:szCs w:val="28"/>
          <w:lang w:val="en-IN"/>
        </w:rPr>
        <w:t>gpt</w:t>
      </w:r>
      <w:proofErr w:type="spellEnd"/>
      <w:r w:rsidRPr="003947F7">
        <w:rPr>
          <w:rFonts w:ascii="Bookman Old Style" w:hAnsi="Bookman Old Style"/>
          <w:sz w:val="28"/>
          <w:szCs w:val="28"/>
          <w:lang w:val="en-IN"/>
        </w:rPr>
        <w:t xml:space="preserve"> and DALLE can be leveraged in medical imaging, drug discovery, personalized patient treatment, and other healthcare areas</w:t>
      </w:r>
      <w:r w:rsidRPr="003947F7">
        <w:rPr>
          <w:rFonts w:ascii="Bookman Old Style" w:hAnsi="Bookman Old Style"/>
          <w:sz w:val="28"/>
          <w:szCs w:val="28"/>
          <w:lang w:val="en-IN"/>
        </w:rPr>
        <w:tab/>
      </w:r>
    </w:p>
    <w:p w14:paraId="132DFDB1" w14:textId="4A5EEB90"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b/>
          <w:bCs/>
          <w:sz w:val="28"/>
          <w:szCs w:val="28"/>
          <w:lang w:val="en-IN"/>
        </w:rPr>
        <w:t>Advantages:</w:t>
      </w:r>
      <w:r w:rsidRPr="003947F7">
        <w:rPr>
          <w:rFonts w:ascii="Bookman Old Style" w:hAnsi="Bookman Old Style"/>
          <w:sz w:val="28"/>
          <w:szCs w:val="28"/>
          <w:lang w:val="en-IN"/>
        </w:rPr>
        <w:t xml:space="preserve"> </w:t>
      </w:r>
      <w:r w:rsidR="00AE4A5E" w:rsidRPr="003947F7">
        <w:rPr>
          <w:rFonts w:ascii="Bookman Old Style" w:hAnsi="Bookman Old Style"/>
          <w:sz w:val="28"/>
          <w:szCs w:val="28"/>
          <w:lang w:val="en-IN"/>
        </w:rPr>
        <w:t xml:space="preserve">Generative Ai </w:t>
      </w:r>
      <w:r w:rsidRPr="003947F7">
        <w:rPr>
          <w:rFonts w:ascii="Bookman Old Style" w:hAnsi="Bookman Old Style"/>
          <w:sz w:val="28"/>
          <w:szCs w:val="28"/>
          <w:lang w:val="en-IN"/>
        </w:rPr>
        <w:t xml:space="preserve">offers several advantages in healthcare, such as the potential to increase process efficiency, aid in information management, enhance </w:t>
      </w:r>
      <w:r w:rsidR="00425D3A" w:rsidRPr="003947F7">
        <w:rPr>
          <w:rFonts w:ascii="Bookman Old Style" w:hAnsi="Bookman Old Style"/>
          <w:sz w:val="28"/>
          <w:szCs w:val="28"/>
          <w:lang w:val="en-IN"/>
        </w:rPr>
        <w:t>decision making</w:t>
      </w:r>
      <w:r w:rsidRPr="003947F7">
        <w:rPr>
          <w:rFonts w:ascii="Bookman Old Style" w:hAnsi="Bookman Old Style"/>
          <w:sz w:val="28"/>
          <w:szCs w:val="28"/>
          <w:lang w:val="en-IN"/>
        </w:rPr>
        <w:t>, and provide reliable clinical decision support. It can also navigate the vast chemical landscape for drug discovery and generate novel compounds.</w:t>
      </w:r>
      <w:r w:rsidRPr="003947F7">
        <w:rPr>
          <w:rFonts w:ascii="Bookman Old Style" w:hAnsi="Bookman Old Style"/>
          <w:sz w:val="28"/>
          <w:szCs w:val="28"/>
          <w:lang w:val="en-IN"/>
        </w:rPr>
        <w:tab/>
      </w:r>
    </w:p>
    <w:p w14:paraId="666A34AF" w14:textId="60587E0E"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b/>
          <w:bCs/>
          <w:sz w:val="28"/>
          <w:szCs w:val="28"/>
          <w:lang w:val="en-IN"/>
        </w:rPr>
        <w:t>Disadvantage:</w:t>
      </w:r>
      <w:r w:rsidRPr="003947F7">
        <w:rPr>
          <w:rFonts w:ascii="Bookman Old Style" w:hAnsi="Bookman Old Style"/>
          <w:sz w:val="28"/>
          <w:szCs w:val="28"/>
          <w:lang w:val="en-IN"/>
        </w:rPr>
        <w:t xml:space="preserve"> The study highlights limitations such as the lack of professional expertise in </w:t>
      </w:r>
      <w:r w:rsidR="00425D3A" w:rsidRPr="003947F7">
        <w:rPr>
          <w:rFonts w:ascii="Bookman Old Style" w:hAnsi="Bookman Old Style"/>
          <w:sz w:val="28"/>
          <w:szCs w:val="28"/>
          <w:lang w:val="en-IN"/>
        </w:rPr>
        <w:t>decision making</w:t>
      </w:r>
      <w:r w:rsidRPr="003947F7">
        <w:rPr>
          <w:rFonts w:ascii="Bookman Old Style" w:hAnsi="Bookman Old Style"/>
          <w:sz w:val="28"/>
          <w:szCs w:val="28"/>
          <w:lang w:val="en-IN"/>
        </w:rPr>
        <w:t xml:space="preserve"> when using GENERATIVE AI, risk of patient data privacy breaches, challenges in integrating with existing healthcare systems, and the problem of data bias leading to healthcare disparities.</w:t>
      </w:r>
    </w:p>
    <w:p w14:paraId="1373FF0F" w14:textId="77777777" w:rsidR="00EC41E7" w:rsidRPr="003947F7" w:rsidRDefault="00EC41E7" w:rsidP="00EC41E7">
      <w:pPr>
        <w:pStyle w:val="BodyText"/>
        <w:rPr>
          <w:rFonts w:ascii="Bookman Old Style" w:hAnsi="Bookman Old Style"/>
          <w:sz w:val="28"/>
          <w:szCs w:val="28"/>
          <w:lang w:val="en-IN"/>
        </w:rPr>
      </w:pPr>
      <w:r w:rsidRPr="003947F7">
        <w:rPr>
          <w:rFonts w:ascii="Bookman Old Style" w:hAnsi="Bookman Old Style"/>
          <w:sz w:val="28"/>
          <w:szCs w:val="28"/>
          <w:lang w:val="en-IN"/>
        </w:rPr>
        <w:t>Emerging trends that could shape the future:</w:t>
      </w:r>
    </w:p>
    <w:p w14:paraId="640CA1FD" w14:textId="241F4CDE" w:rsidR="00EC41E7" w:rsidRPr="003947F7" w:rsidRDefault="00EC41E7" w:rsidP="00EC41E7">
      <w:pPr>
        <w:pStyle w:val="BodyText"/>
        <w:numPr>
          <w:ilvl w:val="0"/>
          <w:numId w:val="8"/>
        </w:numPr>
        <w:rPr>
          <w:rFonts w:ascii="Bookman Old Style" w:hAnsi="Bookman Old Style"/>
          <w:sz w:val="28"/>
          <w:szCs w:val="28"/>
          <w:lang w:val="en-IN"/>
        </w:rPr>
      </w:pPr>
      <w:r w:rsidRPr="003947F7">
        <w:rPr>
          <w:rFonts w:ascii="Bookman Old Style" w:hAnsi="Bookman Old Style"/>
          <w:sz w:val="28"/>
          <w:szCs w:val="28"/>
          <w:lang w:val="en-IN"/>
        </w:rPr>
        <w:t xml:space="preserve">Personalized Healthcare: Generative Ai (GENERATIVE AI) models are expected to provide more precise and individualized suggestions for diagnosis, therapy planning, and patient outcome monitoring, enhancing clinical </w:t>
      </w:r>
      <w:r w:rsidR="00425D3A" w:rsidRPr="003947F7">
        <w:rPr>
          <w:rFonts w:ascii="Bookman Old Style" w:hAnsi="Bookman Old Style"/>
          <w:sz w:val="28"/>
          <w:szCs w:val="28"/>
          <w:lang w:val="en-IN"/>
        </w:rPr>
        <w:t>decision making</w:t>
      </w:r>
      <w:r w:rsidRPr="003947F7">
        <w:rPr>
          <w:rFonts w:ascii="Bookman Old Style" w:hAnsi="Bookman Old Style"/>
          <w:sz w:val="28"/>
          <w:szCs w:val="28"/>
          <w:lang w:val="en-IN"/>
        </w:rPr>
        <w:t>.</w:t>
      </w:r>
    </w:p>
    <w:p w14:paraId="53AF41F2" w14:textId="6C0CACFB" w:rsidR="00EC41E7" w:rsidRPr="003947F7" w:rsidRDefault="00EC41E7" w:rsidP="00EC41E7">
      <w:pPr>
        <w:pStyle w:val="BodyText"/>
        <w:numPr>
          <w:ilvl w:val="0"/>
          <w:numId w:val="8"/>
        </w:numPr>
        <w:rPr>
          <w:rFonts w:ascii="Bookman Old Style" w:hAnsi="Bookman Old Style"/>
          <w:sz w:val="28"/>
          <w:szCs w:val="28"/>
          <w:lang w:val="en-IN"/>
        </w:rPr>
      </w:pPr>
      <w:r w:rsidRPr="003947F7">
        <w:rPr>
          <w:rFonts w:ascii="Bookman Old Style" w:hAnsi="Bookman Old Style"/>
          <w:sz w:val="28"/>
          <w:szCs w:val="28"/>
          <w:lang w:val="en-IN"/>
        </w:rPr>
        <w:t>Realtime Data Integration: There is a push towards incorporating real</w:t>
      </w:r>
      <w:r w:rsidR="00C41618" w:rsidRPr="003947F7">
        <w:rPr>
          <w:rFonts w:ascii="Bookman Old Style" w:hAnsi="Bookman Old Style"/>
          <w:sz w:val="28"/>
          <w:szCs w:val="28"/>
          <w:lang w:val="en-IN"/>
        </w:rPr>
        <w:t xml:space="preserve"> </w:t>
      </w:r>
      <w:r w:rsidRPr="003947F7">
        <w:rPr>
          <w:rFonts w:ascii="Bookman Old Style" w:hAnsi="Bookman Old Style"/>
          <w:sz w:val="28"/>
          <w:szCs w:val="28"/>
          <w:lang w:val="en-IN"/>
        </w:rPr>
        <w:t>time patient data, such as electronic health records and wearable device information, to offer more personalized and up</w:t>
      </w:r>
      <w:r w:rsidR="00C41618" w:rsidRPr="003947F7">
        <w:rPr>
          <w:rFonts w:ascii="Bookman Old Style" w:hAnsi="Bookman Old Style"/>
          <w:sz w:val="28"/>
          <w:szCs w:val="28"/>
          <w:lang w:val="en-IN"/>
        </w:rPr>
        <w:t xml:space="preserve"> </w:t>
      </w:r>
      <w:r w:rsidRPr="003947F7">
        <w:rPr>
          <w:rFonts w:ascii="Bookman Old Style" w:hAnsi="Bookman Old Style"/>
          <w:sz w:val="28"/>
          <w:szCs w:val="28"/>
          <w:lang w:val="en-IN"/>
        </w:rPr>
        <w:t>to</w:t>
      </w:r>
      <w:r w:rsidR="00C41618" w:rsidRPr="003947F7">
        <w:rPr>
          <w:rFonts w:ascii="Bookman Old Style" w:hAnsi="Bookman Old Style"/>
          <w:sz w:val="28"/>
          <w:szCs w:val="28"/>
          <w:lang w:val="en-IN"/>
        </w:rPr>
        <w:t xml:space="preserve"> </w:t>
      </w:r>
      <w:r w:rsidRPr="003947F7">
        <w:rPr>
          <w:rFonts w:ascii="Bookman Old Style" w:hAnsi="Bookman Old Style"/>
          <w:sz w:val="28"/>
          <w:szCs w:val="28"/>
          <w:lang w:val="en-IN"/>
        </w:rPr>
        <w:t>date care.</w:t>
      </w:r>
    </w:p>
    <w:p w14:paraId="0581D55B" w14:textId="3D551950" w:rsidR="00EC41E7" w:rsidRPr="003947F7" w:rsidRDefault="00EC41E7" w:rsidP="00EC41E7">
      <w:pPr>
        <w:pStyle w:val="BodyText"/>
        <w:numPr>
          <w:ilvl w:val="0"/>
          <w:numId w:val="8"/>
        </w:numPr>
        <w:rPr>
          <w:rFonts w:ascii="Bookman Old Style" w:hAnsi="Bookman Old Style"/>
          <w:sz w:val="28"/>
          <w:szCs w:val="28"/>
          <w:lang w:val="en-IN"/>
        </w:rPr>
      </w:pPr>
      <w:r w:rsidRPr="003947F7">
        <w:rPr>
          <w:rFonts w:ascii="Bookman Old Style" w:hAnsi="Bookman Old Style"/>
          <w:sz w:val="28"/>
          <w:szCs w:val="28"/>
          <w:lang w:val="en-IN"/>
        </w:rPr>
        <w:t>Cross</w:t>
      </w:r>
      <w:r w:rsidR="00C41618" w:rsidRPr="003947F7">
        <w:rPr>
          <w:rFonts w:ascii="Bookman Old Style" w:hAnsi="Bookman Old Style"/>
          <w:sz w:val="28"/>
          <w:szCs w:val="28"/>
          <w:lang w:val="en-IN"/>
        </w:rPr>
        <w:t xml:space="preserve"> </w:t>
      </w:r>
      <w:r w:rsidRPr="003947F7">
        <w:rPr>
          <w:rFonts w:ascii="Bookman Old Style" w:hAnsi="Bookman Old Style"/>
          <w:sz w:val="28"/>
          <w:szCs w:val="28"/>
          <w:lang w:val="en-IN"/>
        </w:rPr>
        <w:t>language Communication: GENERATIVE AI models could assist in multilingual healthcare encounters by translating between languages, improving access to healthcare services in diverse areas.</w:t>
      </w:r>
    </w:p>
    <w:p w14:paraId="60E2C1DF" w14:textId="77777777" w:rsidR="00EC41E7" w:rsidRPr="003947F7" w:rsidRDefault="00EC41E7" w:rsidP="00EC41E7">
      <w:pPr>
        <w:pStyle w:val="BodyText"/>
        <w:numPr>
          <w:ilvl w:val="0"/>
          <w:numId w:val="8"/>
        </w:numPr>
        <w:rPr>
          <w:rFonts w:ascii="Bookman Old Style" w:hAnsi="Bookman Old Style"/>
          <w:sz w:val="28"/>
          <w:szCs w:val="28"/>
          <w:lang w:val="en-IN"/>
        </w:rPr>
      </w:pPr>
      <w:r w:rsidRPr="003947F7">
        <w:rPr>
          <w:rFonts w:ascii="Bookman Old Style" w:hAnsi="Bookman Old Style"/>
          <w:sz w:val="28"/>
          <w:szCs w:val="28"/>
          <w:lang w:val="en-IN"/>
        </w:rPr>
        <w:t>Decision Support and Knowledge Integration: GENERATIVE AI models can help healthcare professionals stay updated with the latest research, enabling them to make informed decisions based on current medical knowledge</w:t>
      </w:r>
    </w:p>
    <w:p w14:paraId="530C1555" w14:textId="77777777" w:rsidR="00EC41E7" w:rsidRPr="003947F7" w:rsidRDefault="00EC41E7" w:rsidP="00EC41E7">
      <w:pPr>
        <w:pStyle w:val="BodyText"/>
        <w:rPr>
          <w:rFonts w:ascii="Bookman Old Style" w:hAnsi="Bookman Old Style"/>
          <w:sz w:val="28"/>
          <w:szCs w:val="28"/>
          <w:lang w:val="en-IN"/>
        </w:rPr>
      </w:pPr>
    </w:p>
    <w:p w14:paraId="16F01BA7" w14:textId="74ABFC97" w:rsidR="00F42AFE" w:rsidRPr="003947F7" w:rsidRDefault="00052D81" w:rsidP="00F43389">
      <w:pPr>
        <w:pStyle w:val="BodyText"/>
        <w:rPr>
          <w:rFonts w:ascii="Bookman Old Style" w:hAnsi="Bookman Old Style"/>
          <w:b/>
          <w:sz w:val="28"/>
          <w:szCs w:val="28"/>
        </w:rPr>
      </w:pPr>
      <w:r w:rsidRPr="003947F7">
        <w:rPr>
          <w:rFonts w:ascii="Bookman Old Style" w:hAnsi="Bookman Old Style"/>
          <w:b/>
          <w:sz w:val="28"/>
          <w:szCs w:val="28"/>
        </w:rPr>
        <w:t xml:space="preserve">3. </w:t>
      </w:r>
      <w:r w:rsidR="00600DF7" w:rsidRPr="003947F7">
        <w:rPr>
          <w:rFonts w:ascii="Bookman Old Style" w:hAnsi="Bookman Old Style"/>
          <w:b/>
          <w:sz w:val="28"/>
          <w:szCs w:val="28"/>
        </w:rPr>
        <w:t>OBJECTIVES</w:t>
      </w:r>
    </w:p>
    <w:p w14:paraId="6B1A6BDF" w14:textId="1AAE1AF5" w:rsidR="00AE4A5E" w:rsidRPr="003947F7" w:rsidRDefault="00AE4A5E" w:rsidP="00AE4A5E">
      <w:pPr>
        <w:pStyle w:val="BodyText"/>
        <w:rPr>
          <w:rFonts w:ascii="Bookman Old Style" w:hAnsi="Bookman Old Style"/>
          <w:sz w:val="28"/>
          <w:szCs w:val="28"/>
        </w:rPr>
      </w:pPr>
      <w:r w:rsidRPr="003947F7">
        <w:rPr>
          <w:rFonts w:ascii="Bookman Old Style" w:hAnsi="Bookman Old Style"/>
          <w:b/>
          <w:bCs/>
          <w:sz w:val="28"/>
          <w:szCs w:val="28"/>
        </w:rPr>
        <w:t>Develop Accurate Predictive Models:</w:t>
      </w:r>
      <w:r w:rsidRPr="003947F7">
        <w:rPr>
          <w:rFonts w:ascii="Bookman Old Style" w:hAnsi="Bookman Old Style"/>
          <w:sz w:val="28"/>
          <w:szCs w:val="28"/>
        </w:rPr>
        <w:t xml:space="preserve"> Build AI models capable of predicting the early onset of lifestyle diseases such as diabetes, hypertension, and cardiovascular disorders by analyzing patient data from multiple sources like electronic health records (EHRs</w:t>
      </w:r>
      <w:r w:rsidR="0061706A" w:rsidRPr="003947F7">
        <w:rPr>
          <w:rFonts w:ascii="Bookman Old Style" w:hAnsi="Bookman Old Style"/>
          <w:sz w:val="28"/>
          <w:szCs w:val="28"/>
        </w:rPr>
        <w:t>)</w:t>
      </w:r>
      <w:r w:rsidR="00E12E56" w:rsidRPr="003947F7">
        <w:rPr>
          <w:rFonts w:ascii="Bookman Old Style" w:hAnsi="Bookman Old Style"/>
          <w:sz w:val="28"/>
          <w:szCs w:val="28"/>
        </w:rPr>
        <w:t xml:space="preserve"> </w:t>
      </w:r>
      <w:r w:rsidR="0061706A" w:rsidRPr="003947F7">
        <w:rPr>
          <w:rFonts w:ascii="Bookman Old Style" w:hAnsi="Bookman Old Style"/>
          <w:sz w:val="28"/>
          <w:szCs w:val="28"/>
        </w:rPr>
        <w:t>or medical</w:t>
      </w:r>
      <w:r w:rsidRPr="003947F7">
        <w:rPr>
          <w:rFonts w:ascii="Bookman Old Style" w:hAnsi="Bookman Old Style"/>
          <w:sz w:val="28"/>
          <w:szCs w:val="28"/>
        </w:rPr>
        <w:t xml:space="preserve"> imaging.</w:t>
      </w:r>
    </w:p>
    <w:p w14:paraId="42FFE875" w14:textId="77777777" w:rsidR="00C41618" w:rsidRPr="003947F7" w:rsidRDefault="00C41618" w:rsidP="00AE4A5E">
      <w:pPr>
        <w:pStyle w:val="BodyText"/>
        <w:rPr>
          <w:rFonts w:ascii="Bookman Old Style" w:hAnsi="Bookman Old Style"/>
          <w:sz w:val="28"/>
          <w:szCs w:val="28"/>
          <w:lang w:val="en-IN"/>
        </w:rPr>
      </w:pPr>
    </w:p>
    <w:p w14:paraId="6FA93B3A" w14:textId="19B4F62F" w:rsidR="00AE4A5E" w:rsidRPr="003947F7" w:rsidRDefault="00AE4A5E" w:rsidP="00AE4A5E">
      <w:pPr>
        <w:pStyle w:val="BodyText"/>
        <w:rPr>
          <w:rFonts w:ascii="Bookman Old Style" w:hAnsi="Bookman Old Style"/>
          <w:sz w:val="28"/>
          <w:szCs w:val="28"/>
        </w:rPr>
      </w:pPr>
      <w:r w:rsidRPr="003947F7">
        <w:rPr>
          <w:rFonts w:ascii="Bookman Old Style" w:hAnsi="Bookman Old Style"/>
          <w:b/>
          <w:bCs/>
          <w:sz w:val="28"/>
          <w:szCs w:val="28"/>
        </w:rPr>
        <w:t xml:space="preserve">Personalized Risk </w:t>
      </w:r>
      <w:r w:rsidR="0061706A" w:rsidRPr="003947F7">
        <w:rPr>
          <w:rFonts w:ascii="Bookman Old Style" w:hAnsi="Bookman Old Style"/>
          <w:b/>
          <w:bCs/>
          <w:sz w:val="28"/>
          <w:szCs w:val="28"/>
        </w:rPr>
        <w:t>Assessment:</w:t>
      </w:r>
      <w:r w:rsidRPr="003947F7">
        <w:rPr>
          <w:rFonts w:ascii="Bookman Old Style" w:hAnsi="Bookman Old Style"/>
          <w:sz w:val="28"/>
          <w:szCs w:val="28"/>
        </w:rPr>
        <w:t xml:space="preserve"> Create personalized health profiles based on individual lifestyle, genetic factors, and medical history to provide tailored risk assessments and health recommendations.</w:t>
      </w:r>
    </w:p>
    <w:p w14:paraId="15DCA690" w14:textId="77777777" w:rsidR="00C41618" w:rsidRPr="003947F7" w:rsidRDefault="00C41618" w:rsidP="00AE4A5E">
      <w:pPr>
        <w:pStyle w:val="BodyText"/>
        <w:rPr>
          <w:rFonts w:ascii="Bookman Old Style" w:hAnsi="Bookman Old Style"/>
          <w:sz w:val="28"/>
          <w:szCs w:val="28"/>
          <w:lang w:val="en-IN"/>
        </w:rPr>
      </w:pPr>
    </w:p>
    <w:p w14:paraId="4A520B98" w14:textId="77777777" w:rsidR="00AE4A5E" w:rsidRPr="003947F7" w:rsidRDefault="00AE4A5E" w:rsidP="00AE4A5E">
      <w:pPr>
        <w:pStyle w:val="BodyText"/>
        <w:rPr>
          <w:rFonts w:ascii="Bookman Old Style" w:hAnsi="Bookman Old Style"/>
          <w:sz w:val="28"/>
          <w:szCs w:val="28"/>
        </w:rPr>
      </w:pPr>
      <w:r w:rsidRPr="003947F7">
        <w:rPr>
          <w:rFonts w:ascii="Bookman Old Style" w:hAnsi="Bookman Old Style"/>
          <w:b/>
          <w:bCs/>
          <w:sz w:val="28"/>
          <w:szCs w:val="28"/>
        </w:rPr>
        <w:t xml:space="preserve">Enhance Data Availability Through Synthetic </w:t>
      </w:r>
      <w:proofErr w:type="gramStart"/>
      <w:r w:rsidRPr="003947F7">
        <w:rPr>
          <w:rFonts w:ascii="Bookman Old Style" w:hAnsi="Bookman Old Style"/>
          <w:b/>
          <w:bCs/>
          <w:sz w:val="28"/>
          <w:szCs w:val="28"/>
        </w:rPr>
        <w:t xml:space="preserve">Data </w:t>
      </w:r>
      <w:r w:rsidRPr="003947F7">
        <w:rPr>
          <w:rFonts w:ascii="Bookman Old Style" w:hAnsi="Bookman Old Style"/>
          <w:sz w:val="28"/>
          <w:szCs w:val="28"/>
        </w:rPr>
        <w:t>:</w:t>
      </w:r>
      <w:proofErr w:type="gramEnd"/>
      <w:r w:rsidRPr="003947F7">
        <w:rPr>
          <w:rFonts w:ascii="Bookman Old Style" w:hAnsi="Bookman Old Style"/>
          <w:sz w:val="28"/>
          <w:szCs w:val="28"/>
        </w:rPr>
        <w:t xml:space="preserve"> Utilize generative AI to generate synthetic healthcare data, addressing the challenge of limited patient datasets, especially for rare lifestyle diseases, and improving model training.</w:t>
      </w:r>
    </w:p>
    <w:p w14:paraId="77E9B892" w14:textId="77777777" w:rsidR="00C41618" w:rsidRPr="003947F7" w:rsidRDefault="00C41618" w:rsidP="00AE4A5E">
      <w:pPr>
        <w:pStyle w:val="BodyText"/>
        <w:rPr>
          <w:rFonts w:ascii="Bookman Old Style" w:hAnsi="Bookman Old Style"/>
          <w:sz w:val="28"/>
          <w:szCs w:val="28"/>
          <w:lang w:val="en-IN"/>
        </w:rPr>
      </w:pPr>
    </w:p>
    <w:p w14:paraId="489392DF" w14:textId="77777777" w:rsidR="00AE4A5E" w:rsidRPr="003947F7" w:rsidRDefault="00AE4A5E" w:rsidP="00AE4A5E">
      <w:pPr>
        <w:pStyle w:val="BodyText"/>
        <w:rPr>
          <w:rFonts w:ascii="Bookman Old Style" w:hAnsi="Bookman Old Style"/>
          <w:sz w:val="28"/>
          <w:szCs w:val="28"/>
        </w:rPr>
      </w:pPr>
      <w:r w:rsidRPr="003947F7">
        <w:rPr>
          <w:rFonts w:ascii="Bookman Old Style" w:hAnsi="Bookman Old Style"/>
          <w:b/>
          <w:bCs/>
          <w:sz w:val="28"/>
          <w:szCs w:val="28"/>
        </w:rPr>
        <w:t xml:space="preserve">Integrate Real-Time Health </w:t>
      </w:r>
      <w:proofErr w:type="gramStart"/>
      <w:r w:rsidRPr="003947F7">
        <w:rPr>
          <w:rFonts w:ascii="Bookman Old Style" w:hAnsi="Bookman Old Style"/>
          <w:b/>
          <w:bCs/>
          <w:sz w:val="28"/>
          <w:szCs w:val="28"/>
        </w:rPr>
        <w:t xml:space="preserve">Monitoring </w:t>
      </w:r>
      <w:r w:rsidRPr="003947F7">
        <w:rPr>
          <w:rFonts w:ascii="Bookman Old Style" w:hAnsi="Bookman Old Style"/>
          <w:sz w:val="28"/>
          <w:szCs w:val="28"/>
        </w:rPr>
        <w:t>:</w:t>
      </w:r>
      <w:proofErr w:type="gramEnd"/>
      <w:r w:rsidRPr="003947F7">
        <w:rPr>
          <w:rFonts w:ascii="Bookman Old Style" w:hAnsi="Bookman Old Style"/>
          <w:sz w:val="28"/>
          <w:szCs w:val="28"/>
        </w:rPr>
        <w:t xml:space="preserve"> Implement real-time monitoring of vital signs and behavioral data via IoT devices (e.g., smartwatches, health trackers) to continuously update and refine predictions for lifestyle disease risks.</w:t>
      </w:r>
    </w:p>
    <w:p w14:paraId="1C28B7D0" w14:textId="77777777" w:rsidR="00C41618" w:rsidRPr="003947F7" w:rsidRDefault="00C41618" w:rsidP="00AE4A5E">
      <w:pPr>
        <w:pStyle w:val="BodyText"/>
        <w:rPr>
          <w:rFonts w:ascii="Bookman Old Style" w:hAnsi="Bookman Old Style"/>
          <w:sz w:val="28"/>
          <w:szCs w:val="28"/>
          <w:lang w:val="en-IN"/>
        </w:rPr>
      </w:pPr>
    </w:p>
    <w:p w14:paraId="607647E1" w14:textId="77777777" w:rsidR="00AE4A5E" w:rsidRPr="003947F7" w:rsidRDefault="00AE4A5E" w:rsidP="00AE4A5E">
      <w:pPr>
        <w:pStyle w:val="BodyText"/>
        <w:rPr>
          <w:rFonts w:ascii="Bookman Old Style" w:hAnsi="Bookman Old Style"/>
          <w:sz w:val="28"/>
          <w:szCs w:val="28"/>
        </w:rPr>
      </w:pPr>
      <w:r w:rsidRPr="003947F7">
        <w:rPr>
          <w:rFonts w:ascii="Bookman Old Style" w:hAnsi="Bookman Old Style"/>
          <w:b/>
          <w:bCs/>
          <w:sz w:val="28"/>
          <w:szCs w:val="28"/>
        </w:rPr>
        <w:t xml:space="preserve">Reduce Healthcare </w:t>
      </w:r>
      <w:proofErr w:type="gramStart"/>
      <w:r w:rsidRPr="003947F7">
        <w:rPr>
          <w:rFonts w:ascii="Bookman Old Style" w:hAnsi="Bookman Old Style"/>
          <w:b/>
          <w:bCs/>
          <w:sz w:val="28"/>
          <w:szCs w:val="28"/>
        </w:rPr>
        <w:t xml:space="preserve">Costs </w:t>
      </w:r>
      <w:r w:rsidRPr="003947F7">
        <w:rPr>
          <w:rFonts w:ascii="Bookman Old Style" w:hAnsi="Bookman Old Style"/>
          <w:sz w:val="28"/>
          <w:szCs w:val="28"/>
        </w:rPr>
        <w:t>:</w:t>
      </w:r>
      <w:proofErr w:type="gramEnd"/>
      <w:r w:rsidRPr="003947F7">
        <w:rPr>
          <w:rFonts w:ascii="Bookman Old Style" w:hAnsi="Bookman Old Style"/>
          <w:sz w:val="28"/>
          <w:szCs w:val="28"/>
        </w:rPr>
        <w:t xml:space="preserve"> By focusing on early detection and personalized prevention strategies, this project aims to lower </w:t>
      </w:r>
      <w:r w:rsidRPr="003947F7">
        <w:rPr>
          <w:rFonts w:ascii="Bookman Old Style" w:hAnsi="Bookman Old Style"/>
          <w:sz w:val="28"/>
          <w:szCs w:val="28"/>
        </w:rPr>
        <w:lastRenderedPageBreak/>
        <w:t>healthcare costs associated with treating advanced stages of lifestyle diseases.</w:t>
      </w:r>
    </w:p>
    <w:p w14:paraId="32365747" w14:textId="77777777" w:rsidR="00C41618" w:rsidRPr="003947F7" w:rsidRDefault="00C41618" w:rsidP="00AE4A5E">
      <w:pPr>
        <w:pStyle w:val="BodyText"/>
        <w:rPr>
          <w:rFonts w:ascii="Bookman Old Style" w:hAnsi="Bookman Old Style"/>
          <w:sz w:val="28"/>
          <w:szCs w:val="28"/>
          <w:lang w:val="en-IN"/>
        </w:rPr>
      </w:pPr>
    </w:p>
    <w:p w14:paraId="34B07EE5" w14:textId="77777777" w:rsidR="00AE4A5E" w:rsidRPr="003947F7" w:rsidRDefault="00AE4A5E" w:rsidP="00AE4A5E">
      <w:pPr>
        <w:pStyle w:val="BodyText"/>
        <w:rPr>
          <w:rFonts w:ascii="Bookman Old Style" w:hAnsi="Bookman Old Style"/>
          <w:sz w:val="28"/>
          <w:szCs w:val="28"/>
        </w:rPr>
      </w:pPr>
      <w:r w:rsidRPr="003947F7">
        <w:rPr>
          <w:rFonts w:ascii="Bookman Old Style" w:hAnsi="Bookman Old Style"/>
          <w:b/>
          <w:bCs/>
          <w:sz w:val="28"/>
          <w:szCs w:val="28"/>
        </w:rPr>
        <w:t xml:space="preserve">Improve Preventive </w:t>
      </w:r>
      <w:proofErr w:type="gramStart"/>
      <w:r w:rsidRPr="003947F7">
        <w:rPr>
          <w:rFonts w:ascii="Bookman Old Style" w:hAnsi="Bookman Old Style"/>
          <w:b/>
          <w:bCs/>
          <w:sz w:val="28"/>
          <w:szCs w:val="28"/>
        </w:rPr>
        <w:t xml:space="preserve">Healthcare </w:t>
      </w:r>
      <w:r w:rsidRPr="003947F7">
        <w:rPr>
          <w:rFonts w:ascii="Bookman Old Style" w:hAnsi="Bookman Old Style"/>
          <w:sz w:val="28"/>
          <w:szCs w:val="28"/>
        </w:rPr>
        <w:t>:</w:t>
      </w:r>
      <w:proofErr w:type="gramEnd"/>
      <w:r w:rsidRPr="003947F7">
        <w:rPr>
          <w:rFonts w:ascii="Bookman Old Style" w:hAnsi="Bookman Old Style"/>
          <w:sz w:val="28"/>
          <w:szCs w:val="28"/>
        </w:rPr>
        <w:t xml:space="preserve"> Enable preventive healthcare interventions by providing early warnings and actionable insights to healthcare providers and patients, reducing the overall disease burden.</w:t>
      </w:r>
    </w:p>
    <w:p w14:paraId="631DF0A7" w14:textId="77777777" w:rsidR="00C41618" w:rsidRPr="003947F7" w:rsidRDefault="00C41618" w:rsidP="00AE4A5E">
      <w:pPr>
        <w:pStyle w:val="BodyText"/>
        <w:rPr>
          <w:rFonts w:ascii="Bookman Old Style" w:hAnsi="Bookman Old Style"/>
          <w:sz w:val="28"/>
          <w:szCs w:val="28"/>
          <w:lang w:val="en-IN"/>
        </w:rPr>
      </w:pPr>
    </w:p>
    <w:p w14:paraId="7200F034" w14:textId="77777777" w:rsidR="00AE4A5E" w:rsidRPr="003947F7" w:rsidRDefault="00AE4A5E" w:rsidP="00AE4A5E">
      <w:pPr>
        <w:pStyle w:val="BodyText"/>
        <w:rPr>
          <w:rFonts w:ascii="Bookman Old Style" w:hAnsi="Bookman Old Style"/>
          <w:sz w:val="28"/>
          <w:szCs w:val="28"/>
          <w:lang w:val="en-IN"/>
        </w:rPr>
      </w:pPr>
      <w:r w:rsidRPr="003947F7">
        <w:rPr>
          <w:rFonts w:ascii="Bookman Old Style" w:hAnsi="Bookman Old Style"/>
          <w:b/>
          <w:bCs/>
          <w:sz w:val="28"/>
          <w:szCs w:val="28"/>
        </w:rPr>
        <w:t xml:space="preserve">Address Ethical and Privacy </w:t>
      </w:r>
      <w:proofErr w:type="gramStart"/>
      <w:r w:rsidRPr="003947F7">
        <w:rPr>
          <w:rFonts w:ascii="Bookman Old Style" w:hAnsi="Bookman Old Style"/>
          <w:b/>
          <w:bCs/>
          <w:sz w:val="28"/>
          <w:szCs w:val="28"/>
        </w:rPr>
        <w:t xml:space="preserve">Challenges </w:t>
      </w:r>
      <w:r w:rsidRPr="003947F7">
        <w:rPr>
          <w:rFonts w:ascii="Bookman Old Style" w:hAnsi="Bookman Old Style"/>
          <w:sz w:val="28"/>
          <w:szCs w:val="28"/>
        </w:rPr>
        <w:t>:</w:t>
      </w:r>
      <w:proofErr w:type="gramEnd"/>
      <w:r w:rsidRPr="003947F7">
        <w:rPr>
          <w:rFonts w:ascii="Bookman Old Style" w:hAnsi="Bookman Old Style"/>
          <w:sz w:val="28"/>
          <w:szCs w:val="28"/>
        </w:rPr>
        <w:t xml:space="preserve"> Ensure the generative AI models comply with ethical standards and protect patient privacy, especially when generating and handling sensitive health data. </w:t>
      </w:r>
    </w:p>
    <w:p w14:paraId="290BF301" w14:textId="77777777" w:rsidR="00AE4A5E" w:rsidRPr="003947F7" w:rsidRDefault="00AE4A5E" w:rsidP="00AE4A5E">
      <w:pPr>
        <w:pStyle w:val="BodyText"/>
        <w:rPr>
          <w:rFonts w:ascii="Bookman Old Style" w:hAnsi="Bookman Old Style"/>
          <w:sz w:val="28"/>
          <w:szCs w:val="28"/>
          <w:lang w:val="en-IN"/>
        </w:rPr>
      </w:pPr>
      <w:r w:rsidRPr="003947F7">
        <w:rPr>
          <w:rFonts w:ascii="Bookman Old Style" w:hAnsi="Bookman Old Style"/>
          <w:sz w:val="28"/>
          <w:szCs w:val="28"/>
        </w:rPr>
        <w:t>.</w:t>
      </w:r>
    </w:p>
    <w:p w14:paraId="522D9E7E" w14:textId="77777777" w:rsidR="00F42AFE" w:rsidRPr="003947F7" w:rsidRDefault="0082118A" w:rsidP="00F43389">
      <w:pPr>
        <w:pStyle w:val="BodyText"/>
        <w:rPr>
          <w:rFonts w:ascii="Bookman Old Style" w:hAnsi="Bookman Old Style"/>
          <w:b/>
          <w:sz w:val="28"/>
          <w:szCs w:val="28"/>
        </w:rPr>
      </w:pPr>
      <w:r w:rsidRPr="003947F7">
        <w:rPr>
          <w:rFonts w:ascii="Bookman Old Style" w:hAnsi="Bookman Old Style"/>
          <w:b/>
          <w:sz w:val="28"/>
          <w:szCs w:val="28"/>
        </w:rPr>
        <w:t xml:space="preserve">EXPERIMENTAL </w:t>
      </w:r>
      <w:r w:rsidR="00600DF7" w:rsidRPr="003947F7">
        <w:rPr>
          <w:rFonts w:ascii="Bookman Old Style" w:hAnsi="Bookman Old Style"/>
          <w:b/>
          <w:sz w:val="28"/>
          <w:szCs w:val="28"/>
        </w:rPr>
        <w:t>DETAILS/METHDOLOGY</w:t>
      </w:r>
    </w:p>
    <w:p w14:paraId="6BB74AD3" w14:textId="0526BFE0" w:rsidR="007663CC" w:rsidRPr="003947F7" w:rsidRDefault="00AE4A5E" w:rsidP="00AE4A5E">
      <w:pPr>
        <w:pStyle w:val="BodyText"/>
        <w:rPr>
          <w:rFonts w:ascii="Bookman Old Style" w:hAnsi="Bookman Old Style"/>
          <w:sz w:val="28"/>
          <w:szCs w:val="28"/>
        </w:rPr>
      </w:pPr>
      <w:r w:rsidRPr="003947F7">
        <w:rPr>
          <w:rFonts w:ascii="Bookman Old Style" w:hAnsi="Bookman Old Style"/>
          <w:b/>
          <w:bCs/>
          <w:sz w:val="28"/>
          <w:szCs w:val="28"/>
        </w:rPr>
        <w:t xml:space="preserve">Operating </w:t>
      </w:r>
      <w:r w:rsidR="0040073E" w:rsidRPr="003947F7">
        <w:rPr>
          <w:rFonts w:ascii="Bookman Old Style" w:hAnsi="Bookman Old Style"/>
          <w:b/>
          <w:bCs/>
          <w:sz w:val="28"/>
          <w:szCs w:val="28"/>
        </w:rPr>
        <w:t>System:</w:t>
      </w:r>
      <w:r w:rsidR="0040073E" w:rsidRPr="003947F7">
        <w:rPr>
          <w:rFonts w:ascii="Bookman Old Style" w:hAnsi="Bookman Old Style"/>
          <w:sz w:val="28"/>
          <w:szCs w:val="28"/>
        </w:rPr>
        <w:t xml:space="preserve"> -</w:t>
      </w:r>
      <w:r w:rsidRPr="003947F7">
        <w:rPr>
          <w:rFonts w:ascii="Bookman Old Style" w:hAnsi="Bookman Old Style"/>
          <w:sz w:val="28"/>
          <w:szCs w:val="28"/>
        </w:rPr>
        <w:t xml:space="preserve"> Supported Platforms: Windows</w:t>
      </w:r>
    </w:p>
    <w:p w14:paraId="097F232B" w14:textId="77777777" w:rsidR="00EC3598" w:rsidRPr="003947F7" w:rsidRDefault="00EC3598" w:rsidP="00AE4A5E">
      <w:pPr>
        <w:pStyle w:val="BodyText"/>
        <w:rPr>
          <w:rFonts w:ascii="Bookman Old Style" w:hAnsi="Bookman Old Style"/>
          <w:sz w:val="28"/>
          <w:szCs w:val="28"/>
        </w:rPr>
      </w:pPr>
    </w:p>
    <w:p w14:paraId="0655BD9D" w14:textId="77777777" w:rsidR="00AE4A5E" w:rsidRPr="003947F7" w:rsidRDefault="00AE4A5E" w:rsidP="00AE4A5E">
      <w:pPr>
        <w:pStyle w:val="BodyText"/>
        <w:rPr>
          <w:rFonts w:ascii="Bookman Old Style" w:hAnsi="Bookman Old Style"/>
          <w:sz w:val="28"/>
          <w:szCs w:val="28"/>
          <w:lang w:val="en-IN"/>
        </w:rPr>
      </w:pPr>
      <w:r w:rsidRPr="003947F7">
        <w:rPr>
          <w:rFonts w:ascii="Bookman Old Style" w:hAnsi="Bookman Old Style"/>
          <w:b/>
          <w:bCs/>
          <w:sz w:val="28"/>
          <w:szCs w:val="28"/>
        </w:rPr>
        <w:t xml:space="preserve"> Programming Languages</w:t>
      </w:r>
      <w:r w:rsidRPr="003947F7">
        <w:rPr>
          <w:rFonts w:ascii="Bookman Old Style" w:hAnsi="Bookman Old Style"/>
          <w:sz w:val="28"/>
          <w:szCs w:val="28"/>
        </w:rPr>
        <w:t>: Python (Primary Language)- Widely used for machine learning, data processing, and AI model development.</w:t>
      </w:r>
    </w:p>
    <w:p w14:paraId="300C953A" w14:textId="024D94A3" w:rsidR="007663CC" w:rsidRPr="003947F7" w:rsidRDefault="00AE4A5E" w:rsidP="00AE4A5E">
      <w:pPr>
        <w:pStyle w:val="BodyText"/>
        <w:rPr>
          <w:rFonts w:ascii="Bookman Old Style" w:hAnsi="Bookman Old Style"/>
          <w:sz w:val="28"/>
          <w:szCs w:val="28"/>
        </w:rPr>
      </w:pPr>
      <w:r w:rsidRPr="003947F7">
        <w:rPr>
          <w:rFonts w:ascii="Bookman Old Style" w:hAnsi="Bookman Old Style"/>
          <w:sz w:val="28"/>
          <w:szCs w:val="28"/>
        </w:rPr>
        <w:t xml:space="preserve"> R (</w:t>
      </w:r>
      <w:r w:rsidR="0040073E" w:rsidRPr="003947F7">
        <w:rPr>
          <w:rFonts w:ascii="Bookman Old Style" w:hAnsi="Bookman Old Style"/>
          <w:sz w:val="28"/>
          <w:szCs w:val="28"/>
        </w:rPr>
        <w:t>Optional) -</w:t>
      </w:r>
      <w:r w:rsidRPr="003947F7">
        <w:rPr>
          <w:rFonts w:ascii="Bookman Old Style" w:hAnsi="Bookman Old Style"/>
          <w:sz w:val="28"/>
          <w:szCs w:val="28"/>
        </w:rPr>
        <w:t xml:space="preserve"> Used for statistical analysis, if needed.</w:t>
      </w:r>
    </w:p>
    <w:p w14:paraId="49E8082E" w14:textId="77777777" w:rsidR="0040073E" w:rsidRPr="003947F7" w:rsidRDefault="0040073E" w:rsidP="00AE4A5E">
      <w:pPr>
        <w:pStyle w:val="BodyText"/>
        <w:rPr>
          <w:rFonts w:ascii="Bookman Old Style" w:hAnsi="Bookman Old Style"/>
          <w:sz w:val="28"/>
          <w:szCs w:val="28"/>
        </w:rPr>
      </w:pPr>
    </w:p>
    <w:p w14:paraId="2107C708" w14:textId="77777777" w:rsidR="00AE4A5E" w:rsidRPr="003947F7" w:rsidRDefault="00AE4A5E" w:rsidP="00AE4A5E">
      <w:pPr>
        <w:pStyle w:val="BodyText"/>
        <w:rPr>
          <w:rFonts w:ascii="Bookman Old Style" w:hAnsi="Bookman Old Style"/>
          <w:sz w:val="28"/>
          <w:szCs w:val="28"/>
          <w:lang w:val="en-IN"/>
        </w:rPr>
      </w:pPr>
      <w:r w:rsidRPr="003947F7">
        <w:rPr>
          <w:rFonts w:ascii="Bookman Old Style" w:hAnsi="Bookman Old Style"/>
          <w:b/>
          <w:bCs/>
          <w:sz w:val="28"/>
          <w:szCs w:val="28"/>
        </w:rPr>
        <w:t xml:space="preserve"> Machine Learning Frameworks</w:t>
      </w:r>
      <w:r w:rsidRPr="003947F7">
        <w:rPr>
          <w:rFonts w:ascii="Bookman Old Style" w:hAnsi="Bookman Old Style"/>
          <w:sz w:val="28"/>
          <w:szCs w:val="28"/>
        </w:rPr>
        <w:t>: TensorFlow - For developing, training, and deploying machine learning models, especially deep learning models.</w:t>
      </w:r>
    </w:p>
    <w:p w14:paraId="426B3CFF" w14:textId="77777777" w:rsidR="00AE4A5E" w:rsidRPr="003947F7" w:rsidRDefault="00AE4A5E" w:rsidP="00AE4A5E">
      <w:pPr>
        <w:pStyle w:val="BodyText"/>
        <w:rPr>
          <w:rFonts w:ascii="Bookman Old Style" w:hAnsi="Bookman Old Style"/>
          <w:sz w:val="28"/>
          <w:szCs w:val="28"/>
          <w:lang w:val="en-IN"/>
        </w:rPr>
      </w:pPr>
      <w:r w:rsidRPr="003947F7">
        <w:rPr>
          <w:rFonts w:ascii="Bookman Old Style" w:hAnsi="Bookman Old Style"/>
          <w:sz w:val="28"/>
          <w:szCs w:val="28"/>
        </w:rPr>
        <w:t xml:space="preserve"> Scikit-learn - For traditional ML algorithms like Random Forest and Logistic Regression.</w:t>
      </w:r>
    </w:p>
    <w:p w14:paraId="270FDA3B" w14:textId="10A11B6B" w:rsidR="00AE4A5E" w:rsidRPr="003947F7" w:rsidRDefault="00AE4A5E" w:rsidP="00AE4A5E">
      <w:pPr>
        <w:pStyle w:val="BodyText"/>
        <w:rPr>
          <w:rFonts w:ascii="Bookman Old Style" w:hAnsi="Bookman Old Style"/>
          <w:sz w:val="28"/>
          <w:szCs w:val="28"/>
        </w:rPr>
      </w:pPr>
      <w:r w:rsidRPr="003947F7">
        <w:rPr>
          <w:rFonts w:ascii="Bookman Old Style" w:hAnsi="Bookman Old Style"/>
          <w:sz w:val="28"/>
          <w:szCs w:val="28"/>
        </w:rPr>
        <w:t xml:space="preserve"> </w:t>
      </w:r>
      <w:proofErr w:type="spellStart"/>
      <w:r w:rsidRPr="003947F7">
        <w:rPr>
          <w:rFonts w:ascii="Bookman Old Style" w:hAnsi="Bookman Old Style"/>
          <w:sz w:val="28"/>
          <w:szCs w:val="28"/>
        </w:rPr>
        <w:t>PyTorch</w:t>
      </w:r>
      <w:proofErr w:type="spellEnd"/>
      <w:r w:rsidRPr="003947F7">
        <w:rPr>
          <w:rFonts w:ascii="Bookman Old Style" w:hAnsi="Bookman Old Style"/>
          <w:sz w:val="28"/>
          <w:szCs w:val="28"/>
        </w:rPr>
        <w:t xml:space="preserve"> (</w:t>
      </w:r>
      <w:r w:rsidR="0040073E" w:rsidRPr="003947F7">
        <w:rPr>
          <w:rFonts w:ascii="Bookman Old Style" w:hAnsi="Bookman Old Style"/>
          <w:sz w:val="28"/>
          <w:szCs w:val="28"/>
        </w:rPr>
        <w:t>Optional) -</w:t>
      </w:r>
      <w:r w:rsidRPr="003947F7">
        <w:rPr>
          <w:rFonts w:ascii="Bookman Old Style" w:hAnsi="Bookman Old Style"/>
          <w:sz w:val="28"/>
          <w:szCs w:val="28"/>
        </w:rPr>
        <w:t xml:space="preserve"> Another deep learning framework that can be used as an alternative to TensorFlow.</w:t>
      </w:r>
    </w:p>
    <w:p w14:paraId="2B36B0CE" w14:textId="77777777" w:rsidR="0040073E" w:rsidRPr="003947F7" w:rsidRDefault="0040073E" w:rsidP="00AE4A5E">
      <w:pPr>
        <w:pStyle w:val="BodyText"/>
        <w:rPr>
          <w:rFonts w:ascii="Bookman Old Style" w:hAnsi="Bookman Old Style"/>
          <w:sz w:val="28"/>
          <w:szCs w:val="28"/>
          <w:lang w:val="en-IN"/>
        </w:rPr>
      </w:pPr>
    </w:p>
    <w:p w14:paraId="2633C9E0" w14:textId="77777777" w:rsidR="00AE4A5E" w:rsidRPr="003947F7" w:rsidRDefault="00AE4A5E" w:rsidP="00AE4A5E">
      <w:pPr>
        <w:pStyle w:val="BodyText"/>
        <w:rPr>
          <w:rFonts w:ascii="Bookman Old Style" w:hAnsi="Bookman Old Style"/>
          <w:sz w:val="28"/>
          <w:szCs w:val="28"/>
          <w:lang w:val="en-IN"/>
        </w:rPr>
      </w:pPr>
      <w:r w:rsidRPr="003947F7">
        <w:rPr>
          <w:rFonts w:ascii="Bookman Old Style" w:hAnsi="Bookman Old Style"/>
          <w:sz w:val="28"/>
          <w:szCs w:val="28"/>
        </w:rPr>
        <w:t xml:space="preserve"> </w:t>
      </w:r>
      <w:r w:rsidRPr="003947F7">
        <w:rPr>
          <w:rFonts w:ascii="Bookman Old Style" w:hAnsi="Bookman Old Style"/>
          <w:b/>
          <w:bCs/>
          <w:sz w:val="28"/>
          <w:szCs w:val="28"/>
        </w:rPr>
        <w:t>Data Preprocessing and Analysis Tools</w:t>
      </w:r>
      <w:r w:rsidRPr="003947F7">
        <w:rPr>
          <w:rFonts w:ascii="Bookman Old Style" w:hAnsi="Bookman Old Style"/>
          <w:sz w:val="28"/>
          <w:szCs w:val="28"/>
        </w:rPr>
        <w:t>: Pandas - For data manipulation, cleaning, and analysis.</w:t>
      </w:r>
    </w:p>
    <w:p w14:paraId="2BD451F2" w14:textId="40102663" w:rsidR="00AE4A5E" w:rsidRPr="003947F7" w:rsidRDefault="00AE4A5E" w:rsidP="00AE4A5E">
      <w:pPr>
        <w:pStyle w:val="BodyText"/>
        <w:rPr>
          <w:rFonts w:ascii="Bookman Old Style" w:hAnsi="Bookman Old Style"/>
          <w:sz w:val="28"/>
          <w:szCs w:val="28"/>
          <w:lang w:val="en-IN"/>
        </w:rPr>
      </w:pPr>
      <w:r w:rsidRPr="003947F7">
        <w:rPr>
          <w:rFonts w:ascii="Bookman Old Style" w:hAnsi="Bookman Old Style"/>
          <w:sz w:val="28"/>
          <w:szCs w:val="28"/>
        </w:rPr>
        <w:t xml:space="preserve"> </w:t>
      </w:r>
      <w:r w:rsidR="00B24644" w:rsidRPr="003947F7">
        <w:rPr>
          <w:rFonts w:ascii="Bookman Old Style" w:hAnsi="Bookman Old Style"/>
          <w:sz w:val="28"/>
          <w:szCs w:val="28"/>
        </w:rPr>
        <w:t>NumPy -</w:t>
      </w:r>
      <w:r w:rsidRPr="003947F7">
        <w:rPr>
          <w:rFonts w:ascii="Bookman Old Style" w:hAnsi="Bookman Old Style"/>
          <w:sz w:val="28"/>
          <w:szCs w:val="28"/>
        </w:rPr>
        <w:t xml:space="preserve"> For numerical operations and handling arrays/matrices in machine learning workflows.</w:t>
      </w:r>
    </w:p>
    <w:p w14:paraId="0B5873E7" w14:textId="77777777" w:rsidR="00AE4A5E" w:rsidRPr="003947F7" w:rsidRDefault="00AE4A5E" w:rsidP="00AE4A5E">
      <w:pPr>
        <w:pStyle w:val="BodyText"/>
        <w:rPr>
          <w:rFonts w:ascii="Bookman Old Style" w:hAnsi="Bookman Old Style"/>
          <w:sz w:val="28"/>
          <w:szCs w:val="28"/>
        </w:rPr>
      </w:pPr>
      <w:r w:rsidRPr="003947F7">
        <w:rPr>
          <w:rFonts w:ascii="Bookman Old Style" w:hAnsi="Bookman Old Style"/>
          <w:sz w:val="28"/>
          <w:szCs w:val="28"/>
        </w:rPr>
        <w:t xml:space="preserve"> Matplotlib/Seaborn - For data visualization.</w:t>
      </w:r>
    </w:p>
    <w:p w14:paraId="235794DB" w14:textId="77777777" w:rsidR="00B24644" w:rsidRPr="003947F7" w:rsidRDefault="00B24644" w:rsidP="00AE4A5E">
      <w:pPr>
        <w:pStyle w:val="BodyText"/>
        <w:rPr>
          <w:rFonts w:ascii="Bookman Old Style" w:hAnsi="Bookman Old Style"/>
          <w:sz w:val="28"/>
          <w:szCs w:val="28"/>
          <w:lang w:val="en-IN"/>
        </w:rPr>
      </w:pPr>
    </w:p>
    <w:p w14:paraId="5B63273A" w14:textId="77777777" w:rsidR="00AE4A5E" w:rsidRPr="003947F7" w:rsidRDefault="00AE4A5E" w:rsidP="00AE4A5E">
      <w:pPr>
        <w:pStyle w:val="BodyText"/>
        <w:rPr>
          <w:rFonts w:ascii="Bookman Old Style" w:hAnsi="Bookman Old Style"/>
          <w:sz w:val="28"/>
          <w:szCs w:val="28"/>
          <w:lang w:val="en-IN"/>
        </w:rPr>
      </w:pPr>
      <w:r w:rsidRPr="003947F7">
        <w:rPr>
          <w:rFonts w:ascii="Bookman Old Style" w:hAnsi="Bookman Old Style"/>
          <w:b/>
          <w:bCs/>
          <w:sz w:val="28"/>
          <w:szCs w:val="28"/>
        </w:rPr>
        <w:t xml:space="preserve"> Generative AI Tools: </w:t>
      </w:r>
      <w:r w:rsidRPr="003947F7">
        <w:rPr>
          <w:rFonts w:ascii="Bookman Old Style" w:hAnsi="Bookman Old Style"/>
          <w:sz w:val="28"/>
          <w:szCs w:val="28"/>
        </w:rPr>
        <w:t>Generative Adversarial Networks (GANs) - Used for synthetic data generation.</w:t>
      </w:r>
    </w:p>
    <w:p w14:paraId="25D44896" w14:textId="77777777" w:rsidR="00AE4A5E" w:rsidRPr="003947F7" w:rsidRDefault="00AE4A5E" w:rsidP="00AE4A5E">
      <w:pPr>
        <w:pStyle w:val="BodyText"/>
        <w:rPr>
          <w:rFonts w:ascii="Bookman Old Style" w:hAnsi="Bookman Old Style"/>
          <w:sz w:val="28"/>
          <w:szCs w:val="28"/>
        </w:rPr>
      </w:pPr>
      <w:r w:rsidRPr="003947F7">
        <w:rPr>
          <w:rFonts w:ascii="Bookman Old Style" w:hAnsi="Bookman Old Style"/>
          <w:sz w:val="28"/>
          <w:szCs w:val="28"/>
        </w:rPr>
        <w:t xml:space="preserve"> </w:t>
      </w:r>
      <w:proofErr w:type="spellStart"/>
      <w:r w:rsidRPr="003947F7">
        <w:rPr>
          <w:rFonts w:ascii="Bookman Old Style" w:hAnsi="Bookman Old Style"/>
          <w:sz w:val="28"/>
          <w:szCs w:val="28"/>
        </w:rPr>
        <w:t>Keras</w:t>
      </w:r>
      <w:proofErr w:type="spellEnd"/>
      <w:r w:rsidRPr="003947F7">
        <w:rPr>
          <w:rFonts w:ascii="Bookman Old Style" w:hAnsi="Bookman Old Style"/>
          <w:sz w:val="28"/>
          <w:szCs w:val="28"/>
        </w:rPr>
        <w:t xml:space="preserve"> (API for TensorFlow) - For simplifying the building and training of neural networks.</w:t>
      </w:r>
    </w:p>
    <w:p w14:paraId="110EE7ED" w14:textId="77777777" w:rsidR="00B24644" w:rsidRPr="003947F7" w:rsidRDefault="00B24644" w:rsidP="00AE4A5E">
      <w:pPr>
        <w:pStyle w:val="BodyText"/>
        <w:rPr>
          <w:rFonts w:ascii="Bookman Old Style" w:hAnsi="Bookman Old Style"/>
          <w:sz w:val="28"/>
          <w:szCs w:val="28"/>
          <w:lang w:val="en-IN"/>
        </w:rPr>
      </w:pPr>
    </w:p>
    <w:p w14:paraId="77346892" w14:textId="7EF8B212" w:rsidR="00AE4A5E" w:rsidRPr="003947F7" w:rsidRDefault="00AE4A5E" w:rsidP="00AE4A5E">
      <w:pPr>
        <w:pStyle w:val="BodyText"/>
        <w:rPr>
          <w:rFonts w:ascii="Bookman Old Style" w:hAnsi="Bookman Old Style"/>
          <w:sz w:val="28"/>
          <w:szCs w:val="28"/>
          <w:lang w:val="en-IN"/>
        </w:rPr>
      </w:pPr>
      <w:r w:rsidRPr="003947F7">
        <w:rPr>
          <w:rFonts w:ascii="Bookman Old Style" w:hAnsi="Bookman Old Style"/>
          <w:sz w:val="28"/>
          <w:szCs w:val="28"/>
        </w:rPr>
        <w:t xml:space="preserve"> </w:t>
      </w:r>
      <w:r w:rsidRPr="003947F7">
        <w:rPr>
          <w:rFonts w:ascii="Bookman Old Style" w:hAnsi="Bookman Old Style"/>
          <w:b/>
          <w:bCs/>
          <w:sz w:val="28"/>
          <w:szCs w:val="28"/>
          <w:lang w:val="en-IN"/>
        </w:rPr>
        <w:t xml:space="preserve">Development Environment: </w:t>
      </w:r>
      <w:proofErr w:type="spellStart"/>
      <w:r w:rsidRPr="003947F7">
        <w:rPr>
          <w:rFonts w:ascii="Bookman Old Style" w:hAnsi="Bookman Old Style"/>
          <w:sz w:val="28"/>
          <w:szCs w:val="28"/>
          <w:lang w:val="en-IN"/>
        </w:rPr>
        <w:t>Jupyter</w:t>
      </w:r>
      <w:proofErr w:type="spellEnd"/>
      <w:r w:rsidRPr="003947F7">
        <w:rPr>
          <w:rFonts w:ascii="Bookman Old Style" w:hAnsi="Bookman Old Style"/>
          <w:sz w:val="28"/>
          <w:szCs w:val="28"/>
          <w:lang w:val="en-IN"/>
        </w:rPr>
        <w:t xml:space="preserve"> Notebook - For interactive development, especially useful for data exploration and model prototyping.</w:t>
      </w:r>
    </w:p>
    <w:p w14:paraId="309C9AB5" w14:textId="31E2628A" w:rsidR="00AE4A5E" w:rsidRPr="003947F7" w:rsidRDefault="00AE4A5E" w:rsidP="00AE4A5E">
      <w:pPr>
        <w:pStyle w:val="BodyText"/>
        <w:rPr>
          <w:rFonts w:ascii="Bookman Old Style" w:hAnsi="Bookman Old Style"/>
          <w:sz w:val="28"/>
          <w:szCs w:val="28"/>
        </w:rPr>
      </w:pPr>
      <w:r w:rsidRPr="003947F7">
        <w:rPr>
          <w:rFonts w:ascii="Bookman Old Style" w:hAnsi="Bookman Old Style"/>
          <w:sz w:val="28"/>
          <w:szCs w:val="28"/>
        </w:rPr>
        <w:t xml:space="preserve"> </w:t>
      </w:r>
      <w:r w:rsidR="00B24644" w:rsidRPr="003947F7">
        <w:rPr>
          <w:rFonts w:ascii="Bookman Old Style" w:hAnsi="Bookman Old Style"/>
          <w:sz w:val="28"/>
          <w:szCs w:val="28"/>
        </w:rPr>
        <w:t>Anaconda -</w:t>
      </w:r>
      <w:r w:rsidRPr="003947F7">
        <w:rPr>
          <w:rFonts w:ascii="Bookman Old Style" w:hAnsi="Bookman Old Style"/>
          <w:sz w:val="28"/>
          <w:szCs w:val="28"/>
        </w:rPr>
        <w:t xml:space="preserve"> For managing Python packages and creating isolated environments for data science and machine learning projects.</w:t>
      </w:r>
    </w:p>
    <w:p w14:paraId="63F21D58" w14:textId="77777777" w:rsidR="00B24644" w:rsidRPr="003947F7" w:rsidRDefault="00B24644" w:rsidP="00AE4A5E">
      <w:pPr>
        <w:pStyle w:val="BodyText"/>
        <w:rPr>
          <w:rFonts w:ascii="Bookman Old Style" w:hAnsi="Bookman Old Style"/>
          <w:sz w:val="28"/>
          <w:szCs w:val="28"/>
          <w:lang w:val="en-IN"/>
        </w:rPr>
      </w:pPr>
    </w:p>
    <w:p w14:paraId="02E7DA5D" w14:textId="77777777" w:rsidR="00AE4A5E" w:rsidRPr="003947F7" w:rsidRDefault="00AE4A5E" w:rsidP="00AE4A5E">
      <w:pPr>
        <w:pStyle w:val="BodyText"/>
        <w:rPr>
          <w:rFonts w:ascii="Bookman Old Style" w:hAnsi="Bookman Old Style"/>
          <w:b/>
          <w:bCs/>
          <w:sz w:val="28"/>
          <w:szCs w:val="28"/>
          <w:lang w:val="en-IN"/>
        </w:rPr>
      </w:pPr>
      <w:r w:rsidRPr="003947F7">
        <w:rPr>
          <w:rFonts w:ascii="Bookman Old Style" w:hAnsi="Bookman Old Style"/>
          <w:b/>
          <w:bCs/>
          <w:sz w:val="28"/>
          <w:szCs w:val="28"/>
        </w:rPr>
        <w:t>Cloud Services:</w:t>
      </w:r>
    </w:p>
    <w:p w14:paraId="13B0D5A3" w14:textId="56F9D360" w:rsidR="00AE4A5E" w:rsidRPr="003947F7" w:rsidRDefault="00AE4A5E" w:rsidP="00AE4A5E">
      <w:pPr>
        <w:pStyle w:val="BodyText"/>
        <w:rPr>
          <w:rFonts w:ascii="Bookman Old Style" w:hAnsi="Bookman Old Style"/>
          <w:sz w:val="28"/>
          <w:szCs w:val="28"/>
          <w:lang w:val="en-IN"/>
        </w:rPr>
      </w:pPr>
      <w:r w:rsidRPr="003947F7">
        <w:rPr>
          <w:rFonts w:ascii="Bookman Old Style" w:hAnsi="Bookman Old Style"/>
          <w:sz w:val="28"/>
          <w:szCs w:val="28"/>
        </w:rPr>
        <w:t xml:space="preserve"> AWS (Amazon Web Services) or Google </w:t>
      </w:r>
      <w:r w:rsidR="00B24644" w:rsidRPr="003947F7">
        <w:rPr>
          <w:rFonts w:ascii="Bookman Old Style" w:hAnsi="Bookman Old Style"/>
          <w:sz w:val="28"/>
          <w:szCs w:val="28"/>
        </w:rPr>
        <w:t>Cloud -</w:t>
      </w:r>
      <w:r w:rsidRPr="003947F7">
        <w:rPr>
          <w:rFonts w:ascii="Bookman Old Style" w:hAnsi="Bookman Old Style"/>
          <w:sz w:val="28"/>
          <w:szCs w:val="28"/>
        </w:rPr>
        <w:t xml:space="preserve"> For cloud storage, scalable compute power, and deploying machine learning models.</w:t>
      </w:r>
    </w:p>
    <w:p w14:paraId="02009C5F" w14:textId="492EF28D" w:rsidR="00AE4A5E" w:rsidRPr="003947F7" w:rsidRDefault="00AE4A5E" w:rsidP="00AE4A5E">
      <w:pPr>
        <w:pStyle w:val="BodyText"/>
        <w:rPr>
          <w:rFonts w:ascii="Bookman Old Style" w:hAnsi="Bookman Old Style"/>
          <w:sz w:val="28"/>
          <w:szCs w:val="28"/>
        </w:rPr>
      </w:pPr>
      <w:r w:rsidRPr="003947F7">
        <w:rPr>
          <w:rFonts w:ascii="Bookman Old Style" w:hAnsi="Bookman Old Style"/>
          <w:sz w:val="28"/>
          <w:szCs w:val="28"/>
        </w:rPr>
        <w:t xml:space="preserve"> AWS S3 or Google Cloud Storage - For storing large datasets and trained models.</w:t>
      </w:r>
    </w:p>
    <w:p w14:paraId="598F6928" w14:textId="77777777" w:rsidR="005D2424" w:rsidRPr="003947F7" w:rsidRDefault="005D2424" w:rsidP="00AE4A5E">
      <w:pPr>
        <w:pStyle w:val="BodyText"/>
        <w:rPr>
          <w:rFonts w:ascii="Bookman Old Style" w:hAnsi="Bookman Old Style"/>
          <w:sz w:val="28"/>
          <w:szCs w:val="28"/>
          <w:lang w:val="en-IN"/>
        </w:rPr>
      </w:pPr>
    </w:p>
    <w:p w14:paraId="6C7B9DEF" w14:textId="77777777" w:rsidR="00AE4A5E" w:rsidRPr="003947F7" w:rsidRDefault="00AE4A5E" w:rsidP="00AE4A5E">
      <w:pPr>
        <w:pStyle w:val="BodyText"/>
        <w:rPr>
          <w:rFonts w:ascii="Bookman Old Style" w:hAnsi="Bookman Old Style"/>
          <w:sz w:val="28"/>
          <w:szCs w:val="28"/>
          <w:lang w:val="en-IN"/>
        </w:rPr>
      </w:pPr>
      <w:r w:rsidRPr="003947F7">
        <w:rPr>
          <w:rFonts w:ascii="Bookman Old Style" w:hAnsi="Bookman Old Style"/>
          <w:sz w:val="28"/>
          <w:szCs w:val="28"/>
        </w:rPr>
        <w:t xml:space="preserve">  </w:t>
      </w:r>
      <w:r w:rsidRPr="003947F7">
        <w:rPr>
          <w:rFonts w:ascii="Bookman Old Style" w:hAnsi="Bookman Old Style"/>
          <w:b/>
          <w:bCs/>
          <w:sz w:val="28"/>
          <w:szCs w:val="28"/>
        </w:rPr>
        <w:t xml:space="preserve">Version Control: </w:t>
      </w:r>
      <w:r w:rsidRPr="003947F7">
        <w:rPr>
          <w:rFonts w:ascii="Bookman Old Style" w:hAnsi="Bookman Old Style"/>
          <w:sz w:val="28"/>
          <w:szCs w:val="28"/>
        </w:rPr>
        <w:t>Git - For version control, collaboration, and managing code changes.</w:t>
      </w:r>
    </w:p>
    <w:p w14:paraId="5D66C738" w14:textId="77777777" w:rsidR="00AE4A5E" w:rsidRPr="003947F7" w:rsidRDefault="00AE4A5E" w:rsidP="00AE4A5E">
      <w:pPr>
        <w:pStyle w:val="BodyText"/>
        <w:rPr>
          <w:rFonts w:ascii="Bookman Old Style" w:hAnsi="Bookman Old Style"/>
          <w:sz w:val="28"/>
          <w:szCs w:val="28"/>
        </w:rPr>
      </w:pPr>
      <w:r w:rsidRPr="003947F7">
        <w:rPr>
          <w:rFonts w:ascii="Bookman Old Style" w:hAnsi="Bookman Old Style"/>
          <w:sz w:val="28"/>
          <w:szCs w:val="28"/>
        </w:rPr>
        <w:t xml:space="preserve"> GitHub - For repository hosting and collaboration with team members.</w:t>
      </w:r>
    </w:p>
    <w:p w14:paraId="4932B3E1" w14:textId="77777777" w:rsidR="005D2424" w:rsidRPr="003947F7" w:rsidRDefault="005D2424" w:rsidP="00AE4A5E">
      <w:pPr>
        <w:pStyle w:val="BodyText"/>
        <w:rPr>
          <w:rFonts w:ascii="Bookman Old Style" w:hAnsi="Bookman Old Style"/>
          <w:sz w:val="28"/>
          <w:szCs w:val="28"/>
          <w:lang w:val="en-IN"/>
        </w:rPr>
      </w:pPr>
    </w:p>
    <w:p w14:paraId="4AF5A7C1" w14:textId="77777777" w:rsidR="00AE4A5E" w:rsidRPr="003947F7" w:rsidRDefault="00AE4A5E" w:rsidP="00AE4A5E">
      <w:pPr>
        <w:pStyle w:val="BodyText"/>
        <w:rPr>
          <w:rFonts w:ascii="Bookman Old Style" w:hAnsi="Bookman Old Style"/>
          <w:b/>
          <w:bCs/>
          <w:sz w:val="28"/>
          <w:szCs w:val="28"/>
          <w:lang w:val="en-IN"/>
        </w:rPr>
      </w:pPr>
      <w:r w:rsidRPr="003947F7">
        <w:rPr>
          <w:rFonts w:ascii="Bookman Old Style" w:hAnsi="Bookman Old Style"/>
          <w:b/>
          <w:bCs/>
          <w:sz w:val="28"/>
          <w:szCs w:val="28"/>
        </w:rPr>
        <w:t xml:space="preserve"> Integrated Development Environments (IDEs):</w:t>
      </w:r>
    </w:p>
    <w:p w14:paraId="4D316CFB" w14:textId="77777777" w:rsidR="00AE4A5E" w:rsidRPr="003947F7" w:rsidRDefault="00AE4A5E" w:rsidP="00AE4A5E">
      <w:pPr>
        <w:pStyle w:val="BodyText"/>
        <w:rPr>
          <w:rFonts w:ascii="Bookman Old Style" w:hAnsi="Bookman Old Style"/>
          <w:sz w:val="28"/>
          <w:szCs w:val="28"/>
          <w:lang w:val="en-IN"/>
        </w:rPr>
      </w:pPr>
      <w:r w:rsidRPr="003947F7">
        <w:rPr>
          <w:rFonts w:ascii="Bookman Old Style" w:hAnsi="Bookman Old Style"/>
          <w:sz w:val="28"/>
          <w:szCs w:val="28"/>
        </w:rPr>
        <w:t xml:space="preserve"> Visual Studio Code:</w:t>
      </w:r>
    </w:p>
    <w:p w14:paraId="7C2EB92A" w14:textId="77777777" w:rsidR="00AE4A5E" w:rsidRPr="003947F7" w:rsidRDefault="00AE4A5E" w:rsidP="00AE4A5E">
      <w:pPr>
        <w:pStyle w:val="BodyText"/>
        <w:rPr>
          <w:rFonts w:ascii="Bookman Old Style" w:hAnsi="Bookman Old Style"/>
          <w:sz w:val="28"/>
          <w:szCs w:val="28"/>
          <w:lang w:val="en-IN"/>
        </w:rPr>
      </w:pPr>
      <w:r w:rsidRPr="003947F7">
        <w:rPr>
          <w:rFonts w:ascii="Bookman Old Style" w:hAnsi="Bookman Old Style"/>
          <w:sz w:val="28"/>
          <w:szCs w:val="28"/>
        </w:rPr>
        <w:t xml:space="preserve">   - Lightweight and flexible for coding, debugging, and deployment.</w:t>
      </w:r>
    </w:p>
    <w:p w14:paraId="446AED19" w14:textId="27827440" w:rsidR="00F473DA" w:rsidRPr="003947F7" w:rsidRDefault="00F473DA" w:rsidP="00F43389">
      <w:pPr>
        <w:pStyle w:val="BodyText"/>
        <w:rPr>
          <w:rFonts w:ascii="Bookman Old Style" w:hAnsi="Bookman Old Style"/>
          <w:sz w:val="28"/>
          <w:szCs w:val="28"/>
          <w:lang w:val="en-IN"/>
        </w:rPr>
      </w:pPr>
    </w:p>
    <w:p w14:paraId="5516BBD0" w14:textId="77777777" w:rsidR="00F42AFE" w:rsidRPr="003947F7" w:rsidRDefault="00052D81" w:rsidP="00F43389">
      <w:pPr>
        <w:pStyle w:val="BodyText"/>
        <w:rPr>
          <w:rFonts w:ascii="Bookman Old Style" w:hAnsi="Bookman Old Style"/>
          <w:b/>
          <w:bCs/>
          <w:sz w:val="28"/>
          <w:szCs w:val="28"/>
        </w:rPr>
      </w:pPr>
      <w:r w:rsidRPr="003947F7">
        <w:rPr>
          <w:rFonts w:ascii="Bookman Old Style" w:hAnsi="Bookman Old Style"/>
          <w:b/>
          <w:bCs/>
          <w:sz w:val="28"/>
          <w:szCs w:val="28"/>
        </w:rPr>
        <w:t xml:space="preserve">4. </w:t>
      </w:r>
      <w:r w:rsidR="00600DF7" w:rsidRPr="003947F7">
        <w:rPr>
          <w:rFonts w:ascii="Bookman Old Style" w:hAnsi="Bookman Old Style"/>
          <w:b/>
          <w:bCs/>
          <w:sz w:val="28"/>
          <w:szCs w:val="28"/>
        </w:rPr>
        <w:t>METHODOLOGY</w:t>
      </w:r>
    </w:p>
    <w:p w14:paraId="48CF1BDD" w14:textId="77777777" w:rsidR="00703861" w:rsidRPr="003947F7" w:rsidRDefault="00703861" w:rsidP="00F43389">
      <w:pPr>
        <w:pStyle w:val="BodyText"/>
        <w:rPr>
          <w:rFonts w:ascii="Bookman Old Style" w:hAnsi="Bookman Old Style"/>
          <w:b/>
          <w:bCs/>
          <w:sz w:val="28"/>
          <w:szCs w:val="28"/>
        </w:rPr>
      </w:pPr>
    </w:p>
    <w:p w14:paraId="0DC1FB96" w14:textId="4C6CD4D6" w:rsidR="00AE4A5E" w:rsidRPr="003947F7" w:rsidRDefault="00AE4A5E" w:rsidP="00AE4A5E">
      <w:pPr>
        <w:pStyle w:val="BodyText"/>
        <w:rPr>
          <w:rFonts w:ascii="Bookman Old Style" w:hAnsi="Bookman Old Style"/>
          <w:sz w:val="28"/>
          <w:szCs w:val="28"/>
          <w:lang w:val="en-IN"/>
        </w:rPr>
      </w:pPr>
      <w:r w:rsidRPr="003947F7">
        <w:rPr>
          <w:rFonts w:ascii="Bookman Old Style" w:hAnsi="Bookman Old Style"/>
          <w:sz w:val="28"/>
          <w:szCs w:val="28"/>
          <w:lang w:val="en-IN"/>
        </w:rPr>
        <w:t>This method builds upon integrating Generative AI techniques with machine learning frameworks, while utilizing real</w:t>
      </w:r>
      <w:r w:rsidR="00703861" w:rsidRPr="003947F7">
        <w:rPr>
          <w:rFonts w:ascii="Bookman Old Style" w:hAnsi="Bookman Old Style"/>
          <w:sz w:val="28"/>
          <w:szCs w:val="28"/>
          <w:lang w:val="en-IN"/>
        </w:rPr>
        <w:t xml:space="preserve"> </w:t>
      </w:r>
      <w:r w:rsidRPr="003947F7">
        <w:rPr>
          <w:rFonts w:ascii="Bookman Old Style" w:hAnsi="Bookman Old Style"/>
          <w:sz w:val="28"/>
          <w:szCs w:val="28"/>
          <w:lang w:val="en-IN"/>
        </w:rPr>
        <w:t>world datasets sourced from Kaggle. These datasets contain comprehensive health and lifestyle related data, which will be used to train and test predictive models for early disease detection. The Kaggle datasets will enable the system to identify risk patterns in lifestyle diseases such as diabetes, heart disease, and hypertension.</w:t>
      </w:r>
    </w:p>
    <w:p w14:paraId="19FA086D" w14:textId="77777777" w:rsidR="00E947AD" w:rsidRPr="003947F7" w:rsidRDefault="00E947AD" w:rsidP="00AE4A5E">
      <w:pPr>
        <w:pStyle w:val="BodyText"/>
        <w:rPr>
          <w:rFonts w:ascii="Bookman Old Style" w:hAnsi="Bookman Old Style"/>
          <w:sz w:val="28"/>
          <w:szCs w:val="28"/>
          <w:lang w:val="en-IN"/>
        </w:rPr>
      </w:pPr>
    </w:p>
    <w:p w14:paraId="65DD533A" w14:textId="77777777" w:rsidR="00AE4A5E" w:rsidRPr="003947F7" w:rsidRDefault="00AE4A5E" w:rsidP="00AE4A5E">
      <w:pPr>
        <w:pStyle w:val="BodyText"/>
        <w:rPr>
          <w:rFonts w:ascii="Bookman Old Style" w:hAnsi="Bookman Old Style"/>
          <w:b/>
          <w:bCs/>
          <w:sz w:val="28"/>
          <w:szCs w:val="28"/>
          <w:lang w:val="en-IN"/>
        </w:rPr>
      </w:pPr>
      <w:r w:rsidRPr="003947F7">
        <w:rPr>
          <w:rFonts w:ascii="Bookman Old Style" w:hAnsi="Bookman Old Style"/>
          <w:b/>
          <w:bCs/>
          <w:sz w:val="28"/>
          <w:szCs w:val="28"/>
          <w:lang w:val="en-IN"/>
        </w:rPr>
        <w:t xml:space="preserve">  DATA COLLECTION FROM KAGGLE</w:t>
      </w:r>
    </w:p>
    <w:p w14:paraId="76CEB893" w14:textId="062DF0A2" w:rsidR="00AE4A5E" w:rsidRPr="003947F7" w:rsidRDefault="00AE4A5E" w:rsidP="00AE4A5E">
      <w:pPr>
        <w:pStyle w:val="BodyText"/>
        <w:rPr>
          <w:rFonts w:ascii="Bookman Old Style" w:hAnsi="Bookman Old Style"/>
          <w:sz w:val="28"/>
          <w:szCs w:val="28"/>
          <w:lang w:val="en-IN"/>
        </w:rPr>
      </w:pPr>
      <w:r w:rsidRPr="003947F7">
        <w:rPr>
          <w:rFonts w:ascii="Bookman Old Style" w:hAnsi="Bookman Old Style"/>
          <w:sz w:val="28"/>
          <w:szCs w:val="28"/>
          <w:lang w:val="en-IN"/>
        </w:rPr>
        <w:t xml:space="preserve"> </w:t>
      </w:r>
      <w:r w:rsidR="00703861" w:rsidRPr="003947F7">
        <w:rPr>
          <w:rFonts w:ascii="Bookman Old Style" w:hAnsi="Bookman Old Style"/>
          <w:sz w:val="28"/>
          <w:szCs w:val="28"/>
          <w:lang w:val="en-IN"/>
        </w:rPr>
        <w:t xml:space="preserve"> </w:t>
      </w:r>
      <w:r w:rsidRPr="003947F7">
        <w:rPr>
          <w:rFonts w:ascii="Bookman Old Style" w:hAnsi="Bookman Old Style"/>
          <w:sz w:val="28"/>
          <w:szCs w:val="28"/>
          <w:lang w:val="en-IN"/>
        </w:rPr>
        <w:t xml:space="preserve">Kaggle Datasets: The project will utilize relevant datasets from Kaggle  </w:t>
      </w:r>
    </w:p>
    <w:p w14:paraId="738BDDCE" w14:textId="77777777" w:rsidR="00AE4A5E" w:rsidRPr="003947F7" w:rsidRDefault="00AE4A5E" w:rsidP="00AE4A5E">
      <w:pPr>
        <w:pStyle w:val="BodyText"/>
        <w:rPr>
          <w:rFonts w:ascii="Bookman Old Style" w:hAnsi="Bookman Old Style"/>
          <w:sz w:val="28"/>
          <w:szCs w:val="28"/>
          <w:lang w:val="en-IN"/>
        </w:rPr>
      </w:pPr>
      <w:r w:rsidRPr="003947F7">
        <w:rPr>
          <w:rFonts w:ascii="Bookman Old Style" w:hAnsi="Bookman Old Style"/>
          <w:sz w:val="28"/>
          <w:szCs w:val="28"/>
          <w:lang w:val="en-IN"/>
        </w:rPr>
        <w:t xml:space="preserve">  The datasets will form the basis for training the machine learning models to predict the risk of lifestyle diseases.</w:t>
      </w:r>
    </w:p>
    <w:p w14:paraId="3ADC440C" w14:textId="77777777" w:rsidR="00E947AD" w:rsidRPr="003947F7" w:rsidRDefault="00E947AD" w:rsidP="00AE4A5E">
      <w:pPr>
        <w:pStyle w:val="BodyText"/>
        <w:rPr>
          <w:rFonts w:ascii="Bookman Old Style" w:hAnsi="Bookman Old Style"/>
          <w:sz w:val="28"/>
          <w:szCs w:val="28"/>
          <w:lang w:val="en-IN"/>
        </w:rPr>
      </w:pPr>
    </w:p>
    <w:p w14:paraId="57C91228" w14:textId="77777777" w:rsidR="00AE4A5E" w:rsidRPr="003947F7" w:rsidRDefault="00AE4A5E" w:rsidP="00AE4A5E">
      <w:pPr>
        <w:pStyle w:val="BodyText"/>
        <w:rPr>
          <w:rFonts w:ascii="Bookman Old Style" w:hAnsi="Bookman Old Style"/>
          <w:b/>
          <w:bCs/>
          <w:sz w:val="28"/>
          <w:szCs w:val="28"/>
          <w:lang w:val="en-IN"/>
        </w:rPr>
      </w:pPr>
      <w:r w:rsidRPr="003947F7">
        <w:rPr>
          <w:rFonts w:ascii="Bookman Old Style" w:hAnsi="Bookman Old Style"/>
          <w:sz w:val="28"/>
          <w:szCs w:val="28"/>
          <w:lang w:val="en-IN"/>
        </w:rPr>
        <w:t xml:space="preserve"> </w:t>
      </w:r>
      <w:r w:rsidRPr="003947F7">
        <w:rPr>
          <w:rFonts w:ascii="Bookman Old Style" w:hAnsi="Bookman Old Style"/>
          <w:b/>
          <w:bCs/>
          <w:sz w:val="28"/>
          <w:szCs w:val="28"/>
          <w:lang w:val="en-IN"/>
        </w:rPr>
        <w:t xml:space="preserve"> SYNTHETIC DATA GENERATION WITH GENERATIVE AI</w:t>
      </w:r>
    </w:p>
    <w:p w14:paraId="57CA7F24" w14:textId="77777777" w:rsidR="00AE4A5E" w:rsidRPr="003947F7" w:rsidRDefault="00AE4A5E" w:rsidP="00AE4A5E">
      <w:pPr>
        <w:pStyle w:val="BodyText"/>
        <w:rPr>
          <w:rFonts w:ascii="Bookman Old Style" w:hAnsi="Bookman Old Style"/>
          <w:sz w:val="28"/>
          <w:szCs w:val="28"/>
          <w:lang w:val="en-IN"/>
        </w:rPr>
      </w:pPr>
      <w:r w:rsidRPr="003947F7">
        <w:rPr>
          <w:rFonts w:ascii="Bookman Old Style" w:hAnsi="Bookman Old Style"/>
          <w:sz w:val="28"/>
          <w:szCs w:val="28"/>
          <w:lang w:val="en-IN"/>
        </w:rPr>
        <w:t xml:space="preserve"> Problem: Kaggle datasets, although rich, may not cover rare diseases or represent all population segments. </w:t>
      </w:r>
    </w:p>
    <w:p w14:paraId="0E7C7687" w14:textId="410B95B0" w:rsidR="00AE4A5E" w:rsidRPr="003947F7" w:rsidRDefault="00AE4A5E" w:rsidP="00AE4A5E">
      <w:pPr>
        <w:pStyle w:val="BodyText"/>
        <w:rPr>
          <w:rFonts w:ascii="Bookman Old Style" w:hAnsi="Bookman Old Style"/>
          <w:sz w:val="28"/>
          <w:szCs w:val="28"/>
          <w:lang w:val="en-IN"/>
        </w:rPr>
      </w:pPr>
      <w:r w:rsidRPr="003947F7">
        <w:rPr>
          <w:rFonts w:ascii="Bookman Old Style" w:hAnsi="Bookman Old Style"/>
          <w:sz w:val="28"/>
          <w:szCs w:val="28"/>
          <w:lang w:val="en-IN"/>
        </w:rPr>
        <w:t xml:space="preserve">Solution: Generative AI will generate synthetic patient data, enhancing the existing dataset by simulating diverse patient profiles and scenarios not fully captured in the Kaggle data. This will improve the </w:t>
      </w:r>
      <w:r w:rsidR="00F95EC5" w:rsidRPr="003947F7">
        <w:rPr>
          <w:rFonts w:ascii="Bookman Old Style" w:hAnsi="Bookman Old Style"/>
          <w:sz w:val="28"/>
          <w:szCs w:val="28"/>
          <w:lang w:val="en-IN"/>
        </w:rPr>
        <w:t xml:space="preserve">strength </w:t>
      </w:r>
      <w:r w:rsidRPr="003947F7">
        <w:rPr>
          <w:rFonts w:ascii="Bookman Old Style" w:hAnsi="Bookman Old Style"/>
          <w:sz w:val="28"/>
          <w:szCs w:val="28"/>
          <w:lang w:val="en-IN"/>
        </w:rPr>
        <w:t>of the model, making it more capable of handling unseen cases.</w:t>
      </w:r>
    </w:p>
    <w:p w14:paraId="57DBC27A" w14:textId="77777777" w:rsidR="00AE4A5E" w:rsidRPr="003947F7" w:rsidRDefault="00AE4A5E" w:rsidP="00AE4A5E">
      <w:pPr>
        <w:pStyle w:val="BodyText"/>
        <w:rPr>
          <w:rFonts w:ascii="Bookman Old Style" w:hAnsi="Bookman Old Style"/>
          <w:sz w:val="28"/>
          <w:szCs w:val="28"/>
          <w:lang w:val="en-IN"/>
        </w:rPr>
      </w:pPr>
      <w:r w:rsidRPr="003947F7">
        <w:rPr>
          <w:rFonts w:ascii="Bookman Old Style" w:hAnsi="Bookman Old Style"/>
          <w:sz w:val="28"/>
          <w:szCs w:val="28"/>
          <w:lang w:val="en-IN"/>
        </w:rPr>
        <w:t>Tools: Generative Adversarial Networks (GANs) will be employed to augment the dataset with realistic, synthetic patient data.</w:t>
      </w:r>
    </w:p>
    <w:p w14:paraId="2BDA1797" w14:textId="77777777" w:rsidR="00E947AD" w:rsidRPr="003947F7" w:rsidRDefault="00E947AD" w:rsidP="00AE4A5E">
      <w:pPr>
        <w:pStyle w:val="BodyText"/>
        <w:rPr>
          <w:rFonts w:ascii="Bookman Old Style" w:hAnsi="Bookman Old Style"/>
          <w:sz w:val="28"/>
          <w:szCs w:val="28"/>
          <w:lang w:val="en-IN"/>
        </w:rPr>
      </w:pPr>
    </w:p>
    <w:p w14:paraId="7DC9860E" w14:textId="454E2868" w:rsidR="00AE4A5E" w:rsidRPr="003947F7" w:rsidRDefault="00AE4A5E" w:rsidP="00AE4A5E">
      <w:pPr>
        <w:pStyle w:val="BodyText"/>
        <w:rPr>
          <w:rFonts w:ascii="Bookman Old Style" w:hAnsi="Bookman Old Style"/>
          <w:b/>
          <w:bCs/>
          <w:sz w:val="28"/>
          <w:szCs w:val="28"/>
        </w:rPr>
      </w:pPr>
      <w:r w:rsidRPr="003947F7">
        <w:rPr>
          <w:rFonts w:ascii="Bookman Old Style" w:hAnsi="Bookman Old Style"/>
          <w:sz w:val="28"/>
          <w:szCs w:val="28"/>
          <w:lang w:val="en-IN"/>
        </w:rPr>
        <w:t> </w:t>
      </w:r>
      <w:r w:rsidRPr="003947F7">
        <w:rPr>
          <w:rFonts w:ascii="Bookman Old Style" w:hAnsi="Bookman Old Style"/>
          <w:b/>
          <w:bCs/>
          <w:sz w:val="28"/>
          <w:szCs w:val="28"/>
        </w:rPr>
        <w:t>PREDICTIVE MODELING USING DATA</w:t>
      </w:r>
    </w:p>
    <w:p w14:paraId="3728B59B" w14:textId="6271033B" w:rsidR="00AE4A5E" w:rsidRPr="003947F7" w:rsidRDefault="00AE4A5E" w:rsidP="00AE4A5E">
      <w:pPr>
        <w:pStyle w:val="BodyText"/>
        <w:rPr>
          <w:rFonts w:ascii="Bookman Old Style" w:hAnsi="Bookman Old Style"/>
          <w:sz w:val="28"/>
          <w:szCs w:val="28"/>
          <w:lang w:val="en-IN"/>
        </w:rPr>
      </w:pPr>
      <w:r w:rsidRPr="003947F7">
        <w:rPr>
          <w:rFonts w:ascii="Bookman Old Style" w:hAnsi="Bookman Old Style"/>
          <w:sz w:val="28"/>
          <w:szCs w:val="28"/>
          <w:lang w:val="en-IN"/>
        </w:rPr>
        <w:t>Data Preprocessing: The datasets will be cleaned, normalized, and features engineered for the machine learning models using tools like Pandas and NumPy.</w:t>
      </w:r>
    </w:p>
    <w:p w14:paraId="2FCBD227" w14:textId="77777777" w:rsidR="00AE4A5E" w:rsidRPr="003947F7" w:rsidRDefault="00AE4A5E" w:rsidP="00AE4A5E">
      <w:pPr>
        <w:pStyle w:val="BodyText"/>
        <w:rPr>
          <w:rFonts w:ascii="Bookman Old Style" w:hAnsi="Bookman Old Style"/>
          <w:sz w:val="28"/>
          <w:szCs w:val="28"/>
          <w:lang w:val="en-IN"/>
        </w:rPr>
      </w:pPr>
      <w:r w:rsidRPr="003947F7">
        <w:rPr>
          <w:rFonts w:ascii="Bookman Old Style" w:hAnsi="Bookman Old Style"/>
          <w:sz w:val="28"/>
          <w:szCs w:val="28"/>
          <w:lang w:val="en-IN"/>
        </w:rPr>
        <w:t xml:space="preserve"> Model Selection: Algorithms such as Random Forest, Logistic Regression, and Neural Networks will be trained on the Kaggle datasets. Generative models will assist in predicting disease onset by enhancing the training process with additional synthetic data.</w:t>
      </w:r>
    </w:p>
    <w:p w14:paraId="3949E9A6" w14:textId="77777777" w:rsidR="00AE4A5E" w:rsidRPr="003947F7" w:rsidRDefault="00AE4A5E" w:rsidP="00AE4A5E">
      <w:pPr>
        <w:pStyle w:val="BodyText"/>
        <w:rPr>
          <w:rFonts w:ascii="Bookman Old Style" w:hAnsi="Bookman Old Style"/>
          <w:sz w:val="28"/>
          <w:szCs w:val="28"/>
          <w:lang w:val="en-IN"/>
        </w:rPr>
      </w:pPr>
      <w:r w:rsidRPr="003947F7">
        <w:rPr>
          <w:rFonts w:ascii="Bookman Old Style" w:hAnsi="Bookman Old Style"/>
          <w:sz w:val="28"/>
          <w:szCs w:val="28"/>
          <w:lang w:val="en-IN"/>
        </w:rPr>
        <w:t xml:space="preserve"> Frameworks: Models will be built using TensorFlow and </w:t>
      </w:r>
      <w:proofErr w:type="spellStart"/>
      <w:r w:rsidRPr="003947F7">
        <w:rPr>
          <w:rFonts w:ascii="Bookman Old Style" w:hAnsi="Bookman Old Style"/>
          <w:sz w:val="28"/>
          <w:szCs w:val="28"/>
          <w:lang w:val="en-IN"/>
        </w:rPr>
        <w:t>Scikitlearn</w:t>
      </w:r>
      <w:proofErr w:type="spellEnd"/>
      <w:r w:rsidRPr="003947F7">
        <w:rPr>
          <w:rFonts w:ascii="Bookman Old Style" w:hAnsi="Bookman Old Style"/>
          <w:sz w:val="28"/>
          <w:szCs w:val="28"/>
          <w:lang w:val="en-IN"/>
        </w:rPr>
        <w:t xml:space="preserve"> for training and hyperparameter tuning.</w:t>
      </w:r>
    </w:p>
    <w:p w14:paraId="540D8E77" w14:textId="77777777" w:rsidR="00E947AD" w:rsidRPr="003947F7" w:rsidRDefault="00E947AD" w:rsidP="00AE4A5E">
      <w:pPr>
        <w:pStyle w:val="BodyText"/>
        <w:rPr>
          <w:rFonts w:ascii="Bookman Old Style" w:hAnsi="Bookman Old Style"/>
          <w:sz w:val="28"/>
          <w:szCs w:val="28"/>
          <w:lang w:val="en-IN"/>
        </w:rPr>
      </w:pPr>
    </w:p>
    <w:p w14:paraId="63956A15" w14:textId="62252EFA" w:rsidR="00AE4A5E" w:rsidRPr="003947F7" w:rsidRDefault="00AE4A5E" w:rsidP="00AE4A5E">
      <w:pPr>
        <w:pStyle w:val="BodyText"/>
        <w:rPr>
          <w:rFonts w:ascii="Bookman Old Style" w:hAnsi="Bookman Old Style"/>
          <w:b/>
          <w:bCs/>
          <w:sz w:val="28"/>
          <w:szCs w:val="28"/>
          <w:lang w:val="en-IN"/>
        </w:rPr>
      </w:pPr>
      <w:r w:rsidRPr="003947F7">
        <w:rPr>
          <w:rFonts w:ascii="Bookman Old Style" w:hAnsi="Bookman Old Style"/>
          <w:b/>
          <w:bCs/>
          <w:sz w:val="28"/>
          <w:szCs w:val="28"/>
          <w:lang w:val="en-IN"/>
        </w:rPr>
        <w:t>  REALTIME DISEASE PREDICTION AND CONTINUOUS MONITORING</w:t>
      </w:r>
    </w:p>
    <w:p w14:paraId="76138D3B" w14:textId="77777777" w:rsidR="00AE4A5E" w:rsidRPr="003947F7" w:rsidRDefault="00AE4A5E" w:rsidP="00AE4A5E">
      <w:pPr>
        <w:pStyle w:val="BodyText"/>
        <w:rPr>
          <w:rFonts w:ascii="Bookman Old Style" w:hAnsi="Bookman Old Style"/>
          <w:sz w:val="28"/>
          <w:szCs w:val="28"/>
          <w:lang w:val="en-IN"/>
        </w:rPr>
      </w:pPr>
      <w:r w:rsidRPr="003947F7">
        <w:rPr>
          <w:rFonts w:ascii="Bookman Old Style" w:hAnsi="Bookman Old Style"/>
          <w:sz w:val="28"/>
          <w:szCs w:val="28"/>
          <w:lang w:val="en-IN"/>
        </w:rPr>
        <w:t xml:space="preserve"> Risk Assessment Outputs: The model will generate personalized risk scores for diseases like diabetes and heart disease, which will be updated dynamically as new data is collected.</w:t>
      </w:r>
    </w:p>
    <w:p w14:paraId="78DCD05A" w14:textId="77777777" w:rsidR="00E947AD" w:rsidRPr="003947F7" w:rsidRDefault="00E947AD" w:rsidP="00AE4A5E">
      <w:pPr>
        <w:pStyle w:val="BodyText"/>
        <w:rPr>
          <w:rFonts w:ascii="Bookman Old Style" w:hAnsi="Bookman Old Style"/>
          <w:sz w:val="28"/>
          <w:szCs w:val="28"/>
          <w:lang w:val="en-IN"/>
        </w:rPr>
      </w:pPr>
    </w:p>
    <w:p w14:paraId="671DF5F6" w14:textId="549A445B" w:rsidR="00AE4A5E" w:rsidRPr="003947F7" w:rsidRDefault="00AE4A5E" w:rsidP="00AE4A5E">
      <w:pPr>
        <w:pStyle w:val="BodyText"/>
        <w:rPr>
          <w:rFonts w:ascii="Bookman Old Style" w:hAnsi="Bookman Old Style"/>
          <w:b/>
          <w:bCs/>
          <w:sz w:val="28"/>
          <w:szCs w:val="28"/>
          <w:lang w:val="en-IN"/>
        </w:rPr>
      </w:pPr>
      <w:r w:rsidRPr="003947F7">
        <w:rPr>
          <w:rFonts w:ascii="Bookman Old Style" w:hAnsi="Bookman Old Style"/>
          <w:b/>
          <w:bCs/>
          <w:sz w:val="28"/>
          <w:szCs w:val="28"/>
          <w:lang w:val="en-IN"/>
        </w:rPr>
        <w:t>  PERSONALIZED HEALTHCARE RECOMMENDATIONS</w:t>
      </w:r>
    </w:p>
    <w:p w14:paraId="0371BD01" w14:textId="77777777" w:rsidR="00AE4A5E" w:rsidRPr="003947F7" w:rsidRDefault="00AE4A5E" w:rsidP="00AE4A5E">
      <w:pPr>
        <w:pStyle w:val="BodyText"/>
        <w:rPr>
          <w:rFonts w:ascii="Bookman Old Style" w:hAnsi="Bookman Old Style"/>
          <w:sz w:val="28"/>
          <w:szCs w:val="28"/>
          <w:lang w:val="en-IN"/>
        </w:rPr>
      </w:pPr>
      <w:r w:rsidRPr="003947F7">
        <w:rPr>
          <w:rFonts w:ascii="Bookman Old Style" w:hAnsi="Bookman Old Style"/>
          <w:sz w:val="28"/>
          <w:szCs w:val="28"/>
          <w:lang w:val="en-IN"/>
        </w:rPr>
        <w:t xml:space="preserve"> Data Driven Interventions: Based on the model’s predictions using Kaggle data, personalized healthcare recommendations will be provided to users, including lifestyle adjustments (e.g., changes in diet, exercise) and medical consultations if </w:t>
      </w:r>
      <w:proofErr w:type="spellStart"/>
      <w:r w:rsidRPr="003947F7">
        <w:rPr>
          <w:rFonts w:ascii="Bookman Old Style" w:hAnsi="Bookman Old Style"/>
          <w:sz w:val="28"/>
          <w:szCs w:val="28"/>
          <w:lang w:val="en-IN"/>
        </w:rPr>
        <w:t>highrisk</w:t>
      </w:r>
      <w:proofErr w:type="spellEnd"/>
      <w:r w:rsidRPr="003947F7">
        <w:rPr>
          <w:rFonts w:ascii="Bookman Old Style" w:hAnsi="Bookman Old Style"/>
          <w:sz w:val="28"/>
          <w:szCs w:val="28"/>
          <w:lang w:val="en-IN"/>
        </w:rPr>
        <w:t xml:space="preserve"> factors are detected.</w:t>
      </w:r>
    </w:p>
    <w:p w14:paraId="798AEEE3" w14:textId="77777777" w:rsidR="00E947AD" w:rsidRPr="003947F7" w:rsidRDefault="00E947AD" w:rsidP="00AE4A5E">
      <w:pPr>
        <w:pStyle w:val="BodyText"/>
        <w:rPr>
          <w:rFonts w:ascii="Bookman Old Style" w:hAnsi="Bookman Old Style"/>
          <w:sz w:val="28"/>
          <w:szCs w:val="28"/>
          <w:lang w:val="en-IN"/>
        </w:rPr>
      </w:pPr>
    </w:p>
    <w:p w14:paraId="3D6C92A6" w14:textId="77777777" w:rsidR="00AE4A5E" w:rsidRPr="003947F7" w:rsidRDefault="00AE4A5E" w:rsidP="00AE4A5E">
      <w:pPr>
        <w:pStyle w:val="BodyText"/>
        <w:rPr>
          <w:rFonts w:ascii="Bookman Old Style" w:hAnsi="Bookman Old Style"/>
          <w:sz w:val="28"/>
          <w:szCs w:val="28"/>
          <w:lang w:val="en-IN"/>
        </w:rPr>
      </w:pPr>
      <w:r w:rsidRPr="003947F7">
        <w:rPr>
          <w:rFonts w:ascii="Bookman Old Style" w:hAnsi="Bookman Old Style"/>
          <w:sz w:val="28"/>
          <w:szCs w:val="28"/>
          <w:lang w:val="en-IN"/>
        </w:rPr>
        <w:t> By using Kaggle datasets in conjunction with Generative AI techniques, the proposed system will offer a powerful and scalable solution for the early detection of lifestyle diseases, improving accuracy and providing actionable insights for preventive healthcare.</w:t>
      </w:r>
    </w:p>
    <w:p w14:paraId="237C6FFA" w14:textId="0942C87E" w:rsidR="00F473DA" w:rsidRPr="003947F7" w:rsidRDefault="00F473DA" w:rsidP="00F43389">
      <w:pPr>
        <w:pStyle w:val="BodyText"/>
        <w:rPr>
          <w:rFonts w:ascii="Bookman Old Style" w:hAnsi="Bookman Old Style"/>
          <w:sz w:val="28"/>
          <w:szCs w:val="28"/>
          <w:lang w:val="en-IN"/>
        </w:rPr>
      </w:pPr>
    </w:p>
    <w:p w14:paraId="77E09113" w14:textId="77777777" w:rsidR="00F42AFE" w:rsidRPr="003947F7" w:rsidRDefault="00052D81" w:rsidP="00F43389">
      <w:pPr>
        <w:pStyle w:val="BodyText"/>
        <w:rPr>
          <w:rFonts w:ascii="Bookman Old Style" w:hAnsi="Bookman Old Style"/>
          <w:b/>
          <w:bCs/>
          <w:sz w:val="28"/>
          <w:szCs w:val="28"/>
        </w:rPr>
      </w:pPr>
      <w:r w:rsidRPr="003947F7">
        <w:rPr>
          <w:rFonts w:ascii="Bookman Old Style" w:hAnsi="Bookman Old Style"/>
          <w:b/>
          <w:bCs/>
          <w:sz w:val="28"/>
          <w:szCs w:val="28"/>
        </w:rPr>
        <w:lastRenderedPageBreak/>
        <w:t xml:space="preserve">5. </w:t>
      </w:r>
      <w:r w:rsidR="00600DF7" w:rsidRPr="003947F7">
        <w:rPr>
          <w:rFonts w:ascii="Bookman Old Style" w:hAnsi="Bookman Old Style"/>
          <w:b/>
          <w:bCs/>
          <w:sz w:val="28"/>
          <w:szCs w:val="28"/>
        </w:rPr>
        <w:t>OUTCOMES</w:t>
      </w:r>
    </w:p>
    <w:p w14:paraId="1AE851E9" w14:textId="77777777" w:rsidR="00AE4A5E" w:rsidRPr="003947F7" w:rsidRDefault="00AE4A5E" w:rsidP="00AE4A5E">
      <w:pPr>
        <w:pStyle w:val="BodyText"/>
        <w:rPr>
          <w:rFonts w:ascii="Bookman Old Style" w:hAnsi="Bookman Old Style"/>
          <w:sz w:val="28"/>
          <w:szCs w:val="28"/>
        </w:rPr>
      </w:pPr>
    </w:p>
    <w:p w14:paraId="5D9B1F93" w14:textId="1C3073B6" w:rsidR="00AE4A5E" w:rsidRPr="003947F7" w:rsidRDefault="00AE4A5E" w:rsidP="00AE4A5E">
      <w:pPr>
        <w:pStyle w:val="BodyText"/>
        <w:rPr>
          <w:rFonts w:ascii="Bookman Old Style" w:hAnsi="Bookman Old Style"/>
          <w:sz w:val="28"/>
          <w:szCs w:val="28"/>
        </w:rPr>
      </w:pPr>
      <w:r w:rsidRPr="003947F7">
        <w:rPr>
          <w:rFonts w:ascii="Bookman Old Style" w:hAnsi="Bookman Old Style"/>
          <w:sz w:val="28"/>
          <w:szCs w:val="28"/>
        </w:rPr>
        <w:t>1. Improved Predictive Accuracy:</w:t>
      </w:r>
    </w:p>
    <w:p w14:paraId="231732A1" w14:textId="0640278F" w:rsidR="00AE4A5E" w:rsidRPr="003947F7" w:rsidRDefault="00AE4A5E" w:rsidP="00AE4A5E">
      <w:pPr>
        <w:pStyle w:val="BodyText"/>
        <w:rPr>
          <w:rFonts w:ascii="Bookman Old Style" w:hAnsi="Bookman Old Style"/>
          <w:sz w:val="28"/>
          <w:szCs w:val="28"/>
        </w:rPr>
      </w:pPr>
      <w:r w:rsidRPr="003947F7">
        <w:rPr>
          <w:rFonts w:ascii="Bookman Old Style" w:hAnsi="Bookman Old Style"/>
          <w:sz w:val="28"/>
          <w:szCs w:val="28"/>
        </w:rPr>
        <w:t xml:space="preserve">   - The integration of advanced machine learning and generative AI models is anticipated to enhance the accuracy of early disease detection. By analyzing large-scale health data, the system can identify complex patterns and risk factors that may be overlooked by traditional methods. This increased accuracy can lead to earlier interventions, potentially reducing the progression of diseases like diabetes and cardiovascular conditions.</w:t>
      </w:r>
    </w:p>
    <w:p w14:paraId="4BFE175D" w14:textId="77777777" w:rsidR="00AE4A5E" w:rsidRPr="003947F7" w:rsidRDefault="00AE4A5E" w:rsidP="00AE4A5E">
      <w:pPr>
        <w:pStyle w:val="BodyText"/>
        <w:rPr>
          <w:rFonts w:ascii="Bookman Old Style" w:hAnsi="Bookman Old Style"/>
          <w:sz w:val="28"/>
          <w:szCs w:val="28"/>
        </w:rPr>
      </w:pPr>
    </w:p>
    <w:p w14:paraId="6DD3328F" w14:textId="1F420E58" w:rsidR="00AE4A5E" w:rsidRPr="003947F7" w:rsidRDefault="00AE4A5E" w:rsidP="00AE4A5E">
      <w:pPr>
        <w:pStyle w:val="BodyText"/>
        <w:rPr>
          <w:rFonts w:ascii="Bookman Old Style" w:hAnsi="Bookman Old Style"/>
          <w:sz w:val="28"/>
          <w:szCs w:val="28"/>
        </w:rPr>
      </w:pPr>
      <w:r w:rsidRPr="003947F7">
        <w:rPr>
          <w:rFonts w:ascii="Bookman Old Style" w:hAnsi="Bookman Old Style"/>
          <w:sz w:val="28"/>
          <w:szCs w:val="28"/>
        </w:rPr>
        <w:t>2. Real-Time Monitoring Capabilities:</w:t>
      </w:r>
    </w:p>
    <w:p w14:paraId="5A4787BE" w14:textId="0C9AE290" w:rsidR="00AE4A5E" w:rsidRPr="003947F7" w:rsidRDefault="00AE4A5E" w:rsidP="00AE4A5E">
      <w:pPr>
        <w:pStyle w:val="BodyText"/>
        <w:rPr>
          <w:rFonts w:ascii="Bookman Old Style" w:hAnsi="Bookman Old Style"/>
          <w:sz w:val="28"/>
          <w:szCs w:val="28"/>
        </w:rPr>
      </w:pPr>
      <w:r w:rsidRPr="003947F7">
        <w:rPr>
          <w:rFonts w:ascii="Bookman Old Style" w:hAnsi="Bookman Old Style"/>
          <w:sz w:val="28"/>
          <w:szCs w:val="28"/>
        </w:rPr>
        <w:t xml:space="preserve">   - By incorporating data from wearable devices and IoT technologies, the project aims to enable real-time monitoring of patient health. This capability will facilitate dynamic updates to disease risk predictions, allowing healthcare providers to respond swiftly to changes in patient conditions. For instance, continuous heart rate monitoring can help identify abnormalities more quickly than periodic check-ups.</w:t>
      </w:r>
    </w:p>
    <w:p w14:paraId="052F5E2B" w14:textId="77777777" w:rsidR="00AE4A5E" w:rsidRPr="003947F7" w:rsidRDefault="00AE4A5E" w:rsidP="00AE4A5E">
      <w:pPr>
        <w:pStyle w:val="BodyText"/>
        <w:rPr>
          <w:rFonts w:ascii="Bookman Old Style" w:hAnsi="Bookman Old Style"/>
          <w:sz w:val="28"/>
          <w:szCs w:val="28"/>
        </w:rPr>
      </w:pPr>
    </w:p>
    <w:p w14:paraId="053C3872" w14:textId="1021D148" w:rsidR="00AE4A5E" w:rsidRPr="003947F7" w:rsidRDefault="00AE4A5E" w:rsidP="00AE4A5E">
      <w:pPr>
        <w:pStyle w:val="BodyText"/>
        <w:rPr>
          <w:rFonts w:ascii="Bookman Old Style" w:hAnsi="Bookman Old Style"/>
          <w:sz w:val="28"/>
          <w:szCs w:val="28"/>
        </w:rPr>
      </w:pPr>
      <w:r w:rsidRPr="003947F7">
        <w:rPr>
          <w:rFonts w:ascii="Bookman Old Style" w:hAnsi="Bookman Old Style"/>
          <w:sz w:val="28"/>
          <w:szCs w:val="28"/>
        </w:rPr>
        <w:t>3. Personalized Healthcare Recommendations:</w:t>
      </w:r>
    </w:p>
    <w:p w14:paraId="724E0FF4" w14:textId="2CF26250" w:rsidR="00AE4A5E" w:rsidRPr="003947F7" w:rsidRDefault="00AE4A5E" w:rsidP="00AE4A5E">
      <w:pPr>
        <w:pStyle w:val="BodyText"/>
        <w:rPr>
          <w:rFonts w:ascii="Bookman Old Style" w:hAnsi="Bookman Old Style"/>
          <w:sz w:val="28"/>
          <w:szCs w:val="28"/>
        </w:rPr>
      </w:pPr>
      <w:r w:rsidRPr="003947F7">
        <w:rPr>
          <w:rFonts w:ascii="Bookman Old Style" w:hAnsi="Bookman Old Style"/>
          <w:sz w:val="28"/>
          <w:szCs w:val="28"/>
        </w:rPr>
        <w:t xml:space="preserve">   - The project will generate personalized healthcare plans based on individual risk profiles derived from predictive models. These recommendations can include lifestyle modifications (e.g., diet, exercise) and tailored medical consultations, leading to improved patient outcomes. Personalized approaches are essential for effective management of chronic diseases, as they consider unique patient circumstances and preferences.</w:t>
      </w:r>
    </w:p>
    <w:p w14:paraId="37C6F9BA" w14:textId="77777777" w:rsidR="00AE4A5E" w:rsidRPr="003947F7" w:rsidRDefault="00AE4A5E" w:rsidP="00AE4A5E">
      <w:pPr>
        <w:pStyle w:val="BodyText"/>
        <w:rPr>
          <w:rFonts w:ascii="Bookman Old Style" w:hAnsi="Bookman Old Style"/>
          <w:sz w:val="28"/>
          <w:szCs w:val="28"/>
        </w:rPr>
      </w:pPr>
    </w:p>
    <w:p w14:paraId="67673899" w14:textId="0290DDF2" w:rsidR="00AE4A5E" w:rsidRPr="003947F7" w:rsidRDefault="00AE4A5E" w:rsidP="00AE4A5E">
      <w:pPr>
        <w:pStyle w:val="BodyText"/>
        <w:rPr>
          <w:rFonts w:ascii="Bookman Old Style" w:hAnsi="Bookman Old Style"/>
          <w:sz w:val="28"/>
          <w:szCs w:val="28"/>
        </w:rPr>
      </w:pPr>
      <w:r w:rsidRPr="003947F7">
        <w:rPr>
          <w:rFonts w:ascii="Bookman Old Style" w:hAnsi="Bookman Old Style"/>
          <w:sz w:val="28"/>
          <w:szCs w:val="28"/>
        </w:rPr>
        <w:t>4. Enhanced Data Security and Ethical Standards:</w:t>
      </w:r>
    </w:p>
    <w:p w14:paraId="7DF33239" w14:textId="69B27326" w:rsidR="00AE4A5E" w:rsidRPr="003947F7" w:rsidRDefault="00AE4A5E" w:rsidP="00AE4A5E">
      <w:pPr>
        <w:pStyle w:val="BodyText"/>
        <w:rPr>
          <w:rFonts w:ascii="Bookman Old Style" w:hAnsi="Bookman Old Style"/>
          <w:sz w:val="28"/>
          <w:szCs w:val="28"/>
        </w:rPr>
      </w:pPr>
      <w:r w:rsidRPr="003947F7">
        <w:rPr>
          <w:rFonts w:ascii="Bookman Old Style" w:hAnsi="Bookman Old Style"/>
          <w:sz w:val="28"/>
          <w:szCs w:val="28"/>
        </w:rPr>
        <w:t xml:space="preserve">   - The project will emphasize the development of robust data protection protocols and ethical frameworks to address privacy concerns associated with the collection and analysis of personal health data. This focus will help build trust among patients regarding the use of their data for predictive analytics. Ensuring data security is crucial for the widespread adoption of AI in healthcare.</w:t>
      </w:r>
    </w:p>
    <w:p w14:paraId="75DAC371" w14:textId="77777777" w:rsidR="00AE4A5E" w:rsidRPr="003947F7" w:rsidRDefault="00AE4A5E" w:rsidP="00AE4A5E">
      <w:pPr>
        <w:pStyle w:val="BodyText"/>
        <w:rPr>
          <w:rFonts w:ascii="Bookman Old Style" w:hAnsi="Bookman Old Style"/>
          <w:sz w:val="28"/>
          <w:szCs w:val="28"/>
        </w:rPr>
      </w:pPr>
    </w:p>
    <w:p w14:paraId="37C1AF9A" w14:textId="66815889" w:rsidR="00AE4A5E" w:rsidRPr="003947F7" w:rsidRDefault="00E947AD" w:rsidP="00AE4A5E">
      <w:pPr>
        <w:pStyle w:val="BodyText"/>
        <w:rPr>
          <w:rFonts w:ascii="Bookman Old Style" w:hAnsi="Bookman Old Style"/>
          <w:sz w:val="28"/>
          <w:szCs w:val="28"/>
        </w:rPr>
      </w:pPr>
      <w:r w:rsidRPr="003947F7">
        <w:rPr>
          <w:rFonts w:ascii="Bookman Old Style" w:hAnsi="Bookman Old Style"/>
          <w:sz w:val="28"/>
          <w:szCs w:val="28"/>
        </w:rPr>
        <w:t>5</w:t>
      </w:r>
      <w:r w:rsidR="00AE4A5E" w:rsidRPr="003947F7">
        <w:rPr>
          <w:rFonts w:ascii="Bookman Old Style" w:hAnsi="Bookman Old Style"/>
          <w:sz w:val="28"/>
          <w:szCs w:val="28"/>
        </w:rPr>
        <w:t>. Contribution to Research and Knowledge Base:</w:t>
      </w:r>
    </w:p>
    <w:p w14:paraId="1C7A6836" w14:textId="7DF85BB5" w:rsidR="00AE4A5E" w:rsidRPr="003947F7" w:rsidRDefault="00AE4A5E" w:rsidP="00AE4A5E">
      <w:pPr>
        <w:pStyle w:val="BodyText"/>
        <w:rPr>
          <w:rFonts w:ascii="Bookman Old Style" w:hAnsi="Bookman Old Style"/>
          <w:sz w:val="28"/>
          <w:szCs w:val="28"/>
        </w:rPr>
      </w:pPr>
      <w:r w:rsidRPr="003947F7">
        <w:rPr>
          <w:rFonts w:ascii="Bookman Old Style" w:hAnsi="Bookman Old Style"/>
          <w:sz w:val="28"/>
          <w:szCs w:val="28"/>
        </w:rPr>
        <w:t xml:space="preserve">   - The outcomes of this project will add to the growing body of research on AI applications in healthcare, particularly in the context of non-communicable diseases. It will provide insights into best practices and highlight potential challenges, paving the way for future innovations in this field.</w:t>
      </w:r>
    </w:p>
    <w:p w14:paraId="1EFC9B1D" w14:textId="77777777" w:rsidR="00AE4A5E" w:rsidRPr="003947F7" w:rsidRDefault="00AE4A5E" w:rsidP="00AE4A5E">
      <w:pPr>
        <w:pStyle w:val="BodyText"/>
        <w:rPr>
          <w:rFonts w:ascii="Bookman Old Style" w:hAnsi="Bookman Old Style"/>
          <w:sz w:val="28"/>
          <w:szCs w:val="28"/>
        </w:rPr>
      </w:pPr>
    </w:p>
    <w:p w14:paraId="4001C3B3" w14:textId="5BD7638D" w:rsidR="00AE4A5E" w:rsidRPr="003947F7" w:rsidRDefault="00AE4A5E" w:rsidP="00AE4A5E">
      <w:pPr>
        <w:pStyle w:val="BodyText"/>
        <w:rPr>
          <w:rFonts w:ascii="Bookman Old Style" w:hAnsi="Bookman Old Style"/>
          <w:sz w:val="28"/>
          <w:szCs w:val="28"/>
        </w:rPr>
      </w:pPr>
      <w:r w:rsidRPr="003947F7">
        <w:rPr>
          <w:rFonts w:ascii="Bookman Old Style" w:hAnsi="Bookman Old Style"/>
          <w:sz w:val="28"/>
          <w:szCs w:val="28"/>
        </w:rPr>
        <w:t>By achieving these outcomes, the project aims to significantly impact how lifestyle diseases are detected and managed, ultimately leading to better health outcomes and more efficient healthcare systems.</w:t>
      </w:r>
    </w:p>
    <w:p w14:paraId="7D2A7C23" w14:textId="77777777" w:rsidR="00F473DA" w:rsidRPr="003947F7" w:rsidRDefault="00F473DA" w:rsidP="00052D81">
      <w:pPr>
        <w:pStyle w:val="BodyText"/>
        <w:rPr>
          <w:rFonts w:ascii="Bookman Old Style" w:hAnsi="Bookman Old Style"/>
          <w:b/>
          <w:w w:val="105"/>
          <w:sz w:val="28"/>
          <w:szCs w:val="28"/>
        </w:rPr>
      </w:pPr>
    </w:p>
    <w:p w14:paraId="61E93CD4" w14:textId="01B460C5" w:rsidR="00052D81" w:rsidRPr="003947F7" w:rsidRDefault="00052D81" w:rsidP="00052D81">
      <w:pPr>
        <w:pStyle w:val="BodyText"/>
        <w:rPr>
          <w:rFonts w:ascii="Bookman Old Style" w:hAnsi="Bookman Old Style"/>
          <w:b/>
          <w:w w:val="105"/>
          <w:sz w:val="28"/>
          <w:szCs w:val="28"/>
        </w:rPr>
      </w:pPr>
      <w:r w:rsidRPr="003947F7">
        <w:rPr>
          <w:rFonts w:ascii="Bookman Old Style" w:hAnsi="Bookman Old Style"/>
          <w:b/>
          <w:w w:val="105"/>
          <w:sz w:val="28"/>
          <w:szCs w:val="28"/>
        </w:rPr>
        <w:t xml:space="preserve">6. </w:t>
      </w:r>
      <w:proofErr w:type="gramStart"/>
      <w:r w:rsidRPr="003947F7">
        <w:rPr>
          <w:rFonts w:ascii="Bookman Old Style" w:hAnsi="Bookman Old Style"/>
          <w:b/>
          <w:w w:val="105"/>
          <w:sz w:val="28"/>
          <w:szCs w:val="28"/>
        </w:rPr>
        <w:t>TIMELINE  OF</w:t>
      </w:r>
      <w:proofErr w:type="gramEnd"/>
      <w:r w:rsidRPr="003947F7">
        <w:rPr>
          <w:rFonts w:ascii="Bookman Old Style" w:hAnsi="Bookman Old Style"/>
          <w:b/>
          <w:w w:val="105"/>
          <w:sz w:val="28"/>
          <w:szCs w:val="28"/>
        </w:rPr>
        <w:t xml:space="preserve"> THE PROJECT/</w:t>
      </w:r>
      <w:r w:rsidRPr="003947F7">
        <w:rPr>
          <w:rFonts w:ascii="Bookman Old Style" w:hAnsi="Bookman Old Style"/>
          <w:b/>
          <w:spacing w:val="-13"/>
          <w:w w:val="105"/>
          <w:sz w:val="28"/>
          <w:szCs w:val="28"/>
        </w:rPr>
        <w:t xml:space="preserve"> </w:t>
      </w:r>
      <w:r w:rsidRPr="003947F7">
        <w:rPr>
          <w:rFonts w:ascii="Bookman Old Style" w:hAnsi="Bookman Old Style"/>
          <w:b/>
          <w:w w:val="105"/>
          <w:sz w:val="28"/>
          <w:szCs w:val="28"/>
        </w:rPr>
        <w:t>PROJECT</w:t>
      </w:r>
      <w:r w:rsidRPr="003947F7">
        <w:rPr>
          <w:rFonts w:ascii="Bookman Old Style" w:hAnsi="Bookman Old Style"/>
          <w:b/>
          <w:spacing w:val="45"/>
          <w:w w:val="105"/>
          <w:sz w:val="28"/>
          <w:szCs w:val="28"/>
        </w:rPr>
        <w:t xml:space="preserve"> </w:t>
      </w:r>
      <w:r w:rsidRPr="003947F7">
        <w:rPr>
          <w:rFonts w:ascii="Bookman Old Style" w:hAnsi="Bookman Old Style"/>
          <w:b/>
          <w:w w:val="105"/>
          <w:sz w:val="28"/>
          <w:szCs w:val="28"/>
        </w:rPr>
        <w:t>EXECUTION</w:t>
      </w:r>
      <w:r w:rsidR="00AE4A5E" w:rsidRPr="003947F7">
        <w:rPr>
          <w:rFonts w:ascii="Bookman Old Style" w:hAnsi="Bookman Old Style"/>
          <w:b/>
          <w:w w:val="105"/>
          <w:sz w:val="28"/>
          <w:szCs w:val="28"/>
        </w:rPr>
        <w:t xml:space="preserve"> </w:t>
      </w:r>
      <w:r w:rsidRPr="003947F7">
        <w:rPr>
          <w:rFonts w:ascii="Bookman Old Style" w:hAnsi="Bookman Old Style"/>
          <w:b/>
          <w:w w:val="105"/>
          <w:sz w:val="28"/>
          <w:szCs w:val="28"/>
        </w:rPr>
        <w:t>PLAN</w:t>
      </w:r>
    </w:p>
    <w:p w14:paraId="5E469916" w14:textId="2A5082FA" w:rsidR="00AE4A5E" w:rsidRPr="003947F7" w:rsidRDefault="00AE4A5E" w:rsidP="00052D81">
      <w:pPr>
        <w:pStyle w:val="BodyText"/>
        <w:rPr>
          <w:rFonts w:ascii="Bookman Old Style" w:hAnsi="Bookman Old Style"/>
          <w:b/>
          <w:sz w:val="28"/>
          <w:szCs w:val="28"/>
        </w:rPr>
      </w:pPr>
      <w:r w:rsidRPr="003947F7">
        <w:rPr>
          <w:rFonts w:ascii="Bookman Old Style" w:hAnsi="Bookman Old Style"/>
          <w:b/>
          <w:noProof/>
          <w:sz w:val="28"/>
          <w:szCs w:val="28"/>
        </w:rPr>
        <w:drawing>
          <wp:inline distT="0" distB="0" distL="0" distR="0" wp14:anchorId="6DBD802B" wp14:editId="0D12720F">
            <wp:extent cx="9067800" cy="4323647"/>
            <wp:effectExtent l="0" t="0" r="0" b="0"/>
            <wp:docPr id="2124893091" name="Picture 1">
              <a:extLst xmlns:a="http://schemas.openxmlformats.org/drawingml/2006/main">
                <a:ext uri="{FF2B5EF4-FFF2-40B4-BE49-F238E27FC236}">
                  <a16:creationId xmlns:a16="http://schemas.microsoft.com/office/drawing/2014/main" id="{F9593AA1-3935-72EB-4AB8-4603DD0705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F9593AA1-3935-72EB-4AB8-4603DD0705E2}"/>
                        </a:ext>
                      </a:extLst>
                    </pic:cNvPr>
                    <pic:cNvPicPr>
                      <a:picLocks noChangeAspect="1"/>
                    </pic:cNvPicPr>
                  </pic:nvPicPr>
                  <pic:blipFill>
                    <a:blip r:embed="rId10"/>
                    <a:stretch>
                      <a:fillRect/>
                    </a:stretch>
                  </pic:blipFill>
                  <pic:spPr>
                    <a:xfrm>
                      <a:off x="0" y="0"/>
                      <a:ext cx="9074281" cy="4326737"/>
                    </a:xfrm>
                    <a:prstGeom prst="rect">
                      <a:avLst/>
                    </a:prstGeom>
                  </pic:spPr>
                </pic:pic>
              </a:graphicData>
            </a:graphic>
          </wp:inline>
        </w:drawing>
      </w:r>
    </w:p>
    <w:p w14:paraId="4BCF836E" w14:textId="77777777" w:rsidR="00F473DA" w:rsidRPr="003947F7" w:rsidRDefault="00F473DA" w:rsidP="00F43389">
      <w:pPr>
        <w:pStyle w:val="BodyText"/>
        <w:rPr>
          <w:rFonts w:ascii="Bookman Old Style" w:hAnsi="Bookman Old Style"/>
          <w:b/>
          <w:w w:val="105"/>
          <w:sz w:val="28"/>
          <w:szCs w:val="28"/>
        </w:rPr>
      </w:pPr>
    </w:p>
    <w:p w14:paraId="72F1FACF" w14:textId="77777777" w:rsidR="00F42AFE" w:rsidRPr="003947F7" w:rsidRDefault="00052D81" w:rsidP="00F43389">
      <w:pPr>
        <w:pStyle w:val="BodyText"/>
        <w:rPr>
          <w:rFonts w:ascii="Bookman Old Style" w:hAnsi="Bookman Old Style"/>
          <w:b/>
          <w:w w:val="105"/>
          <w:sz w:val="28"/>
          <w:szCs w:val="28"/>
        </w:rPr>
      </w:pPr>
      <w:r w:rsidRPr="003947F7">
        <w:rPr>
          <w:rFonts w:ascii="Bookman Old Style" w:hAnsi="Bookman Old Style"/>
          <w:b/>
          <w:w w:val="105"/>
          <w:sz w:val="28"/>
          <w:szCs w:val="28"/>
        </w:rPr>
        <w:t xml:space="preserve">7. </w:t>
      </w:r>
      <w:r w:rsidR="00A07BBF" w:rsidRPr="003947F7">
        <w:rPr>
          <w:rFonts w:ascii="Bookman Old Style" w:hAnsi="Bookman Old Style"/>
          <w:b/>
          <w:w w:val="105"/>
          <w:sz w:val="28"/>
          <w:szCs w:val="28"/>
        </w:rPr>
        <w:t>CONCLUSION</w:t>
      </w:r>
    </w:p>
    <w:p w14:paraId="20B5819B" w14:textId="330F7722" w:rsidR="00E947AD" w:rsidRPr="003947F7" w:rsidRDefault="00E947AD" w:rsidP="00E947AD">
      <w:pPr>
        <w:pStyle w:val="BodyText"/>
        <w:rPr>
          <w:rFonts w:ascii="Bookman Old Style" w:hAnsi="Bookman Old Style"/>
          <w:bCs/>
          <w:w w:val="105"/>
          <w:sz w:val="28"/>
          <w:szCs w:val="28"/>
        </w:rPr>
      </w:pPr>
      <w:r w:rsidRPr="003947F7">
        <w:rPr>
          <w:rFonts w:ascii="Bookman Old Style" w:hAnsi="Bookman Old Style"/>
          <w:bCs/>
          <w:w w:val="105"/>
          <w:sz w:val="28"/>
          <w:szCs w:val="28"/>
        </w:rPr>
        <w:t>The integration of Generative AI and advanced machine learning techniques into the early detection of lifestyle diseases represents a significant advancement in healthcare. This project aims to leverage large-scale datasets, including those from Kaggle, to create predictive models that can identify risk factors and provide personalized healthcare recommendations. By addressing the limitations of existing methods—such as data quality, interpretability, and ethical concerns—this approach has the potential to transform how healthcare professionals manage chronic diseases like diabetes, heart disease, and obesity.</w:t>
      </w:r>
    </w:p>
    <w:p w14:paraId="6E39EB73" w14:textId="77777777" w:rsidR="00E947AD" w:rsidRPr="003947F7" w:rsidRDefault="00E947AD" w:rsidP="00E947AD">
      <w:pPr>
        <w:pStyle w:val="BodyText"/>
        <w:rPr>
          <w:rFonts w:ascii="Bookman Old Style" w:hAnsi="Bookman Old Style"/>
          <w:bCs/>
          <w:w w:val="105"/>
          <w:sz w:val="28"/>
          <w:szCs w:val="28"/>
        </w:rPr>
      </w:pPr>
    </w:p>
    <w:p w14:paraId="3F0A9A4E" w14:textId="14344E46" w:rsidR="00E947AD" w:rsidRPr="003947F7" w:rsidRDefault="00E947AD" w:rsidP="00E947AD">
      <w:pPr>
        <w:pStyle w:val="BodyText"/>
        <w:rPr>
          <w:rFonts w:ascii="Bookman Old Style" w:hAnsi="Bookman Old Style"/>
          <w:bCs/>
          <w:w w:val="105"/>
          <w:sz w:val="28"/>
          <w:szCs w:val="28"/>
        </w:rPr>
      </w:pPr>
      <w:r w:rsidRPr="003947F7">
        <w:rPr>
          <w:rFonts w:ascii="Bookman Old Style" w:hAnsi="Bookman Old Style"/>
          <w:bCs/>
          <w:w w:val="105"/>
          <w:sz w:val="28"/>
          <w:szCs w:val="28"/>
        </w:rPr>
        <w:t>The focus on real-time monitoring using IoT devices will facilitate timely interventions, allowing for a more proactive approach to patient care. Furthermore, the development of robust data privacy protocols and ethical standards is essential to foster trust and ensure compliance with regulations, thereby enhancing the acceptance of AI technologies in clinical practice.</w:t>
      </w:r>
    </w:p>
    <w:p w14:paraId="14CE822C" w14:textId="77777777" w:rsidR="00E947AD" w:rsidRPr="003947F7" w:rsidRDefault="00E947AD" w:rsidP="00E947AD">
      <w:pPr>
        <w:pStyle w:val="BodyText"/>
        <w:rPr>
          <w:rFonts w:ascii="Bookman Old Style" w:hAnsi="Bookman Old Style"/>
          <w:bCs/>
          <w:w w:val="105"/>
          <w:sz w:val="28"/>
          <w:szCs w:val="28"/>
        </w:rPr>
      </w:pPr>
    </w:p>
    <w:p w14:paraId="516491AC" w14:textId="5B61D46A" w:rsidR="00E947AD" w:rsidRPr="003947F7" w:rsidRDefault="00E947AD" w:rsidP="00E947AD">
      <w:pPr>
        <w:pStyle w:val="BodyText"/>
        <w:rPr>
          <w:rFonts w:ascii="Bookman Old Style" w:hAnsi="Bookman Old Style"/>
          <w:bCs/>
          <w:w w:val="105"/>
          <w:sz w:val="28"/>
          <w:szCs w:val="28"/>
        </w:rPr>
      </w:pPr>
      <w:r w:rsidRPr="003947F7">
        <w:rPr>
          <w:rFonts w:ascii="Bookman Old Style" w:hAnsi="Bookman Old Style"/>
          <w:bCs/>
          <w:w w:val="105"/>
          <w:sz w:val="28"/>
          <w:szCs w:val="28"/>
        </w:rPr>
        <w:t>Emerging trends, such as the utilization of generative models for synthetic data generation, promise to enhance the training of predictive algorithms by addressing data scarcity issues, particularly for rare diseases. As the project progresses, it will contribute valuable insights into the intersection of precision medicine and artificial intelligence, paving the way for innovative healthcare solutions that prioritize individualized patient care.</w:t>
      </w:r>
    </w:p>
    <w:p w14:paraId="1A355C76" w14:textId="77777777" w:rsidR="00E947AD" w:rsidRPr="003947F7" w:rsidRDefault="00E947AD" w:rsidP="00E947AD">
      <w:pPr>
        <w:pStyle w:val="BodyText"/>
        <w:rPr>
          <w:rFonts w:ascii="Bookman Old Style" w:hAnsi="Bookman Old Style"/>
          <w:bCs/>
          <w:w w:val="105"/>
          <w:sz w:val="28"/>
          <w:szCs w:val="28"/>
        </w:rPr>
      </w:pPr>
    </w:p>
    <w:p w14:paraId="4C0E2167" w14:textId="624C53E2" w:rsidR="00E947AD" w:rsidRPr="003947F7" w:rsidRDefault="00E947AD" w:rsidP="00E947AD">
      <w:pPr>
        <w:pStyle w:val="BodyText"/>
        <w:rPr>
          <w:rFonts w:ascii="Bookman Old Style" w:hAnsi="Bookman Old Style"/>
          <w:bCs/>
          <w:w w:val="105"/>
          <w:sz w:val="28"/>
          <w:szCs w:val="28"/>
        </w:rPr>
      </w:pPr>
      <w:r w:rsidRPr="003947F7">
        <w:rPr>
          <w:rFonts w:ascii="Bookman Old Style" w:hAnsi="Bookman Old Style"/>
          <w:bCs/>
          <w:w w:val="105"/>
          <w:sz w:val="28"/>
          <w:szCs w:val="28"/>
        </w:rPr>
        <w:t>Ultimately, the successful implementation of this project can lead to improved health outcomes, reduced healthcare costs, and a more efficient healthcare delivery system, benefiting both patients and healthcare providers alike. The potential of AI in healthcare is vast, and this project is positioned to capitalize on these advancements, ensuring that the benefits of technology are equitably distributed across diverse populations.</w:t>
      </w:r>
    </w:p>
    <w:p w14:paraId="482FCDF6" w14:textId="77777777" w:rsidR="00F473DA" w:rsidRPr="003947F7" w:rsidRDefault="00F473DA" w:rsidP="00F43389">
      <w:pPr>
        <w:pStyle w:val="BodyText"/>
        <w:rPr>
          <w:rFonts w:ascii="Bookman Old Style" w:hAnsi="Bookman Old Style"/>
          <w:b/>
          <w:w w:val="105"/>
          <w:sz w:val="28"/>
          <w:szCs w:val="28"/>
        </w:rPr>
      </w:pPr>
    </w:p>
    <w:p w14:paraId="6CFD2C75" w14:textId="77777777" w:rsidR="00F42AFE" w:rsidRPr="003947F7" w:rsidRDefault="00F43389" w:rsidP="00F43389">
      <w:pPr>
        <w:pStyle w:val="BodyText"/>
        <w:rPr>
          <w:rFonts w:ascii="Bookman Old Style" w:hAnsi="Bookman Old Style"/>
          <w:b/>
          <w:sz w:val="28"/>
          <w:szCs w:val="28"/>
        </w:rPr>
      </w:pPr>
      <w:r w:rsidRPr="003947F7">
        <w:rPr>
          <w:rFonts w:ascii="Bookman Old Style" w:hAnsi="Bookman Old Style"/>
          <w:b/>
          <w:w w:val="105"/>
          <w:sz w:val="28"/>
          <w:szCs w:val="28"/>
        </w:rPr>
        <w:t>REFERENCES</w:t>
      </w:r>
    </w:p>
    <w:p w14:paraId="359B4B04" w14:textId="74420659" w:rsidR="00E947AD" w:rsidRPr="003947F7" w:rsidRDefault="001C0877" w:rsidP="001C0877">
      <w:pPr>
        <w:pStyle w:val="BodyText"/>
        <w:rPr>
          <w:rFonts w:ascii="Bookman Old Style" w:hAnsi="Bookman Old Style"/>
          <w:sz w:val="28"/>
          <w:szCs w:val="28"/>
          <w:lang w:val="en-IN"/>
        </w:rPr>
      </w:pPr>
      <w:r w:rsidRPr="003947F7">
        <w:rPr>
          <w:rFonts w:ascii="Bookman Old Style" w:hAnsi="Bookman Old Style"/>
          <w:sz w:val="28"/>
          <w:szCs w:val="28"/>
        </w:rPr>
        <w:t>1.</w:t>
      </w:r>
      <w:r w:rsidR="00E947AD" w:rsidRPr="003947F7">
        <w:rPr>
          <w:rFonts w:ascii="Bookman Old Style" w:hAnsi="Bookman Old Style"/>
          <w:sz w:val="28"/>
          <w:szCs w:val="28"/>
        </w:rPr>
        <w:t xml:space="preserve">Radford, A., Wu, J., Child, R., Luan, D., Amodei, D., &amp; </w:t>
      </w:r>
      <w:proofErr w:type="spellStart"/>
      <w:r w:rsidR="00E947AD" w:rsidRPr="003947F7">
        <w:rPr>
          <w:rFonts w:ascii="Bookman Old Style" w:hAnsi="Bookman Old Style"/>
          <w:sz w:val="28"/>
          <w:szCs w:val="28"/>
        </w:rPr>
        <w:t>Sutskever</w:t>
      </w:r>
      <w:proofErr w:type="spellEnd"/>
      <w:r w:rsidR="00E947AD" w:rsidRPr="003947F7">
        <w:rPr>
          <w:rFonts w:ascii="Bookman Old Style" w:hAnsi="Bookman Old Style"/>
          <w:sz w:val="28"/>
          <w:szCs w:val="28"/>
        </w:rPr>
        <w:t xml:space="preserve">, I. (2019). *GPT-2: Language Models are Unsupervised </w:t>
      </w:r>
      <w:r w:rsidR="00E947AD" w:rsidRPr="003947F7">
        <w:rPr>
          <w:rFonts w:ascii="Bookman Old Style" w:hAnsi="Bookman Old Style"/>
          <w:sz w:val="28"/>
          <w:szCs w:val="28"/>
        </w:rPr>
        <w:lastRenderedPageBreak/>
        <w:t xml:space="preserve">Multitask Learners*. OpenAI. Retrieved from: [GPT-2 </w:t>
      </w:r>
      <w:proofErr w:type="gramStart"/>
      <w:r w:rsidR="00E947AD" w:rsidRPr="003947F7">
        <w:rPr>
          <w:rFonts w:ascii="Bookman Old Style" w:hAnsi="Bookman Old Style"/>
          <w:sz w:val="28"/>
          <w:szCs w:val="28"/>
        </w:rPr>
        <w:t>Paper](</w:t>
      </w:r>
      <w:proofErr w:type="gramEnd"/>
      <w:r w:rsidR="00E947AD" w:rsidRPr="003947F7">
        <w:rPr>
          <w:rFonts w:ascii="Bookman Old Style" w:hAnsi="Bookman Old Style"/>
          <w:sz w:val="28"/>
          <w:szCs w:val="28"/>
        </w:rPr>
        <w:fldChar w:fldCharType="begin"/>
      </w:r>
      <w:r w:rsidR="00E947AD" w:rsidRPr="003947F7">
        <w:rPr>
          <w:rFonts w:ascii="Bookman Old Style" w:hAnsi="Bookman Old Style"/>
          <w:sz w:val="28"/>
          <w:szCs w:val="28"/>
        </w:rPr>
        <w:instrText>HYPERLINK "https://openai.com/research/gpt-2"</w:instrText>
      </w:r>
      <w:r w:rsidR="00E947AD" w:rsidRPr="003947F7">
        <w:rPr>
          <w:rFonts w:ascii="Bookman Old Style" w:hAnsi="Bookman Old Style"/>
          <w:sz w:val="28"/>
          <w:szCs w:val="28"/>
        </w:rPr>
      </w:r>
      <w:r w:rsidR="00E947AD" w:rsidRPr="003947F7">
        <w:rPr>
          <w:rFonts w:ascii="Bookman Old Style" w:hAnsi="Bookman Old Style"/>
          <w:sz w:val="28"/>
          <w:szCs w:val="28"/>
        </w:rPr>
        <w:fldChar w:fldCharType="separate"/>
      </w:r>
      <w:r w:rsidR="00E947AD" w:rsidRPr="003947F7">
        <w:rPr>
          <w:rStyle w:val="Hyperlink"/>
          <w:rFonts w:ascii="Bookman Old Style" w:hAnsi="Bookman Old Style"/>
          <w:sz w:val="28"/>
          <w:szCs w:val="28"/>
        </w:rPr>
        <w:t>https://openai.com/research/gpt-2</w:t>
      </w:r>
      <w:r w:rsidR="00E947AD" w:rsidRPr="003947F7">
        <w:rPr>
          <w:rFonts w:ascii="Bookman Old Style" w:hAnsi="Bookman Old Style"/>
          <w:sz w:val="28"/>
          <w:szCs w:val="28"/>
        </w:rPr>
        <w:fldChar w:fldCharType="end"/>
      </w:r>
      <w:r w:rsidR="00E947AD" w:rsidRPr="003947F7">
        <w:rPr>
          <w:rFonts w:ascii="Bookman Old Style" w:hAnsi="Bookman Old Style"/>
          <w:sz w:val="28"/>
          <w:szCs w:val="28"/>
        </w:rPr>
        <w:t>)</w:t>
      </w:r>
    </w:p>
    <w:p w14:paraId="20E0D2D8" w14:textId="6B893A7C" w:rsidR="00E947AD" w:rsidRPr="003947F7" w:rsidRDefault="00E947AD" w:rsidP="00E947AD">
      <w:pPr>
        <w:pStyle w:val="BodyText"/>
        <w:rPr>
          <w:rFonts w:ascii="Bookman Old Style" w:hAnsi="Bookman Old Style"/>
          <w:sz w:val="28"/>
          <w:szCs w:val="28"/>
          <w:lang w:val="en-IN"/>
        </w:rPr>
      </w:pPr>
      <w:r w:rsidRPr="003947F7">
        <w:rPr>
          <w:rFonts w:ascii="Bookman Old Style" w:hAnsi="Bookman Old Style"/>
          <w:sz w:val="28"/>
          <w:szCs w:val="28"/>
        </w:rPr>
        <w:t xml:space="preserve">   2. Subramanian, S., et al. (2020). *Precision Medicine and Artificial Intelligence: A Review*. *Journal of Translational Medicine*. DOI: [10.1186/s12967-019-02231-</w:t>
      </w:r>
      <w:proofErr w:type="gramStart"/>
      <w:r w:rsidRPr="003947F7">
        <w:rPr>
          <w:rFonts w:ascii="Bookman Old Style" w:hAnsi="Bookman Old Style"/>
          <w:sz w:val="28"/>
          <w:szCs w:val="28"/>
        </w:rPr>
        <w:t>7](</w:t>
      </w:r>
      <w:proofErr w:type="gramEnd"/>
      <w:r w:rsidRPr="003947F7">
        <w:rPr>
          <w:rFonts w:ascii="Bookman Old Style" w:hAnsi="Bookman Old Style"/>
          <w:sz w:val="28"/>
          <w:szCs w:val="28"/>
        </w:rPr>
        <w:fldChar w:fldCharType="begin"/>
      </w:r>
      <w:r w:rsidRPr="003947F7">
        <w:rPr>
          <w:rFonts w:ascii="Bookman Old Style" w:hAnsi="Bookman Old Style"/>
          <w:sz w:val="28"/>
          <w:szCs w:val="28"/>
        </w:rPr>
        <w:instrText>HYPERLINK "https://doi.org/10.1186/s12967-019-02231-7"</w:instrText>
      </w:r>
      <w:r w:rsidRPr="003947F7">
        <w:rPr>
          <w:rFonts w:ascii="Bookman Old Style" w:hAnsi="Bookman Old Style"/>
          <w:sz w:val="28"/>
          <w:szCs w:val="28"/>
        </w:rPr>
      </w:r>
      <w:r w:rsidRPr="003947F7">
        <w:rPr>
          <w:rFonts w:ascii="Bookman Old Style" w:hAnsi="Bookman Old Style"/>
          <w:sz w:val="28"/>
          <w:szCs w:val="28"/>
        </w:rPr>
        <w:fldChar w:fldCharType="separate"/>
      </w:r>
      <w:r w:rsidRPr="003947F7">
        <w:rPr>
          <w:rStyle w:val="Hyperlink"/>
          <w:rFonts w:ascii="Bookman Old Style" w:hAnsi="Bookman Old Style"/>
          <w:sz w:val="28"/>
          <w:szCs w:val="28"/>
        </w:rPr>
        <w:t>https://doi.org/10.1186/s12967-019-02231-7</w:t>
      </w:r>
      <w:r w:rsidRPr="003947F7">
        <w:rPr>
          <w:rFonts w:ascii="Bookman Old Style" w:hAnsi="Bookman Old Style"/>
          <w:sz w:val="28"/>
          <w:szCs w:val="28"/>
        </w:rPr>
        <w:fldChar w:fldCharType="end"/>
      </w:r>
      <w:r w:rsidRPr="003947F7">
        <w:rPr>
          <w:rFonts w:ascii="Bookman Old Style" w:hAnsi="Bookman Old Style"/>
          <w:sz w:val="28"/>
          <w:szCs w:val="28"/>
        </w:rPr>
        <w:t>)</w:t>
      </w:r>
    </w:p>
    <w:p w14:paraId="6C05599F" w14:textId="77777777" w:rsidR="00E947AD" w:rsidRPr="003947F7" w:rsidRDefault="00E947AD" w:rsidP="00E947AD">
      <w:pPr>
        <w:pStyle w:val="BodyText"/>
        <w:rPr>
          <w:rFonts w:ascii="Bookman Old Style" w:hAnsi="Bookman Old Style"/>
          <w:sz w:val="28"/>
          <w:szCs w:val="28"/>
          <w:lang w:val="en-IN"/>
        </w:rPr>
      </w:pPr>
      <w:r w:rsidRPr="003947F7">
        <w:rPr>
          <w:rFonts w:ascii="Bookman Old Style" w:hAnsi="Bookman Old Style"/>
          <w:sz w:val="28"/>
          <w:szCs w:val="28"/>
        </w:rPr>
        <w:t xml:space="preserve">3. </w:t>
      </w:r>
      <w:proofErr w:type="spellStart"/>
      <w:r w:rsidRPr="003947F7">
        <w:rPr>
          <w:rFonts w:ascii="Bookman Old Style" w:hAnsi="Bookman Old Style"/>
          <w:sz w:val="28"/>
          <w:szCs w:val="28"/>
        </w:rPr>
        <w:t>Mulukuntla</w:t>
      </w:r>
      <w:proofErr w:type="spellEnd"/>
      <w:r w:rsidRPr="003947F7">
        <w:rPr>
          <w:rFonts w:ascii="Bookman Old Style" w:hAnsi="Bookman Old Style"/>
          <w:sz w:val="28"/>
          <w:szCs w:val="28"/>
        </w:rPr>
        <w:t>, S., &amp; Gaddam, M. (2021). *Data-Driven Healthcare: Trends in Machine Learning and AI for Disease Prediction and Prevention*. *International Journal of Medical Informatics*. DOI: [</w:t>
      </w:r>
      <w:proofErr w:type="gramStart"/>
      <w:r w:rsidRPr="003947F7">
        <w:rPr>
          <w:rFonts w:ascii="Bookman Old Style" w:hAnsi="Bookman Old Style"/>
          <w:sz w:val="28"/>
          <w:szCs w:val="28"/>
        </w:rPr>
        <w:t>10.1016/j.ijmedinf.2020.104235](</w:t>
      </w:r>
      <w:proofErr w:type="gramEnd"/>
      <w:r w:rsidRPr="003947F7">
        <w:rPr>
          <w:rFonts w:ascii="Bookman Old Style" w:hAnsi="Bookman Old Style"/>
          <w:sz w:val="28"/>
          <w:szCs w:val="28"/>
        </w:rPr>
        <w:fldChar w:fldCharType="begin"/>
      </w:r>
      <w:r w:rsidRPr="003947F7">
        <w:rPr>
          <w:rFonts w:ascii="Bookman Old Style" w:hAnsi="Bookman Old Style"/>
          <w:sz w:val="28"/>
          <w:szCs w:val="28"/>
        </w:rPr>
        <w:instrText>HYPERLINK "https://doi.org/10.1016/j.ijmedinf.2020.104235"</w:instrText>
      </w:r>
      <w:r w:rsidRPr="003947F7">
        <w:rPr>
          <w:rFonts w:ascii="Bookman Old Style" w:hAnsi="Bookman Old Style"/>
          <w:sz w:val="28"/>
          <w:szCs w:val="28"/>
        </w:rPr>
      </w:r>
      <w:r w:rsidRPr="003947F7">
        <w:rPr>
          <w:rFonts w:ascii="Bookman Old Style" w:hAnsi="Bookman Old Style"/>
          <w:sz w:val="28"/>
          <w:szCs w:val="28"/>
        </w:rPr>
        <w:fldChar w:fldCharType="separate"/>
      </w:r>
      <w:r w:rsidRPr="003947F7">
        <w:rPr>
          <w:rStyle w:val="Hyperlink"/>
          <w:rFonts w:ascii="Bookman Old Style" w:hAnsi="Bookman Old Style"/>
          <w:sz w:val="28"/>
          <w:szCs w:val="28"/>
        </w:rPr>
        <w:t>https://doi.org/10.1016/j.ijmedinf.2020.104235</w:t>
      </w:r>
      <w:r w:rsidRPr="003947F7">
        <w:rPr>
          <w:rFonts w:ascii="Bookman Old Style" w:hAnsi="Bookman Old Style"/>
          <w:sz w:val="28"/>
          <w:szCs w:val="28"/>
        </w:rPr>
        <w:fldChar w:fldCharType="end"/>
      </w:r>
      <w:r w:rsidRPr="003947F7">
        <w:rPr>
          <w:rFonts w:ascii="Bookman Old Style" w:hAnsi="Bookman Old Style"/>
          <w:sz w:val="28"/>
          <w:szCs w:val="28"/>
        </w:rPr>
        <w:t>)</w:t>
      </w:r>
    </w:p>
    <w:p w14:paraId="244C0899" w14:textId="77777777" w:rsidR="00E947AD" w:rsidRPr="003947F7" w:rsidRDefault="00E947AD" w:rsidP="00E947AD">
      <w:pPr>
        <w:pStyle w:val="BodyText"/>
        <w:rPr>
          <w:rFonts w:ascii="Bookman Old Style" w:hAnsi="Bookman Old Style"/>
          <w:sz w:val="28"/>
          <w:szCs w:val="28"/>
          <w:lang w:val="en-IN"/>
        </w:rPr>
      </w:pPr>
      <w:r w:rsidRPr="003947F7">
        <w:rPr>
          <w:rFonts w:ascii="Bookman Old Style" w:hAnsi="Bookman Old Style"/>
          <w:sz w:val="28"/>
          <w:szCs w:val="28"/>
        </w:rPr>
        <w:t>4. Goyal, G. (2022). *Early Detection of Lifestyle Diseases*. *International Journal of Health Research*. DOI: [10.1186/s12913-019-4568-</w:t>
      </w:r>
      <w:proofErr w:type="gramStart"/>
      <w:r w:rsidRPr="003947F7">
        <w:rPr>
          <w:rFonts w:ascii="Bookman Old Style" w:hAnsi="Bookman Old Style"/>
          <w:sz w:val="28"/>
          <w:szCs w:val="28"/>
        </w:rPr>
        <w:t>7](</w:t>
      </w:r>
      <w:proofErr w:type="gramEnd"/>
      <w:r w:rsidRPr="003947F7">
        <w:rPr>
          <w:rFonts w:ascii="Bookman Old Style" w:hAnsi="Bookman Old Style"/>
          <w:sz w:val="28"/>
          <w:szCs w:val="28"/>
        </w:rPr>
        <w:fldChar w:fldCharType="begin"/>
      </w:r>
      <w:r w:rsidRPr="003947F7">
        <w:rPr>
          <w:rFonts w:ascii="Bookman Old Style" w:hAnsi="Bookman Old Style"/>
          <w:sz w:val="28"/>
          <w:szCs w:val="28"/>
        </w:rPr>
        <w:instrText>HYPERLINK "https://doi.org/10.1186/s12913-019-4568-7"</w:instrText>
      </w:r>
      <w:r w:rsidRPr="003947F7">
        <w:rPr>
          <w:rFonts w:ascii="Bookman Old Style" w:hAnsi="Bookman Old Style"/>
          <w:sz w:val="28"/>
          <w:szCs w:val="28"/>
        </w:rPr>
      </w:r>
      <w:r w:rsidRPr="003947F7">
        <w:rPr>
          <w:rFonts w:ascii="Bookman Old Style" w:hAnsi="Bookman Old Style"/>
          <w:sz w:val="28"/>
          <w:szCs w:val="28"/>
        </w:rPr>
        <w:fldChar w:fldCharType="separate"/>
      </w:r>
      <w:r w:rsidRPr="003947F7">
        <w:rPr>
          <w:rStyle w:val="Hyperlink"/>
          <w:rFonts w:ascii="Bookman Old Style" w:hAnsi="Bookman Old Style"/>
          <w:sz w:val="28"/>
          <w:szCs w:val="28"/>
        </w:rPr>
        <w:t>https://doi.org/10.1186/s12913-019-4568-7</w:t>
      </w:r>
      <w:r w:rsidRPr="003947F7">
        <w:rPr>
          <w:rFonts w:ascii="Bookman Old Style" w:hAnsi="Bookman Old Style"/>
          <w:sz w:val="28"/>
          <w:szCs w:val="28"/>
        </w:rPr>
        <w:fldChar w:fldCharType="end"/>
      </w:r>
      <w:r w:rsidRPr="003947F7">
        <w:rPr>
          <w:rFonts w:ascii="Bookman Old Style" w:hAnsi="Bookman Old Style"/>
          <w:sz w:val="28"/>
          <w:szCs w:val="28"/>
        </w:rPr>
        <w:t>)</w:t>
      </w:r>
    </w:p>
    <w:p w14:paraId="13F29559" w14:textId="77777777" w:rsidR="00E947AD" w:rsidRPr="003947F7" w:rsidRDefault="00E947AD" w:rsidP="00E947AD">
      <w:pPr>
        <w:pStyle w:val="BodyText"/>
        <w:rPr>
          <w:rFonts w:ascii="Bookman Old Style" w:hAnsi="Bookman Old Style"/>
          <w:sz w:val="28"/>
          <w:szCs w:val="28"/>
          <w:lang w:val="en-IN"/>
        </w:rPr>
      </w:pPr>
      <w:r w:rsidRPr="003947F7">
        <w:rPr>
          <w:rFonts w:ascii="Bookman Old Style" w:hAnsi="Bookman Old Style"/>
          <w:sz w:val="28"/>
          <w:szCs w:val="28"/>
        </w:rPr>
        <w:t>5. Cahyo, L. M., &amp; Astuti, S. D. (2023). *Artificial Intelligence for Early Detection of Health Problems in Hospital Information Systems: A Literature Review*. *Journal of Medical Systems*. DOI: [10.1007/s10916-020-01641-</w:t>
      </w:r>
      <w:proofErr w:type="gramStart"/>
      <w:r w:rsidRPr="003947F7">
        <w:rPr>
          <w:rFonts w:ascii="Bookman Old Style" w:hAnsi="Bookman Old Style"/>
          <w:sz w:val="28"/>
          <w:szCs w:val="28"/>
        </w:rPr>
        <w:t>x](</w:t>
      </w:r>
      <w:proofErr w:type="gramEnd"/>
      <w:r w:rsidRPr="003947F7">
        <w:rPr>
          <w:rFonts w:ascii="Bookman Old Style" w:hAnsi="Bookman Old Style"/>
          <w:sz w:val="28"/>
          <w:szCs w:val="28"/>
        </w:rPr>
        <w:fldChar w:fldCharType="begin"/>
      </w:r>
      <w:r w:rsidRPr="003947F7">
        <w:rPr>
          <w:rFonts w:ascii="Bookman Old Style" w:hAnsi="Bookman Old Style"/>
          <w:sz w:val="28"/>
          <w:szCs w:val="28"/>
        </w:rPr>
        <w:instrText>HYPERLINK "https://doi.org/10.1007/s10916-020-01641-x"</w:instrText>
      </w:r>
      <w:r w:rsidRPr="003947F7">
        <w:rPr>
          <w:rFonts w:ascii="Bookman Old Style" w:hAnsi="Bookman Old Style"/>
          <w:sz w:val="28"/>
          <w:szCs w:val="28"/>
        </w:rPr>
      </w:r>
      <w:r w:rsidRPr="003947F7">
        <w:rPr>
          <w:rFonts w:ascii="Bookman Old Style" w:hAnsi="Bookman Old Style"/>
          <w:sz w:val="28"/>
          <w:szCs w:val="28"/>
        </w:rPr>
        <w:fldChar w:fldCharType="separate"/>
      </w:r>
      <w:r w:rsidRPr="003947F7">
        <w:rPr>
          <w:rStyle w:val="Hyperlink"/>
          <w:rFonts w:ascii="Bookman Old Style" w:hAnsi="Bookman Old Style"/>
          <w:sz w:val="28"/>
          <w:szCs w:val="28"/>
        </w:rPr>
        <w:t>https://doi.org/10.1007/s10916-020-01641-x</w:t>
      </w:r>
      <w:r w:rsidRPr="003947F7">
        <w:rPr>
          <w:rFonts w:ascii="Bookman Old Style" w:hAnsi="Bookman Old Style"/>
          <w:sz w:val="28"/>
          <w:szCs w:val="28"/>
        </w:rPr>
        <w:fldChar w:fldCharType="end"/>
      </w:r>
      <w:r w:rsidRPr="003947F7">
        <w:rPr>
          <w:rFonts w:ascii="Bookman Old Style" w:hAnsi="Bookman Old Style"/>
          <w:sz w:val="28"/>
          <w:szCs w:val="28"/>
        </w:rPr>
        <w:t>)</w:t>
      </w:r>
    </w:p>
    <w:p w14:paraId="5C5840E9" w14:textId="77777777" w:rsidR="00E947AD" w:rsidRPr="003947F7" w:rsidRDefault="00E947AD" w:rsidP="00E947AD">
      <w:pPr>
        <w:pStyle w:val="BodyText"/>
        <w:rPr>
          <w:rFonts w:ascii="Bookman Old Style" w:hAnsi="Bookman Old Style"/>
          <w:sz w:val="28"/>
          <w:szCs w:val="28"/>
          <w:lang w:val="en-IN"/>
        </w:rPr>
      </w:pPr>
      <w:r w:rsidRPr="003947F7">
        <w:rPr>
          <w:rFonts w:ascii="Bookman Old Style" w:hAnsi="Bookman Old Style"/>
          <w:sz w:val="28"/>
          <w:szCs w:val="28"/>
        </w:rPr>
        <w:t xml:space="preserve">6. Aanchal, S. S., Gaur, V. S., &amp; </w:t>
      </w:r>
      <w:proofErr w:type="spellStart"/>
      <w:r w:rsidRPr="003947F7">
        <w:rPr>
          <w:rFonts w:ascii="Bookman Old Style" w:hAnsi="Bookman Old Style"/>
          <w:sz w:val="28"/>
          <w:szCs w:val="28"/>
        </w:rPr>
        <w:t>Chamola</w:t>
      </w:r>
      <w:proofErr w:type="spellEnd"/>
      <w:r w:rsidRPr="003947F7">
        <w:rPr>
          <w:rFonts w:ascii="Bookman Old Style" w:hAnsi="Bookman Old Style"/>
          <w:sz w:val="28"/>
          <w:szCs w:val="28"/>
        </w:rPr>
        <w:t>, R. (2024). *Generative AI for Transformative Healthcare: A Comprehensive Study of Emerging Models, Applications, and Case Studies*. *Healthcare AI Journal*.</w:t>
      </w:r>
    </w:p>
    <w:p w14:paraId="40BF12B8" w14:textId="77777777" w:rsidR="00E947AD" w:rsidRPr="003947F7" w:rsidRDefault="00E947AD" w:rsidP="00E947AD">
      <w:pPr>
        <w:pStyle w:val="BodyText"/>
        <w:rPr>
          <w:rFonts w:ascii="Bookman Old Style" w:hAnsi="Bookman Old Style"/>
          <w:sz w:val="28"/>
          <w:szCs w:val="28"/>
          <w:lang w:val="en-IN"/>
        </w:rPr>
      </w:pPr>
      <w:r w:rsidRPr="003947F7">
        <w:rPr>
          <w:rFonts w:ascii="Bookman Old Style" w:hAnsi="Bookman Old Style"/>
          <w:sz w:val="28"/>
          <w:szCs w:val="28"/>
        </w:rPr>
        <w:t xml:space="preserve">7. WHO. (2018). *Noncommunicable Diseases*. Retrieved from: [World Health Organization - NCD </w:t>
      </w:r>
      <w:proofErr w:type="gramStart"/>
      <w:r w:rsidRPr="003947F7">
        <w:rPr>
          <w:rFonts w:ascii="Bookman Old Style" w:hAnsi="Bookman Old Style"/>
          <w:sz w:val="28"/>
          <w:szCs w:val="28"/>
        </w:rPr>
        <w:t>Report](</w:t>
      </w:r>
      <w:proofErr w:type="gramEnd"/>
      <w:r w:rsidRPr="003947F7">
        <w:rPr>
          <w:rFonts w:ascii="Bookman Old Style" w:hAnsi="Bookman Old Style"/>
          <w:sz w:val="28"/>
          <w:szCs w:val="28"/>
        </w:rPr>
        <w:fldChar w:fldCharType="begin"/>
      </w:r>
      <w:r w:rsidRPr="003947F7">
        <w:rPr>
          <w:rFonts w:ascii="Bookman Old Style" w:hAnsi="Bookman Old Style"/>
          <w:sz w:val="28"/>
          <w:szCs w:val="28"/>
        </w:rPr>
        <w:instrText>HYPERLINK "https://www.who.int/news-room/fact-sheets/detail/noncommunicable-diseases"</w:instrText>
      </w:r>
      <w:r w:rsidRPr="003947F7">
        <w:rPr>
          <w:rFonts w:ascii="Bookman Old Style" w:hAnsi="Bookman Old Style"/>
          <w:sz w:val="28"/>
          <w:szCs w:val="28"/>
        </w:rPr>
      </w:r>
      <w:r w:rsidRPr="003947F7">
        <w:rPr>
          <w:rFonts w:ascii="Bookman Old Style" w:hAnsi="Bookman Old Style"/>
          <w:sz w:val="28"/>
          <w:szCs w:val="28"/>
        </w:rPr>
        <w:fldChar w:fldCharType="separate"/>
      </w:r>
      <w:r w:rsidRPr="003947F7">
        <w:rPr>
          <w:rStyle w:val="Hyperlink"/>
          <w:rFonts w:ascii="Bookman Old Style" w:hAnsi="Bookman Old Style"/>
          <w:sz w:val="28"/>
          <w:szCs w:val="28"/>
        </w:rPr>
        <w:t>https://www.who.int/news-room/fact-sheets/detail/noncommunicable-diseases</w:t>
      </w:r>
      <w:r w:rsidRPr="003947F7">
        <w:rPr>
          <w:rFonts w:ascii="Bookman Old Style" w:hAnsi="Bookman Old Style"/>
          <w:sz w:val="28"/>
          <w:szCs w:val="28"/>
        </w:rPr>
        <w:fldChar w:fldCharType="end"/>
      </w:r>
      <w:r w:rsidRPr="003947F7">
        <w:rPr>
          <w:rFonts w:ascii="Bookman Old Style" w:hAnsi="Bookman Old Style"/>
          <w:sz w:val="28"/>
          <w:szCs w:val="28"/>
        </w:rPr>
        <w:t>)</w:t>
      </w:r>
    </w:p>
    <w:p w14:paraId="7D3E0225" w14:textId="77777777" w:rsidR="00E947AD" w:rsidRPr="003947F7" w:rsidRDefault="00E947AD" w:rsidP="00E947AD">
      <w:pPr>
        <w:pStyle w:val="BodyText"/>
        <w:rPr>
          <w:rFonts w:ascii="Bookman Old Style" w:hAnsi="Bookman Old Style"/>
          <w:sz w:val="28"/>
          <w:szCs w:val="28"/>
          <w:lang w:val="en-IN"/>
        </w:rPr>
      </w:pPr>
      <w:r w:rsidRPr="003947F7">
        <w:rPr>
          <w:rFonts w:ascii="Bookman Old Style" w:hAnsi="Bookman Old Style"/>
          <w:sz w:val="28"/>
          <w:szCs w:val="28"/>
        </w:rPr>
        <w:t xml:space="preserve">8. CDC. (2021). *Chronic Disease Indicators*. Retrieved from: [CDC Chronic Disease </w:t>
      </w:r>
      <w:proofErr w:type="gramStart"/>
      <w:r w:rsidRPr="003947F7">
        <w:rPr>
          <w:rFonts w:ascii="Bookman Old Style" w:hAnsi="Bookman Old Style"/>
          <w:sz w:val="28"/>
          <w:szCs w:val="28"/>
        </w:rPr>
        <w:t>Indicators](</w:t>
      </w:r>
      <w:proofErr w:type="gramEnd"/>
      <w:hyperlink r:id="rId11" w:history="1">
        <w:r w:rsidRPr="003947F7">
          <w:rPr>
            <w:rStyle w:val="Hyperlink"/>
            <w:rFonts w:ascii="Bookman Old Style" w:hAnsi="Bookman Old Style"/>
            <w:sz w:val="28"/>
            <w:szCs w:val="28"/>
          </w:rPr>
          <w:t>https://www.cdc.gov/cdi/</w:t>
        </w:r>
      </w:hyperlink>
      <w:r w:rsidRPr="003947F7">
        <w:rPr>
          <w:rFonts w:ascii="Bookman Old Style" w:hAnsi="Bookman Old Style"/>
          <w:sz w:val="28"/>
          <w:szCs w:val="28"/>
        </w:rPr>
        <w:t>)</w:t>
      </w:r>
    </w:p>
    <w:p w14:paraId="479F7964" w14:textId="77777777" w:rsidR="00F42AFE" w:rsidRPr="003947F7" w:rsidRDefault="00F42AFE" w:rsidP="00F43389">
      <w:pPr>
        <w:pStyle w:val="BodyText"/>
        <w:rPr>
          <w:rFonts w:ascii="Bookman Old Style" w:hAnsi="Bookman Old Style"/>
          <w:sz w:val="28"/>
          <w:szCs w:val="28"/>
        </w:rPr>
      </w:pPr>
    </w:p>
    <w:sectPr w:rsidR="00F42AFE" w:rsidRPr="003947F7" w:rsidSect="00D202E4">
      <w:footerReference w:type="default" r:id="rId12"/>
      <w:type w:val="continuous"/>
      <w:pgSz w:w="22410" w:h="31660"/>
      <w:pgMar w:top="2660" w:right="1856" w:bottom="2127" w:left="2560" w:header="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6934B" w14:textId="77777777" w:rsidR="009B2271" w:rsidRDefault="009B2271">
      <w:r>
        <w:separator/>
      </w:r>
    </w:p>
  </w:endnote>
  <w:endnote w:type="continuationSeparator" w:id="0">
    <w:p w14:paraId="2DC734CC" w14:textId="77777777" w:rsidR="009B2271" w:rsidRDefault="009B2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95FF5"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E3DAF" w14:textId="77777777" w:rsidR="009B2271" w:rsidRDefault="009B2271">
      <w:r>
        <w:separator/>
      </w:r>
    </w:p>
  </w:footnote>
  <w:footnote w:type="continuationSeparator" w:id="0">
    <w:p w14:paraId="6AFB127D" w14:textId="77777777" w:rsidR="009B2271" w:rsidRDefault="009B22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52F5F"/>
    <w:multiLevelType w:val="multilevel"/>
    <w:tmpl w:val="F184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2" w15:restartNumberingAfterBreak="0">
    <w:nsid w:val="226B213C"/>
    <w:multiLevelType w:val="hybridMultilevel"/>
    <w:tmpl w:val="85081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4"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5" w15:restartNumberingAfterBreak="0">
    <w:nsid w:val="312F1318"/>
    <w:multiLevelType w:val="multilevel"/>
    <w:tmpl w:val="7552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D587F"/>
    <w:multiLevelType w:val="multilevel"/>
    <w:tmpl w:val="B980D9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8" w15:restartNumberingAfterBreak="0">
    <w:nsid w:val="4C063AEB"/>
    <w:multiLevelType w:val="multilevel"/>
    <w:tmpl w:val="27BE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BE0798"/>
    <w:multiLevelType w:val="hybridMultilevel"/>
    <w:tmpl w:val="F0B04414"/>
    <w:lvl w:ilvl="0" w:tplc="15EC6EA8">
      <w:start w:val="1"/>
      <w:numFmt w:val="decimal"/>
      <w:lvlText w:val="%1."/>
      <w:lvlJc w:val="left"/>
      <w:pPr>
        <w:tabs>
          <w:tab w:val="num" w:pos="720"/>
        </w:tabs>
        <w:ind w:left="720" w:hanging="360"/>
      </w:pPr>
    </w:lvl>
    <w:lvl w:ilvl="1" w:tplc="7C7C1874" w:tentative="1">
      <w:start w:val="1"/>
      <w:numFmt w:val="decimal"/>
      <w:lvlText w:val="%2."/>
      <w:lvlJc w:val="left"/>
      <w:pPr>
        <w:tabs>
          <w:tab w:val="num" w:pos="1440"/>
        </w:tabs>
        <w:ind w:left="1440" w:hanging="360"/>
      </w:pPr>
    </w:lvl>
    <w:lvl w:ilvl="2" w:tplc="64928C90" w:tentative="1">
      <w:start w:val="1"/>
      <w:numFmt w:val="decimal"/>
      <w:lvlText w:val="%3."/>
      <w:lvlJc w:val="left"/>
      <w:pPr>
        <w:tabs>
          <w:tab w:val="num" w:pos="2160"/>
        </w:tabs>
        <w:ind w:left="2160" w:hanging="360"/>
      </w:pPr>
    </w:lvl>
    <w:lvl w:ilvl="3" w:tplc="E5684A94" w:tentative="1">
      <w:start w:val="1"/>
      <w:numFmt w:val="decimal"/>
      <w:lvlText w:val="%4."/>
      <w:lvlJc w:val="left"/>
      <w:pPr>
        <w:tabs>
          <w:tab w:val="num" w:pos="2880"/>
        </w:tabs>
        <w:ind w:left="2880" w:hanging="360"/>
      </w:pPr>
    </w:lvl>
    <w:lvl w:ilvl="4" w:tplc="8C0AFC0A" w:tentative="1">
      <w:start w:val="1"/>
      <w:numFmt w:val="decimal"/>
      <w:lvlText w:val="%5."/>
      <w:lvlJc w:val="left"/>
      <w:pPr>
        <w:tabs>
          <w:tab w:val="num" w:pos="3600"/>
        </w:tabs>
        <w:ind w:left="3600" w:hanging="360"/>
      </w:pPr>
    </w:lvl>
    <w:lvl w:ilvl="5" w:tplc="CE3C5376" w:tentative="1">
      <w:start w:val="1"/>
      <w:numFmt w:val="decimal"/>
      <w:lvlText w:val="%6."/>
      <w:lvlJc w:val="left"/>
      <w:pPr>
        <w:tabs>
          <w:tab w:val="num" w:pos="4320"/>
        </w:tabs>
        <w:ind w:left="4320" w:hanging="360"/>
      </w:pPr>
    </w:lvl>
    <w:lvl w:ilvl="6" w:tplc="51AA5C00" w:tentative="1">
      <w:start w:val="1"/>
      <w:numFmt w:val="decimal"/>
      <w:lvlText w:val="%7."/>
      <w:lvlJc w:val="left"/>
      <w:pPr>
        <w:tabs>
          <w:tab w:val="num" w:pos="5040"/>
        </w:tabs>
        <w:ind w:left="5040" w:hanging="360"/>
      </w:pPr>
    </w:lvl>
    <w:lvl w:ilvl="7" w:tplc="EBFEEEBE" w:tentative="1">
      <w:start w:val="1"/>
      <w:numFmt w:val="decimal"/>
      <w:lvlText w:val="%8."/>
      <w:lvlJc w:val="left"/>
      <w:pPr>
        <w:tabs>
          <w:tab w:val="num" w:pos="5760"/>
        </w:tabs>
        <w:ind w:left="5760" w:hanging="360"/>
      </w:pPr>
    </w:lvl>
    <w:lvl w:ilvl="8" w:tplc="A1AE2560" w:tentative="1">
      <w:start w:val="1"/>
      <w:numFmt w:val="decimal"/>
      <w:lvlText w:val="%9."/>
      <w:lvlJc w:val="left"/>
      <w:pPr>
        <w:tabs>
          <w:tab w:val="num" w:pos="6480"/>
        </w:tabs>
        <w:ind w:left="6480" w:hanging="360"/>
      </w:pPr>
    </w:lvl>
  </w:abstractNum>
  <w:abstractNum w:abstractNumId="10" w15:restartNumberingAfterBreak="0">
    <w:nsid w:val="51F86B8D"/>
    <w:multiLevelType w:val="multilevel"/>
    <w:tmpl w:val="BB82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12"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13" w15:restartNumberingAfterBreak="0">
    <w:nsid w:val="6AA755C8"/>
    <w:multiLevelType w:val="multilevel"/>
    <w:tmpl w:val="6512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num w:numId="1" w16cid:durableId="1679576936">
    <w:abstractNumId w:val="7"/>
  </w:num>
  <w:num w:numId="2" w16cid:durableId="597718995">
    <w:abstractNumId w:val="11"/>
  </w:num>
  <w:num w:numId="3" w16cid:durableId="1337997806">
    <w:abstractNumId w:val="12"/>
  </w:num>
  <w:num w:numId="4" w16cid:durableId="1473478247">
    <w:abstractNumId w:val="4"/>
  </w:num>
  <w:num w:numId="5" w16cid:durableId="1485588664">
    <w:abstractNumId w:val="14"/>
  </w:num>
  <w:num w:numId="6" w16cid:durableId="385959147">
    <w:abstractNumId w:val="3"/>
  </w:num>
  <w:num w:numId="7" w16cid:durableId="780103971">
    <w:abstractNumId w:val="1"/>
  </w:num>
  <w:num w:numId="8" w16cid:durableId="2060468989">
    <w:abstractNumId w:val="2"/>
  </w:num>
  <w:num w:numId="9" w16cid:durableId="1043090439">
    <w:abstractNumId w:val="8"/>
  </w:num>
  <w:num w:numId="10" w16cid:durableId="172694028">
    <w:abstractNumId w:val="6"/>
  </w:num>
  <w:num w:numId="11" w16cid:durableId="1082414754">
    <w:abstractNumId w:val="5"/>
  </w:num>
  <w:num w:numId="12" w16cid:durableId="522133780">
    <w:abstractNumId w:val="9"/>
  </w:num>
  <w:num w:numId="13" w16cid:durableId="1843742506">
    <w:abstractNumId w:val="0"/>
  </w:num>
  <w:num w:numId="14" w16cid:durableId="380786115">
    <w:abstractNumId w:val="10"/>
  </w:num>
  <w:num w:numId="15" w16cid:durableId="14640397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FE"/>
    <w:rsid w:val="00001E22"/>
    <w:rsid w:val="000059DF"/>
    <w:rsid w:val="00052D81"/>
    <w:rsid w:val="00106C57"/>
    <w:rsid w:val="001C0877"/>
    <w:rsid w:val="00272504"/>
    <w:rsid w:val="00282704"/>
    <w:rsid w:val="00294F56"/>
    <w:rsid w:val="002C1A28"/>
    <w:rsid w:val="00367FB6"/>
    <w:rsid w:val="003947F7"/>
    <w:rsid w:val="0040073E"/>
    <w:rsid w:val="004024BF"/>
    <w:rsid w:val="00425D3A"/>
    <w:rsid w:val="004D6E5B"/>
    <w:rsid w:val="004F6904"/>
    <w:rsid w:val="00582C0E"/>
    <w:rsid w:val="005946E1"/>
    <w:rsid w:val="005B6B34"/>
    <w:rsid w:val="005D2424"/>
    <w:rsid w:val="00600DF7"/>
    <w:rsid w:val="0061706A"/>
    <w:rsid w:val="006415F2"/>
    <w:rsid w:val="00703861"/>
    <w:rsid w:val="007246D9"/>
    <w:rsid w:val="00733541"/>
    <w:rsid w:val="007663CC"/>
    <w:rsid w:val="00782E2D"/>
    <w:rsid w:val="007F645F"/>
    <w:rsid w:val="0082118A"/>
    <w:rsid w:val="00853664"/>
    <w:rsid w:val="008D2FCB"/>
    <w:rsid w:val="009974CB"/>
    <w:rsid w:val="009B2271"/>
    <w:rsid w:val="00A07BBF"/>
    <w:rsid w:val="00A51BDB"/>
    <w:rsid w:val="00A51E32"/>
    <w:rsid w:val="00AE4A5E"/>
    <w:rsid w:val="00B24644"/>
    <w:rsid w:val="00B306FB"/>
    <w:rsid w:val="00B43A7B"/>
    <w:rsid w:val="00B71357"/>
    <w:rsid w:val="00BB67E1"/>
    <w:rsid w:val="00C41618"/>
    <w:rsid w:val="00CC3ECA"/>
    <w:rsid w:val="00D202E4"/>
    <w:rsid w:val="00D62123"/>
    <w:rsid w:val="00E12E56"/>
    <w:rsid w:val="00E947AD"/>
    <w:rsid w:val="00EC3598"/>
    <w:rsid w:val="00EC41E7"/>
    <w:rsid w:val="00EE50EC"/>
    <w:rsid w:val="00F3604F"/>
    <w:rsid w:val="00F36E9E"/>
    <w:rsid w:val="00F42AFE"/>
    <w:rsid w:val="00F43389"/>
    <w:rsid w:val="00F45F49"/>
    <w:rsid w:val="00F473DA"/>
    <w:rsid w:val="00F841CA"/>
    <w:rsid w:val="00F95E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36E49"/>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paragraph" w:styleId="NormalWeb">
    <w:name w:val="Normal (Web)"/>
    <w:basedOn w:val="Normal"/>
    <w:uiPriority w:val="99"/>
    <w:semiHidden/>
    <w:unhideWhenUsed/>
    <w:rsid w:val="00CC3ECA"/>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EC41E7"/>
    <w:rPr>
      <w:color w:val="0000FF" w:themeColor="hyperlink"/>
      <w:u w:val="single"/>
    </w:rPr>
  </w:style>
  <w:style w:type="character" w:styleId="UnresolvedMention">
    <w:name w:val="Unresolved Mention"/>
    <w:basedOn w:val="DefaultParagraphFont"/>
    <w:uiPriority w:val="99"/>
    <w:semiHidden/>
    <w:unhideWhenUsed/>
    <w:rsid w:val="00EC4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34785">
      <w:bodyDiv w:val="1"/>
      <w:marLeft w:val="0"/>
      <w:marRight w:val="0"/>
      <w:marTop w:val="0"/>
      <w:marBottom w:val="0"/>
      <w:divBdr>
        <w:top w:val="none" w:sz="0" w:space="0" w:color="auto"/>
        <w:left w:val="none" w:sz="0" w:space="0" w:color="auto"/>
        <w:bottom w:val="none" w:sz="0" w:space="0" w:color="auto"/>
        <w:right w:val="none" w:sz="0" w:space="0" w:color="auto"/>
      </w:divBdr>
      <w:divsChild>
        <w:div w:id="852836390">
          <w:marLeft w:val="778"/>
          <w:marRight w:val="0"/>
          <w:marTop w:val="0"/>
          <w:marBottom w:val="0"/>
          <w:divBdr>
            <w:top w:val="none" w:sz="0" w:space="0" w:color="auto"/>
            <w:left w:val="none" w:sz="0" w:space="0" w:color="auto"/>
            <w:bottom w:val="none" w:sz="0" w:space="0" w:color="auto"/>
            <w:right w:val="none" w:sz="0" w:space="0" w:color="auto"/>
          </w:divBdr>
        </w:div>
      </w:divsChild>
    </w:div>
    <w:div w:id="52050092">
      <w:bodyDiv w:val="1"/>
      <w:marLeft w:val="0"/>
      <w:marRight w:val="0"/>
      <w:marTop w:val="0"/>
      <w:marBottom w:val="0"/>
      <w:divBdr>
        <w:top w:val="none" w:sz="0" w:space="0" w:color="auto"/>
        <w:left w:val="none" w:sz="0" w:space="0" w:color="auto"/>
        <w:bottom w:val="none" w:sz="0" w:space="0" w:color="auto"/>
        <w:right w:val="none" w:sz="0" w:space="0" w:color="auto"/>
      </w:divBdr>
    </w:div>
    <w:div w:id="113406493">
      <w:bodyDiv w:val="1"/>
      <w:marLeft w:val="0"/>
      <w:marRight w:val="0"/>
      <w:marTop w:val="0"/>
      <w:marBottom w:val="0"/>
      <w:divBdr>
        <w:top w:val="none" w:sz="0" w:space="0" w:color="auto"/>
        <w:left w:val="none" w:sz="0" w:space="0" w:color="auto"/>
        <w:bottom w:val="none" w:sz="0" w:space="0" w:color="auto"/>
        <w:right w:val="none" w:sz="0" w:space="0" w:color="auto"/>
      </w:divBdr>
    </w:div>
    <w:div w:id="464616599">
      <w:bodyDiv w:val="1"/>
      <w:marLeft w:val="0"/>
      <w:marRight w:val="0"/>
      <w:marTop w:val="0"/>
      <w:marBottom w:val="0"/>
      <w:divBdr>
        <w:top w:val="none" w:sz="0" w:space="0" w:color="auto"/>
        <w:left w:val="none" w:sz="0" w:space="0" w:color="auto"/>
        <w:bottom w:val="none" w:sz="0" w:space="0" w:color="auto"/>
        <w:right w:val="none" w:sz="0" w:space="0" w:color="auto"/>
      </w:divBdr>
    </w:div>
    <w:div w:id="735279270">
      <w:bodyDiv w:val="1"/>
      <w:marLeft w:val="0"/>
      <w:marRight w:val="0"/>
      <w:marTop w:val="0"/>
      <w:marBottom w:val="0"/>
      <w:divBdr>
        <w:top w:val="none" w:sz="0" w:space="0" w:color="auto"/>
        <w:left w:val="none" w:sz="0" w:space="0" w:color="auto"/>
        <w:bottom w:val="none" w:sz="0" w:space="0" w:color="auto"/>
        <w:right w:val="none" w:sz="0" w:space="0" w:color="auto"/>
      </w:divBdr>
    </w:div>
    <w:div w:id="744259177">
      <w:bodyDiv w:val="1"/>
      <w:marLeft w:val="0"/>
      <w:marRight w:val="0"/>
      <w:marTop w:val="0"/>
      <w:marBottom w:val="0"/>
      <w:divBdr>
        <w:top w:val="none" w:sz="0" w:space="0" w:color="auto"/>
        <w:left w:val="none" w:sz="0" w:space="0" w:color="auto"/>
        <w:bottom w:val="none" w:sz="0" w:space="0" w:color="auto"/>
        <w:right w:val="none" w:sz="0" w:space="0" w:color="auto"/>
      </w:divBdr>
    </w:div>
    <w:div w:id="779644892">
      <w:bodyDiv w:val="1"/>
      <w:marLeft w:val="0"/>
      <w:marRight w:val="0"/>
      <w:marTop w:val="0"/>
      <w:marBottom w:val="0"/>
      <w:divBdr>
        <w:top w:val="none" w:sz="0" w:space="0" w:color="auto"/>
        <w:left w:val="none" w:sz="0" w:space="0" w:color="auto"/>
        <w:bottom w:val="none" w:sz="0" w:space="0" w:color="auto"/>
        <w:right w:val="none" w:sz="0" w:space="0" w:color="auto"/>
      </w:divBdr>
    </w:div>
    <w:div w:id="909079826">
      <w:bodyDiv w:val="1"/>
      <w:marLeft w:val="0"/>
      <w:marRight w:val="0"/>
      <w:marTop w:val="0"/>
      <w:marBottom w:val="0"/>
      <w:divBdr>
        <w:top w:val="none" w:sz="0" w:space="0" w:color="auto"/>
        <w:left w:val="none" w:sz="0" w:space="0" w:color="auto"/>
        <w:bottom w:val="none" w:sz="0" w:space="0" w:color="auto"/>
        <w:right w:val="none" w:sz="0" w:space="0" w:color="auto"/>
      </w:divBdr>
    </w:div>
    <w:div w:id="968706651">
      <w:bodyDiv w:val="1"/>
      <w:marLeft w:val="0"/>
      <w:marRight w:val="0"/>
      <w:marTop w:val="0"/>
      <w:marBottom w:val="0"/>
      <w:divBdr>
        <w:top w:val="none" w:sz="0" w:space="0" w:color="auto"/>
        <w:left w:val="none" w:sz="0" w:space="0" w:color="auto"/>
        <w:bottom w:val="none" w:sz="0" w:space="0" w:color="auto"/>
        <w:right w:val="none" w:sz="0" w:space="0" w:color="auto"/>
      </w:divBdr>
    </w:div>
    <w:div w:id="1111432418">
      <w:bodyDiv w:val="1"/>
      <w:marLeft w:val="0"/>
      <w:marRight w:val="0"/>
      <w:marTop w:val="0"/>
      <w:marBottom w:val="0"/>
      <w:divBdr>
        <w:top w:val="none" w:sz="0" w:space="0" w:color="auto"/>
        <w:left w:val="none" w:sz="0" w:space="0" w:color="auto"/>
        <w:bottom w:val="none" w:sz="0" w:space="0" w:color="auto"/>
        <w:right w:val="none" w:sz="0" w:space="0" w:color="auto"/>
      </w:divBdr>
    </w:div>
    <w:div w:id="1154031016">
      <w:bodyDiv w:val="1"/>
      <w:marLeft w:val="0"/>
      <w:marRight w:val="0"/>
      <w:marTop w:val="0"/>
      <w:marBottom w:val="0"/>
      <w:divBdr>
        <w:top w:val="none" w:sz="0" w:space="0" w:color="auto"/>
        <w:left w:val="none" w:sz="0" w:space="0" w:color="auto"/>
        <w:bottom w:val="none" w:sz="0" w:space="0" w:color="auto"/>
        <w:right w:val="none" w:sz="0" w:space="0" w:color="auto"/>
      </w:divBdr>
    </w:div>
    <w:div w:id="1184585896">
      <w:bodyDiv w:val="1"/>
      <w:marLeft w:val="0"/>
      <w:marRight w:val="0"/>
      <w:marTop w:val="0"/>
      <w:marBottom w:val="0"/>
      <w:divBdr>
        <w:top w:val="none" w:sz="0" w:space="0" w:color="auto"/>
        <w:left w:val="none" w:sz="0" w:space="0" w:color="auto"/>
        <w:bottom w:val="none" w:sz="0" w:space="0" w:color="auto"/>
        <w:right w:val="none" w:sz="0" w:space="0" w:color="auto"/>
      </w:divBdr>
    </w:div>
    <w:div w:id="1380589978">
      <w:bodyDiv w:val="1"/>
      <w:marLeft w:val="0"/>
      <w:marRight w:val="0"/>
      <w:marTop w:val="0"/>
      <w:marBottom w:val="0"/>
      <w:divBdr>
        <w:top w:val="none" w:sz="0" w:space="0" w:color="auto"/>
        <w:left w:val="none" w:sz="0" w:space="0" w:color="auto"/>
        <w:bottom w:val="none" w:sz="0" w:space="0" w:color="auto"/>
        <w:right w:val="none" w:sz="0" w:space="0" w:color="auto"/>
      </w:divBdr>
    </w:div>
    <w:div w:id="1494293964">
      <w:bodyDiv w:val="1"/>
      <w:marLeft w:val="0"/>
      <w:marRight w:val="0"/>
      <w:marTop w:val="0"/>
      <w:marBottom w:val="0"/>
      <w:divBdr>
        <w:top w:val="none" w:sz="0" w:space="0" w:color="auto"/>
        <w:left w:val="none" w:sz="0" w:space="0" w:color="auto"/>
        <w:bottom w:val="none" w:sz="0" w:space="0" w:color="auto"/>
        <w:right w:val="none" w:sz="0" w:space="0" w:color="auto"/>
      </w:divBdr>
    </w:div>
    <w:div w:id="1614285166">
      <w:bodyDiv w:val="1"/>
      <w:marLeft w:val="0"/>
      <w:marRight w:val="0"/>
      <w:marTop w:val="0"/>
      <w:marBottom w:val="0"/>
      <w:divBdr>
        <w:top w:val="none" w:sz="0" w:space="0" w:color="auto"/>
        <w:left w:val="none" w:sz="0" w:space="0" w:color="auto"/>
        <w:bottom w:val="none" w:sz="0" w:space="0" w:color="auto"/>
        <w:right w:val="none" w:sz="0" w:space="0" w:color="auto"/>
      </w:divBdr>
    </w:div>
    <w:div w:id="1851942809">
      <w:bodyDiv w:val="1"/>
      <w:marLeft w:val="0"/>
      <w:marRight w:val="0"/>
      <w:marTop w:val="0"/>
      <w:marBottom w:val="0"/>
      <w:divBdr>
        <w:top w:val="none" w:sz="0" w:space="0" w:color="auto"/>
        <w:left w:val="none" w:sz="0" w:space="0" w:color="auto"/>
        <w:bottom w:val="none" w:sz="0" w:space="0" w:color="auto"/>
        <w:right w:val="none" w:sz="0" w:space="0" w:color="auto"/>
      </w:divBdr>
    </w:div>
    <w:div w:id="1880318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c.gov/cdi/"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mcpublichealth.biomedcentral.com/articles/10.1186/s12889-018-5825-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6</Pages>
  <Words>3890</Words>
  <Characters>22175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26013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Prerana V Rao</cp:lastModifiedBy>
  <cp:revision>28</cp:revision>
  <dcterms:created xsi:type="dcterms:W3CDTF">2024-10-13T15:42:00Z</dcterms:created>
  <dcterms:modified xsi:type="dcterms:W3CDTF">2024-10-15T17:28:00Z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