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55F8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>Mega Mart Store Dashboard - Project Report</w:t>
      </w:r>
    </w:p>
    <w:p w14:paraId="4112C8D6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 xml:space="preserve">Submitted By: Prerana </w:t>
      </w:r>
      <w:r w:rsidRPr="00624812">
        <w:rPr>
          <w:rFonts w:ascii="Segoe UI Emoji" w:hAnsi="Segoe UI Emoji" w:cs="Segoe UI Emoji"/>
          <w:b/>
          <w:bCs/>
        </w:rPr>
        <w:t>🦋</w:t>
      </w:r>
    </w:p>
    <w:p w14:paraId="08AF86FF" w14:textId="77777777" w:rsidR="00624812" w:rsidRPr="00624812" w:rsidRDefault="00624812" w:rsidP="00624812">
      <w:r w:rsidRPr="00624812">
        <w:t>Role: Data Analyst</w:t>
      </w:r>
      <w:r w:rsidRPr="00624812">
        <w:br/>
        <w:t>Tool Used: Power BI</w:t>
      </w:r>
      <w:r w:rsidRPr="00624812">
        <w:br/>
        <w:t>Project Duration: 2025</w:t>
      </w:r>
    </w:p>
    <w:p w14:paraId="50DAA287" w14:textId="77777777" w:rsidR="00624812" w:rsidRPr="00624812" w:rsidRDefault="00624812" w:rsidP="00624812">
      <w:r w:rsidRPr="00624812">
        <w:pict w14:anchorId="15F6EB69">
          <v:rect id="_x0000_i1061" style="width:0;height:1.5pt" o:hralign="center" o:hrstd="t" o:hr="t" fillcolor="#a0a0a0" stroked="f"/>
        </w:pict>
      </w:r>
    </w:p>
    <w:p w14:paraId="6E99F03A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>1. Introduction</w:t>
      </w:r>
    </w:p>
    <w:p w14:paraId="22A1E373" w14:textId="77777777" w:rsidR="00624812" w:rsidRPr="00624812" w:rsidRDefault="00624812" w:rsidP="00624812">
      <w:r w:rsidRPr="00624812">
        <w:t>The Mega Mart Store Dashboard is an analytical and interactive reporting tool developed using Power BI.</w:t>
      </w:r>
      <w:r w:rsidRPr="00624812">
        <w:br/>
        <w:t xml:space="preserve">It provides a comprehensive view of sales, profit, customer </w:t>
      </w:r>
      <w:proofErr w:type="spellStart"/>
      <w:r w:rsidRPr="00624812">
        <w:t>behavior</w:t>
      </w:r>
      <w:proofErr w:type="spellEnd"/>
      <w:r w:rsidRPr="00624812">
        <w:t>, and product performance.</w:t>
      </w:r>
      <w:r w:rsidRPr="00624812">
        <w:br/>
        <w:t>The goal is to support data-driven decision-making for improving business strategies and overall store profitability.</w:t>
      </w:r>
    </w:p>
    <w:p w14:paraId="379F685A" w14:textId="77777777" w:rsidR="00624812" w:rsidRPr="00624812" w:rsidRDefault="00624812" w:rsidP="00624812">
      <w:r w:rsidRPr="00624812">
        <w:pict w14:anchorId="3CB1DFA1">
          <v:rect id="_x0000_i1062" style="width:0;height:1.5pt" o:hralign="center" o:hrstd="t" o:hr="t" fillcolor="#a0a0a0" stroked="f"/>
        </w:pict>
      </w:r>
    </w:p>
    <w:p w14:paraId="797319A9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>2. Objectives</w:t>
      </w:r>
    </w:p>
    <w:p w14:paraId="4FAC67D9" w14:textId="77777777" w:rsidR="00624812" w:rsidRPr="00624812" w:rsidRDefault="00624812" w:rsidP="00624812">
      <w:pPr>
        <w:numPr>
          <w:ilvl w:val="0"/>
          <w:numId w:val="1"/>
        </w:numPr>
      </w:pPr>
      <w:proofErr w:type="spellStart"/>
      <w:r w:rsidRPr="00624812">
        <w:t>Analyze</w:t>
      </w:r>
      <w:proofErr w:type="spellEnd"/>
      <w:r w:rsidRPr="00624812">
        <w:t xml:space="preserve"> revenue and profit performance across different regions.</w:t>
      </w:r>
    </w:p>
    <w:p w14:paraId="2418C8A0" w14:textId="77777777" w:rsidR="00624812" w:rsidRPr="00624812" w:rsidRDefault="00624812" w:rsidP="00624812">
      <w:pPr>
        <w:numPr>
          <w:ilvl w:val="0"/>
          <w:numId w:val="1"/>
        </w:numPr>
      </w:pPr>
      <w:r w:rsidRPr="00624812">
        <w:t>Identify top-selling categories and profitable sub-categories.</w:t>
      </w:r>
    </w:p>
    <w:p w14:paraId="65D55EF7" w14:textId="77777777" w:rsidR="00624812" w:rsidRPr="00624812" w:rsidRDefault="00624812" w:rsidP="00624812">
      <w:pPr>
        <w:numPr>
          <w:ilvl w:val="0"/>
          <w:numId w:val="1"/>
        </w:numPr>
      </w:pPr>
      <w:r w:rsidRPr="00624812">
        <w:t xml:space="preserve">Understand customer purchasing </w:t>
      </w:r>
      <w:proofErr w:type="spellStart"/>
      <w:r w:rsidRPr="00624812">
        <w:t>behavior</w:t>
      </w:r>
      <w:proofErr w:type="spellEnd"/>
      <w:r w:rsidRPr="00624812">
        <w:t xml:space="preserve"> and payment preferences.</w:t>
      </w:r>
    </w:p>
    <w:p w14:paraId="45A91674" w14:textId="77777777" w:rsidR="00624812" w:rsidRPr="00624812" w:rsidRDefault="00624812" w:rsidP="00624812">
      <w:pPr>
        <w:numPr>
          <w:ilvl w:val="0"/>
          <w:numId w:val="1"/>
        </w:numPr>
      </w:pPr>
      <w:r w:rsidRPr="00624812">
        <w:t>Track monthly business performance trends.</w:t>
      </w:r>
    </w:p>
    <w:p w14:paraId="02CF2920" w14:textId="77777777" w:rsidR="00624812" w:rsidRPr="00624812" w:rsidRDefault="00624812" w:rsidP="00624812">
      <w:pPr>
        <w:numPr>
          <w:ilvl w:val="0"/>
          <w:numId w:val="1"/>
        </w:numPr>
      </w:pPr>
      <w:r w:rsidRPr="00624812">
        <w:t>Provide decision-makers with real-time insights through visual analytics.</w:t>
      </w:r>
    </w:p>
    <w:p w14:paraId="606960F4" w14:textId="77777777" w:rsidR="00624812" w:rsidRPr="00624812" w:rsidRDefault="00624812" w:rsidP="00624812">
      <w:r w:rsidRPr="00624812">
        <w:pict w14:anchorId="0EDCFE14">
          <v:rect id="_x0000_i1063" style="width:0;height:1.5pt" o:hralign="center" o:hrstd="t" o:hr="t" fillcolor="#a0a0a0" stroked="f"/>
        </w:pict>
      </w:r>
    </w:p>
    <w:p w14:paraId="45B9508D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>3. Dashboard Features</w:t>
      </w:r>
    </w:p>
    <w:p w14:paraId="71540EE1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Revenue, Profit, Quantity, and AOV KPI Cards for quick business overview.</w:t>
      </w:r>
    </w:p>
    <w:p w14:paraId="40CBCFE4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Monthly Profit Trend chart to identify seasonal patterns.</w:t>
      </w:r>
    </w:p>
    <w:p w14:paraId="65F324EF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Sales comparison by State using bar visualization.</w:t>
      </w:r>
    </w:p>
    <w:p w14:paraId="3BDCCD20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Category-wise quantity contribution using Donut Chart.</w:t>
      </w:r>
    </w:p>
    <w:p w14:paraId="20B61879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Customer-wise revenue analysis to identify valuable customers.</w:t>
      </w:r>
    </w:p>
    <w:p w14:paraId="04D59741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Payment mode breakdown for better financial understanding.</w:t>
      </w:r>
    </w:p>
    <w:p w14:paraId="11183C0F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Sub-category profit distribution using horizontal bar charts.</w:t>
      </w:r>
    </w:p>
    <w:p w14:paraId="69C4BBB3" w14:textId="77777777" w:rsidR="00624812" w:rsidRPr="00624812" w:rsidRDefault="00624812" w:rsidP="00624812">
      <w:pPr>
        <w:numPr>
          <w:ilvl w:val="0"/>
          <w:numId w:val="2"/>
        </w:numPr>
      </w:pPr>
      <w:r w:rsidRPr="00624812">
        <w:t>Interactive slicers for Quarter and State selections to filter data dynamically.</w:t>
      </w:r>
    </w:p>
    <w:p w14:paraId="3B61C155" w14:textId="77777777" w:rsidR="00624812" w:rsidRPr="00624812" w:rsidRDefault="00624812" w:rsidP="00624812">
      <w:r w:rsidRPr="00624812">
        <w:rPr>
          <w:b/>
          <w:bCs/>
        </w:rPr>
        <w:t>KPIs Displayed:</w:t>
      </w:r>
    </w:p>
    <w:p w14:paraId="3042A4A9" w14:textId="77777777" w:rsidR="00624812" w:rsidRPr="00624812" w:rsidRDefault="00624812" w:rsidP="00624812">
      <w:pPr>
        <w:numPr>
          <w:ilvl w:val="0"/>
          <w:numId w:val="3"/>
        </w:numPr>
      </w:pPr>
      <w:r w:rsidRPr="00624812">
        <w:t>438K Sum of Amount</w:t>
      </w:r>
    </w:p>
    <w:p w14:paraId="07B3A584" w14:textId="77777777" w:rsidR="00624812" w:rsidRPr="00624812" w:rsidRDefault="00624812" w:rsidP="00624812">
      <w:pPr>
        <w:numPr>
          <w:ilvl w:val="0"/>
          <w:numId w:val="3"/>
        </w:numPr>
      </w:pPr>
      <w:r w:rsidRPr="00624812">
        <w:t>1500 Count of Profit</w:t>
      </w:r>
    </w:p>
    <w:p w14:paraId="11E15C53" w14:textId="77777777" w:rsidR="00624812" w:rsidRPr="00624812" w:rsidRDefault="00624812" w:rsidP="00624812">
      <w:pPr>
        <w:numPr>
          <w:ilvl w:val="0"/>
          <w:numId w:val="3"/>
        </w:numPr>
      </w:pPr>
      <w:r w:rsidRPr="00624812">
        <w:t>5615 Sum of Quantity</w:t>
      </w:r>
    </w:p>
    <w:p w14:paraId="0D9F8571" w14:textId="77777777" w:rsidR="00624812" w:rsidRPr="00624812" w:rsidRDefault="00624812" w:rsidP="00624812">
      <w:pPr>
        <w:numPr>
          <w:ilvl w:val="0"/>
          <w:numId w:val="3"/>
        </w:numPr>
      </w:pPr>
      <w:r w:rsidRPr="00624812">
        <w:lastRenderedPageBreak/>
        <w:t>121K Average Order Value</w:t>
      </w:r>
    </w:p>
    <w:p w14:paraId="3BCEF6C0" w14:textId="77777777" w:rsidR="00624812" w:rsidRPr="00624812" w:rsidRDefault="00624812" w:rsidP="00624812">
      <w:r w:rsidRPr="00624812">
        <w:pict w14:anchorId="4F0C0FE5">
          <v:rect id="_x0000_i1064" style="width:0;height:1.5pt" o:hralign="center" o:hrstd="t" o:hr="t" fillcolor="#a0a0a0" stroked="f"/>
        </w:pict>
      </w:r>
    </w:p>
    <w:p w14:paraId="0DDCEE28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>4. Key Insights from Dashboard</w:t>
      </w:r>
    </w:p>
    <w:p w14:paraId="6FA9362A" w14:textId="77777777" w:rsidR="00624812" w:rsidRPr="00624812" w:rsidRDefault="00624812" w:rsidP="00624812">
      <w:pPr>
        <w:numPr>
          <w:ilvl w:val="0"/>
          <w:numId w:val="4"/>
        </w:numPr>
      </w:pPr>
      <w:r w:rsidRPr="00624812">
        <w:t>Maharashtra shows the highest revenue contribution among states.</w:t>
      </w:r>
    </w:p>
    <w:p w14:paraId="498FEDF5" w14:textId="77777777" w:rsidR="00624812" w:rsidRPr="00624812" w:rsidRDefault="00624812" w:rsidP="00624812">
      <w:pPr>
        <w:numPr>
          <w:ilvl w:val="0"/>
          <w:numId w:val="4"/>
        </w:numPr>
      </w:pPr>
      <w:r w:rsidRPr="00624812">
        <w:t>Clothing category contributes the largest share in product quantity.</w:t>
      </w:r>
    </w:p>
    <w:p w14:paraId="31A89DDB" w14:textId="77777777" w:rsidR="00624812" w:rsidRPr="00624812" w:rsidRDefault="00624812" w:rsidP="00624812">
      <w:pPr>
        <w:numPr>
          <w:ilvl w:val="0"/>
          <w:numId w:val="4"/>
        </w:numPr>
      </w:pPr>
      <w:r w:rsidRPr="00624812">
        <w:t>Cash on Delivery (COD) is the most preferred payment method with 44% usage.</w:t>
      </w:r>
    </w:p>
    <w:p w14:paraId="2CBCA9D6" w14:textId="77777777" w:rsidR="00624812" w:rsidRPr="00624812" w:rsidRDefault="00624812" w:rsidP="00624812">
      <w:pPr>
        <w:numPr>
          <w:ilvl w:val="0"/>
          <w:numId w:val="4"/>
        </w:numPr>
      </w:pPr>
      <w:r w:rsidRPr="00624812">
        <w:t>Printers and Bookcases sub-categories generate the highest profits.</w:t>
      </w:r>
    </w:p>
    <w:p w14:paraId="5CCC30F6" w14:textId="77777777" w:rsidR="00624812" w:rsidRPr="00624812" w:rsidRDefault="00624812" w:rsidP="00624812">
      <w:pPr>
        <w:numPr>
          <w:ilvl w:val="0"/>
          <w:numId w:val="4"/>
        </w:numPr>
      </w:pPr>
      <w:r w:rsidRPr="00624812">
        <w:t>December and January reflect strong profitability compared to other months.</w:t>
      </w:r>
    </w:p>
    <w:p w14:paraId="207F2C61" w14:textId="77777777" w:rsidR="00624812" w:rsidRPr="00624812" w:rsidRDefault="00624812" w:rsidP="00624812">
      <w:pPr>
        <w:numPr>
          <w:ilvl w:val="0"/>
          <w:numId w:val="4"/>
        </w:numPr>
      </w:pPr>
      <w:r w:rsidRPr="00624812">
        <w:t>Some months like May and June show negative profit trends, indicating loss or overhead costs.</w:t>
      </w:r>
    </w:p>
    <w:p w14:paraId="49D64501" w14:textId="77777777" w:rsidR="00624812" w:rsidRPr="00624812" w:rsidRDefault="00624812" w:rsidP="00624812">
      <w:r w:rsidRPr="00624812">
        <w:pict w14:anchorId="1CCA9ABC">
          <v:rect id="_x0000_i1065" style="width:0;height:1.5pt" o:hralign="center" o:hrstd="t" o:hr="t" fillcolor="#a0a0a0" stroked="f"/>
        </w:pict>
      </w:r>
    </w:p>
    <w:p w14:paraId="3C2200F2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>5. Conclusion</w:t>
      </w:r>
    </w:p>
    <w:p w14:paraId="7F8B059F" w14:textId="77777777" w:rsidR="00624812" w:rsidRPr="00624812" w:rsidRDefault="00624812" w:rsidP="00624812">
      <w:r w:rsidRPr="00624812">
        <w:t>The Mega Mart Store Dashboard helps store managers monitor key performance metrics and understand the areas that require attention.</w:t>
      </w:r>
      <w:r w:rsidRPr="00624812">
        <w:br/>
        <w:t>It serves as a powerful tool for business optimization and strategic planning.</w:t>
      </w:r>
    </w:p>
    <w:p w14:paraId="1363B06E" w14:textId="77777777" w:rsidR="00624812" w:rsidRPr="00624812" w:rsidRDefault="00624812" w:rsidP="00624812">
      <w:r w:rsidRPr="00624812">
        <w:pict w14:anchorId="239EF045">
          <v:rect id="_x0000_i1066" style="width:0;height:1.5pt" o:hralign="center" o:hrstd="t" o:hr="t" fillcolor="#a0a0a0" stroked="f"/>
        </w:pict>
      </w:r>
    </w:p>
    <w:p w14:paraId="7274359D" w14:textId="77777777" w:rsidR="00624812" w:rsidRPr="00624812" w:rsidRDefault="00624812" w:rsidP="00624812">
      <w:pPr>
        <w:rPr>
          <w:b/>
          <w:bCs/>
        </w:rPr>
      </w:pPr>
      <w:r w:rsidRPr="00624812">
        <w:rPr>
          <w:b/>
          <w:bCs/>
        </w:rPr>
        <w:t>6. Future Enhancements</w:t>
      </w:r>
    </w:p>
    <w:p w14:paraId="6F39B714" w14:textId="77777777" w:rsidR="00624812" w:rsidRPr="00624812" w:rsidRDefault="00624812" w:rsidP="00624812">
      <w:pPr>
        <w:numPr>
          <w:ilvl w:val="0"/>
          <w:numId w:val="5"/>
        </w:numPr>
      </w:pPr>
      <w:r w:rsidRPr="00624812">
        <w:t>Add drill-through functionality for deep product-level analysis.</w:t>
      </w:r>
    </w:p>
    <w:p w14:paraId="14315B9A" w14:textId="77777777" w:rsidR="00624812" w:rsidRPr="00624812" w:rsidRDefault="00624812" w:rsidP="00624812">
      <w:pPr>
        <w:numPr>
          <w:ilvl w:val="0"/>
          <w:numId w:val="5"/>
        </w:numPr>
      </w:pPr>
      <w:r w:rsidRPr="00624812">
        <w:t>Include sales forecasting using machine learning in Power BI.</w:t>
      </w:r>
    </w:p>
    <w:p w14:paraId="4493D49F" w14:textId="77777777" w:rsidR="00624812" w:rsidRPr="00624812" w:rsidRDefault="00624812" w:rsidP="00624812">
      <w:pPr>
        <w:numPr>
          <w:ilvl w:val="0"/>
          <w:numId w:val="5"/>
        </w:numPr>
      </w:pPr>
      <w:r w:rsidRPr="00624812">
        <w:t>Add customer segmentation and loyalty performance metrics.</w:t>
      </w:r>
    </w:p>
    <w:p w14:paraId="7650C202" w14:textId="77777777" w:rsidR="00624812" w:rsidRPr="00624812" w:rsidRDefault="00624812" w:rsidP="00624812">
      <w:pPr>
        <w:numPr>
          <w:ilvl w:val="0"/>
          <w:numId w:val="5"/>
        </w:numPr>
      </w:pPr>
      <w:r w:rsidRPr="00624812">
        <w:t>Automate dashboard updates using Power BI Service integration.</w:t>
      </w:r>
    </w:p>
    <w:p w14:paraId="44F17224" w14:textId="77777777" w:rsidR="00624812" w:rsidRPr="00624812" w:rsidRDefault="00624812" w:rsidP="00624812">
      <w:r w:rsidRPr="00624812">
        <w:rPr>
          <w:b/>
          <w:bCs/>
        </w:rPr>
        <w:t>7. Data Sources</w:t>
      </w:r>
    </w:p>
    <w:p w14:paraId="7DB498E1" w14:textId="77777777" w:rsidR="00624812" w:rsidRPr="00624812" w:rsidRDefault="00624812" w:rsidP="00624812">
      <w:pPr>
        <w:numPr>
          <w:ilvl w:val="0"/>
          <w:numId w:val="6"/>
        </w:numPr>
      </w:pPr>
      <w:r w:rsidRPr="00624812">
        <w:t>Sales transactions from POS system.</w:t>
      </w:r>
    </w:p>
    <w:p w14:paraId="1459ECB9" w14:textId="77777777" w:rsidR="00624812" w:rsidRPr="00624812" w:rsidRDefault="00624812" w:rsidP="00624812">
      <w:pPr>
        <w:numPr>
          <w:ilvl w:val="0"/>
          <w:numId w:val="6"/>
        </w:numPr>
      </w:pPr>
      <w:r w:rsidRPr="00624812">
        <w:t>Customer demographic and loyalty data.</w:t>
      </w:r>
    </w:p>
    <w:p w14:paraId="58DB27C8" w14:textId="77777777" w:rsidR="00624812" w:rsidRPr="00624812" w:rsidRDefault="00624812" w:rsidP="00624812">
      <w:pPr>
        <w:numPr>
          <w:ilvl w:val="0"/>
          <w:numId w:val="6"/>
        </w:numPr>
      </w:pPr>
      <w:r w:rsidRPr="00624812">
        <w:t xml:space="preserve">Product </w:t>
      </w:r>
      <w:proofErr w:type="spellStart"/>
      <w:r w:rsidRPr="00624812">
        <w:t>catalog</w:t>
      </w:r>
      <w:proofErr w:type="spellEnd"/>
      <w:r w:rsidRPr="00624812">
        <w:t xml:space="preserve"> and inventory data.</w:t>
      </w:r>
    </w:p>
    <w:p w14:paraId="6A9214CC" w14:textId="77777777" w:rsidR="00624812" w:rsidRPr="00624812" w:rsidRDefault="00624812" w:rsidP="00624812">
      <w:pPr>
        <w:numPr>
          <w:ilvl w:val="0"/>
          <w:numId w:val="6"/>
        </w:numPr>
      </w:pPr>
      <w:r w:rsidRPr="00624812">
        <w:t>Payment method records.</w:t>
      </w:r>
    </w:p>
    <w:p w14:paraId="0134BA98" w14:textId="77777777" w:rsidR="00624812" w:rsidRPr="00624812" w:rsidRDefault="00624812" w:rsidP="00624812">
      <w:r w:rsidRPr="00624812">
        <w:rPr>
          <w:b/>
          <w:bCs/>
        </w:rPr>
        <w:t>8. Data Cleaning and Transformation</w:t>
      </w:r>
    </w:p>
    <w:p w14:paraId="5EE6FC95" w14:textId="77777777" w:rsidR="00624812" w:rsidRPr="00624812" w:rsidRDefault="00624812" w:rsidP="00624812">
      <w:pPr>
        <w:numPr>
          <w:ilvl w:val="0"/>
          <w:numId w:val="7"/>
        </w:numPr>
      </w:pPr>
      <w:r w:rsidRPr="00624812">
        <w:t>Handling missing values in sales and profit data.</w:t>
      </w:r>
    </w:p>
    <w:p w14:paraId="5E74D624" w14:textId="77777777" w:rsidR="00624812" w:rsidRPr="00624812" w:rsidRDefault="00624812" w:rsidP="00624812">
      <w:pPr>
        <w:numPr>
          <w:ilvl w:val="0"/>
          <w:numId w:val="7"/>
        </w:numPr>
      </w:pPr>
      <w:r w:rsidRPr="00624812">
        <w:t>Standardizing category and sub-category names.</w:t>
      </w:r>
    </w:p>
    <w:p w14:paraId="43480B9A" w14:textId="77777777" w:rsidR="00624812" w:rsidRPr="00624812" w:rsidRDefault="00624812" w:rsidP="00624812">
      <w:pPr>
        <w:numPr>
          <w:ilvl w:val="0"/>
          <w:numId w:val="7"/>
        </w:numPr>
      </w:pPr>
      <w:r w:rsidRPr="00624812">
        <w:t>Calculating derived metrics: Average Order Value (AOV), Profit Margin, and Customer Lifetime Value (CLV).</w:t>
      </w:r>
    </w:p>
    <w:p w14:paraId="3DF1FBB2" w14:textId="77777777" w:rsidR="00624812" w:rsidRPr="00624812" w:rsidRDefault="00624812" w:rsidP="00624812">
      <w:r w:rsidRPr="00624812">
        <w:rPr>
          <w:b/>
          <w:bCs/>
        </w:rPr>
        <w:t>9. Advanced Dashboard Options</w:t>
      </w:r>
    </w:p>
    <w:p w14:paraId="0751B2F6" w14:textId="77777777" w:rsidR="00624812" w:rsidRPr="00624812" w:rsidRDefault="00624812" w:rsidP="00624812">
      <w:pPr>
        <w:numPr>
          <w:ilvl w:val="0"/>
          <w:numId w:val="8"/>
        </w:numPr>
      </w:pPr>
      <w:r w:rsidRPr="00624812">
        <w:rPr>
          <w:b/>
          <w:bCs/>
        </w:rPr>
        <w:lastRenderedPageBreak/>
        <w:t>Drill-downs:</w:t>
      </w:r>
      <w:r w:rsidRPr="00624812">
        <w:t xml:space="preserve"> </w:t>
      </w:r>
      <w:proofErr w:type="spellStart"/>
      <w:r w:rsidRPr="00624812">
        <w:t>Analyze</w:t>
      </w:r>
      <w:proofErr w:type="spellEnd"/>
      <w:r w:rsidRPr="00624812">
        <w:t xml:space="preserve"> sales by product, sub-category, and region.</w:t>
      </w:r>
    </w:p>
    <w:p w14:paraId="644B2BEE" w14:textId="77777777" w:rsidR="00624812" w:rsidRPr="00624812" w:rsidRDefault="00624812" w:rsidP="00624812">
      <w:pPr>
        <w:numPr>
          <w:ilvl w:val="0"/>
          <w:numId w:val="8"/>
        </w:numPr>
      </w:pPr>
      <w:r w:rsidRPr="00624812">
        <w:rPr>
          <w:b/>
          <w:bCs/>
        </w:rPr>
        <w:t>Dynamic Filters:</w:t>
      </w:r>
      <w:r w:rsidRPr="00624812">
        <w:t xml:space="preserve"> Multi-level filters by Quarter, State, Category, and Customer Segment.</w:t>
      </w:r>
    </w:p>
    <w:p w14:paraId="32E13BE1" w14:textId="77777777" w:rsidR="00624812" w:rsidRPr="00624812" w:rsidRDefault="00624812" w:rsidP="00624812">
      <w:pPr>
        <w:numPr>
          <w:ilvl w:val="0"/>
          <w:numId w:val="8"/>
        </w:numPr>
      </w:pPr>
      <w:r w:rsidRPr="00624812">
        <w:rPr>
          <w:b/>
          <w:bCs/>
        </w:rPr>
        <w:t>Conditional Formatting:</w:t>
      </w:r>
      <w:r w:rsidRPr="00624812">
        <w:t xml:space="preserve"> Highlight top-performing regions and sub-categories.</w:t>
      </w:r>
    </w:p>
    <w:p w14:paraId="05C2E83B" w14:textId="77777777" w:rsidR="00624812" w:rsidRPr="00624812" w:rsidRDefault="00624812" w:rsidP="00624812">
      <w:pPr>
        <w:numPr>
          <w:ilvl w:val="0"/>
          <w:numId w:val="8"/>
        </w:numPr>
      </w:pPr>
      <w:r w:rsidRPr="00624812">
        <w:rPr>
          <w:b/>
          <w:bCs/>
        </w:rPr>
        <w:t>Time Series Analysis:</w:t>
      </w:r>
      <w:r w:rsidRPr="00624812">
        <w:t xml:space="preserve"> Monthly, quarterly, and yearly trends with predictive forecasting.</w:t>
      </w:r>
    </w:p>
    <w:p w14:paraId="2153C978" w14:textId="77777777" w:rsidR="00624812" w:rsidRPr="00624812" w:rsidRDefault="00624812" w:rsidP="00624812">
      <w:r w:rsidRPr="00624812">
        <w:rPr>
          <w:b/>
          <w:bCs/>
        </w:rPr>
        <w:t>10. Visual Analytics &amp; Charts</w:t>
      </w:r>
    </w:p>
    <w:p w14:paraId="2664D69D" w14:textId="77777777" w:rsidR="00624812" w:rsidRPr="00624812" w:rsidRDefault="00624812" w:rsidP="00624812">
      <w:pPr>
        <w:numPr>
          <w:ilvl w:val="0"/>
          <w:numId w:val="9"/>
        </w:numPr>
      </w:pPr>
      <w:r w:rsidRPr="00624812">
        <w:t>KPI Cards for Revenue, Profit, Quantity, and Average Order Value.</w:t>
      </w:r>
    </w:p>
    <w:p w14:paraId="058A0C98" w14:textId="77777777" w:rsidR="00624812" w:rsidRPr="00624812" w:rsidRDefault="00624812" w:rsidP="00624812">
      <w:pPr>
        <w:numPr>
          <w:ilvl w:val="0"/>
          <w:numId w:val="9"/>
        </w:numPr>
      </w:pPr>
      <w:r w:rsidRPr="00624812">
        <w:t>Column Charts for monthly revenue and profit trends.</w:t>
      </w:r>
    </w:p>
    <w:p w14:paraId="1C11E89B" w14:textId="77777777" w:rsidR="00624812" w:rsidRPr="00624812" w:rsidRDefault="00624812" w:rsidP="00624812">
      <w:pPr>
        <w:numPr>
          <w:ilvl w:val="0"/>
          <w:numId w:val="9"/>
        </w:numPr>
      </w:pPr>
      <w:r w:rsidRPr="00624812">
        <w:t>Donut Charts for category-wise quantity distribution.</w:t>
      </w:r>
    </w:p>
    <w:p w14:paraId="76153D6D" w14:textId="77777777" w:rsidR="00624812" w:rsidRPr="00624812" w:rsidRDefault="00624812" w:rsidP="00624812">
      <w:pPr>
        <w:numPr>
          <w:ilvl w:val="0"/>
          <w:numId w:val="9"/>
        </w:numPr>
      </w:pPr>
      <w:r w:rsidRPr="00624812">
        <w:t>Horizontal Bar Charts for sub-category profit comparisons.</w:t>
      </w:r>
    </w:p>
    <w:p w14:paraId="27E26480" w14:textId="77777777" w:rsidR="00624812" w:rsidRPr="00624812" w:rsidRDefault="00624812" w:rsidP="00624812">
      <w:pPr>
        <w:numPr>
          <w:ilvl w:val="0"/>
          <w:numId w:val="9"/>
        </w:numPr>
      </w:pPr>
      <w:r w:rsidRPr="00624812">
        <w:t>Map Visualization for state-wise sales contribution.</w:t>
      </w:r>
    </w:p>
    <w:p w14:paraId="33365D8A" w14:textId="77777777" w:rsidR="00624812" w:rsidRPr="00624812" w:rsidRDefault="00624812" w:rsidP="00624812">
      <w:pPr>
        <w:numPr>
          <w:ilvl w:val="0"/>
          <w:numId w:val="9"/>
        </w:numPr>
      </w:pPr>
      <w:r w:rsidRPr="00624812">
        <w:t>Customer Segmentation charts (High, Medium, Low-value customers).</w:t>
      </w:r>
    </w:p>
    <w:p w14:paraId="47AF4535" w14:textId="77777777" w:rsidR="00624812" w:rsidRPr="00624812" w:rsidRDefault="00624812" w:rsidP="00624812">
      <w:pPr>
        <w:numPr>
          <w:ilvl w:val="0"/>
          <w:numId w:val="9"/>
        </w:numPr>
      </w:pPr>
      <w:r w:rsidRPr="00624812">
        <w:t>Payment Mode Pie Charts for financial insights.</w:t>
      </w:r>
    </w:p>
    <w:p w14:paraId="29FEE66F" w14:textId="77777777" w:rsidR="00624812" w:rsidRPr="00624812" w:rsidRDefault="00624812" w:rsidP="00624812">
      <w:r w:rsidRPr="00624812">
        <w:rPr>
          <w:b/>
          <w:bCs/>
        </w:rPr>
        <w:t>11. Performance Monitoring</w:t>
      </w:r>
    </w:p>
    <w:p w14:paraId="32DB048B" w14:textId="77777777" w:rsidR="00624812" w:rsidRPr="00624812" w:rsidRDefault="00624812" w:rsidP="00624812">
      <w:pPr>
        <w:numPr>
          <w:ilvl w:val="0"/>
          <w:numId w:val="10"/>
        </w:numPr>
      </w:pPr>
      <w:r w:rsidRPr="00624812">
        <w:t>Identify months with high revenue vs. months with negative profit trends.</w:t>
      </w:r>
    </w:p>
    <w:p w14:paraId="174A28A2" w14:textId="77777777" w:rsidR="00624812" w:rsidRPr="00624812" w:rsidRDefault="00624812" w:rsidP="00624812">
      <w:pPr>
        <w:numPr>
          <w:ilvl w:val="0"/>
          <w:numId w:val="10"/>
        </w:numPr>
      </w:pPr>
      <w:r w:rsidRPr="00624812">
        <w:t>Recognize top customers and target them for loyalty programs.</w:t>
      </w:r>
    </w:p>
    <w:p w14:paraId="1305840E" w14:textId="77777777" w:rsidR="00624812" w:rsidRPr="00624812" w:rsidRDefault="00624812" w:rsidP="00624812">
      <w:pPr>
        <w:numPr>
          <w:ilvl w:val="0"/>
          <w:numId w:val="10"/>
        </w:numPr>
      </w:pPr>
      <w:r w:rsidRPr="00624812">
        <w:t>Detect underperforming product categories to plan inventory adjustments.</w:t>
      </w:r>
    </w:p>
    <w:p w14:paraId="55A7BF36" w14:textId="77777777" w:rsidR="00624812" w:rsidRPr="00624812" w:rsidRDefault="00624812" w:rsidP="00624812">
      <w:r w:rsidRPr="00624812">
        <w:rPr>
          <w:b/>
          <w:bCs/>
        </w:rPr>
        <w:t>12. Recommendations</w:t>
      </w:r>
    </w:p>
    <w:p w14:paraId="1F5F6851" w14:textId="77777777" w:rsidR="00624812" w:rsidRPr="00624812" w:rsidRDefault="00624812" w:rsidP="00624812">
      <w:pPr>
        <w:numPr>
          <w:ilvl w:val="0"/>
          <w:numId w:val="11"/>
        </w:numPr>
      </w:pPr>
      <w:r w:rsidRPr="00624812">
        <w:t>Focus marketing on high-profit months (December &amp; January).</w:t>
      </w:r>
    </w:p>
    <w:p w14:paraId="2A319BE8" w14:textId="77777777" w:rsidR="00624812" w:rsidRPr="00624812" w:rsidRDefault="00624812" w:rsidP="00624812">
      <w:pPr>
        <w:numPr>
          <w:ilvl w:val="0"/>
          <w:numId w:val="11"/>
        </w:numPr>
      </w:pPr>
      <w:r w:rsidRPr="00624812">
        <w:t>Promote high-margin products like Printers and Bookcases.</w:t>
      </w:r>
    </w:p>
    <w:p w14:paraId="4C36DAC3" w14:textId="77777777" w:rsidR="00624812" w:rsidRPr="00624812" w:rsidRDefault="00624812" w:rsidP="00624812">
      <w:pPr>
        <w:numPr>
          <w:ilvl w:val="0"/>
          <w:numId w:val="11"/>
        </w:numPr>
      </w:pPr>
      <w:r w:rsidRPr="00624812">
        <w:t>Encourage online payment adoption to reduce COD dependency.</w:t>
      </w:r>
    </w:p>
    <w:p w14:paraId="6F734F9E" w14:textId="77777777" w:rsidR="00624812" w:rsidRPr="00624812" w:rsidRDefault="00624812" w:rsidP="00624812">
      <w:pPr>
        <w:numPr>
          <w:ilvl w:val="0"/>
          <w:numId w:val="11"/>
        </w:numPr>
      </w:pPr>
      <w:r w:rsidRPr="00624812">
        <w:t>Monitor low-performing months and manage operational costs.</w:t>
      </w:r>
    </w:p>
    <w:p w14:paraId="35C24601" w14:textId="77777777" w:rsidR="00624812" w:rsidRPr="00624812" w:rsidRDefault="00624812" w:rsidP="00624812">
      <w:r w:rsidRPr="00624812">
        <w:rPr>
          <w:b/>
          <w:bCs/>
        </w:rPr>
        <w:t>13. Future Enhancements (Extended)</w:t>
      </w:r>
    </w:p>
    <w:p w14:paraId="79045386" w14:textId="77777777" w:rsidR="00624812" w:rsidRPr="00624812" w:rsidRDefault="00624812" w:rsidP="00624812">
      <w:pPr>
        <w:numPr>
          <w:ilvl w:val="0"/>
          <w:numId w:val="12"/>
        </w:numPr>
      </w:pPr>
      <w:r w:rsidRPr="00624812">
        <w:t>Integration with real-time POS systems for live dashboard updates.</w:t>
      </w:r>
    </w:p>
    <w:p w14:paraId="3605409A" w14:textId="77777777" w:rsidR="00624812" w:rsidRPr="00624812" w:rsidRDefault="00624812" w:rsidP="00624812">
      <w:pPr>
        <w:numPr>
          <w:ilvl w:val="0"/>
          <w:numId w:val="12"/>
        </w:numPr>
      </w:pPr>
      <w:r w:rsidRPr="00624812">
        <w:t>Predictive analytics for inventory management and demand forecasting.</w:t>
      </w:r>
    </w:p>
    <w:p w14:paraId="028C36C8" w14:textId="77777777" w:rsidR="00624812" w:rsidRPr="00624812" w:rsidRDefault="00624812" w:rsidP="00624812">
      <w:pPr>
        <w:numPr>
          <w:ilvl w:val="0"/>
          <w:numId w:val="12"/>
        </w:numPr>
      </w:pPr>
      <w:r w:rsidRPr="00624812">
        <w:t>Incorporate customer feedback analysis for product improvement.</w:t>
      </w:r>
    </w:p>
    <w:p w14:paraId="581E3A2C" w14:textId="77777777" w:rsidR="00624812" w:rsidRPr="00624812" w:rsidRDefault="00624812" w:rsidP="00624812">
      <w:pPr>
        <w:numPr>
          <w:ilvl w:val="0"/>
          <w:numId w:val="12"/>
        </w:numPr>
      </w:pPr>
      <w:r w:rsidRPr="00624812">
        <w:t>Mobile-friendly dashboard for on-the-go management.</w:t>
      </w:r>
    </w:p>
    <w:p w14:paraId="1AAA8793" w14:textId="77777777" w:rsidR="00624812" w:rsidRPr="00624812" w:rsidRDefault="00624812" w:rsidP="00624812">
      <w:pPr>
        <w:numPr>
          <w:ilvl w:val="0"/>
          <w:numId w:val="12"/>
        </w:numPr>
      </w:pPr>
      <w:r w:rsidRPr="00624812">
        <w:t>Scheduled email reports for key stakeholders.</w:t>
      </w:r>
    </w:p>
    <w:p w14:paraId="55F4B96B" w14:textId="77777777" w:rsidR="00C4523D" w:rsidRDefault="00C4523D"/>
    <w:sectPr w:rsidR="00C45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606"/>
    <w:multiLevelType w:val="multilevel"/>
    <w:tmpl w:val="E15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74556"/>
    <w:multiLevelType w:val="multilevel"/>
    <w:tmpl w:val="618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B3621"/>
    <w:multiLevelType w:val="multilevel"/>
    <w:tmpl w:val="92E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E444C"/>
    <w:multiLevelType w:val="multilevel"/>
    <w:tmpl w:val="D89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A38DD"/>
    <w:multiLevelType w:val="multilevel"/>
    <w:tmpl w:val="8B1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C5D70"/>
    <w:multiLevelType w:val="multilevel"/>
    <w:tmpl w:val="AE4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82B9F"/>
    <w:multiLevelType w:val="multilevel"/>
    <w:tmpl w:val="491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00B37"/>
    <w:multiLevelType w:val="multilevel"/>
    <w:tmpl w:val="C392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4237C"/>
    <w:multiLevelType w:val="multilevel"/>
    <w:tmpl w:val="2FD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113C2"/>
    <w:multiLevelType w:val="multilevel"/>
    <w:tmpl w:val="7F0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22157"/>
    <w:multiLevelType w:val="multilevel"/>
    <w:tmpl w:val="5F8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60E53"/>
    <w:multiLevelType w:val="multilevel"/>
    <w:tmpl w:val="8AF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23574">
    <w:abstractNumId w:val="9"/>
  </w:num>
  <w:num w:numId="2" w16cid:durableId="1230269007">
    <w:abstractNumId w:val="8"/>
  </w:num>
  <w:num w:numId="3" w16cid:durableId="364214498">
    <w:abstractNumId w:val="3"/>
  </w:num>
  <w:num w:numId="4" w16cid:durableId="2050912401">
    <w:abstractNumId w:val="6"/>
  </w:num>
  <w:num w:numId="5" w16cid:durableId="1680692811">
    <w:abstractNumId w:val="1"/>
  </w:num>
  <w:num w:numId="6" w16cid:durableId="1613824852">
    <w:abstractNumId w:val="7"/>
  </w:num>
  <w:num w:numId="7" w16cid:durableId="542330354">
    <w:abstractNumId w:val="5"/>
  </w:num>
  <w:num w:numId="8" w16cid:durableId="742705">
    <w:abstractNumId w:val="10"/>
  </w:num>
  <w:num w:numId="9" w16cid:durableId="410346961">
    <w:abstractNumId w:val="11"/>
  </w:num>
  <w:num w:numId="10" w16cid:durableId="178935891">
    <w:abstractNumId w:val="4"/>
  </w:num>
  <w:num w:numId="11" w16cid:durableId="1065296981">
    <w:abstractNumId w:val="2"/>
  </w:num>
  <w:num w:numId="12" w16cid:durableId="153454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12"/>
    <w:rsid w:val="00624812"/>
    <w:rsid w:val="007D1780"/>
    <w:rsid w:val="00C4523D"/>
    <w:rsid w:val="00D1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9D7E"/>
  <w15:chartTrackingRefBased/>
  <w15:docId w15:val="{689FF04A-BDE8-48E8-B64F-6E30A2C2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Yadav</dc:creator>
  <cp:keywords/>
  <dc:description/>
  <cp:lastModifiedBy>Nikhil Yadav</cp:lastModifiedBy>
  <cp:revision>1</cp:revision>
  <dcterms:created xsi:type="dcterms:W3CDTF">2025-11-29T10:31:00Z</dcterms:created>
  <dcterms:modified xsi:type="dcterms:W3CDTF">2025-11-29T10:33:00Z</dcterms:modified>
</cp:coreProperties>
</file>