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ABB839" w14:textId="77777777" w:rsidR="002B4054" w:rsidRPr="00E9220F" w:rsidRDefault="002B4054">
      <w:pPr>
        <w:pStyle w:val="BodyText"/>
        <w:rPr>
          <w:sz w:val="28"/>
        </w:rPr>
      </w:pPr>
    </w:p>
    <w:p w14:paraId="27C727F1" w14:textId="77777777" w:rsidR="002B4054" w:rsidRPr="00E9220F" w:rsidRDefault="002B4054">
      <w:pPr>
        <w:pStyle w:val="BodyText"/>
        <w:rPr>
          <w:sz w:val="28"/>
        </w:rPr>
      </w:pPr>
    </w:p>
    <w:p w14:paraId="1E541C19" w14:textId="77777777" w:rsidR="002B4054" w:rsidRPr="00E9220F" w:rsidRDefault="002B4054">
      <w:pPr>
        <w:pStyle w:val="BodyText"/>
        <w:rPr>
          <w:sz w:val="28"/>
        </w:rPr>
      </w:pPr>
    </w:p>
    <w:p w14:paraId="1BC6B2DE" w14:textId="77777777" w:rsidR="002B4054" w:rsidRPr="00E9220F" w:rsidRDefault="002B4054">
      <w:pPr>
        <w:pStyle w:val="BodyText"/>
        <w:rPr>
          <w:sz w:val="28"/>
        </w:rPr>
      </w:pPr>
    </w:p>
    <w:p w14:paraId="30C8A293" w14:textId="77777777" w:rsidR="002B4054" w:rsidRPr="00E9220F" w:rsidRDefault="002B4054">
      <w:pPr>
        <w:pStyle w:val="BodyText"/>
        <w:rPr>
          <w:sz w:val="28"/>
        </w:rPr>
      </w:pPr>
    </w:p>
    <w:p w14:paraId="1C11B686" w14:textId="77777777" w:rsidR="002B4054" w:rsidRPr="00E9220F" w:rsidRDefault="002B4054">
      <w:pPr>
        <w:pStyle w:val="BodyText"/>
        <w:rPr>
          <w:sz w:val="28"/>
        </w:rPr>
      </w:pPr>
    </w:p>
    <w:p w14:paraId="6E93F357" w14:textId="77777777" w:rsidR="002B4054" w:rsidRPr="00E9220F" w:rsidRDefault="002B4054">
      <w:pPr>
        <w:pStyle w:val="BodyText"/>
        <w:rPr>
          <w:sz w:val="28"/>
        </w:rPr>
      </w:pPr>
    </w:p>
    <w:p w14:paraId="3CEB4771" w14:textId="77777777" w:rsidR="002B4054" w:rsidRPr="00E9220F" w:rsidRDefault="002B4054">
      <w:pPr>
        <w:pStyle w:val="BodyText"/>
        <w:spacing w:before="111"/>
        <w:rPr>
          <w:sz w:val="28"/>
        </w:rPr>
      </w:pPr>
    </w:p>
    <w:p w14:paraId="29209730" w14:textId="77777777" w:rsidR="002B4054" w:rsidRPr="00E9220F" w:rsidRDefault="004E1925">
      <w:pPr>
        <w:ind w:right="2890"/>
        <w:jc w:val="center"/>
        <w:rPr>
          <w:b/>
          <w:sz w:val="28"/>
        </w:rPr>
      </w:pPr>
      <w:r w:rsidRPr="00E9220F">
        <w:rPr>
          <w:noProof/>
        </w:rPr>
        <w:drawing>
          <wp:anchor distT="0" distB="0" distL="0" distR="0" simplePos="0" relativeHeight="15728640" behindDoc="0" locked="0" layoutInCell="1" allowOverlap="1" wp14:anchorId="7277AC56" wp14:editId="741B6416">
            <wp:simplePos x="0" y="0"/>
            <wp:positionH relativeFrom="page">
              <wp:posOffset>2870911</wp:posOffset>
            </wp:positionH>
            <wp:positionV relativeFrom="paragraph">
              <wp:posOffset>-1700391</wp:posOffset>
            </wp:positionV>
            <wp:extent cx="1905000" cy="190500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905000" cy="1905000"/>
                    </a:xfrm>
                    <a:prstGeom prst="rect">
                      <a:avLst/>
                    </a:prstGeom>
                  </pic:spPr>
                </pic:pic>
              </a:graphicData>
            </a:graphic>
          </wp:anchor>
        </w:drawing>
      </w:r>
      <w:r w:rsidRPr="00E9220F">
        <w:rPr>
          <w:b/>
          <w:spacing w:val="-10"/>
          <w:sz w:val="28"/>
        </w:rPr>
        <w:t>-</w:t>
      </w:r>
    </w:p>
    <w:p w14:paraId="6254DDCF" w14:textId="77777777" w:rsidR="002B4054" w:rsidRPr="00E9220F" w:rsidRDefault="002B4054">
      <w:pPr>
        <w:pStyle w:val="BodyText"/>
        <w:rPr>
          <w:b/>
        </w:rPr>
      </w:pPr>
    </w:p>
    <w:p w14:paraId="6CCE3214" w14:textId="77777777" w:rsidR="002B4054" w:rsidRPr="00E9220F" w:rsidRDefault="002B4054">
      <w:pPr>
        <w:pStyle w:val="BodyText"/>
        <w:rPr>
          <w:b/>
        </w:rPr>
      </w:pPr>
    </w:p>
    <w:p w14:paraId="3D6407FA" w14:textId="77777777" w:rsidR="002B4054" w:rsidRPr="00E9220F" w:rsidRDefault="002B4054">
      <w:pPr>
        <w:pStyle w:val="BodyText"/>
        <w:spacing w:before="50"/>
        <w:rPr>
          <w:b/>
        </w:rPr>
      </w:pPr>
    </w:p>
    <w:p w14:paraId="4192CC13" w14:textId="448352B4" w:rsidR="002B4054" w:rsidRPr="00E9220F" w:rsidRDefault="004E1925">
      <w:pPr>
        <w:ind w:left="48"/>
        <w:jc w:val="center"/>
        <w:rPr>
          <w:b/>
          <w:sz w:val="28"/>
          <w:szCs w:val="24"/>
        </w:rPr>
      </w:pPr>
      <w:r w:rsidRPr="00E9220F">
        <w:rPr>
          <w:b/>
          <w:sz w:val="28"/>
          <w:szCs w:val="24"/>
        </w:rPr>
        <w:t>Mini</w:t>
      </w:r>
      <w:r w:rsidR="001D67D6" w:rsidRPr="00E9220F">
        <w:rPr>
          <w:b/>
          <w:sz w:val="28"/>
          <w:szCs w:val="24"/>
        </w:rPr>
        <w:t xml:space="preserve"> </w:t>
      </w:r>
      <w:r w:rsidRPr="00E9220F">
        <w:rPr>
          <w:b/>
          <w:sz w:val="28"/>
          <w:szCs w:val="24"/>
        </w:rPr>
        <w:t xml:space="preserve">Project </w:t>
      </w:r>
      <w:r w:rsidRPr="00E9220F">
        <w:rPr>
          <w:b/>
          <w:spacing w:val="-2"/>
          <w:sz w:val="28"/>
          <w:szCs w:val="24"/>
        </w:rPr>
        <w:t>Report</w:t>
      </w:r>
    </w:p>
    <w:p w14:paraId="37ABCEF8" w14:textId="4EAA10C8" w:rsidR="002B4054" w:rsidRPr="00E9220F" w:rsidRDefault="00FE543F">
      <w:pPr>
        <w:pStyle w:val="BodyText"/>
        <w:spacing w:before="70"/>
        <w:ind w:left="109"/>
        <w:jc w:val="center"/>
        <w:rPr>
          <w:spacing w:val="-5"/>
          <w:sz w:val="28"/>
          <w:szCs w:val="28"/>
        </w:rPr>
      </w:pPr>
      <w:r w:rsidRPr="00E9220F">
        <w:rPr>
          <w:spacing w:val="-5"/>
          <w:sz w:val="28"/>
          <w:szCs w:val="28"/>
        </w:rPr>
        <w:t>O</w:t>
      </w:r>
      <w:r w:rsidR="004E1925" w:rsidRPr="00E9220F">
        <w:rPr>
          <w:spacing w:val="-5"/>
          <w:sz w:val="28"/>
          <w:szCs w:val="28"/>
        </w:rPr>
        <w:t>n</w:t>
      </w:r>
    </w:p>
    <w:p w14:paraId="2A5C315D" w14:textId="77777777" w:rsidR="00FE543F" w:rsidRPr="00E9220F" w:rsidRDefault="00FE543F">
      <w:pPr>
        <w:pStyle w:val="BodyText"/>
        <w:spacing w:before="70"/>
        <w:ind w:left="109"/>
        <w:jc w:val="center"/>
        <w:rPr>
          <w:sz w:val="28"/>
          <w:szCs w:val="28"/>
        </w:rPr>
      </w:pPr>
    </w:p>
    <w:p w14:paraId="23F163BA" w14:textId="18360B64" w:rsidR="002B4054" w:rsidRPr="00E9220F" w:rsidRDefault="002E6437" w:rsidP="00FE543F">
      <w:pPr>
        <w:pStyle w:val="BodyText"/>
        <w:spacing w:before="52"/>
        <w:jc w:val="center"/>
        <w:rPr>
          <w:b/>
          <w:sz w:val="28"/>
        </w:rPr>
      </w:pPr>
      <w:r w:rsidRPr="00E9220F">
        <w:rPr>
          <w:b/>
          <w:color w:val="FF0000"/>
          <w:sz w:val="36"/>
          <w:szCs w:val="32"/>
        </w:rPr>
        <w:t>WATER QUALITY ANALYSIS USING MACHINE LEARNING</w:t>
      </w:r>
    </w:p>
    <w:p w14:paraId="557A0427" w14:textId="77777777" w:rsidR="00FE543F" w:rsidRPr="00E9220F" w:rsidRDefault="00FE543F">
      <w:pPr>
        <w:pStyle w:val="BodyText"/>
        <w:spacing w:before="52"/>
        <w:rPr>
          <w:b/>
          <w:sz w:val="32"/>
          <w:szCs w:val="28"/>
        </w:rPr>
      </w:pPr>
    </w:p>
    <w:p w14:paraId="7E8BA5EA" w14:textId="3C57988A" w:rsidR="002B4054" w:rsidRPr="00E9220F" w:rsidRDefault="004E1925">
      <w:pPr>
        <w:pStyle w:val="BodyText"/>
        <w:spacing w:line="283" w:lineRule="auto"/>
        <w:ind w:left="3681" w:right="3633"/>
        <w:jc w:val="center"/>
        <w:rPr>
          <w:sz w:val="28"/>
          <w:szCs w:val="28"/>
        </w:rPr>
      </w:pPr>
      <w:r w:rsidRPr="00E9220F">
        <w:rPr>
          <w:sz w:val="28"/>
          <w:szCs w:val="28"/>
        </w:rPr>
        <w:t>Submitted</w:t>
      </w:r>
      <w:r w:rsidRPr="00E9220F">
        <w:rPr>
          <w:spacing w:val="-15"/>
          <w:sz w:val="28"/>
          <w:szCs w:val="28"/>
        </w:rPr>
        <w:t xml:space="preserve"> </w:t>
      </w:r>
      <w:r w:rsidRPr="00E9220F">
        <w:rPr>
          <w:sz w:val="28"/>
          <w:szCs w:val="28"/>
        </w:rPr>
        <w:t xml:space="preserve">by </w:t>
      </w:r>
      <w:r w:rsidRPr="00E9220F">
        <w:rPr>
          <w:color w:val="FF0000"/>
          <w:sz w:val="28"/>
          <w:szCs w:val="28"/>
        </w:rPr>
        <w:t>Group id</w:t>
      </w:r>
      <w:r w:rsidR="00B01A0D" w:rsidRPr="00E9220F">
        <w:rPr>
          <w:color w:val="FF0000"/>
          <w:sz w:val="28"/>
          <w:szCs w:val="28"/>
        </w:rPr>
        <w:t xml:space="preserve"> </w:t>
      </w:r>
      <w:r w:rsidR="00A425D0">
        <w:rPr>
          <w:color w:val="FF0000"/>
          <w:sz w:val="28"/>
          <w:szCs w:val="28"/>
        </w:rPr>
        <w:t>4</w:t>
      </w:r>
    </w:p>
    <w:p w14:paraId="758E9901" w14:textId="77777777" w:rsidR="002B4054" w:rsidRPr="00E9220F" w:rsidRDefault="002B4054">
      <w:pPr>
        <w:pStyle w:val="BodyText"/>
        <w:spacing w:before="213"/>
        <w:rPr>
          <w:sz w:val="28"/>
          <w:szCs w:val="28"/>
        </w:rPr>
      </w:pPr>
    </w:p>
    <w:p w14:paraId="7A909F8A" w14:textId="77777777" w:rsidR="002B4054" w:rsidRPr="00A425D0" w:rsidRDefault="004E1925" w:rsidP="002B068D">
      <w:pPr>
        <w:ind w:left="108"/>
        <w:jc w:val="center"/>
        <w:rPr>
          <w:b/>
          <w:sz w:val="28"/>
          <w:szCs w:val="28"/>
        </w:rPr>
      </w:pPr>
      <w:r w:rsidRPr="00A425D0">
        <w:rPr>
          <w:b/>
          <w:sz w:val="28"/>
          <w:szCs w:val="28"/>
        </w:rPr>
        <w:t xml:space="preserve">Project </w:t>
      </w:r>
      <w:r w:rsidRPr="00A425D0">
        <w:rPr>
          <w:b/>
          <w:spacing w:val="-2"/>
          <w:sz w:val="28"/>
          <w:szCs w:val="28"/>
        </w:rPr>
        <w:t>Members</w:t>
      </w:r>
    </w:p>
    <w:p w14:paraId="19456BCB" w14:textId="77777777" w:rsidR="002B4054" w:rsidRPr="00E9220F" w:rsidRDefault="002B4054" w:rsidP="002B068D">
      <w:pPr>
        <w:pStyle w:val="BodyText"/>
        <w:spacing w:before="156"/>
        <w:jc w:val="both"/>
        <w:rPr>
          <w:b/>
          <w:szCs w:val="28"/>
        </w:rPr>
      </w:pPr>
    </w:p>
    <w:p w14:paraId="4ED94B5C" w14:textId="52B66761" w:rsidR="002B4054" w:rsidRPr="00E9220F" w:rsidRDefault="00C81BA2" w:rsidP="002B068D">
      <w:pPr>
        <w:pStyle w:val="BodyText"/>
        <w:numPr>
          <w:ilvl w:val="0"/>
          <w:numId w:val="3"/>
        </w:numPr>
        <w:jc w:val="both"/>
        <w:rPr>
          <w:sz w:val="28"/>
          <w:szCs w:val="28"/>
        </w:rPr>
      </w:pPr>
      <w:r w:rsidRPr="00E9220F">
        <w:rPr>
          <w:sz w:val="28"/>
          <w:szCs w:val="28"/>
        </w:rPr>
        <w:t>Prerana Yadav: 1032222723</w:t>
      </w:r>
    </w:p>
    <w:p w14:paraId="5A4009E5" w14:textId="3AA8E575" w:rsidR="00C81BA2" w:rsidRPr="00E9220F" w:rsidRDefault="00C81BA2" w:rsidP="002B068D">
      <w:pPr>
        <w:pStyle w:val="BodyText"/>
        <w:numPr>
          <w:ilvl w:val="0"/>
          <w:numId w:val="3"/>
        </w:numPr>
        <w:jc w:val="both"/>
        <w:rPr>
          <w:sz w:val="28"/>
          <w:szCs w:val="28"/>
        </w:rPr>
      </w:pPr>
      <w:r w:rsidRPr="00E9220F">
        <w:rPr>
          <w:sz w:val="28"/>
          <w:szCs w:val="28"/>
        </w:rPr>
        <w:t>Vishal Nagare: 1032222694</w:t>
      </w:r>
    </w:p>
    <w:p w14:paraId="0F402C78" w14:textId="299AC6CF" w:rsidR="00C81BA2" w:rsidRPr="00E9220F" w:rsidRDefault="00C81BA2" w:rsidP="002B068D">
      <w:pPr>
        <w:pStyle w:val="BodyText"/>
        <w:numPr>
          <w:ilvl w:val="0"/>
          <w:numId w:val="3"/>
        </w:numPr>
        <w:jc w:val="both"/>
        <w:rPr>
          <w:sz w:val="28"/>
          <w:szCs w:val="28"/>
        </w:rPr>
      </w:pPr>
      <w:r w:rsidRPr="00E9220F">
        <w:rPr>
          <w:sz w:val="28"/>
          <w:szCs w:val="28"/>
        </w:rPr>
        <w:t>Chamanpreet Kaur: 10322227</w:t>
      </w:r>
      <w:r w:rsidR="002B068D">
        <w:rPr>
          <w:sz w:val="28"/>
          <w:szCs w:val="28"/>
        </w:rPr>
        <w:t>87</w:t>
      </w:r>
    </w:p>
    <w:p w14:paraId="32C8BE99" w14:textId="5487108E" w:rsidR="00D71419" w:rsidRPr="00E9220F" w:rsidRDefault="00D71419" w:rsidP="002B068D">
      <w:pPr>
        <w:pStyle w:val="BodyText"/>
        <w:numPr>
          <w:ilvl w:val="0"/>
          <w:numId w:val="3"/>
        </w:numPr>
        <w:jc w:val="both"/>
        <w:rPr>
          <w:sz w:val="28"/>
          <w:szCs w:val="28"/>
        </w:rPr>
      </w:pPr>
      <w:r w:rsidRPr="00E9220F">
        <w:rPr>
          <w:sz w:val="28"/>
          <w:szCs w:val="28"/>
        </w:rPr>
        <w:t>Riya Kelkar: 1032222758</w:t>
      </w:r>
    </w:p>
    <w:p w14:paraId="396689EB" w14:textId="77777777" w:rsidR="002B4054" w:rsidRPr="00E9220F" w:rsidRDefault="002B4054" w:rsidP="002B068D">
      <w:pPr>
        <w:pStyle w:val="BodyText"/>
        <w:spacing w:before="131"/>
        <w:jc w:val="both"/>
        <w:rPr>
          <w:sz w:val="28"/>
          <w:szCs w:val="28"/>
        </w:rPr>
      </w:pPr>
    </w:p>
    <w:p w14:paraId="17A7B0AD" w14:textId="77777777" w:rsidR="00D71419" w:rsidRPr="00E9220F" w:rsidRDefault="00D71419" w:rsidP="002B068D">
      <w:pPr>
        <w:pStyle w:val="BodyText"/>
        <w:spacing w:before="131"/>
        <w:jc w:val="both"/>
        <w:rPr>
          <w:sz w:val="28"/>
          <w:szCs w:val="28"/>
        </w:rPr>
      </w:pPr>
    </w:p>
    <w:p w14:paraId="2DC5BCA0" w14:textId="7193D773" w:rsidR="002B4054" w:rsidRPr="00A425D0" w:rsidRDefault="004E1925" w:rsidP="002B068D">
      <w:pPr>
        <w:spacing w:line="417" w:lineRule="auto"/>
        <w:ind w:left="3249" w:right="3138"/>
        <w:jc w:val="both"/>
        <w:rPr>
          <w:b/>
          <w:sz w:val="28"/>
          <w:szCs w:val="28"/>
        </w:rPr>
      </w:pPr>
      <w:r w:rsidRPr="00A425D0">
        <w:rPr>
          <w:b/>
          <w:sz w:val="28"/>
          <w:szCs w:val="28"/>
        </w:rPr>
        <w:t>Under</w:t>
      </w:r>
      <w:r w:rsidRPr="00A425D0">
        <w:rPr>
          <w:b/>
          <w:spacing w:val="-13"/>
          <w:sz w:val="28"/>
          <w:szCs w:val="28"/>
        </w:rPr>
        <w:t xml:space="preserve"> </w:t>
      </w:r>
      <w:r w:rsidRPr="00A425D0">
        <w:rPr>
          <w:b/>
          <w:sz w:val="28"/>
          <w:szCs w:val="28"/>
        </w:rPr>
        <w:t>the</w:t>
      </w:r>
      <w:r w:rsidRPr="00A425D0">
        <w:rPr>
          <w:b/>
          <w:spacing w:val="-13"/>
          <w:sz w:val="28"/>
          <w:szCs w:val="28"/>
        </w:rPr>
        <w:t xml:space="preserve"> </w:t>
      </w:r>
      <w:r w:rsidRPr="00A425D0">
        <w:rPr>
          <w:b/>
          <w:sz w:val="28"/>
          <w:szCs w:val="28"/>
        </w:rPr>
        <w:t>Guidance</w:t>
      </w:r>
      <w:r w:rsidRPr="00A425D0">
        <w:rPr>
          <w:b/>
          <w:spacing w:val="-13"/>
          <w:sz w:val="28"/>
          <w:szCs w:val="28"/>
        </w:rPr>
        <w:t xml:space="preserve"> </w:t>
      </w:r>
      <w:r w:rsidRPr="00A425D0">
        <w:rPr>
          <w:b/>
          <w:sz w:val="28"/>
          <w:szCs w:val="28"/>
        </w:rPr>
        <w:t xml:space="preserve">of </w:t>
      </w:r>
    </w:p>
    <w:p w14:paraId="2DC74C9E" w14:textId="1EA48406" w:rsidR="00AC2693" w:rsidRPr="00A425D0" w:rsidRDefault="00AC2693" w:rsidP="002B068D">
      <w:pPr>
        <w:spacing w:line="417" w:lineRule="auto"/>
        <w:ind w:left="3249" w:right="3138"/>
        <w:jc w:val="both"/>
        <w:rPr>
          <w:b/>
          <w:sz w:val="28"/>
          <w:szCs w:val="28"/>
        </w:rPr>
      </w:pPr>
      <w:r w:rsidRPr="00A425D0">
        <w:rPr>
          <w:b/>
          <w:sz w:val="28"/>
          <w:szCs w:val="28"/>
        </w:rPr>
        <w:t>Prof. Pramod Mali</w:t>
      </w:r>
    </w:p>
    <w:p w14:paraId="15E2036B" w14:textId="77777777" w:rsidR="002B4054" w:rsidRPr="00E9220F" w:rsidRDefault="002B4054">
      <w:pPr>
        <w:pStyle w:val="BodyText"/>
        <w:rPr>
          <w:b/>
          <w:szCs w:val="28"/>
        </w:rPr>
      </w:pPr>
    </w:p>
    <w:p w14:paraId="1AA9E9AE" w14:textId="77777777" w:rsidR="002B4054" w:rsidRPr="00E9220F" w:rsidRDefault="002B4054">
      <w:pPr>
        <w:pStyle w:val="BodyText"/>
        <w:spacing w:before="209"/>
        <w:rPr>
          <w:b/>
          <w:szCs w:val="28"/>
        </w:rPr>
      </w:pPr>
    </w:p>
    <w:p w14:paraId="03766878" w14:textId="77777777" w:rsidR="002B4054" w:rsidRPr="00E9220F" w:rsidRDefault="004E1925">
      <w:pPr>
        <w:ind w:left="1422" w:right="1354"/>
        <w:jc w:val="center"/>
        <w:rPr>
          <w:b/>
          <w:sz w:val="32"/>
          <w:szCs w:val="24"/>
        </w:rPr>
      </w:pPr>
      <w:r w:rsidRPr="00E9220F">
        <w:rPr>
          <w:b/>
          <w:sz w:val="32"/>
          <w:szCs w:val="24"/>
        </w:rPr>
        <w:t>School</w:t>
      </w:r>
      <w:r w:rsidRPr="00E9220F">
        <w:rPr>
          <w:b/>
          <w:spacing w:val="-8"/>
          <w:sz w:val="32"/>
          <w:szCs w:val="24"/>
        </w:rPr>
        <w:t xml:space="preserve"> </w:t>
      </w:r>
      <w:r w:rsidRPr="00E9220F">
        <w:rPr>
          <w:b/>
          <w:sz w:val="32"/>
          <w:szCs w:val="24"/>
        </w:rPr>
        <w:t>of</w:t>
      </w:r>
      <w:r w:rsidRPr="00E9220F">
        <w:rPr>
          <w:b/>
          <w:spacing w:val="-8"/>
          <w:sz w:val="32"/>
          <w:szCs w:val="24"/>
        </w:rPr>
        <w:t xml:space="preserve"> </w:t>
      </w:r>
      <w:r w:rsidRPr="00E9220F">
        <w:rPr>
          <w:b/>
          <w:sz w:val="32"/>
          <w:szCs w:val="24"/>
        </w:rPr>
        <w:t>Computer</w:t>
      </w:r>
      <w:r w:rsidRPr="00E9220F">
        <w:rPr>
          <w:b/>
          <w:spacing w:val="-8"/>
          <w:sz w:val="32"/>
          <w:szCs w:val="24"/>
        </w:rPr>
        <w:t xml:space="preserve"> </w:t>
      </w:r>
      <w:r w:rsidRPr="00E9220F">
        <w:rPr>
          <w:b/>
          <w:sz w:val="32"/>
          <w:szCs w:val="24"/>
        </w:rPr>
        <w:t>Engineering</w:t>
      </w:r>
      <w:r w:rsidRPr="00E9220F">
        <w:rPr>
          <w:b/>
          <w:spacing w:val="-8"/>
          <w:sz w:val="32"/>
          <w:szCs w:val="24"/>
        </w:rPr>
        <w:t xml:space="preserve"> </w:t>
      </w:r>
      <w:r w:rsidRPr="00E9220F">
        <w:rPr>
          <w:b/>
          <w:sz w:val="32"/>
          <w:szCs w:val="24"/>
        </w:rPr>
        <w:t>and</w:t>
      </w:r>
      <w:r w:rsidRPr="00E9220F">
        <w:rPr>
          <w:b/>
          <w:spacing w:val="-8"/>
          <w:sz w:val="32"/>
          <w:szCs w:val="24"/>
        </w:rPr>
        <w:t xml:space="preserve"> </w:t>
      </w:r>
      <w:r w:rsidRPr="00E9220F">
        <w:rPr>
          <w:b/>
          <w:sz w:val="32"/>
          <w:szCs w:val="24"/>
        </w:rPr>
        <w:t>Technology MIT World Peace University, Kothrud,</w:t>
      </w:r>
    </w:p>
    <w:p w14:paraId="7092762B" w14:textId="77777777" w:rsidR="002B4054" w:rsidRPr="00E9220F" w:rsidRDefault="004E1925">
      <w:pPr>
        <w:ind w:left="1422" w:right="1356"/>
        <w:jc w:val="center"/>
        <w:rPr>
          <w:b/>
          <w:sz w:val="32"/>
          <w:szCs w:val="24"/>
        </w:rPr>
      </w:pPr>
      <w:r w:rsidRPr="00E9220F">
        <w:rPr>
          <w:b/>
          <w:sz w:val="32"/>
          <w:szCs w:val="24"/>
        </w:rPr>
        <w:t xml:space="preserve">Pune 411 038, Maharashtra - </w:t>
      </w:r>
      <w:r w:rsidRPr="00E9220F">
        <w:rPr>
          <w:b/>
          <w:spacing w:val="-2"/>
          <w:sz w:val="32"/>
          <w:szCs w:val="24"/>
        </w:rPr>
        <w:t>India</w:t>
      </w:r>
    </w:p>
    <w:p w14:paraId="3DCC40C3" w14:textId="4A3CBE8E" w:rsidR="002B4054" w:rsidRPr="00E9220F" w:rsidRDefault="004E1925">
      <w:pPr>
        <w:ind w:left="66"/>
        <w:jc w:val="center"/>
        <w:rPr>
          <w:b/>
          <w:sz w:val="32"/>
          <w:szCs w:val="24"/>
        </w:rPr>
      </w:pPr>
      <w:r w:rsidRPr="00E9220F">
        <w:rPr>
          <w:b/>
          <w:sz w:val="32"/>
          <w:szCs w:val="24"/>
        </w:rPr>
        <w:t>202</w:t>
      </w:r>
      <w:r w:rsidR="00F029C2" w:rsidRPr="00E9220F">
        <w:rPr>
          <w:b/>
          <w:sz w:val="32"/>
          <w:szCs w:val="24"/>
        </w:rPr>
        <w:t>4</w:t>
      </w:r>
      <w:r w:rsidRPr="00E9220F">
        <w:rPr>
          <w:b/>
          <w:sz w:val="32"/>
          <w:szCs w:val="24"/>
        </w:rPr>
        <w:t>-</w:t>
      </w:r>
      <w:r w:rsidRPr="00E9220F">
        <w:rPr>
          <w:b/>
          <w:spacing w:val="-4"/>
          <w:sz w:val="32"/>
          <w:szCs w:val="24"/>
        </w:rPr>
        <w:t>202</w:t>
      </w:r>
      <w:r w:rsidR="00F029C2" w:rsidRPr="00E9220F">
        <w:rPr>
          <w:b/>
          <w:spacing w:val="-4"/>
          <w:sz w:val="32"/>
          <w:szCs w:val="24"/>
        </w:rPr>
        <w:t>5</w:t>
      </w:r>
    </w:p>
    <w:p w14:paraId="5FDD5D78" w14:textId="77777777" w:rsidR="002B4054" w:rsidRPr="00E9220F" w:rsidRDefault="002B4054">
      <w:pPr>
        <w:jc w:val="center"/>
        <w:rPr>
          <w:sz w:val="28"/>
        </w:rPr>
        <w:sectPr w:rsidR="002B4054" w:rsidRPr="00E9220F" w:rsidSect="00FF51AF">
          <w:type w:val="continuous"/>
          <w:pgSz w:w="11900" w:h="16820"/>
          <w:pgMar w:top="1480" w:right="1400" w:bottom="280" w:left="1340" w:header="720" w:footer="720" w:gutter="0"/>
          <w:cols w:space="720"/>
        </w:sectPr>
      </w:pPr>
    </w:p>
    <w:p w14:paraId="4A579C42" w14:textId="3674AA71" w:rsidR="00641609" w:rsidRPr="00E9220F" w:rsidRDefault="004E1925" w:rsidP="00F07DF3">
      <w:pPr>
        <w:rPr>
          <w:sz w:val="50"/>
          <w:szCs w:val="50"/>
        </w:rPr>
      </w:pPr>
      <w:r w:rsidRPr="00E9220F">
        <w:rPr>
          <w:sz w:val="50"/>
          <w:szCs w:val="50"/>
        </w:rPr>
        <w:lastRenderedPageBreak/>
        <w:t>Abstract</w:t>
      </w:r>
    </w:p>
    <w:p w14:paraId="45779B6A" w14:textId="77777777" w:rsidR="003A78F7" w:rsidRPr="00E9220F" w:rsidRDefault="003A78F7">
      <w:pPr>
        <w:spacing w:before="80"/>
        <w:ind w:left="65"/>
        <w:jc w:val="center"/>
        <w:rPr>
          <w:spacing w:val="-2"/>
          <w:sz w:val="50"/>
        </w:rPr>
      </w:pPr>
    </w:p>
    <w:p w14:paraId="368446A6" w14:textId="7E78C98C" w:rsidR="003A78F7" w:rsidRPr="00E229FA" w:rsidRDefault="003D24BB" w:rsidP="00E538BA">
      <w:pPr>
        <w:pStyle w:val="BodyText"/>
      </w:pPr>
      <w:r w:rsidRPr="00E229FA">
        <w:t>This report presents a comprehensive study on water quality analysis using machine learning techniques. The primary goal is to evaluate water quality parameters and determine potability using advanced algorithms such as Logistic Regression, Random Forest, Support Vector Machines (SVM), and XGBoost. The dataset encompasses crucial parameters including pH, hardness, total dissolved solids, chloramines, sulfates, conductivity, organic carbon, trihalomethanes, turbidity, and their implications on water safety. Extensive Exploratory Data Analysis (EDA) is performed to visualize correlations among features, revealing insights about their interdependencies. The study illustrates the effectiveness of various machine learning models in predicting water safety for human consumption, providing a foundation for future research and practical applications in environmental monitoring.</w:t>
      </w:r>
    </w:p>
    <w:p w14:paraId="415EDFF1" w14:textId="77777777" w:rsidR="003A78F7" w:rsidRPr="00E9220F" w:rsidRDefault="003A78F7" w:rsidP="00E538BA">
      <w:pPr>
        <w:pStyle w:val="BodyText"/>
        <w:rPr>
          <w:sz w:val="28"/>
          <w:szCs w:val="28"/>
        </w:rPr>
      </w:pPr>
    </w:p>
    <w:p w14:paraId="7DE9746E" w14:textId="77777777" w:rsidR="003A78F7" w:rsidRPr="00E9220F" w:rsidRDefault="003A78F7" w:rsidP="00E538BA">
      <w:pPr>
        <w:pStyle w:val="BodyText"/>
        <w:rPr>
          <w:sz w:val="28"/>
          <w:szCs w:val="28"/>
        </w:rPr>
      </w:pPr>
    </w:p>
    <w:p w14:paraId="17E7BF98" w14:textId="77777777" w:rsidR="003A78F7" w:rsidRPr="00E9220F" w:rsidRDefault="003A78F7" w:rsidP="00E538BA">
      <w:pPr>
        <w:pStyle w:val="BodyText"/>
        <w:rPr>
          <w:sz w:val="28"/>
          <w:szCs w:val="28"/>
        </w:rPr>
      </w:pPr>
    </w:p>
    <w:p w14:paraId="1AF360A0" w14:textId="77777777" w:rsidR="003A78F7" w:rsidRPr="00E9220F" w:rsidRDefault="003A78F7" w:rsidP="00E538BA">
      <w:pPr>
        <w:pStyle w:val="BodyText"/>
        <w:rPr>
          <w:sz w:val="28"/>
          <w:szCs w:val="28"/>
        </w:rPr>
      </w:pPr>
    </w:p>
    <w:p w14:paraId="635139A1" w14:textId="77777777" w:rsidR="003A78F7" w:rsidRPr="00E9220F" w:rsidRDefault="003A78F7" w:rsidP="00E538BA">
      <w:pPr>
        <w:pStyle w:val="BodyText"/>
        <w:rPr>
          <w:sz w:val="28"/>
          <w:szCs w:val="28"/>
        </w:rPr>
      </w:pPr>
    </w:p>
    <w:p w14:paraId="6F05E999" w14:textId="77777777" w:rsidR="003A78F7" w:rsidRPr="00E9220F" w:rsidRDefault="003A78F7" w:rsidP="00E538BA">
      <w:pPr>
        <w:pStyle w:val="BodyText"/>
        <w:rPr>
          <w:sz w:val="28"/>
          <w:szCs w:val="28"/>
        </w:rPr>
      </w:pPr>
    </w:p>
    <w:p w14:paraId="287CE3E5" w14:textId="77777777" w:rsidR="003A78F7" w:rsidRPr="00E9220F" w:rsidRDefault="003A78F7" w:rsidP="00E538BA">
      <w:pPr>
        <w:pStyle w:val="BodyText"/>
        <w:rPr>
          <w:sz w:val="28"/>
          <w:szCs w:val="28"/>
        </w:rPr>
      </w:pPr>
    </w:p>
    <w:p w14:paraId="525DEAF0" w14:textId="77777777" w:rsidR="003A78F7" w:rsidRPr="00E9220F" w:rsidRDefault="003A78F7" w:rsidP="00E538BA">
      <w:pPr>
        <w:pStyle w:val="BodyText"/>
        <w:rPr>
          <w:sz w:val="28"/>
          <w:szCs w:val="28"/>
        </w:rPr>
      </w:pPr>
    </w:p>
    <w:p w14:paraId="515A3035" w14:textId="77777777" w:rsidR="003A78F7" w:rsidRPr="00E9220F" w:rsidRDefault="003A78F7" w:rsidP="00E538BA">
      <w:pPr>
        <w:pStyle w:val="BodyText"/>
        <w:rPr>
          <w:sz w:val="28"/>
          <w:szCs w:val="28"/>
        </w:rPr>
      </w:pPr>
    </w:p>
    <w:p w14:paraId="4DB2115F" w14:textId="77777777" w:rsidR="003A78F7" w:rsidRPr="00E9220F" w:rsidRDefault="003A78F7" w:rsidP="00E538BA">
      <w:pPr>
        <w:pStyle w:val="BodyText"/>
        <w:rPr>
          <w:sz w:val="28"/>
          <w:szCs w:val="28"/>
        </w:rPr>
      </w:pPr>
    </w:p>
    <w:p w14:paraId="21748FA5" w14:textId="77777777" w:rsidR="003A78F7" w:rsidRPr="00E9220F" w:rsidRDefault="003A78F7" w:rsidP="00E538BA">
      <w:pPr>
        <w:pStyle w:val="BodyText"/>
        <w:rPr>
          <w:sz w:val="28"/>
          <w:szCs w:val="28"/>
        </w:rPr>
      </w:pPr>
    </w:p>
    <w:p w14:paraId="08A47E6D" w14:textId="77777777" w:rsidR="003A78F7" w:rsidRPr="00E9220F" w:rsidRDefault="003A78F7" w:rsidP="00E538BA">
      <w:pPr>
        <w:pStyle w:val="BodyText"/>
        <w:rPr>
          <w:sz w:val="28"/>
          <w:szCs w:val="28"/>
        </w:rPr>
      </w:pPr>
    </w:p>
    <w:p w14:paraId="01554F9C" w14:textId="77777777" w:rsidR="003A78F7" w:rsidRPr="00E9220F" w:rsidRDefault="003A78F7" w:rsidP="00E538BA">
      <w:pPr>
        <w:pStyle w:val="BodyText"/>
        <w:rPr>
          <w:sz w:val="28"/>
          <w:szCs w:val="28"/>
        </w:rPr>
      </w:pPr>
    </w:p>
    <w:p w14:paraId="4CACF4DF" w14:textId="77777777" w:rsidR="003A78F7" w:rsidRPr="00E9220F" w:rsidRDefault="003A78F7" w:rsidP="00E538BA">
      <w:pPr>
        <w:pStyle w:val="BodyText"/>
        <w:rPr>
          <w:sz w:val="28"/>
          <w:szCs w:val="28"/>
        </w:rPr>
      </w:pPr>
    </w:p>
    <w:p w14:paraId="491DA3B4" w14:textId="77777777" w:rsidR="003A78F7" w:rsidRPr="00E9220F" w:rsidRDefault="003A78F7" w:rsidP="00E538BA">
      <w:pPr>
        <w:pStyle w:val="BodyText"/>
        <w:rPr>
          <w:sz w:val="28"/>
          <w:szCs w:val="28"/>
        </w:rPr>
      </w:pPr>
    </w:p>
    <w:p w14:paraId="489AE9AF" w14:textId="77777777" w:rsidR="003A78F7" w:rsidRPr="00E9220F" w:rsidRDefault="003A78F7" w:rsidP="00E538BA">
      <w:pPr>
        <w:pStyle w:val="BodyText"/>
        <w:rPr>
          <w:sz w:val="28"/>
          <w:szCs w:val="28"/>
        </w:rPr>
      </w:pPr>
    </w:p>
    <w:p w14:paraId="7AA9F8FB" w14:textId="77777777" w:rsidR="003A78F7" w:rsidRPr="00E9220F" w:rsidRDefault="003A78F7" w:rsidP="00E538BA">
      <w:pPr>
        <w:pStyle w:val="BodyText"/>
        <w:rPr>
          <w:sz w:val="28"/>
          <w:szCs w:val="28"/>
        </w:rPr>
      </w:pPr>
    </w:p>
    <w:p w14:paraId="5130818B" w14:textId="77777777" w:rsidR="003A78F7" w:rsidRPr="00E9220F" w:rsidRDefault="003A78F7" w:rsidP="00E538BA">
      <w:pPr>
        <w:pStyle w:val="BodyText"/>
        <w:rPr>
          <w:sz w:val="28"/>
          <w:szCs w:val="28"/>
        </w:rPr>
      </w:pPr>
    </w:p>
    <w:p w14:paraId="424E617E" w14:textId="77777777" w:rsidR="003A78F7" w:rsidRPr="00E9220F" w:rsidRDefault="003A78F7" w:rsidP="00E538BA">
      <w:pPr>
        <w:pStyle w:val="BodyText"/>
        <w:rPr>
          <w:sz w:val="28"/>
          <w:szCs w:val="28"/>
        </w:rPr>
      </w:pPr>
    </w:p>
    <w:p w14:paraId="791E3EFC" w14:textId="77777777" w:rsidR="003A78F7" w:rsidRPr="00E9220F" w:rsidRDefault="003A78F7" w:rsidP="00E538BA">
      <w:pPr>
        <w:pStyle w:val="BodyText"/>
        <w:rPr>
          <w:sz w:val="28"/>
          <w:szCs w:val="28"/>
        </w:rPr>
      </w:pPr>
    </w:p>
    <w:p w14:paraId="35A0AA99" w14:textId="77777777" w:rsidR="003A78F7" w:rsidRPr="00E9220F" w:rsidRDefault="003A78F7" w:rsidP="00E538BA">
      <w:pPr>
        <w:pStyle w:val="BodyText"/>
        <w:rPr>
          <w:sz w:val="28"/>
          <w:szCs w:val="28"/>
        </w:rPr>
      </w:pPr>
    </w:p>
    <w:p w14:paraId="51F80C51" w14:textId="77777777" w:rsidR="003A78F7" w:rsidRPr="00E9220F" w:rsidRDefault="003A78F7" w:rsidP="00E538BA">
      <w:pPr>
        <w:pStyle w:val="BodyText"/>
        <w:rPr>
          <w:sz w:val="28"/>
          <w:szCs w:val="28"/>
        </w:rPr>
      </w:pPr>
    </w:p>
    <w:p w14:paraId="18BB1E5C" w14:textId="77777777" w:rsidR="003A78F7" w:rsidRPr="00E9220F" w:rsidRDefault="003A78F7" w:rsidP="00E538BA">
      <w:pPr>
        <w:pStyle w:val="BodyText"/>
        <w:rPr>
          <w:sz w:val="28"/>
          <w:szCs w:val="28"/>
        </w:rPr>
      </w:pPr>
    </w:p>
    <w:p w14:paraId="58D02EFA" w14:textId="77777777" w:rsidR="003A78F7" w:rsidRPr="00E9220F" w:rsidRDefault="003A78F7" w:rsidP="00E538BA">
      <w:pPr>
        <w:pStyle w:val="BodyText"/>
        <w:rPr>
          <w:sz w:val="28"/>
          <w:szCs w:val="28"/>
        </w:rPr>
      </w:pPr>
    </w:p>
    <w:p w14:paraId="371B6C03" w14:textId="77777777" w:rsidR="003A78F7" w:rsidRPr="00E9220F" w:rsidRDefault="003A78F7" w:rsidP="00E538BA">
      <w:pPr>
        <w:pStyle w:val="BodyText"/>
        <w:rPr>
          <w:sz w:val="28"/>
          <w:szCs w:val="28"/>
        </w:rPr>
      </w:pPr>
    </w:p>
    <w:p w14:paraId="5A622948" w14:textId="77777777" w:rsidR="003A78F7" w:rsidRPr="00E9220F" w:rsidRDefault="003A78F7" w:rsidP="00E538BA">
      <w:pPr>
        <w:pStyle w:val="BodyText"/>
        <w:rPr>
          <w:sz w:val="28"/>
          <w:szCs w:val="28"/>
        </w:rPr>
      </w:pPr>
    </w:p>
    <w:p w14:paraId="3BD3FDA5" w14:textId="77777777" w:rsidR="003D24BB" w:rsidRPr="00E9220F" w:rsidRDefault="003D24BB" w:rsidP="00641609">
      <w:pPr>
        <w:widowControl/>
        <w:autoSpaceDE/>
        <w:autoSpaceDN/>
        <w:spacing w:after="160" w:line="259" w:lineRule="auto"/>
        <w:rPr>
          <w:rFonts w:eastAsia="Calibri"/>
          <w:sz w:val="50"/>
          <w:szCs w:val="50"/>
          <w:lang w:val="en-IN"/>
        </w:rPr>
      </w:pPr>
    </w:p>
    <w:p w14:paraId="125B36CC" w14:textId="77777777" w:rsidR="00E229FA" w:rsidRDefault="00E229FA" w:rsidP="00641609">
      <w:pPr>
        <w:widowControl/>
        <w:autoSpaceDE/>
        <w:autoSpaceDN/>
        <w:spacing w:after="160" w:line="259" w:lineRule="auto"/>
        <w:rPr>
          <w:rFonts w:eastAsia="Calibri"/>
          <w:sz w:val="50"/>
          <w:szCs w:val="50"/>
          <w:lang w:val="en-IN"/>
        </w:rPr>
      </w:pPr>
    </w:p>
    <w:p w14:paraId="1A02BC0C" w14:textId="2423F42D" w:rsidR="00641609" w:rsidRPr="00E9220F" w:rsidRDefault="00641609" w:rsidP="00641609">
      <w:pPr>
        <w:widowControl/>
        <w:autoSpaceDE/>
        <w:autoSpaceDN/>
        <w:spacing w:after="160" w:line="259" w:lineRule="auto"/>
        <w:rPr>
          <w:rFonts w:eastAsia="Calibri"/>
          <w:sz w:val="50"/>
          <w:szCs w:val="50"/>
          <w:lang w:val="en-IN"/>
        </w:rPr>
      </w:pPr>
      <w:r w:rsidRPr="00E9220F">
        <w:rPr>
          <w:rFonts w:eastAsia="Calibri"/>
          <w:sz w:val="50"/>
          <w:szCs w:val="50"/>
          <w:lang w:val="en-IN"/>
        </w:rPr>
        <w:lastRenderedPageBreak/>
        <w:t>List of Figures</w:t>
      </w:r>
    </w:p>
    <w:p w14:paraId="002F19CF" w14:textId="7827B0FE" w:rsidR="00D848CE" w:rsidRDefault="00465467" w:rsidP="00465467">
      <w:pPr>
        <w:pStyle w:val="BodyText"/>
      </w:pPr>
      <w:r w:rsidRPr="00465467">
        <w:t>1.1</w:t>
      </w:r>
      <w:r w:rsidRPr="00465467">
        <w:tab/>
        <w:t>Overview……………………………………………..</w:t>
      </w:r>
      <w:r w:rsidRPr="00465467">
        <w:tab/>
        <w:t>2</w:t>
      </w:r>
      <w:r w:rsidRPr="00465467">
        <w:cr/>
        <w:t>1.2</w:t>
      </w:r>
      <w:r w:rsidRPr="00465467">
        <w:tab/>
        <w:t>BlockDiagram………………………………………..</w:t>
      </w:r>
      <w:r w:rsidRPr="00465467">
        <w:tab/>
      </w:r>
      <w:r w:rsidR="008E2B0A">
        <w:t>18</w:t>
      </w:r>
    </w:p>
    <w:p w14:paraId="33C20CE0" w14:textId="601A386B" w:rsidR="002B4054" w:rsidRDefault="00465467" w:rsidP="00465467">
      <w:pPr>
        <w:pStyle w:val="BodyText"/>
      </w:pPr>
      <w:r w:rsidRPr="00465467">
        <w:t>1.3       UML Diagram...................................................</w:t>
      </w:r>
      <w:r>
        <w:t>.............</w:t>
      </w:r>
      <w:r w:rsidRPr="00465467">
        <w:t xml:space="preserve">        </w:t>
      </w:r>
      <w:r w:rsidR="008E2B0A">
        <w:t>18</w:t>
      </w:r>
    </w:p>
    <w:p w14:paraId="3C448C19" w14:textId="477ACF79" w:rsidR="00B443FA" w:rsidRDefault="00F93510" w:rsidP="00465467">
      <w:pPr>
        <w:pStyle w:val="BodyText"/>
      </w:pPr>
      <w:r>
        <w:tab/>
      </w:r>
      <w:r>
        <w:tab/>
        <w:t>1.3.1 Activity Diagram</w:t>
      </w:r>
    </w:p>
    <w:p w14:paraId="466327EC" w14:textId="1D43A33C" w:rsidR="00F93510" w:rsidRDefault="00F93510" w:rsidP="00465467">
      <w:pPr>
        <w:pStyle w:val="BodyText"/>
      </w:pPr>
      <w:r>
        <w:tab/>
      </w:r>
      <w:r>
        <w:tab/>
        <w:t>1.3.2 Sequence Diagram</w:t>
      </w:r>
    </w:p>
    <w:p w14:paraId="0760B658" w14:textId="46D9FCA7" w:rsidR="00F93510" w:rsidRDefault="00F93510" w:rsidP="00465467">
      <w:pPr>
        <w:pStyle w:val="BodyText"/>
      </w:pPr>
      <w:r>
        <w:tab/>
      </w:r>
      <w:r>
        <w:tab/>
        <w:t>1.3.3 Use case Diagram</w:t>
      </w:r>
    </w:p>
    <w:p w14:paraId="14310CB4" w14:textId="4F5398AB" w:rsidR="00F93510" w:rsidRDefault="00F93510" w:rsidP="00465467">
      <w:pPr>
        <w:pStyle w:val="BodyText"/>
      </w:pPr>
      <w:r>
        <w:tab/>
      </w:r>
      <w:r>
        <w:tab/>
        <w:t xml:space="preserve">1.3.4 Collaboration Diagram </w:t>
      </w:r>
    </w:p>
    <w:p w14:paraId="1646B8AE" w14:textId="1E1AAA06" w:rsidR="00F93510" w:rsidRPr="00E9220F" w:rsidRDefault="00F93510" w:rsidP="00465467">
      <w:pPr>
        <w:pStyle w:val="BodyText"/>
      </w:pPr>
      <w:r>
        <w:tab/>
      </w:r>
      <w:r>
        <w:tab/>
        <w:t>1.3.5 Class Diagram</w:t>
      </w:r>
    </w:p>
    <w:p w14:paraId="1E127DC0" w14:textId="5897C3FB" w:rsidR="00641609" w:rsidRPr="00E9220F" w:rsidRDefault="00641609">
      <w:pPr>
        <w:jc w:val="center"/>
        <w:rPr>
          <w:sz w:val="50"/>
        </w:rPr>
      </w:pPr>
    </w:p>
    <w:p w14:paraId="51464EEC" w14:textId="77777777" w:rsidR="00641609" w:rsidRPr="00E9220F" w:rsidRDefault="00641609">
      <w:pPr>
        <w:rPr>
          <w:sz w:val="50"/>
        </w:rPr>
      </w:pPr>
      <w:r w:rsidRPr="00E9220F">
        <w:rPr>
          <w:sz w:val="50"/>
        </w:rPr>
        <w:br w:type="page"/>
      </w:r>
    </w:p>
    <w:p w14:paraId="75835A2F" w14:textId="77777777" w:rsidR="00641609" w:rsidRPr="00E9220F" w:rsidRDefault="00641609" w:rsidP="00641609">
      <w:pPr>
        <w:rPr>
          <w:rFonts w:eastAsia="Calibri"/>
          <w:sz w:val="50"/>
          <w:szCs w:val="50"/>
          <w:lang w:val="en-IN"/>
        </w:rPr>
      </w:pPr>
      <w:r w:rsidRPr="00E9220F">
        <w:rPr>
          <w:rFonts w:eastAsia="Calibri"/>
          <w:sz w:val="50"/>
          <w:szCs w:val="50"/>
          <w:lang w:val="en-IN"/>
        </w:rPr>
        <w:lastRenderedPageBreak/>
        <w:t>List of Tables</w:t>
      </w:r>
    </w:p>
    <w:p w14:paraId="4B27AC0B" w14:textId="77777777" w:rsidR="00641609" w:rsidRPr="00E9220F" w:rsidRDefault="00641609" w:rsidP="00641609">
      <w:pPr>
        <w:rPr>
          <w:rFonts w:eastAsia="Calibri"/>
          <w:sz w:val="50"/>
          <w:szCs w:val="50"/>
          <w:lang w:val="en-IN"/>
        </w:rPr>
      </w:pPr>
    </w:p>
    <w:tbl>
      <w:tblPr>
        <w:tblW w:w="0" w:type="auto"/>
        <w:tblLook w:val="0000" w:firstRow="0" w:lastRow="0" w:firstColumn="0" w:lastColumn="0" w:noHBand="0" w:noVBand="0"/>
      </w:tblPr>
      <w:tblGrid>
        <w:gridCol w:w="704"/>
        <w:gridCol w:w="5306"/>
        <w:gridCol w:w="3006"/>
      </w:tblGrid>
      <w:tr w:rsidR="00641609" w:rsidRPr="00E9220F" w14:paraId="7C1837FE" w14:textId="77777777" w:rsidTr="00B462AA">
        <w:tc>
          <w:tcPr>
            <w:tcW w:w="704" w:type="dxa"/>
            <w:shd w:val="clear" w:color="auto" w:fill="auto"/>
          </w:tcPr>
          <w:p w14:paraId="4BFFFC49" w14:textId="06D4055F" w:rsidR="00641609" w:rsidRPr="00E229FA" w:rsidRDefault="00465467" w:rsidP="00E9220F">
            <w:pPr>
              <w:pStyle w:val="BodyText"/>
              <w:rPr>
                <w:rFonts w:eastAsia="Calibri"/>
                <w:lang w:val="en-IN"/>
              </w:rPr>
            </w:pPr>
            <w:r w:rsidRPr="00E229FA">
              <w:rPr>
                <w:rFonts w:eastAsia="Calibri"/>
                <w:lang w:val="en-IN"/>
              </w:rPr>
              <w:t>2.1</w:t>
            </w:r>
          </w:p>
        </w:tc>
        <w:tc>
          <w:tcPr>
            <w:tcW w:w="5306" w:type="dxa"/>
            <w:shd w:val="clear" w:color="auto" w:fill="auto"/>
          </w:tcPr>
          <w:p w14:paraId="367E51A4" w14:textId="77777777" w:rsidR="00641609" w:rsidRPr="00E229FA" w:rsidRDefault="00641609" w:rsidP="00E9220F">
            <w:pPr>
              <w:pStyle w:val="BodyText"/>
              <w:rPr>
                <w:rFonts w:eastAsia="Calibri"/>
                <w:lang w:val="en-IN"/>
              </w:rPr>
            </w:pPr>
            <w:r w:rsidRPr="00E229FA">
              <w:rPr>
                <w:rFonts w:eastAsia="Calibri"/>
                <w:lang w:val="en-IN"/>
              </w:rPr>
              <w:t>Information …………………………………………</w:t>
            </w:r>
          </w:p>
        </w:tc>
        <w:tc>
          <w:tcPr>
            <w:tcW w:w="3006" w:type="dxa"/>
            <w:shd w:val="clear" w:color="auto" w:fill="auto"/>
          </w:tcPr>
          <w:p w14:paraId="270EC13E" w14:textId="4BC4FF8E" w:rsidR="00641609" w:rsidRPr="00E229FA" w:rsidRDefault="00641E97" w:rsidP="00E9220F">
            <w:pPr>
              <w:pStyle w:val="BodyText"/>
              <w:rPr>
                <w:rFonts w:eastAsia="Calibri"/>
                <w:lang w:val="en-IN"/>
              </w:rPr>
            </w:pPr>
            <w:r w:rsidRPr="00E229FA">
              <w:rPr>
                <w:rFonts w:eastAsia="Calibri"/>
                <w:lang w:val="en-IN"/>
              </w:rPr>
              <w:t>6</w:t>
            </w:r>
          </w:p>
        </w:tc>
      </w:tr>
      <w:tr w:rsidR="00641609" w:rsidRPr="00E9220F" w14:paraId="764B5763" w14:textId="77777777" w:rsidTr="00B462AA">
        <w:tc>
          <w:tcPr>
            <w:tcW w:w="704" w:type="dxa"/>
            <w:shd w:val="clear" w:color="auto" w:fill="auto"/>
          </w:tcPr>
          <w:p w14:paraId="48290E9F" w14:textId="14E8E134" w:rsidR="00641609" w:rsidRPr="00E229FA" w:rsidRDefault="00641609" w:rsidP="00E9220F">
            <w:pPr>
              <w:pStyle w:val="BodyText"/>
              <w:rPr>
                <w:rFonts w:eastAsia="Calibri"/>
                <w:lang w:val="en-IN"/>
              </w:rPr>
            </w:pPr>
            <w:r w:rsidRPr="00E229FA">
              <w:rPr>
                <w:rFonts w:eastAsia="Calibri"/>
                <w:lang w:val="en-IN"/>
              </w:rPr>
              <w:t>2.</w:t>
            </w:r>
            <w:r w:rsidR="00465467" w:rsidRPr="00E229FA">
              <w:rPr>
                <w:rFonts w:eastAsia="Calibri"/>
                <w:lang w:val="en-IN"/>
              </w:rPr>
              <w:t>2</w:t>
            </w:r>
          </w:p>
        </w:tc>
        <w:tc>
          <w:tcPr>
            <w:tcW w:w="5306" w:type="dxa"/>
            <w:shd w:val="clear" w:color="auto" w:fill="auto"/>
          </w:tcPr>
          <w:p w14:paraId="6A22D3A2" w14:textId="66F2CE20" w:rsidR="00641609" w:rsidRPr="00E229FA" w:rsidRDefault="00641609" w:rsidP="00E9220F">
            <w:pPr>
              <w:pStyle w:val="BodyText"/>
              <w:rPr>
                <w:rFonts w:eastAsia="Calibri"/>
                <w:lang w:val="en-IN"/>
              </w:rPr>
            </w:pPr>
            <w:r w:rsidRPr="00E229FA">
              <w:rPr>
                <w:rFonts w:eastAsia="Calibri"/>
                <w:lang w:val="en-IN"/>
              </w:rPr>
              <w:t>Literature</w:t>
            </w:r>
            <w:r w:rsidR="00827132" w:rsidRPr="00E229FA">
              <w:rPr>
                <w:rFonts w:eastAsia="Calibri"/>
                <w:lang w:val="en-IN"/>
              </w:rPr>
              <w:t xml:space="preserve"> </w:t>
            </w:r>
            <w:r w:rsidRPr="00E229FA">
              <w:rPr>
                <w:rFonts w:eastAsia="Calibri"/>
                <w:lang w:val="en-IN"/>
              </w:rPr>
              <w:t>Survey……………………………</w:t>
            </w:r>
          </w:p>
        </w:tc>
        <w:tc>
          <w:tcPr>
            <w:tcW w:w="3006" w:type="dxa"/>
            <w:shd w:val="clear" w:color="auto" w:fill="auto"/>
          </w:tcPr>
          <w:p w14:paraId="26517161" w14:textId="3929293E" w:rsidR="00641609" w:rsidRPr="00E229FA" w:rsidRDefault="00037D82" w:rsidP="00E9220F">
            <w:pPr>
              <w:pStyle w:val="BodyText"/>
              <w:rPr>
                <w:rFonts w:eastAsia="Calibri"/>
                <w:lang w:val="en-IN"/>
              </w:rPr>
            </w:pPr>
            <w:r w:rsidRPr="00E229FA">
              <w:rPr>
                <w:rFonts w:eastAsia="Calibri"/>
                <w:lang w:val="en-IN"/>
              </w:rPr>
              <w:t>9</w:t>
            </w:r>
          </w:p>
          <w:p w14:paraId="551DE0F1" w14:textId="6A6F1B52" w:rsidR="003D24BB" w:rsidRPr="00E229FA" w:rsidRDefault="003D24BB" w:rsidP="00E9220F">
            <w:pPr>
              <w:pStyle w:val="BodyText"/>
              <w:rPr>
                <w:rFonts w:eastAsia="Calibri"/>
                <w:lang w:val="en-IN"/>
              </w:rPr>
            </w:pPr>
          </w:p>
        </w:tc>
      </w:tr>
    </w:tbl>
    <w:p w14:paraId="668A0968" w14:textId="3C39E2F7" w:rsidR="00641609" w:rsidRPr="00E9220F" w:rsidRDefault="00641609">
      <w:pPr>
        <w:jc w:val="center"/>
        <w:rPr>
          <w:sz w:val="50"/>
        </w:rPr>
      </w:pPr>
    </w:p>
    <w:p w14:paraId="13C501B0" w14:textId="77777777" w:rsidR="00641609" w:rsidRPr="00E9220F" w:rsidRDefault="00641609">
      <w:pPr>
        <w:rPr>
          <w:sz w:val="50"/>
        </w:rPr>
      </w:pPr>
      <w:r w:rsidRPr="00E9220F">
        <w:rPr>
          <w:sz w:val="50"/>
        </w:rPr>
        <w:br w:type="page"/>
      </w:r>
    </w:p>
    <w:p w14:paraId="7A2A87B9" w14:textId="4CA5C23C" w:rsidR="00F07DF3" w:rsidRPr="00E9220F" w:rsidRDefault="00641609" w:rsidP="00641609">
      <w:pPr>
        <w:widowControl/>
        <w:adjustRightInd w:val="0"/>
        <w:rPr>
          <w:rFonts w:eastAsia="Calibri"/>
          <w:sz w:val="50"/>
          <w:szCs w:val="50"/>
          <w:lang w:val="en-IN"/>
        </w:rPr>
      </w:pPr>
      <w:r w:rsidRPr="00E9220F">
        <w:rPr>
          <w:rFonts w:eastAsia="Calibri"/>
          <w:sz w:val="50"/>
          <w:szCs w:val="50"/>
          <w:lang w:val="en-IN"/>
        </w:rPr>
        <w:lastRenderedPageBreak/>
        <w:t>Contents</w:t>
      </w:r>
    </w:p>
    <w:p w14:paraId="3D046CD3" w14:textId="77777777" w:rsidR="00641609" w:rsidRPr="00E9220F" w:rsidRDefault="00641609" w:rsidP="00E9220F">
      <w:pPr>
        <w:pStyle w:val="BodyText"/>
        <w:rPr>
          <w:rFonts w:eastAsia="Calibri"/>
          <w:lang w:val="en-IN"/>
        </w:rPr>
      </w:pPr>
    </w:p>
    <w:p w14:paraId="6DCFBDC8" w14:textId="2470076D" w:rsidR="00641609" w:rsidRPr="00E229FA" w:rsidRDefault="00641609" w:rsidP="00E9220F">
      <w:pPr>
        <w:pStyle w:val="BodyText"/>
        <w:rPr>
          <w:rFonts w:eastAsia="Calibri"/>
          <w:lang w:val="en-IN"/>
        </w:rPr>
      </w:pPr>
      <w:r w:rsidRPr="00E229FA">
        <w:rPr>
          <w:rFonts w:eastAsia="Calibri"/>
          <w:lang w:val="en-IN"/>
        </w:rPr>
        <w:t>Abstract . . . . . . . . . . . . . . . . . . . . . . . . . . . . . . . . . . . . . . . . . . . . . . . . ……...I</w:t>
      </w:r>
    </w:p>
    <w:p w14:paraId="55B08768" w14:textId="62E63E5C" w:rsidR="00641609" w:rsidRPr="00E229FA" w:rsidRDefault="00641609" w:rsidP="00E9220F">
      <w:pPr>
        <w:pStyle w:val="BodyText"/>
        <w:rPr>
          <w:rFonts w:eastAsia="Calibri"/>
          <w:lang w:val="en-IN"/>
        </w:rPr>
      </w:pPr>
      <w:r w:rsidRPr="00E229FA">
        <w:rPr>
          <w:rFonts w:eastAsia="Calibri"/>
          <w:lang w:val="en-IN"/>
        </w:rPr>
        <w:t>List of Figures . . . . . . . . . . . . . . . . . . . . . . . . . . . . . . . . . . . . . . . . . . . . ….…II</w:t>
      </w:r>
    </w:p>
    <w:p w14:paraId="0514CAF3" w14:textId="034C3F38" w:rsidR="00641609" w:rsidRPr="00E229FA" w:rsidRDefault="00641609" w:rsidP="00E9220F">
      <w:pPr>
        <w:pStyle w:val="BodyText"/>
        <w:rPr>
          <w:rFonts w:eastAsia="Calibri"/>
          <w:lang w:val="en-IN"/>
        </w:rPr>
      </w:pPr>
      <w:r w:rsidRPr="00E229FA">
        <w:rPr>
          <w:rFonts w:eastAsia="Calibri"/>
          <w:lang w:val="en-IN"/>
        </w:rPr>
        <w:t xml:space="preserve">List of Tables . . . . . . . . . . . . . . . . . . . . . . . . . . . . . . . . . . . . . . . . . ….. . </w:t>
      </w:r>
      <w:r w:rsidR="00E9220F" w:rsidRPr="00E229FA">
        <w:rPr>
          <w:rFonts w:eastAsia="Calibri"/>
          <w:lang w:val="en-IN"/>
        </w:rPr>
        <w:t>.</w:t>
      </w:r>
      <w:r w:rsidRPr="00E229FA">
        <w:rPr>
          <w:rFonts w:eastAsia="Calibri"/>
          <w:lang w:val="en-IN"/>
        </w:rPr>
        <w:t>….III</w:t>
      </w:r>
    </w:p>
    <w:p w14:paraId="09BA8141" w14:textId="77777777" w:rsidR="00641609" w:rsidRPr="00E229FA" w:rsidRDefault="00641609" w:rsidP="00641609">
      <w:pPr>
        <w:widowControl/>
        <w:adjustRightInd w:val="0"/>
        <w:rPr>
          <w:rFonts w:eastAsia="Calibri"/>
          <w:sz w:val="24"/>
          <w:szCs w:val="24"/>
          <w:lang w:val="en-IN"/>
        </w:rPr>
      </w:pPr>
    </w:p>
    <w:tbl>
      <w:tblPr>
        <w:tblpPr w:leftFromText="180" w:rightFromText="180" w:vertAnchor="text" w:horzAnchor="margin" w:tblpY="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3"/>
        <w:gridCol w:w="569"/>
        <w:gridCol w:w="6606"/>
        <w:gridCol w:w="80"/>
        <w:gridCol w:w="1508"/>
        <w:gridCol w:w="10"/>
      </w:tblGrid>
      <w:tr w:rsidR="00CC1F21" w:rsidRPr="00E229FA" w14:paraId="6380FE9F" w14:textId="77777777" w:rsidTr="00860BCD">
        <w:trPr>
          <w:trHeight w:val="457"/>
        </w:trPr>
        <w:tc>
          <w:tcPr>
            <w:tcW w:w="343" w:type="dxa"/>
          </w:tcPr>
          <w:p w14:paraId="3EDF98F5" w14:textId="77777777" w:rsidR="00CC1F21" w:rsidRPr="00E229FA" w:rsidRDefault="00CC1F21" w:rsidP="00CC1F21">
            <w:pPr>
              <w:pStyle w:val="TableParagraph"/>
              <w:spacing w:line="275" w:lineRule="exact"/>
              <w:ind w:left="2"/>
              <w:jc w:val="center"/>
              <w:rPr>
                <w:sz w:val="24"/>
                <w:szCs w:val="24"/>
              </w:rPr>
            </w:pPr>
            <w:r w:rsidRPr="00E229FA">
              <w:rPr>
                <w:spacing w:val="-10"/>
                <w:sz w:val="24"/>
                <w:szCs w:val="24"/>
              </w:rPr>
              <w:t>1</w:t>
            </w:r>
          </w:p>
        </w:tc>
        <w:tc>
          <w:tcPr>
            <w:tcW w:w="7255" w:type="dxa"/>
            <w:gridSpan w:val="3"/>
          </w:tcPr>
          <w:p w14:paraId="22FBC5FF" w14:textId="77777777" w:rsidR="00CC1F21" w:rsidRPr="00E229FA" w:rsidRDefault="00CC1F21" w:rsidP="00CC1F21">
            <w:pPr>
              <w:pStyle w:val="TableParagraph"/>
              <w:spacing w:line="275" w:lineRule="exact"/>
              <w:ind w:left="110"/>
              <w:rPr>
                <w:sz w:val="24"/>
                <w:szCs w:val="24"/>
              </w:rPr>
            </w:pPr>
            <w:r w:rsidRPr="00E229FA">
              <w:rPr>
                <w:spacing w:val="-2"/>
                <w:sz w:val="24"/>
                <w:szCs w:val="24"/>
              </w:rPr>
              <w:t>Introduction</w:t>
            </w:r>
          </w:p>
        </w:tc>
        <w:tc>
          <w:tcPr>
            <w:tcW w:w="1518" w:type="dxa"/>
            <w:gridSpan w:val="2"/>
          </w:tcPr>
          <w:p w14:paraId="2FE79D0E" w14:textId="43781A31" w:rsidR="00CC1F21" w:rsidRPr="00E229FA" w:rsidRDefault="00641E97" w:rsidP="008E2B0A">
            <w:pPr>
              <w:pStyle w:val="TableParagraph"/>
              <w:spacing w:line="275" w:lineRule="exact"/>
              <w:rPr>
                <w:sz w:val="24"/>
                <w:szCs w:val="24"/>
              </w:rPr>
            </w:pPr>
            <w:r w:rsidRPr="00E229FA">
              <w:rPr>
                <w:sz w:val="24"/>
                <w:szCs w:val="24"/>
              </w:rPr>
              <w:t>6</w:t>
            </w:r>
          </w:p>
        </w:tc>
      </w:tr>
      <w:tr w:rsidR="00CC1F21" w:rsidRPr="00E229FA" w14:paraId="4B3EA40C" w14:textId="77777777" w:rsidTr="00860BCD">
        <w:trPr>
          <w:trHeight w:val="619"/>
        </w:trPr>
        <w:tc>
          <w:tcPr>
            <w:tcW w:w="343" w:type="dxa"/>
          </w:tcPr>
          <w:p w14:paraId="66B5001D" w14:textId="77777777" w:rsidR="00CC1F21" w:rsidRPr="00E229FA" w:rsidRDefault="00CC1F21" w:rsidP="00CC1F21">
            <w:pPr>
              <w:pStyle w:val="TableParagraph"/>
              <w:rPr>
                <w:sz w:val="24"/>
                <w:szCs w:val="24"/>
              </w:rPr>
            </w:pPr>
          </w:p>
        </w:tc>
        <w:tc>
          <w:tcPr>
            <w:tcW w:w="569" w:type="dxa"/>
          </w:tcPr>
          <w:p w14:paraId="48D23705" w14:textId="77777777" w:rsidR="00CC1F21" w:rsidRPr="00E229FA" w:rsidRDefault="00CC1F21" w:rsidP="00CC1F21">
            <w:pPr>
              <w:pStyle w:val="TableParagraph"/>
              <w:rPr>
                <w:sz w:val="24"/>
                <w:szCs w:val="24"/>
              </w:rPr>
            </w:pPr>
          </w:p>
        </w:tc>
        <w:tc>
          <w:tcPr>
            <w:tcW w:w="6686" w:type="dxa"/>
            <w:gridSpan w:val="2"/>
          </w:tcPr>
          <w:p w14:paraId="43959687" w14:textId="77777777" w:rsidR="00CC1F21" w:rsidRPr="00E229FA" w:rsidRDefault="00CC1F21" w:rsidP="00CC1F21">
            <w:pPr>
              <w:pStyle w:val="TableParagraph"/>
              <w:rPr>
                <w:sz w:val="24"/>
                <w:szCs w:val="24"/>
              </w:rPr>
            </w:pPr>
            <w:r w:rsidRPr="00E229FA">
              <w:rPr>
                <w:sz w:val="24"/>
                <w:szCs w:val="24"/>
              </w:rPr>
              <w:t>1.1 Background and importance</w:t>
            </w:r>
          </w:p>
        </w:tc>
        <w:tc>
          <w:tcPr>
            <w:tcW w:w="1518" w:type="dxa"/>
            <w:gridSpan w:val="2"/>
          </w:tcPr>
          <w:p w14:paraId="5CBC9F78" w14:textId="001AD5C0" w:rsidR="00CC1F21" w:rsidRPr="00E229FA" w:rsidRDefault="00D848CE" w:rsidP="008E2B0A">
            <w:pPr>
              <w:pStyle w:val="TableParagraph"/>
              <w:spacing w:line="275" w:lineRule="exact"/>
              <w:rPr>
                <w:sz w:val="24"/>
                <w:szCs w:val="24"/>
              </w:rPr>
            </w:pPr>
            <w:r>
              <w:rPr>
                <w:sz w:val="24"/>
                <w:szCs w:val="24"/>
              </w:rPr>
              <w:t>6</w:t>
            </w:r>
          </w:p>
        </w:tc>
      </w:tr>
      <w:tr w:rsidR="00CC1F21" w:rsidRPr="00E229FA" w14:paraId="1E9D1A44" w14:textId="77777777" w:rsidTr="00860BCD">
        <w:trPr>
          <w:trHeight w:val="457"/>
        </w:trPr>
        <w:tc>
          <w:tcPr>
            <w:tcW w:w="343" w:type="dxa"/>
          </w:tcPr>
          <w:p w14:paraId="3D2837F3" w14:textId="77777777" w:rsidR="00CC1F21" w:rsidRPr="00E229FA" w:rsidRDefault="00CC1F21" w:rsidP="00CC1F21">
            <w:pPr>
              <w:pStyle w:val="TableParagraph"/>
              <w:rPr>
                <w:sz w:val="24"/>
                <w:szCs w:val="24"/>
              </w:rPr>
            </w:pPr>
          </w:p>
        </w:tc>
        <w:tc>
          <w:tcPr>
            <w:tcW w:w="569" w:type="dxa"/>
          </w:tcPr>
          <w:p w14:paraId="4AF74C14" w14:textId="77777777" w:rsidR="00CC1F21" w:rsidRPr="00E229FA" w:rsidRDefault="00CC1F21" w:rsidP="00CC1F21">
            <w:pPr>
              <w:pStyle w:val="TableParagraph"/>
              <w:rPr>
                <w:sz w:val="24"/>
                <w:szCs w:val="24"/>
              </w:rPr>
            </w:pPr>
          </w:p>
        </w:tc>
        <w:tc>
          <w:tcPr>
            <w:tcW w:w="6686" w:type="dxa"/>
            <w:gridSpan w:val="2"/>
          </w:tcPr>
          <w:p w14:paraId="0C2E7D33" w14:textId="77777777" w:rsidR="00CC1F21" w:rsidRPr="00E229FA" w:rsidRDefault="00CC1F21" w:rsidP="00CC1F21">
            <w:pPr>
              <w:pStyle w:val="TableParagraph"/>
              <w:rPr>
                <w:sz w:val="24"/>
                <w:szCs w:val="24"/>
              </w:rPr>
            </w:pPr>
            <w:r w:rsidRPr="00E229FA">
              <w:rPr>
                <w:sz w:val="24"/>
                <w:szCs w:val="24"/>
              </w:rPr>
              <w:t>1.2 Objective of the study</w:t>
            </w:r>
          </w:p>
        </w:tc>
        <w:tc>
          <w:tcPr>
            <w:tcW w:w="1518" w:type="dxa"/>
            <w:gridSpan w:val="2"/>
          </w:tcPr>
          <w:p w14:paraId="6E85D083" w14:textId="2086E23F" w:rsidR="00CC1F21" w:rsidRPr="00E229FA" w:rsidRDefault="00D848CE" w:rsidP="00CC1F21">
            <w:pPr>
              <w:pStyle w:val="TableParagraph"/>
              <w:rPr>
                <w:sz w:val="24"/>
                <w:szCs w:val="24"/>
              </w:rPr>
            </w:pPr>
            <w:r>
              <w:rPr>
                <w:sz w:val="24"/>
                <w:szCs w:val="24"/>
              </w:rPr>
              <w:t>6</w:t>
            </w:r>
          </w:p>
        </w:tc>
      </w:tr>
      <w:tr w:rsidR="00CC1F21" w:rsidRPr="00E229FA" w14:paraId="41A0E8AF" w14:textId="77777777" w:rsidTr="00860BCD">
        <w:trPr>
          <w:trHeight w:val="457"/>
        </w:trPr>
        <w:tc>
          <w:tcPr>
            <w:tcW w:w="343" w:type="dxa"/>
          </w:tcPr>
          <w:p w14:paraId="0C05731B" w14:textId="77777777" w:rsidR="00CC1F21" w:rsidRPr="00E229FA" w:rsidRDefault="00CC1F21" w:rsidP="00CC1F21">
            <w:pPr>
              <w:pStyle w:val="TableParagraph"/>
              <w:rPr>
                <w:sz w:val="24"/>
                <w:szCs w:val="24"/>
              </w:rPr>
            </w:pPr>
          </w:p>
        </w:tc>
        <w:tc>
          <w:tcPr>
            <w:tcW w:w="569" w:type="dxa"/>
          </w:tcPr>
          <w:p w14:paraId="481D8276" w14:textId="77777777" w:rsidR="00CC1F21" w:rsidRPr="00E229FA" w:rsidRDefault="00CC1F21" w:rsidP="00CC1F21">
            <w:pPr>
              <w:pStyle w:val="TableParagraph"/>
              <w:rPr>
                <w:sz w:val="24"/>
                <w:szCs w:val="24"/>
              </w:rPr>
            </w:pPr>
          </w:p>
        </w:tc>
        <w:tc>
          <w:tcPr>
            <w:tcW w:w="6686" w:type="dxa"/>
            <w:gridSpan w:val="2"/>
          </w:tcPr>
          <w:p w14:paraId="2F22D6CA" w14:textId="77777777" w:rsidR="00CC1F21" w:rsidRPr="00E229FA" w:rsidRDefault="00CC1F21" w:rsidP="00CC1F21">
            <w:pPr>
              <w:pStyle w:val="TableParagraph"/>
              <w:rPr>
                <w:sz w:val="24"/>
                <w:szCs w:val="24"/>
              </w:rPr>
            </w:pPr>
            <w:r w:rsidRPr="00E229FA">
              <w:rPr>
                <w:sz w:val="24"/>
                <w:szCs w:val="24"/>
              </w:rPr>
              <w:t>1.3 Methodology</w:t>
            </w:r>
          </w:p>
        </w:tc>
        <w:tc>
          <w:tcPr>
            <w:tcW w:w="1518" w:type="dxa"/>
            <w:gridSpan w:val="2"/>
          </w:tcPr>
          <w:p w14:paraId="6696C8C4" w14:textId="71A246E7" w:rsidR="00CC1F21" w:rsidRPr="00E229FA" w:rsidRDefault="00D848CE" w:rsidP="00CC1F21">
            <w:pPr>
              <w:pStyle w:val="TableParagraph"/>
              <w:rPr>
                <w:sz w:val="24"/>
                <w:szCs w:val="24"/>
              </w:rPr>
            </w:pPr>
            <w:r>
              <w:rPr>
                <w:sz w:val="24"/>
                <w:szCs w:val="24"/>
              </w:rPr>
              <w:t>6</w:t>
            </w:r>
          </w:p>
        </w:tc>
      </w:tr>
      <w:tr w:rsidR="00CC1F21" w:rsidRPr="00E229FA" w14:paraId="5DC908A5" w14:textId="77777777" w:rsidTr="00860BCD">
        <w:trPr>
          <w:trHeight w:val="457"/>
        </w:trPr>
        <w:tc>
          <w:tcPr>
            <w:tcW w:w="343" w:type="dxa"/>
          </w:tcPr>
          <w:p w14:paraId="550B677A" w14:textId="77777777" w:rsidR="00CC1F21" w:rsidRPr="00E229FA" w:rsidRDefault="00CC1F21" w:rsidP="00CC1F21">
            <w:pPr>
              <w:pStyle w:val="TableParagraph"/>
              <w:rPr>
                <w:sz w:val="24"/>
                <w:szCs w:val="24"/>
              </w:rPr>
            </w:pPr>
          </w:p>
        </w:tc>
        <w:tc>
          <w:tcPr>
            <w:tcW w:w="569" w:type="dxa"/>
          </w:tcPr>
          <w:p w14:paraId="318D8E5C" w14:textId="77777777" w:rsidR="00CC1F21" w:rsidRPr="00E229FA" w:rsidRDefault="00CC1F21" w:rsidP="00CC1F21">
            <w:pPr>
              <w:pStyle w:val="TableParagraph"/>
              <w:rPr>
                <w:sz w:val="24"/>
                <w:szCs w:val="24"/>
              </w:rPr>
            </w:pPr>
          </w:p>
        </w:tc>
        <w:tc>
          <w:tcPr>
            <w:tcW w:w="6686" w:type="dxa"/>
            <w:gridSpan w:val="2"/>
          </w:tcPr>
          <w:p w14:paraId="1E9B2D80" w14:textId="77777777" w:rsidR="00CC1F21" w:rsidRPr="00E229FA" w:rsidRDefault="00CC1F21" w:rsidP="00CC1F21">
            <w:pPr>
              <w:pStyle w:val="TableParagraph"/>
              <w:rPr>
                <w:sz w:val="24"/>
                <w:szCs w:val="24"/>
              </w:rPr>
            </w:pPr>
            <w:r w:rsidRPr="00E229FA">
              <w:rPr>
                <w:sz w:val="24"/>
                <w:szCs w:val="24"/>
              </w:rPr>
              <w:t>1.4 Expected Outcomes</w:t>
            </w:r>
          </w:p>
        </w:tc>
        <w:tc>
          <w:tcPr>
            <w:tcW w:w="1518" w:type="dxa"/>
            <w:gridSpan w:val="2"/>
          </w:tcPr>
          <w:p w14:paraId="422D4551" w14:textId="326F9B84" w:rsidR="00CC1F21" w:rsidRPr="00E229FA" w:rsidRDefault="008E2B0A" w:rsidP="00CC1F21">
            <w:pPr>
              <w:pStyle w:val="TableParagraph"/>
              <w:rPr>
                <w:sz w:val="24"/>
                <w:szCs w:val="24"/>
              </w:rPr>
            </w:pPr>
            <w:r>
              <w:rPr>
                <w:sz w:val="24"/>
                <w:szCs w:val="24"/>
              </w:rPr>
              <w:t>7</w:t>
            </w:r>
          </w:p>
        </w:tc>
      </w:tr>
      <w:tr w:rsidR="00CC1F21" w:rsidRPr="00E229FA" w14:paraId="6F973789" w14:textId="77777777" w:rsidTr="00860BCD">
        <w:trPr>
          <w:trHeight w:val="458"/>
        </w:trPr>
        <w:tc>
          <w:tcPr>
            <w:tcW w:w="343" w:type="dxa"/>
          </w:tcPr>
          <w:p w14:paraId="045D8214" w14:textId="77777777" w:rsidR="00CC1F21" w:rsidRPr="00E229FA" w:rsidRDefault="00CC1F21" w:rsidP="00CC1F21">
            <w:pPr>
              <w:pStyle w:val="TableParagraph"/>
              <w:spacing w:line="275" w:lineRule="exact"/>
              <w:ind w:left="2"/>
              <w:jc w:val="center"/>
              <w:rPr>
                <w:sz w:val="24"/>
                <w:szCs w:val="24"/>
              </w:rPr>
            </w:pPr>
            <w:r w:rsidRPr="00E229FA">
              <w:rPr>
                <w:spacing w:val="-10"/>
                <w:sz w:val="24"/>
                <w:szCs w:val="24"/>
              </w:rPr>
              <w:t>2</w:t>
            </w:r>
          </w:p>
        </w:tc>
        <w:tc>
          <w:tcPr>
            <w:tcW w:w="7255" w:type="dxa"/>
            <w:gridSpan w:val="3"/>
          </w:tcPr>
          <w:p w14:paraId="1253EE78" w14:textId="77777777" w:rsidR="00CC1F21" w:rsidRPr="00E229FA" w:rsidRDefault="00CC1F21" w:rsidP="00CC1F21">
            <w:pPr>
              <w:pStyle w:val="TableParagraph"/>
              <w:spacing w:line="275" w:lineRule="exact"/>
              <w:ind w:left="110"/>
              <w:rPr>
                <w:sz w:val="24"/>
                <w:szCs w:val="24"/>
              </w:rPr>
            </w:pPr>
            <w:r w:rsidRPr="00E229FA">
              <w:rPr>
                <w:sz w:val="24"/>
                <w:szCs w:val="24"/>
              </w:rPr>
              <w:t>Literature</w:t>
            </w:r>
            <w:r w:rsidRPr="00E229FA">
              <w:rPr>
                <w:spacing w:val="-4"/>
                <w:sz w:val="24"/>
                <w:szCs w:val="24"/>
              </w:rPr>
              <w:t xml:space="preserve"> </w:t>
            </w:r>
            <w:r w:rsidRPr="00E229FA">
              <w:rPr>
                <w:spacing w:val="-2"/>
                <w:sz w:val="24"/>
                <w:szCs w:val="24"/>
              </w:rPr>
              <w:t>Survey</w:t>
            </w:r>
          </w:p>
        </w:tc>
        <w:tc>
          <w:tcPr>
            <w:tcW w:w="1518" w:type="dxa"/>
            <w:gridSpan w:val="2"/>
          </w:tcPr>
          <w:p w14:paraId="38F023B9" w14:textId="6DD99D02" w:rsidR="00CC1F21" w:rsidRPr="00E229FA" w:rsidRDefault="008E2B0A" w:rsidP="00CC1F21">
            <w:pPr>
              <w:pStyle w:val="TableParagraph"/>
              <w:rPr>
                <w:sz w:val="24"/>
                <w:szCs w:val="24"/>
              </w:rPr>
            </w:pPr>
            <w:r>
              <w:rPr>
                <w:sz w:val="24"/>
                <w:szCs w:val="24"/>
              </w:rPr>
              <w:t>8</w:t>
            </w:r>
          </w:p>
        </w:tc>
      </w:tr>
      <w:tr w:rsidR="00CC1F21" w:rsidRPr="00E229FA" w14:paraId="4F96146D" w14:textId="77777777" w:rsidTr="00860BCD">
        <w:trPr>
          <w:trHeight w:val="618"/>
        </w:trPr>
        <w:tc>
          <w:tcPr>
            <w:tcW w:w="343" w:type="dxa"/>
          </w:tcPr>
          <w:p w14:paraId="173A7FFA" w14:textId="77777777" w:rsidR="00CC1F21" w:rsidRPr="00E229FA" w:rsidRDefault="00CC1F21" w:rsidP="00CC1F21">
            <w:pPr>
              <w:pStyle w:val="TableParagraph"/>
              <w:rPr>
                <w:sz w:val="24"/>
                <w:szCs w:val="24"/>
              </w:rPr>
            </w:pPr>
          </w:p>
        </w:tc>
        <w:tc>
          <w:tcPr>
            <w:tcW w:w="569" w:type="dxa"/>
          </w:tcPr>
          <w:p w14:paraId="3A4C6161" w14:textId="77777777" w:rsidR="00CC1F21" w:rsidRPr="00E229FA" w:rsidRDefault="00CC1F21" w:rsidP="00CC1F21">
            <w:pPr>
              <w:pStyle w:val="TableParagraph"/>
              <w:rPr>
                <w:sz w:val="24"/>
                <w:szCs w:val="24"/>
              </w:rPr>
            </w:pPr>
          </w:p>
        </w:tc>
        <w:tc>
          <w:tcPr>
            <w:tcW w:w="6686" w:type="dxa"/>
            <w:gridSpan w:val="2"/>
          </w:tcPr>
          <w:p w14:paraId="1F408BA0" w14:textId="625A9F0A" w:rsidR="00CC1F21" w:rsidRPr="00E229FA" w:rsidRDefault="00CC1F21" w:rsidP="00CC1F21">
            <w:pPr>
              <w:pStyle w:val="TableParagraph"/>
              <w:rPr>
                <w:sz w:val="24"/>
                <w:szCs w:val="24"/>
              </w:rPr>
            </w:pPr>
            <w:r w:rsidRPr="00E229FA">
              <w:rPr>
                <w:sz w:val="24"/>
                <w:szCs w:val="24"/>
              </w:rPr>
              <w:t xml:space="preserve">2.1 </w:t>
            </w:r>
            <w:r w:rsidR="00FE766D" w:rsidRPr="00E229FA">
              <w:rPr>
                <w:sz w:val="24"/>
                <w:szCs w:val="24"/>
              </w:rPr>
              <w:t>Overview of Water Quality Issues</w:t>
            </w:r>
          </w:p>
        </w:tc>
        <w:tc>
          <w:tcPr>
            <w:tcW w:w="1518" w:type="dxa"/>
            <w:gridSpan w:val="2"/>
          </w:tcPr>
          <w:p w14:paraId="0A39343F" w14:textId="7154FCC3" w:rsidR="00CC1F21" w:rsidRPr="00E229FA" w:rsidRDefault="00D848CE" w:rsidP="00CC1F21">
            <w:pPr>
              <w:pStyle w:val="TableParagraph"/>
              <w:rPr>
                <w:sz w:val="24"/>
                <w:szCs w:val="24"/>
              </w:rPr>
            </w:pPr>
            <w:r>
              <w:rPr>
                <w:sz w:val="24"/>
                <w:szCs w:val="24"/>
              </w:rPr>
              <w:t>1</w:t>
            </w:r>
            <w:r w:rsidR="008E2B0A">
              <w:rPr>
                <w:sz w:val="24"/>
                <w:szCs w:val="24"/>
              </w:rPr>
              <w:t>0</w:t>
            </w:r>
          </w:p>
        </w:tc>
      </w:tr>
      <w:tr w:rsidR="00CC1F21" w:rsidRPr="00E229FA" w14:paraId="0DEEF2FD" w14:textId="77777777" w:rsidTr="00860BCD">
        <w:trPr>
          <w:trHeight w:val="458"/>
        </w:trPr>
        <w:tc>
          <w:tcPr>
            <w:tcW w:w="343" w:type="dxa"/>
          </w:tcPr>
          <w:p w14:paraId="4B9A74A3" w14:textId="77777777" w:rsidR="00CC1F21" w:rsidRPr="00E229FA" w:rsidRDefault="00CC1F21" w:rsidP="00CC1F21">
            <w:pPr>
              <w:pStyle w:val="TableParagraph"/>
              <w:rPr>
                <w:sz w:val="24"/>
                <w:szCs w:val="24"/>
              </w:rPr>
            </w:pPr>
          </w:p>
        </w:tc>
        <w:tc>
          <w:tcPr>
            <w:tcW w:w="569" w:type="dxa"/>
          </w:tcPr>
          <w:p w14:paraId="7F795F49" w14:textId="77777777" w:rsidR="00CC1F21" w:rsidRPr="00E229FA" w:rsidRDefault="00CC1F21" w:rsidP="00CC1F21">
            <w:pPr>
              <w:pStyle w:val="TableParagraph"/>
              <w:rPr>
                <w:sz w:val="24"/>
                <w:szCs w:val="24"/>
              </w:rPr>
            </w:pPr>
          </w:p>
        </w:tc>
        <w:tc>
          <w:tcPr>
            <w:tcW w:w="6686" w:type="dxa"/>
            <w:gridSpan w:val="2"/>
          </w:tcPr>
          <w:p w14:paraId="6E497E0F" w14:textId="77777777" w:rsidR="00CC1F21" w:rsidRPr="00E229FA" w:rsidRDefault="00CC1F21" w:rsidP="00CC1F21">
            <w:pPr>
              <w:pStyle w:val="TableParagraph"/>
              <w:rPr>
                <w:sz w:val="24"/>
                <w:szCs w:val="24"/>
              </w:rPr>
            </w:pPr>
            <w:r w:rsidRPr="00E229FA">
              <w:rPr>
                <w:sz w:val="24"/>
                <w:szCs w:val="24"/>
              </w:rPr>
              <w:t>2.2 Machine learning approaches</w:t>
            </w:r>
          </w:p>
        </w:tc>
        <w:tc>
          <w:tcPr>
            <w:tcW w:w="1518" w:type="dxa"/>
            <w:gridSpan w:val="2"/>
          </w:tcPr>
          <w:p w14:paraId="1476001C" w14:textId="7811D1D0" w:rsidR="00CC1F21" w:rsidRPr="00E229FA" w:rsidRDefault="00D848CE" w:rsidP="00CC1F21">
            <w:pPr>
              <w:pStyle w:val="TableParagraph"/>
              <w:rPr>
                <w:sz w:val="24"/>
                <w:szCs w:val="24"/>
              </w:rPr>
            </w:pPr>
            <w:r>
              <w:rPr>
                <w:sz w:val="24"/>
                <w:szCs w:val="24"/>
              </w:rPr>
              <w:t>1</w:t>
            </w:r>
            <w:r w:rsidR="008E2B0A">
              <w:rPr>
                <w:sz w:val="24"/>
                <w:szCs w:val="24"/>
              </w:rPr>
              <w:t>0</w:t>
            </w:r>
          </w:p>
        </w:tc>
      </w:tr>
      <w:tr w:rsidR="00CC1F21" w:rsidRPr="00E229FA" w14:paraId="481AFD08" w14:textId="77777777" w:rsidTr="00860BCD">
        <w:trPr>
          <w:trHeight w:val="458"/>
        </w:trPr>
        <w:tc>
          <w:tcPr>
            <w:tcW w:w="343" w:type="dxa"/>
          </w:tcPr>
          <w:p w14:paraId="22EC8BF5" w14:textId="77777777" w:rsidR="00CC1F21" w:rsidRPr="00E229FA" w:rsidRDefault="00CC1F21" w:rsidP="00CC1F21">
            <w:pPr>
              <w:pStyle w:val="TableParagraph"/>
              <w:rPr>
                <w:sz w:val="24"/>
                <w:szCs w:val="24"/>
              </w:rPr>
            </w:pPr>
          </w:p>
        </w:tc>
        <w:tc>
          <w:tcPr>
            <w:tcW w:w="569" w:type="dxa"/>
          </w:tcPr>
          <w:p w14:paraId="67C20ABF" w14:textId="77777777" w:rsidR="00CC1F21" w:rsidRPr="00E229FA" w:rsidRDefault="00CC1F21" w:rsidP="00CC1F21">
            <w:pPr>
              <w:pStyle w:val="TableParagraph"/>
              <w:rPr>
                <w:sz w:val="24"/>
                <w:szCs w:val="24"/>
              </w:rPr>
            </w:pPr>
          </w:p>
        </w:tc>
        <w:tc>
          <w:tcPr>
            <w:tcW w:w="6686" w:type="dxa"/>
            <w:gridSpan w:val="2"/>
          </w:tcPr>
          <w:p w14:paraId="1A232BF0" w14:textId="77777777" w:rsidR="00CC1F21" w:rsidRPr="00E229FA" w:rsidRDefault="00CC1F21" w:rsidP="00CC1F21">
            <w:pPr>
              <w:pStyle w:val="TableParagraph"/>
              <w:rPr>
                <w:sz w:val="24"/>
                <w:szCs w:val="24"/>
              </w:rPr>
            </w:pPr>
            <w:r w:rsidRPr="00E229FA">
              <w:rPr>
                <w:sz w:val="24"/>
                <w:szCs w:val="24"/>
              </w:rPr>
              <w:t>2.3 Feature selection and extraction</w:t>
            </w:r>
          </w:p>
        </w:tc>
        <w:tc>
          <w:tcPr>
            <w:tcW w:w="1518" w:type="dxa"/>
            <w:gridSpan w:val="2"/>
          </w:tcPr>
          <w:p w14:paraId="525954E7" w14:textId="61753078" w:rsidR="00CC1F21" w:rsidRPr="00E229FA" w:rsidRDefault="00D848CE" w:rsidP="00CC1F21">
            <w:pPr>
              <w:pStyle w:val="TableParagraph"/>
              <w:rPr>
                <w:sz w:val="24"/>
                <w:szCs w:val="24"/>
              </w:rPr>
            </w:pPr>
            <w:r>
              <w:rPr>
                <w:sz w:val="24"/>
                <w:szCs w:val="24"/>
              </w:rPr>
              <w:t>1</w:t>
            </w:r>
            <w:r w:rsidR="008E2B0A">
              <w:rPr>
                <w:sz w:val="24"/>
                <w:szCs w:val="24"/>
              </w:rPr>
              <w:t>0</w:t>
            </w:r>
          </w:p>
        </w:tc>
      </w:tr>
      <w:tr w:rsidR="00CC1F21" w:rsidRPr="00E229FA" w14:paraId="1DDFF105" w14:textId="77777777" w:rsidTr="00860BCD">
        <w:trPr>
          <w:trHeight w:val="458"/>
        </w:trPr>
        <w:tc>
          <w:tcPr>
            <w:tcW w:w="343" w:type="dxa"/>
          </w:tcPr>
          <w:p w14:paraId="4E69F0F3" w14:textId="77777777" w:rsidR="00CC1F21" w:rsidRPr="00E229FA" w:rsidRDefault="00CC1F21" w:rsidP="00CC1F21">
            <w:pPr>
              <w:pStyle w:val="TableParagraph"/>
              <w:rPr>
                <w:sz w:val="24"/>
                <w:szCs w:val="24"/>
              </w:rPr>
            </w:pPr>
          </w:p>
        </w:tc>
        <w:tc>
          <w:tcPr>
            <w:tcW w:w="569" w:type="dxa"/>
          </w:tcPr>
          <w:p w14:paraId="514D7A56" w14:textId="77777777" w:rsidR="00CC1F21" w:rsidRPr="00E229FA" w:rsidRDefault="00CC1F21" w:rsidP="00CC1F21">
            <w:pPr>
              <w:pStyle w:val="TableParagraph"/>
              <w:rPr>
                <w:sz w:val="24"/>
                <w:szCs w:val="24"/>
              </w:rPr>
            </w:pPr>
          </w:p>
        </w:tc>
        <w:tc>
          <w:tcPr>
            <w:tcW w:w="6686" w:type="dxa"/>
            <w:gridSpan w:val="2"/>
          </w:tcPr>
          <w:p w14:paraId="245B09D7" w14:textId="77777777" w:rsidR="00CC1F21" w:rsidRPr="00E229FA" w:rsidRDefault="00CC1F21" w:rsidP="00CC1F21">
            <w:pPr>
              <w:pStyle w:val="TableParagraph"/>
              <w:rPr>
                <w:sz w:val="24"/>
                <w:szCs w:val="24"/>
              </w:rPr>
            </w:pPr>
            <w:r w:rsidRPr="00E229FA">
              <w:rPr>
                <w:sz w:val="24"/>
                <w:szCs w:val="24"/>
              </w:rPr>
              <w:t>2.4 Dataset and preprocessing</w:t>
            </w:r>
          </w:p>
        </w:tc>
        <w:tc>
          <w:tcPr>
            <w:tcW w:w="1518" w:type="dxa"/>
            <w:gridSpan w:val="2"/>
          </w:tcPr>
          <w:p w14:paraId="5395335A" w14:textId="630B1D5D" w:rsidR="00CC1F21" w:rsidRPr="00E229FA" w:rsidRDefault="00D848CE" w:rsidP="00CC1F21">
            <w:pPr>
              <w:pStyle w:val="TableParagraph"/>
              <w:rPr>
                <w:sz w:val="24"/>
                <w:szCs w:val="24"/>
              </w:rPr>
            </w:pPr>
            <w:r>
              <w:rPr>
                <w:sz w:val="24"/>
                <w:szCs w:val="24"/>
              </w:rPr>
              <w:t>1</w:t>
            </w:r>
            <w:r w:rsidR="008E2B0A">
              <w:rPr>
                <w:sz w:val="24"/>
                <w:szCs w:val="24"/>
              </w:rPr>
              <w:t>1</w:t>
            </w:r>
          </w:p>
        </w:tc>
      </w:tr>
      <w:tr w:rsidR="00CC1F21" w:rsidRPr="00E229FA" w14:paraId="50469C83" w14:textId="77777777" w:rsidTr="00860BCD">
        <w:trPr>
          <w:trHeight w:val="458"/>
        </w:trPr>
        <w:tc>
          <w:tcPr>
            <w:tcW w:w="343" w:type="dxa"/>
          </w:tcPr>
          <w:p w14:paraId="332E00D1" w14:textId="77777777" w:rsidR="00CC1F21" w:rsidRPr="00E229FA" w:rsidRDefault="00CC1F21" w:rsidP="00CC1F21">
            <w:pPr>
              <w:pStyle w:val="TableParagraph"/>
              <w:rPr>
                <w:sz w:val="24"/>
                <w:szCs w:val="24"/>
              </w:rPr>
            </w:pPr>
          </w:p>
        </w:tc>
        <w:tc>
          <w:tcPr>
            <w:tcW w:w="569" w:type="dxa"/>
          </w:tcPr>
          <w:p w14:paraId="06E22E04" w14:textId="77777777" w:rsidR="00CC1F21" w:rsidRPr="00E229FA" w:rsidRDefault="00CC1F21" w:rsidP="00CC1F21">
            <w:pPr>
              <w:pStyle w:val="TableParagraph"/>
              <w:rPr>
                <w:sz w:val="24"/>
                <w:szCs w:val="24"/>
              </w:rPr>
            </w:pPr>
          </w:p>
        </w:tc>
        <w:tc>
          <w:tcPr>
            <w:tcW w:w="6686" w:type="dxa"/>
            <w:gridSpan w:val="2"/>
          </w:tcPr>
          <w:p w14:paraId="2E0C0BFF" w14:textId="77777777" w:rsidR="00CC1F21" w:rsidRPr="00E229FA" w:rsidRDefault="00CC1F21" w:rsidP="00CC1F21">
            <w:pPr>
              <w:pStyle w:val="TableParagraph"/>
              <w:rPr>
                <w:sz w:val="24"/>
                <w:szCs w:val="24"/>
              </w:rPr>
            </w:pPr>
            <w:r w:rsidRPr="00E229FA">
              <w:rPr>
                <w:sz w:val="24"/>
                <w:szCs w:val="24"/>
              </w:rPr>
              <w:t>2.5 Model evaluation metrics</w:t>
            </w:r>
          </w:p>
        </w:tc>
        <w:tc>
          <w:tcPr>
            <w:tcW w:w="1518" w:type="dxa"/>
            <w:gridSpan w:val="2"/>
          </w:tcPr>
          <w:p w14:paraId="1F35067D" w14:textId="0C95CABC" w:rsidR="00CC1F21" w:rsidRPr="00E229FA" w:rsidRDefault="00D848CE" w:rsidP="00CC1F21">
            <w:pPr>
              <w:pStyle w:val="TableParagraph"/>
              <w:rPr>
                <w:sz w:val="24"/>
                <w:szCs w:val="24"/>
              </w:rPr>
            </w:pPr>
            <w:r>
              <w:rPr>
                <w:sz w:val="24"/>
                <w:szCs w:val="24"/>
              </w:rPr>
              <w:t>1</w:t>
            </w:r>
            <w:r w:rsidR="008E2B0A">
              <w:rPr>
                <w:sz w:val="24"/>
                <w:szCs w:val="24"/>
              </w:rPr>
              <w:t>1</w:t>
            </w:r>
          </w:p>
        </w:tc>
      </w:tr>
      <w:tr w:rsidR="00CC1F21" w:rsidRPr="00E229FA" w14:paraId="47D5842D" w14:textId="77777777" w:rsidTr="00860BCD">
        <w:trPr>
          <w:trHeight w:val="457"/>
        </w:trPr>
        <w:tc>
          <w:tcPr>
            <w:tcW w:w="343" w:type="dxa"/>
          </w:tcPr>
          <w:p w14:paraId="3FEF22C9" w14:textId="77777777" w:rsidR="00CC1F21" w:rsidRPr="00E229FA" w:rsidRDefault="00CC1F21" w:rsidP="00CC1F21">
            <w:pPr>
              <w:pStyle w:val="TableParagraph"/>
              <w:spacing w:line="275" w:lineRule="exact"/>
              <w:ind w:left="2"/>
              <w:jc w:val="center"/>
              <w:rPr>
                <w:sz w:val="24"/>
                <w:szCs w:val="24"/>
              </w:rPr>
            </w:pPr>
            <w:r w:rsidRPr="00E229FA">
              <w:rPr>
                <w:spacing w:val="-10"/>
                <w:sz w:val="24"/>
                <w:szCs w:val="24"/>
              </w:rPr>
              <w:t>3</w:t>
            </w:r>
          </w:p>
        </w:tc>
        <w:tc>
          <w:tcPr>
            <w:tcW w:w="7255" w:type="dxa"/>
            <w:gridSpan w:val="3"/>
          </w:tcPr>
          <w:p w14:paraId="541640A6" w14:textId="77777777" w:rsidR="00CC1F21" w:rsidRPr="00E229FA" w:rsidRDefault="00CC1F21" w:rsidP="00CC1F21">
            <w:pPr>
              <w:pStyle w:val="TableParagraph"/>
              <w:rPr>
                <w:sz w:val="24"/>
                <w:szCs w:val="24"/>
              </w:rPr>
            </w:pPr>
            <w:r w:rsidRPr="00E229FA">
              <w:rPr>
                <w:sz w:val="24"/>
                <w:szCs w:val="24"/>
              </w:rPr>
              <w:t xml:space="preserve">   Problem Statement</w:t>
            </w:r>
          </w:p>
        </w:tc>
        <w:tc>
          <w:tcPr>
            <w:tcW w:w="1518" w:type="dxa"/>
            <w:gridSpan w:val="2"/>
          </w:tcPr>
          <w:p w14:paraId="74BB1304" w14:textId="391A2C3F" w:rsidR="00CC1F21" w:rsidRPr="00E229FA" w:rsidRDefault="00037D82" w:rsidP="00CC1F21">
            <w:pPr>
              <w:pStyle w:val="TableParagraph"/>
              <w:rPr>
                <w:sz w:val="24"/>
                <w:szCs w:val="24"/>
              </w:rPr>
            </w:pPr>
            <w:r w:rsidRPr="00E229FA">
              <w:rPr>
                <w:sz w:val="24"/>
                <w:szCs w:val="24"/>
              </w:rPr>
              <w:t>1</w:t>
            </w:r>
            <w:r w:rsidR="008E2B0A">
              <w:rPr>
                <w:sz w:val="24"/>
                <w:szCs w:val="24"/>
              </w:rPr>
              <w:t>2</w:t>
            </w:r>
          </w:p>
        </w:tc>
      </w:tr>
      <w:tr w:rsidR="00CC1F21" w:rsidRPr="00E229FA" w14:paraId="1AB767E1" w14:textId="77777777" w:rsidTr="00860BCD">
        <w:trPr>
          <w:trHeight w:val="618"/>
        </w:trPr>
        <w:tc>
          <w:tcPr>
            <w:tcW w:w="343" w:type="dxa"/>
          </w:tcPr>
          <w:p w14:paraId="653C98C6" w14:textId="77777777" w:rsidR="00CC1F21" w:rsidRPr="00E229FA" w:rsidRDefault="00CC1F21" w:rsidP="00CC1F21">
            <w:pPr>
              <w:pStyle w:val="TableParagraph"/>
              <w:rPr>
                <w:sz w:val="24"/>
                <w:szCs w:val="24"/>
              </w:rPr>
            </w:pPr>
          </w:p>
        </w:tc>
        <w:tc>
          <w:tcPr>
            <w:tcW w:w="569" w:type="dxa"/>
          </w:tcPr>
          <w:p w14:paraId="60BDC962" w14:textId="77777777" w:rsidR="00CC1F21" w:rsidRPr="00E229FA" w:rsidRDefault="00CC1F21" w:rsidP="00CC1F21">
            <w:pPr>
              <w:pStyle w:val="TableParagraph"/>
              <w:rPr>
                <w:sz w:val="24"/>
                <w:szCs w:val="24"/>
              </w:rPr>
            </w:pPr>
          </w:p>
        </w:tc>
        <w:tc>
          <w:tcPr>
            <w:tcW w:w="6686" w:type="dxa"/>
            <w:gridSpan w:val="2"/>
          </w:tcPr>
          <w:p w14:paraId="6BE38C31" w14:textId="77777777" w:rsidR="00CC1F21" w:rsidRPr="00E229FA" w:rsidRDefault="00CC1F21" w:rsidP="00CC1F21">
            <w:pPr>
              <w:pStyle w:val="TableParagraph"/>
              <w:rPr>
                <w:sz w:val="24"/>
                <w:szCs w:val="24"/>
              </w:rPr>
            </w:pPr>
            <w:r w:rsidRPr="00E229FA">
              <w:rPr>
                <w:sz w:val="24"/>
                <w:szCs w:val="24"/>
              </w:rPr>
              <w:t xml:space="preserve"> 3.1 Project Scope</w:t>
            </w:r>
          </w:p>
        </w:tc>
        <w:tc>
          <w:tcPr>
            <w:tcW w:w="1518" w:type="dxa"/>
            <w:gridSpan w:val="2"/>
          </w:tcPr>
          <w:p w14:paraId="13861A9B" w14:textId="3DA4FAFA" w:rsidR="00CC1F21" w:rsidRPr="00E229FA" w:rsidRDefault="00D848CE" w:rsidP="00CC1F21">
            <w:pPr>
              <w:pStyle w:val="TableParagraph"/>
              <w:rPr>
                <w:sz w:val="24"/>
                <w:szCs w:val="24"/>
              </w:rPr>
            </w:pPr>
            <w:r>
              <w:rPr>
                <w:sz w:val="24"/>
                <w:szCs w:val="24"/>
              </w:rPr>
              <w:t>1</w:t>
            </w:r>
            <w:r w:rsidR="008E2B0A">
              <w:rPr>
                <w:sz w:val="24"/>
                <w:szCs w:val="24"/>
              </w:rPr>
              <w:t>2</w:t>
            </w:r>
          </w:p>
        </w:tc>
      </w:tr>
      <w:tr w:rsidR="00CC1F21" w:rsidRPr="00E229FA" w14:paraId="723977FB" w14:textId="77777777" w:rsidTr="00860BCD">
        <w:trPr>
          <w:trHeight w:val="458"/>
        </w:trPr>
        <w:tc>
          <w:tcPr>
            <w:tcW w:w="343" w:type="dxa"/>
          </w:tcPr>
          <w:p w14:paraId="0918E5BA" w14:textId="77777777" w:rsidR="00CC1F21" w:rsidRPr="00E229FA" w:rsidRDefault="00CC1F21" w:rsidP="00CC1F21">
            <w:pPr>
              <w:pStyle w:val="TableParagraph"/>
              <w:rPr>
                <w:sz w:val="24"/>
                <w:szCs w:val="24"/>
              </w:rPr>
            </w:pPr>
          </w:p>
        </w:tc>
        <w:tc>
          <w:tcPr>
            <w:tcW w:w="569" w:type="dxa"/>
          </w:tcPr>
          <w:p w14:paraId="1B31D2E2" w14:textId="77777777" w:rsidR="00CC1F21" w:rsidRPr="00E229FA" w:rsidRDefault="00CC1F21" w:rsidP="00CC1F21">
            <w:pPr>
              <w:pStyle w:val="TableParagraph"/>
              <w:rPr>
                <w:sz w:val="24"/>
                <w:szCs w:val="24"/>
              </w:rPr>
            </w:pPr>
          </w:p>
        </w:tc>
        <w:tc>
          <w:tcPr>
            <w:tcW w:w="6686" w:type="dxa"/>
            <w:gridSpan w:val="2"/>
          </w:tcPr>
          <w:p w14:paraId="6173F86C" w14:textId="77777777" w:rsidR="00CC1F21" w:rsidRPr="00E229FA" w:rsidRDefault="00CC1F21" w:rsidP="00CC1F21">
            <w:pPr>
              <w:pStyle w:val="TableParagraph"/>
              <w:rPr>
                <w:sz w:val="24"/>
                <w:szCs w:val="24"/>
              </w:rPr>
            </w:pPr>
            <w:r w:rsidRPr="00E229FA">
              <w:rPr>
                <w:sz w:val="24"/>
                <w:szCs w:val="24"/>
              </w:rPr>
              <w:t xml:space="preserve"> 3.2 Project Objectives</w:t>
            </w:r>
          </w:p>
        </w:tc>
        <w:tc>
          <w:tcPr>
            <w:tcW w:w="1518" w:type="dxa"/>
            <w:gridSpan w:val="2"/>
          </w:tcPr>
          <w:p w14:paraId="390E3CA6" w14:textId="2A3443ED" w:rsidR="00CC1F21" w:rsidRPr="00E229FA" w:rsidRDefault="00D848CE" w:rsidP="00CC1F21">
            <w:pPr>
              <w:pStyle w:val="TableParagraph"/>
              <w:rPr>
                <w:sz w:val="24"/>
                <w:szCs w:val="24"/>
              </w:rPr>
            </w:pPr>
            <w:r>
              <w:rPr>
                <w:sz w:val="24"/>
                <w:szCs w:val="24"/>
              </w:rPr>
              <w:t>1</w:t>
            </w:r>
            <w:r w:rsidR="008E2B0A">
              <w:rPr>
                <w:sz w:val="24"/>
                <w:szCs w:val="24"/>
              </w:rPr>
              <w:t>2</w:t>
            </w:r>
          </w:p>
        </w:tc>
      </w:tr>
      <w:tr w:rsidR="00CC1F21" w:rsidRPr="00E229FA" w14:paraId="5EEB1F0E" w14:textId="77777777" w:rsidTr="00860BCD">
        <w:trPr>
          <w:trHeight w:val="458"/>
        </w:trPr>
        <w:tc>
          <w:tcPr>
            <w:tcW w:w="343" w:type="dxa"/>
          </w:tcPr>
          <w:p w14:paraId="21BCC38F" w14:textId="77777777" w:rsidR="00CC1F21" w:rsidRPr="00E229FA" w:rsidRDefault="00CC1F21" w:rsidP="00CC1F21">
            <w:pPr>
              <w:pStyle w:val="TableParagraph"/>
              <w:spacing w:line="275" w:lineRule="exact"/>
              <w:ind w:left="2"/>
              <w:jc w:val="center"/>
              <w:rPr>
                <w:sz w:val="24"/>
                <w:szCs w:val="24"/>
              </w:rPr>
            </w:pPr>
            <w:r w:rsidRPr="00E229FA">
              <w:rPr>
                <w:spacing w:val="-10"/>
                <w:sz w:val="24"/>
                <w:szCs w:val="24"/>
              </w:rPr>
              <w:t>4</w:t>
            </w:r>
          </w:p>
        </w:tc>
        <w:tc>
          <w:tcPr>
            <w:tcW w:w="7255" w:type="dxa"/>
            <w:gridSpan w:val="3"/>
          </w:tcPr>
          <w:p w14:paraId="61A703AA" w14:textId="77777777" w:rsidR="00CC1F21" w:rsidRPr="00E229FA" w:rsidRDefault="00CC1F21" w:rsidP="00CC1F21">
            <w:pPr>
              <w:pStyle w:val="TableParagraph"/>
              <w:rPr>
                <w:sz w:val="24"/>
                <w:szCs w:val="24"/>
              </w:rPr>
            </w:pPr>
            <w:r w:rsidRPr="00E229FA">
              <w:rPr>
                <w:sz w:val="24"/>
                <w:szCs w:val="24"/>
              </w:rPr>
              <w:t xml:space="preserve">   Project Requirements</w:t>
            </w:r>
          </w:p>
        </w:tc>
        <w:tc>
          <w:tcPr>
            <w:tcW w:w="1518" w:type="dxa"/>
            <w:gridSpan w:val="2"/>
          </w:tcPr>
          <w:p w14:paraId="5F446BDE" w14:textId="5CCB86FB" w:rsidR="00CC1F21" w:rsidRPr="00E229FA" w:rsidRDefault="00641E97" w:rsidP="00CC1F21">
            <w:pPr>
              <w:pStyle w:val="TableParagraph"/>
              <w:rPr>
                <w:sz w:val="24"/>
                <w:szCs w:val="24"/>
              </w:rPr>
            </w:pPr>
            <w:r w:rsidRPr="00E229FA">
              <w:rPr>
                <w:sz w:val="24"/>
                <w:szCs w:val="24"/>
              </w:rPr>
              <w:t>1</w:t>
            </w:r>
            <w:r w:rsidR="008E2B0A">
              <w:rPr>
                <w:sz w:val="24"/>
                <w:szCs w:val="24"/>
              </w:rPr>
              <w:t>3</w:t>
            </w:r>
          </w:p>
        </w:tc>
      </w:tr>
      <w:tr w:rsidR="00CC1F21" w:rsidRPr="00E229FA" w14:paraId="7841EDB3" w14:textId="77777777" w:rsidTr="00860BCD">
        <w:trPr>
          <w:trHeight w:val="618"/>
        </w:trPr>
        <w:tc>
          <w:tcPr>
            <w:tcW w:w="343" w:type="dxa"/>
          </w:tcPr>
          <w:p w14:paraId="7D133C24" w14:textId="77777777" w:rsidR="00CC1F21" w:rsidRPr="00E229FA" w:rsidRDefault="00CC1F21" w:rsidP="00CC1F21">
            <w:pPr>
              <w:pStyle w:val="TableParagraph"/>
              <w:rPr>
                <w:sz w:val="24"/>
                <w:szCs w:val="24"/>
              </w:rPr>
            </w:pPr>
          </w:p>
        </w:tc>
        <w:tc>
          <w:tcPr>
            <w:tcW w:w="569" w:type="dxa"/>
          </w:tcPr>
          <w:p w14:paraId="65F72C09" w14:textId="77777777" w:rsidR="00CC1F21" w:rsidRPr="00E229FA" w:rsidRDefault="00CC1F21" w:rsidP="00CC1F21">
            <w:pPr>
              <w:pStyle w:val="TableParagraph"/>
              <w:rPr>
                <w:sz w:val="24"/>
                <w:szCs w:val="24"/>
              </w:rPr>
            </w:pPr>
          </w:p>
        </w:tc>
        <w:tc>
          <w:tcPr>
            <w:tcW w:w="6686" w:type="dxa"/>
            <w:gridSpan w:val="2"/>
          </w:tcPr>
          <w:p w14:paraId="566131F4" w14:textId="4368D00A" w:rsidR="00860BCD" w:rsidRPr="00E229FA" w:rsidRDefault="00860BCD" w:rsidP="00860BCD">
            <w:pPr>
              <w:pStyle w:val="TableParagraph"/>
              <w:rPr>
                <w:sz w:val="24"/>
                <w:szCs w:val="24"/>
              </w:rPr>
            </w:pPr>
            <w:r w:rsidRPr="00E229FA">
              <w:rPr>
                <w:sz w:val="24"/>
                <w:szCs w:val="24"/>
              </w:rPr>
              <w:t xml:space="preserve"> 4.1 Data Requirements</w:t>
            </w:r>
          </w:p>
        </w:tc>
        <w:tc>
          <w:tcPr>
            <w:tcW w:w="1518" w:type="dxa"/>
            <w:gridSpan w:val="2"/>
          </w:tcPr>
          <w:p w14:paraId="69C651ED" w14:textId="15BAFB55" w:rsidR="00CC1F21" w:rsidRPr="00E229FA" w:rsidRDefault="00D848CE" w:rsidP="00CC1F21">
            <w:pPr>
              <w:pStyle w:val="TableParagraph"/>
              <w:rPr>
                <w:sz w:val="24"/>
                <w:szCs w:val="24"/>
              </w:rPr>
            </w:pPr>
            <w:r>
              <w:rPr>
                <w:sz w:val="24"/>
                <w:szCs w:val="24"/>
              </w:rPr>
              <w:t>1</w:t>
            </w:r>
            <w:r w:rsidR="008E2B0A">
              <w:rPr>
                <w:sz w:val="24"/>
                <w:szCs w:val="24"/>
              </w:rPr>
              <w:t>3</w:t>
            </w:r>
          </w:p>
        </w:tc>
      </w:tr>
      <w:tr w:rsidR="00CC1F21" w:rsidRPr="00E229FA" w14:paraId="30B0D017" w14:textId="77777777" w:rsidTr="00E42349">
        <w:trPr>
          <w:gridAfter w:val="1"/>
          <w:wAfter w:w="10" w:type="dxa"/>
          <w:trHeight w:val="457"/>
        </w:trPr>
        <w:tc>
          <w:tcPr>
            <w:tcW w:w="343" w:type="dxa"/>
          </w:tcPr>
          <w:p w14:paraId="1448EEDB" w14:textId="77777777" w:rsidR="00CC1F21" w:rsidRPr="00E229FA" w:rsidRDefault="00CC1F21" w:rsidP="00CC1F21">
            <w:pPr>
              <w:pStyle w:val="TableParagraph"/>
              <w:rPr>
                <w:sz w:val="24"/>
                <w:szCs w:val="24"/>
              </w:rPr>
            </w:pPr>
          </w:p>
        </w:tc>
        <w:tc>
          <w:tcPr>
            <w:tcW w:w="569" w:type="dxa"/>
          </w:tcPr>
          <w:p w14:paraId="4D0000BA" w14:textId="77777777" w:rsidR="00CC1F21" w:rsidRPr="00E229FA" w:rsidRDefault="00CC1F21" w:rsidP="00CC1F21">
            <w:pPr>
              <w:pStyle w:val="TableParagraph"/>
              <w:rPr>
                <w:sz w:val="24"/>
                <w:szCs w:val="24"/>
              </w:rPr>
            </w:pPr>
          </w:p>
        </w:tc>
        <w:tc>
          <w:tcPr>
            <w:tcW w:w="6606" w:type="dxa"/>
          </w:tcPr>
          <w:p w14:paraId="173BF593" w14:textId="77777777" w:rsidR="00CC1F21" w:rsidRPr="00E229FA" w:rsidRDefault="00860BCD" w:rsidP="00CC1F21">
            <w:pPr>
              <w:pStyle w:val="TableParagraph"/>
              <w:rPr>
                <w:sz w:val="24"/>
                <w:szCs w:val="24"/>
              </w:rPr>
            </w:pPr>
            <w:r w:rsidRPr="00E229FA">
              <w:rPr>
                <w:sz w:val="24"/>
                <w:szCs w:val="24"/>
              </w:rPr>
              <w:t xml:space="preserve"> 4. 2 </w:t>
            </w:r>
            <w:r w:rsidR="00E42349" w:rsidRPr="00E229FA">
              <w:rPr>
                <w:sz w:val="24"/>
                <w:szCs w:val="24"/>
              </w:rPr>
              <w:t>Technical Requirements</w:t>
            </w:r>
          </w:p>
          <w:p w14:paraId="1428D01E" w14:textId="0194FFD5" w:rsidR="00E42349" w:rsidRPr="00E229FA" w:rsidRDefault="00E42349" w:rsidP="00CC1F21">
            <w:pPr>
              <w:pStyle w:val="TableParagraph"/>
              <w:rPr>
                <w:sz w:val="24"/>
                <w:szCs w:val="24"/>
              </w:rPr>
            </w:pPr>
          </w:p>
        </w:tc>
        <w:tc>
          <w:tcPr>
            <w:tcW w:w="80" w:type="dxa"/>
          </w:tcPr>
          <w:p w14:paraId="7CC4BBA1" w14:textId="77777777" w:rsidR="00CC1F21" w:rsidRPr="00E229FA" w:rsidRDefault="00CC1F21" w:rsidP="00CC1F21">
            <w:pPr>
              <w:pStyle w:val="TableParagraph"/>
              <w:rPr>
                <w:sz w:val="24"/>
                <w:szCs w:val="24"/>
              </w:rPr>
            </w:pPr>
          </w:p>
        </w:tc>
        <w:tc>
          <w:tcPr>
            <w:tcW w:w="1508" w:type="dxa"/>
          </w:tcPr>
          <w:p w14:paraId="225EFA30" w14:textId="1B18EC18" w:rsidR="00CC1F21" w:rsidRPr="00E229FA" w:rsidRDefault="00D848CE" w:rsidP="00CC1F21">
            <w:pPr>
              <w:pStyle w:val="TableParagraph"/>
              <w:rPr>
                <w:sz w:val="24"/>
                <w:szCs w:val="24"/>
              </w:rPr>
            </w:pPr>
            <w:r>
              <w:rPr>
                <w:sz w:val="24"/>
                <w:szCs w:val="24"/>
              </w:rPr>
              <w:t>1</w:t>
            </w:r>
            <w:r w:rsidR="008E2B0A">
              <w:rPr>
                <w:sz w:val="24"/>
                <w:szCs w:val="24"/>
              </w:rPr>
              <w:t>3</w:t>
            </w:r>
          </w:p>
        </w:tc>
      </w:tr>
      <w:tr w:rsidR="00E42349" w:rsidRPr="00E229FA" w14:paraId="624939F5" w14:textId="77777777" w:rsidTr="00E42349">
        <w:trPr>
          <w:gridAfter w:val="1"/>
          <w:wAfter w:w="10" w:type="dxa"/>
          <w:trHeight w:val="457"/>
        </w:trPr>
        <w:tc>
          <w:tcPr>
            <w:tcW w:w="343" w:type="dxa"/>
          </w:tcPr>
          <w:p w14:paraId="6DD05CFD" w14:textId="77777777" w:rsidR="00E42349" w:rsidRPr="00E229FA" w:rsidRDefault="00E42349" w:rsidP="00CC1F21">
            <w:pPr>
              <w:pStyle w:val="TableParagraph"/>
              <w:rPr>
                <w:sz w:val="24"/>
                <w:szCs w:val="24"/>
              </w:rPr>
            </w:pPr>
          </w:p>
        </w:tc>
        <w:tc>
          <w:tcPr>
            <w:tcW w:w="569" w:type="dxa"/>
          </w:tcPr>
          <w:p w14:paraId="6D8C4B9F" w14:textId="77777777" w:rsidR="00E42349" w:rsidRPr="00E229FA" w:rsidRDefault="00E42349" w:rsidP="00CC1F21">
            <w:pPr>
              <w:pStyle w:val="TableParagraph"/>
              <w:rPr>
                <w:sz w:val="24"/>
                <w:szCs w:val="24"/>
              </w:rPr>
            </w:pPr>
          </w:p>
        </w:tc>
        <w:tc>
          <w:tcPr>
            <w:tcW w:w="6606" w:type="dxa"/>
          </w:tcPr>
          <w:p w14:paraId="3A3DFA63" w14:textId="773DB38C" w:rsidR="00E42349" w:rsidRPr="00E229FA" w:rsidRDefault="00E42349" w:rsidP="00CC1F21">
            <w:pPr>
              <w:pStyle w:val="TableParagraph"/>
              <w:rPr>
                <w:sz w:val="24"/>
                <w:szCs w:val="24"/>
              </w:rPr>
            </w:pPr>
            <w:r w:rsidRPr="00E229FA">
              <w:rPr>
                <w:sz w:val="24"/>
                <w:szCs w:val="24"/>
              </w:rPr>
              <w:t xml:space="preserve"> 4.3 </w:t>
            </w:r>
            <w:r w:rsidR="000E28CD" w:rsidRPr="00E229FA">
              <w:rPr>
                <w:sz w:val="24"/>
                <w:szCs w:val="24"/>
              </w:rPr>
              <w:t>Performance Requirements</w:t>
            </w:r>
          </w:p>
        </w:tc>
        <w:tc>
          <w:tcPr>
            <w:tcW w:w="80" w:type="dxa"/>
          </w:tcPr>
          <w:p w14:paraId="76BB89E5" w14:textId="77777777" w:rsidR="00E42349" w:rsidRPr="00E229FA" w:rsidRDefault="00E42349" w:rsidP="00CC1F21">
            <w:pPr>
              <w:pStyle w:val="TableParagraph"/>
              <w:rPr>
                <w:sz w:val="24"/>
                <w:szCs w:val="24"/>
              </w:rPr>
            </w:pPr>
          </w:p>
        </w:tc>
        <w:tc>
          <w:tcPr>
            <w:tcW w:w="1508" w:type="dxa"/>
          </w:tcPr>
          <w:p w14:paraId="13A5FF8B" w14:textId="1DECA2A1" w:rsidR="00E42349" w:rsidRPr="00E229FA" w:rsidRDefault="00D848CE" w:rsidP="00CC1F21">
            <w:pPr>
              <w:pStyle w:val="TableParagraph"/>
              <w:rPr>
                <w:sz w:val="24"/>
                <w:szCs w:val="24"/>
              </w:rPr>
            </w:pPr>
            <w:r>
              <w:rPr>
                <w:sz w:val="24"/>
                <w:szCs w:val="24"/>
              </w:rPr>
              <w:t>1</w:t>
            </w:r>
            <w:r w:rsidR="008E2B0A">
              <w:rPr>
                <w:sz w:val="24"/>
                <w:szCs w:val="24"/>
              </w:rPr>
              <w:t>3</w:t>
            </w:r>
          </w:p>
        </w:tc>
      </w:tr>
      <w:tr w:rsidR="00511F60" w:rsidRPr="00E229FA" w14:paraId="6BD3B543" w14:textId="77777777" w:rsidTr="00860BCD">
        <w:trPr>
          <w:trHeight w:val="458"/>
        </w:trPr>
        <w:tc>
          <w:tcPr>
            <w:tcW w:w="343" w:type="dxa"/>
          </w:tcPr>
          <w:p w14:paraId="2F713215" w14:textId="78F03A5F" w:rsidR="00511F60" w:rsidRPr="00E229FA" w:rsidRDefault="00511F60" w:rsidP="00CC1F21">
            <w:pPr>
              <w:pStyle w:val="TableParagraph"/>
              <w:rPr>
                <w:sz w:val="24"/>
                <w:szCs w:val="24"/>
              </w:rPr>
            </w:pPr>
            <w:r w:rsidRPr="00E229FA">
              <w:rPr>
                <w:sz w:val="24"/>
                <w:szCs w:val="24"/>
              </w:rPr>
              <w:t xml:space="preserve"> 5</w:t>
            </w:r>
          </w:p>
        </w:tc>
        <w:tc>
          <w:tcPr>
            <w:tcW w:w="7255" w:type="dxa"/>
            <w:gridSpan w:val="3"/>
          </w:tcPr>
          <w:p w14:paraId="249B274C" w14:textId="2AFC29EB" w:rsidR="00511F60" w:rsidRPr="00E229FA" w:rsidRDefault="00511F60" w:rsidP="00511F60">
            <w:pPr>
              <w:pStyle w:val="TableParagraph"/>
              <w:spacing w:line="275" w:lineRule="exact"/>
              <w:ind w:left="143"/>
              <w:rPr>
                <w:spacing w:val="-2"/>
                <w:sz w:val="24"/>
                <w:szCs w:val="24"/>
              </w:rPr>
            </w:pPr>
            <w:r w:rsidRPr="00E229FA">
              <w:rPr>
                <w:spacing w:val="-2"/>
                <w:sz w:val="24"/>
                <w:szCs w:val="24"/>
              </w:rPr>
              <w:t>Implementation</w:t>
            </w:r>
          </w:p>
        </w:tc>
        <w:tc>
          <w:tcPr>
            <w:tcW w:w="1518" w:type="dxa"/>
            <w:gridSpan w:val="2"/>
          </w:tcPr>
          <w:p w14:paraId="6F3F5603" w14:textId="016BD5D6" w:rsidR="00511F60" w:rsidRPr="00E229FA" w:rsidRDefault="00641E97" w:rsidP="00CC1F21">
            <w:pPr>
              <w:pStyle w:val="TableParagraph"/>
              <w:rPr>
                <w:sz w:val="24"/>
                <w:szCs w:val="24"/>
              </w:rPr>
            </w:pPr>
            <w:r w:rsidRPr="00E229FA">
              <w:rPr>
                <w:sz w:val="24"/>
                <w:szCs w:val="24"/>
              </w:rPr>
              <w:t>1</w:t>
            </w:r>
            <w:r w:rsidR="008E2B0A">
              <w:rPr>
                <w:sz w:val="24"/>
                <w:szCs w:val="24"/>
              </w:rPr>
              <w:t>4</w:t>
            </w:r>
          </w:p>
        </w:tc>
      </w:tr>
      <w:tr w:rsidR="00511F60" w:rsidRPr="00E229FA" w14:paraId="62F9EDF5" w14:textId="77777777" w:rsidTr="00860BCD">
        <w:trPr>
          <w:trHeight w:val="458"/>
        </w:trPr>
        <w:tc>
          <w:tcPr>
            <w:tcW w:w="343" w:type="dxa"/>
          </w:tcPr>
          <w:p w14:paraId="58B2F35B" w14:textId="66FBBB88" w:rsidR="00511F60" w:rsidRPr="00E229FA" w:rsidRDefault="00511F60" w:rsidP="00CC1F21">
            <w:pPr>
              <w:pStyle w:val="TableParagraph"/>
              <w:rPr>
                <w:sz w:val="24"/>
                <w:szCs w:val="24"/>
              </w:rPr>
            </w:pPr>
            <w:r w:rsidRPr="00E229FA">
              <w:rPr>
                <w:sz w:val="24"/>
                <w:szCs w:val="24"/>
              </w:rPr>
              <w:t xml:space="preserve"> 6</w:t>
            </w:r>
          </w:p>
        </w:tc>
        <w:tc>
          <w:tcPr>
            <w:tcW w:w="7255" w:type="dxa"/>
            <w:gridSpan w:val="3"/>
          </w:tcPr>
          <w:p w14:paraId="642EC17F" w14:textId="44DA80DB" w:rsidR="00511F60" w:rsidRPr="00E229FA" w:rsidRDefault="00D73948" w:rsidP="00511F60">
            <w:pPr>
              <w:pStyle w:val="TableParagraph"/>
              <w:spacing w:line="275" w:lineRule="exact"/>
              <w:ind w:left="143"/>
              <w:rPr>
                <w:spacing w:val="-2"/>
                <w:sz w:val="24"/>
                <w:szCs w:val="24"/>
              </w:rPr>
            </w:pPr>
            <w:r w:rsidRPr="00E229FA">
              <w:rPr>
                <w:spacing w:val="-2"/>
                <w:sz w:val="24"/>
                <w:szCs w:val="24"/>
              </w:rPr>
              <w:t xml:space="preserve">Result &amp; Discussions </w:t>
            </w:r>
          </w:p>
        </w:tc>
        <w:tc>
          <w:tcPr>
            <w:tcW w:w="1518" w:type="dxa"/>
            <w:gridSpan w:val="2"/>
          </w:tcPr>
          <w:p w14:paraId="70C2245D" w14:textId="42151FF4" w:rsidR="00511F60" w:rsidRPr="00E229FA" w:rsidRDefault="00BE1DA5" w:rsidP="00CC1F21">
            <w:pPr>
              <w:pStyle w:val="TableParagraph"/>
              <w:rPr>
                <w:sz w:val="24"/>
                <w:szCs w:val="24"/>
              </w:rPr>
            </w:pPr>
            <w:r w:rsidRPr="00E229FA">
              <w:rPr>
                <w:sz w:val="24"/>
                <w:szCs w:val="24"/>
              </w:rPr>
              <w:t>2</w:t>
            </w:r>
            <w:r w:rsidR="008E2B0A">
              <w:rPr>
                <w:sz w:val="24"/>
                <w:szCs w:val="24"/>
              </w:rPr>
              <w:t>2</w:t>
            </w:r>
          </w:p>
        </w:tc>
      </w:tr>
      <w:tr w:rsidR="00CC1F21" w:rsidRPr="00E229FA" w14:paraId="6F8C75B8" w14:textId="77777777" w:rsidTr="00860BCD">
        <w:trPr>
          <w:trHeight w:val="458"/>
        </w:trPr>
        <w:tc>
          <w:tcPr>
            <w:tcW w:w="343" w:type="dxa"/>
          </w:tcPr>
          <w:p w14:paraId="0A2BD53B" w14:textId="22AAD3A6" w:rsidR="00CC1F21" w:rsidRPr="00E229FA" w:rsidRDefault="00D73948" w:rsidP="00CC1F21">
            <w:pPr>
              <w:pStyle w:val="TableParagraph"/>
              <w:rPr>
                <w:sz w:val="24"/>
                <w:szCs w:val="24"/>
              </w:rPr>
            </w:pPr>
            <w:r w:rsidRPr="00E229FA">
              <w:rPr>
                <w:sz w:val="24"/>
                <w:szCs w:val="24"/>
              </w:rPr>
              <w:t xml:space="preserve"> 7</w:t>
            </w:r>
          </w:p>
        </w:tc>
        <w:tc>
          <w:tcPr>
            <w:tcW w:w="7255" w:type="dxa"/>
            <w:gridSpan w:val="3"/>
          </w:tcPr>
          <w:p w14:paraId="4E9FE7DD" w14:textId="763FCE22" w:rsidR="00CC1F21" w:rsidRPr="00E229FA" w:rsidRDefault="00641E97" w:rsidP="00CC1F21">
            <w:pPr>
              <w:pStyle w:val="TableParagraph"/>
              <w:spacing w:line="275" w:lineRule="exact"/>
              <w:ind w:left="143"/>
              <w:rPr>
                <w:sz w:val="24"/>
                <w:szCs w:val="24"/>
              </w:rPr>
            </w:pPr>
            <w:r w:rsidRPr="00E229FA">
              <w:rPr>
                <w:spacing w:val="-2"/>
                <w:sz w:val="24"/>
                <w:szCs w:val="24"/>
              </w:rPr>
              <w:t>Conclusion</w:t>
            </w:r>
          </w:p>
        </w:tc>
        <w:tc>
          <w:tcPr>
            <w:tcW w:w="1518" w:type="dxa"/>
            <w:gridSpan w:val="2"/>
          </w:tcPr>
          <w:p w14:paraId="678EE24C" w14:textId="6F684F20" w:rsidR="00CC1F21" w:rsidRPr="00E229FA" w:rsidRDefault="008E2B0A" w:rsidP="00CC1F21">
            <w:pPr>
              <w:pStyle w:val="TableParagraph"/>
              <w:rPr>
                <w:sz w:val="24"/>
                <w:szCs w:val="24"/>
              </w:rPr>
            </w:pPr>
            <w:r>
              <w:rPr>
                <w:sz w:val="24"/>
                <w:szCs w:val="24"/>
              </w:rPr>
              <w:t>26</w:t>
            </w:r>
          </w:p>
        </w:tc>
      </w:tr>
      <w:tr w:rsidR="00CC1F21" w:rsidRPr="00E229FA" w14:paraId="6B5A8D4F" w14:textId="77777777" w:rsidTr="00860BCD">
        <w:trPr>
          <w:trHeight w:val="458"/>
        </w:trPr>
        <w:tc>
          <w:tcPr>
            <w:tcW w:w="343" w:type="dxa"/>
          </w:tcPr>
          <w:p w14:paraId="7A8CF433" w14:textId="281524C4" w:rsidR="00CC1F21" w:rsidRPr="00E229FA" w:rsidRDefault="00874A14" w:rsidP="00CC1F21">
            <w:pPr>
              <w:pStyle w:val="TableParagraph"/>
              <w:rPr>
                <w:sz w:val="24"/>
                <w:szCs w:val="24"/>
              </w:rPr>
            </w:pPr>
            <w:r w:rsidRPr="00E229FA">
              <w:rPr>
                <w:sz w:val="24"/>
                <w:szCs w:val="24"/>
              </w:rPr>
              <w:t xml:space="preserve"> 8 </w:t>
            </w:r>
          </w:p>
        </w:tc>
        <w:tc>
          <w:tcPr>
            <w:tcW w:w="7255" w:type="dxa"/>
            <w:gridSpan w:val="3"/>
          </w:tcPr>
          <w:p w14:paraId="0C813926" w14:textId="6393BFCB" w:rsidR="00CC1F21" w:rsidRPr="00E229FA" w:rsidRDefault="00641E97" w:rsidP="00CC1F21">
            <w:pPr>
              <w:pStyle w:val="TableParagraph"/>
              <w:spacing w:line="275" w:lineRule="exact"/>
              <w:ind w:left="143"/>
              <w:rPr>
                <w:sz w:val="24"/>
                <w:szCs w:val="24"/>
              </w:rPr>
            </w:pPr>
            <w:r w:rsidRPr="00E229FA">
              <w:rPr>
                <w:spacing w:val="-2"/>
                <w:sz w:val="24"/>
                <w:szCs w:val="24"/>
              </w:rPr>
              <w:t>References</w:t>
            </w:r>
          </w:p>
        </w:tc>
        <w:tc>
          <w:tcPr>
            <w:tcW w:w="1518" w:type="dxa"/>
            <w:gridSpan w:val="2"/>
          </w:tcPr>
          <w:p w14:paraId="547A1A94" w14:textId="72D10C27" w:rsidR="00CC1F21" w:rsidRPr="00E229FA" w:rsidRDefault="008E2B0A" w:rsidP="00CC1F21">
            <w:pPr>
              <w:pStyle w:val="TableParagraph"/>
              <w:rPr>
                <w:sz w:val="24"/>
                <w:szCs w:val="24"/>
              </w:rPr>
            </w:pPr>
            <w:r>
              <w:rPr>
                <w:sz w:val="24"/>
                <w:szCs w:val="24"/>
              </w:rPr>
              <w:t>27</w:t>
            </w:r>
          </w:p>
        </w:tc>
      </w:tr>
    </w:tbl>
    <w:p w14:paraId="512C88AF" w14:textId="552D38C7" w:rsidR="00D81676" w:rsidRPr="00E9220F" w:rsidRDefault="00D81676" w:rsidP="00D81676">
      <w:pPr>
        <w:rPr>
          <w:sz w:val="50"/>
        </w:rPr>
        <w:sectPr w:rsidR="00D81676" w:rsidRPr="00E9220F" w:rsidSect="00FF51AF">
          <w:footerReference w:type="default" r:id="rId9"/>
          <w:pgSz w:w="11900" w:h="16820"/>
          <w:pgMar w:top="1360" w:right="1400" w:bottom="1180" w:left="1340" w:header="0" w:footer="989" w:gutter="0"/>
          <w:cols w:space="720"/>
        </w:sectPr>
      </w:pPr>
    </w:p>
    <w:p w14:paraId="466EE632" w14:textId="77777777" w:rsidR="002B4054" w:rsidRPr="00E9220F" w:rsidRDefault="004E1925" w:rsidP="00D81676">
      <w:pPr>
        <w:spacing w:before="60" w:line="326" w:lineRule="auto"/>
        <w:ind w:right="3359"/>
        <w:rPr>
          <w:sz w:val="50"/>
        </w:rPr>
      </w:pPr>
      <w:r w:rsidRPr="00E9220F">
        <w:rPr>
          <w:sz w:val="50"/>
        </w:rPr>
        <w:lastRenderedPageBreak/>
        <w:t xml:space="preserve">Chapter 1 </w:t>
      </w:r>
      <w:r w:rsidRPr="00E9220F">
        <w:rPr>
          <w:spacing w:val="-10"/>
          <w:sz w:val="50"/>
        </w:rPr>
        <w:t>Introduction</w:t>
      </w:r>
    </w:p>
    <w:p w14:paraId="20073542" w14:textId="77777777" w:rsidR="00DA48E6" w:rsidRPr="00E9220F" w:rsidRDefault="00DA48E6"/>
    <w:p w14:paraId="2EFE1F90" w14:textId="45105DCF" w:rsidR="00D81676" w:rsidRPr="00E229FA" w:rsidRDefault="00D066B4" w:rsidP="00D81676">
      <w:pPr>
        <w:pStyle w:val="BodyText"/>
        <w:numPr>
          <w:ilvl w:val="1"/>
          <w:numId w:val="7"/>
        </w:numPr>
        <w:rPr>
          <w:b/>
          <w:bCs/>
          <w:lang w:val="en-IN"/>
        </w:rPr>
      </w:pPr>
      <w:r w:rsidRPr="00E229FA">
        <w:rPr>
          <w:b/>
          <w:bCs/>
          <w:lang w:val="en-IN"/>
        </w:rPr>
        <w:t xml:space="preserve"> </w:t>
      </w:r>
      <w:r w:rsidR="00D81676" w:rsidRPr="00E229FA">
        <w:rPr>
          <w:b/>
          <w:bCs/>
          <w:lang w:val="en-IN"/>
        </w:rPr>
        <w:t>Background and Importance</w:t>
      </w:r>
    </w:p>
    <w:p w14:paraId="62989D91" w14:textId="77777777" w:rsidR="00D81676" w:rsidRPr="00E229FA" w:rsidRDefault="00D81676" w:rsidP="00D81676">
      <w:pPr>
        <w:pStyle w:val="BodyText"/>
        <w:ind w:left="360"/>
        <w:rPr>
          <w:b/>
          <w:bCs/>
          <w:lang w:val="en-IN"/>
        </w:rPr>
      </w:pPr>
    </w:p>
    <w:p w14:paraId="166DE7E2" w14:textId="3A53FE91" w:rsidR="00FE766D" w:rsidRPr="00E229FA" w:rsidRDefault="00FE766D" w:rsidP="00FE766D">
      <w:pPr>
        <w:pStyle w:val="BodyText"/>
        <w:rPr>
          <w:lang w:val="en-IN"/>
        </w:rPr>
      </w:pPr>
      <w:r w:rsidRPr="00E229FA">
        <w:rPr>
          <w:lang w:val="en-IN"/>
        </w:rPr>
        <w:t xml:space="preserve">Water quality is paramount to public health and environmental sustainability. Contaminated water can lead to severe health issues such as gastrointestinal diseases, neurological disorders, and other chronic conditions. According to the World Health Organization (WHO), approximately 2 billion people globally lack access to safe drinking water, underscoring the need for effective water quality monitoring and management. Traditional methods of testing water quality can be time-consuming and </w:t>
      </w:r>
      <w:r w:rsidR="002B068D" w:rsidRPr="00E229FA">
        <w:rPr>
          <w:lang w:val="en-IN"/>
        </w:rPr>
        <w:t>labour-intensive</w:t>
      </w:r>
      <w:r w:rsidRPr="00E229FA">
        <w:rPr>
          <w:lang w:val="en-IN"/>
        </w:rPr>
        <w:t>, prompting a shift toward more efficient techniques such as machine learning.</w:t>
      </w:r>
    </w:p>
    <w:p w14:paraId="3E4121B3" w14:textId="77777777" w:rsidR="00FE766D" w:rsidRPr="00E229FA" w:rsidRDefault="00FE766D" w:rsidP="00FE766D">
      <w:pPr>
        <w:pStyle w:val="BodyText"/>
        <w:rPr>
          <w:lang w:val="en-IN"/>
        </w:rPr>
      </w:pPr>
    </w:p>
    <w:p w14:paraId="11657DC8" w14:textId="77777777" w:rsidR="00FE766D" w:rsidRPr="00E229FA" w:rsidRDefault="00FE766D" w:rsidP="00FE766D">
      <w:pPr>
        <w:pStyle w:val="BodyText"/>
        <w:rPr>
          <w:lang w:val="en-IN"/>
        </w:rPr>
      </w:pPr>
      <w:r w:rsidRPr="00E229FA">
        <w:rPr>
          <w:lang w:val="en-IN"/>
        </w:rPr>
        <w:t>Machine learning provides a powerful framework for analyzing large datasets and uncovering patterns that may not be immediately apparent. By employing machine learning algorithms, researchers can automate the process of assessing water quality parameters, leading to quicker and more accurate predictions regarding the potability of water.</w:t>
      </w:r>
    </w:p>
    <w:p w14:paraId="17255C55" w14:textId="77777777" w:rsidR="00D81676" w:rsidRPr="00E229FA" w:rsidRDefault="00D81676" w:rsidP="00D81676">
      <w:pPr>
        <w:pStyle w:val="BodyText"/>
        <w:rPr>
          <w:lang w:val="en-IN"/>
        </w:rPr>
      </w:pPr>
    </w:p>
    <w:p w14:paraId="369413DE" w14:textId="515BAD33" w:rsidR="00D81676" w:rsidRPr="00E229FA" w:rsidRDefault="00D066B4" w:rsidP="00D81676">
      <w:pPr>
        <w:pStyle w:val="BodyText"/>
        <w:numPr>
          <w:ilvl w:val="1"/>
          <w:numId w:val="7"/>
        </w:numPr>
        <w:rPr>
          <w:b/>
          <w:bCs/>
          <w:lang w:val="en-IN"/>
        </w:rPr>
      </w:pPr>
      <w:r w:rsidRPr="00E229FA">
        <w:rPr>
          <w:b/>
          <w:bCs/>
          <w:lang w:val="en-IN"/>
        </w:rPr>
        <w:t xml:space="preserve"> </w:t>
      </w:r>
      <w:r w:rsidR="00D81676" w:rsidRPr="00E229FA">
        <w:rPr>
          <w:b/>
          <w:bCs/>
          <w:lang w:val="en-IN"/>
        </w:rPr>
        <w:t>Objective of the Study</w:t>
      </w:r>
    </w:p>
    <w:p w14:paraId="1ED4C542" w14:textId="3A566014" w:rsidR="00D81676" w:rsidRPr="00E229FA" w:rsidRDefault="00D81676" w:rsidP="00D81676">
      <w:pPr>
        <w:pStyle w:val="BodyText"/>
        <w:ind w:left="360"/>
        <w:rPr>
          <w:b/>
          <w:bCs/>
          <w:lang w:val="en-IN"/>
        </w:rPr>
      </w:pPr>
    </w:p>
    <w:p w14:paraId="29C539C2" w14:textId="67633FAB" w:rsidR="00FD19D4" w:rsidRPr="00E229FA" w:rsidRDefault="00FD19D4" w:rsidP="00FD19D4">
      <w:pPr>
        <w:pStyle w:val="BodyText"/>
        <w:rPr>
          <w:lang w:val="en-IN"/>
        </w:rPr>
      </w:pPr>
      <w:r w:rsidRPr="00E229FA">
        <w:rPr>
          <w:lang w:val="en-IN"/>
        </w:rPr>
        <w:t xml:space="preserve">The primary objective of this study is to </w:t>
      </w:r>
      <w:r w:rsidR="002B068D" w:rsidRPr="00E229FA">
        <w:rPr>
          <w:lang w:val="en-IN"/>
        </w:rPr>
        <w:t>analyse</w:t>
      </w:r>
      <w:r w:rsidRPr="00E229FA">
        <w:rPr>
          <w:lang w:val="en-IN"/>
        </w:rPr>
        <w:t xml:space="preserve"> water quality using various machine learning techniques to predict the potability of water based on key parameters. The specific aims include:</w:t>
      </w:r>
    </w:p>
    <w:p w14:paraId="2904CBE4" w14:textId="77777777" w:rsidR="00FD19D4" w:rsidRPr="00E229FA" w:rsidRDefault="00FD19D4" w:rsidP="00FD19D4">
      <w:pPr>
        <w:pStyle w:val="BodyText"/>
        <w:rPr>
          <w:lang w:val="en-IN"/>
        </w:rPr>
      </w:pPr>
    </w:p>
    <w:p w14:paraId="0E4588BE" w14:textId="77777777" w:rsidR="00FD19D4" w:rsidRPr="00E229FA" w:rsidRDefault="00FD19D4" w:rsidP="00FD19D4">
      <w:pPr>
        <w:pStyle w:val="BodyText"/>
        <w:numPr>
          <w:ilvl w:val="0"/>
          <w:numId w:val="17"/>
        </w:numPr>
        <w:rPr>
          <w:lang w:val="en-IN"/>
        </w:rPr>
      </w:pPr>
      <w:r w:rsidRPr="00E229FA">
        <w:rPr>
          <w:b/>
          <w:bCs/>
          <w:lang w:val="en-IN"/>
        </w:rPr>
        <w:t>Identifying Critical Parameters:</w:t>
      </w:r>
      <w:r w:rsidRPr="00E229FA">
        <w:rPr>
          <w:lang w:val="en-IN"/>
        </w:rPr>
        <w:t xml:space="preserve"> To identify and analyze water quality parameters that significantly influence potability, providing insights into the main factors affecting water safety.</w:t>
      </w:r>
    </w:p>
    <w:p w14:paraId="1C9B9C85" w14:textId="77777777" w:rsidR="00FD19D4" w:rsidRPr="00E229FA" w:rsidRDefault="00FD19D4" w:rsidP="00FD19D4">
      <w:pPr>
        <w:pStyle w:val="BodyText"/>
        <w:numPr>
          <w:ilvl w:val="0"/>
          <w:numId w:val="17"/>
        </w:numPr>
        <w:rPr>
          <w:lang w:val="en-IN"/>
        </w:rPr>
      </w:pPr>
      <w:r w:rsidRPr="00E229FA">
        <w:rPr>
          <w:b/>
          <w:bCs/>
          <w:lang w:val="en-IN"/>
        </w:rPr>
        <w:t>Model Implementation:</w:t>
      </w:r>
      <w:r w:rsidRPr="00E229FA">
        <w:rPr>
          <w:lang w:val="en-IN"/>
        </w:rPr>
        <w:t xml:space="preserve"> To implement multiple machine learning algorithms, including Logistic Regression, Random Forest, Support Vector Machines (SVM), and XGBoost, evaluating their effectiveness in predicting water safety based on the identified parameters.</w:t>
      </w:r>
    </w:p>
    <w:p w14:paraId="043D52DB" w14:textId="65A50E23" w:rsidR="00E9220F" w:rsidRPr="00584568" w:rsidRDefault="00FD19D4" w:rsidP="00D81676">
      <w:pPr>
        <w:pStyle w:val="BodyText"/>
        <w:numPr>
          <w:ilvl w:val="0"/>
          <w:numId w:val="17"/>
        </w:numPr>
        <w:rPr>
          <w:lang w:val="en-IN"/>
        </w:rPr>
      </w:pPr>
      <w:r w:rsidRPr="00E229FA">
        <w:rPr>
          <w:b/>
          <w:bCs/>
          <w:lang w:val="en-IN"/>
        </w:rPr>
        <w:t>Exploratory Data Analysis (EDA):</w:t>
      </w:r>
      <w:r w:rsidRPr="00E229FA">
        <w:rPr>
          <w:lang w:val="en-IN"/>
        </w:rPr>
        <w:t xml:space="preserve"> To conduct a thorough exploratory data analysis to visualize correlations among different parameters and their impact on water quality, thus enhancing understanding of the dataset.</w:t>
      </w:r>
    </w:p>
    <w:p w14:paraId="05E2087A" w14:textId="77777777" w:rsidR="00E9220F" w:rsidRPr="00E229FA" w:rsidRDefault="00E9220F" w:rsidP="00D81676">
      <w:pPr>
        <w:pStyle w:val="BodyText"/>
        <w:rPr>
          <w:lang w:val="en-IN"/>
        </w:rPr>
      </w:pPr>
    </w:p>
    <w:p w14:paraId="1FA4B6CF" w14:textId="1FEBB7B3" w:rsidR="00D81676" w:rsidRPr="00E229FA" w:rsidRDefault="00D066B4" w:rsidP="00D81676">
      <w:pPr>
        <w:pStyle w:val="BodyText"/>
        <w:numPr>
          <w:ilvl w:val="1"/>
          <w:numId w:val="7"/>
        </w:numPr>
        <w:rPr>
          <w:b/>
          <w:bCs/>
          <w:lang w:val="en-IN"/>
        </w:rPr>
      </w:pPr>
      <w:r w:rsidRPr="00E229FA">
        <w:rPr>
          <w:b/>
          <w:bCs/>
          <w:lang w:val="en-IN"/>
        </w:rPr>
        <w:t xml:space="preserve"> </w:t>
      </w:r>
      <w:r w:rsidR="00D81676" w:rsidRPr="00E229FA">
        <w:rPr>
          <w:b/>
          <w:bCs/>
          <w:lang w:val="en-IN"/>
        </w:rPr>
        <w:t>Methodology</w:t>
      </w:r>
    </w:p>
    <w:p w14:paraId="71A2BFC6" w14:textId="77777777" w:rsidR="0076597B" w:rsidRPr="00E229FA" w:rsidRDefault="0076597B" w:rsidP="0076597B">
      <w:pPr>
        <w:pStyle w:val="BodyText"/>
        <w:ind w:left="360"/>
        <w:rPr>
          <w:b/>
          <w:bCs/>
          <w:lang w:val="en-IN"/>
        </w:rPr>
      </w:pPr>
    </w:p>
    <w:p w14:paraId="7C0B8846" w14:textId="77777777" w:rsidR="00FD19D4" w:rsidRPr="00E229FA" w:rsidRDefault="00FD19D4" w:rsidP="0076597B">
      <w:pPr>
        <w:pStyle w:val="BodyText"/>
        <w:rPr>
          <w:lang w:val="en-IN"/>
        </w:rPr>
      </w:pPr>
      <w:r w:rsidRPr="00E229FA">
        <w:rPr>
          <w:lang w:val="en-IN"/>
        </w:rPr>
        <w:t>The methodology for this study consists of several sequential steps:</w:t>
      </w:r>
    </w:p>
    <w:p w14:paraId="02F654AB" w14:textId="77777777" w:rsidR="00FD19D4" w:rsidRPr="00E229FA" w:rsidRDefault="00FD19D4" w:rsidP="00FD19D4">
      <w:pPr>
        <w:pStyle w:val="BodyText"/>
        <w:ind w:left="720"/>
        <w:rPr>
          <w:lang w:val="en-IN"/>
        </w:rPr>
      </w:pPr>
    </w:p>
    <w:p w14:paraId="6177D273" w14:textId="77777777" w:rsidR="00FD19D4" w:rsidRPr="00E229FA" w:rsidRDefault="00FD19D4" w:rsidP="00FD19D4">
      <w:pPr>
        <w:pStyle w:val="BodyText"/>
        <w:numPr>
          <w:ilvl w:val="0"/>
          <w:numId w:val="18"/>
        </w:numPr>
        <w:rPr>
          <w:lang w:val="en-IN"/>
        </w:rPr>
      </w:pPr>
      <w:r w:rsidRPr="00E229FA">
        <w:rPr>
          <w:b/>
          <w:bCs/>
          <w:lang w:val="en-IN"/>
        </w:rPr>
        <w:t>Data Collection:</w:t>
      </w:r>
      <w:r w:rsidRPr="00E229FA">
        <w:rPr>
          <w:lang w:val="en-IN"/>
        </w:rPr>
        <w:t xml:space="preserve"> Reliable datasets containing water quality parameters are collected from trusted sources such as governmental and environmental organizations. The dataset includes parameters such as pH, hardness, total dissolved solids, chloramines, sulfates, conductivity, organic carbon, trihalomethanes, turbidity, and a binary indicator of potability.</w:t>
      </w:r>
    </w:p>
    <w:p w14:paraId="05746740" w14:textId="77777777" w:rsidR="00FD19D4" w:rsidRPr="00E229FA" w:rsidRDefault="00FD19D4" w:rsidP="00FD19D4">
      <w:pPr>
        <w:pStyle w:val="BodyText"/>
        <w:ind w:left="720"/>
        <w:rPr>
          <w:lang w:val="en-IN"/>
        </w:rPr>
      </w:pPr>
    </w:p>
    <w:p w14:paraId="4CD16AB5" w14:textId="77777777" w:rsidR="00FD19D4" w:rsidRPr="00E229FA" w:rsidRDefault="00FD19D4" w:rsidP="00FD19D4">
      <w:pPr>
        <w:pStyle w:val="BodyText"/>
        <w:numPr>
          <w:ilvl w:val="0"/>
          <w:numId w:val="18"/>
        </w:numPr>
        <w:rPr>
          <w:lang w:val="en-IN"/>
        </w:rPr>
      </w:pPr>
      <w:r w:rsidRPr="00E229FA">
        <w:rPr>
          <w:b/>
          <w:bCs/>
          <w:lang w:val="en-IN"/>
        </w:rPr>
        <w:t>Exploratory Data Analysis (EDA):</w:t>
      </w:r>
      <w:r w:rsidRPr="00E229FA">
        <w:rPr>
          <w:lang w:val="en-IN"/>
        </w:rPr>
        <w:t xml:space="preserve"> EDA is performed to explore the dataset visually and statistically. Key visualizations include:</w:t>
      </w:r>
    </w:p>
    <w:p w14:paraId="18F76EEF" w14:textId="77777777" w:rsidR="00FD19D4" w:rsidRPr="00E229FA" w:rsidRDefault="00FD19D4" w:rsidP="00FD19D4">
      <w:pPr>
        <w:pStyle w:val="BodyText"/>
        <w:numPr>
          <w:ilvl w:val="1"/>
          <w:numId w:val="18"/>
        </w:numPr>
        <w:rPr>
          <w:lang w:val="en-IN"/>
        </w:rPr>
      </w:pPr>
      <w:r w:rsidRPr="00E229FA">
        <w:rPr>
          <w:b/>
          <w:bCs/>
          <w:lang w:val="en-IN"/>
        </w:rPr>
        <w:t>Histograms:</w:t>
      </w:r>
      <w:r w:rsidRPr="00E229FA">
        <w:rPr>
          <w:lang w:val="en-IN"/>
        </w:rPr>
        <w:t xml:space="preserve"> To understand the distribution of individual parameters, identifying normality or skewness.</w:t>
      </w:r>
    </w:p>
    <w:p w14:paraId="67677DBF" w14:textId="77777777" w:rsidR="00FD19D4" w:rsidRPr="00E229FA" w:rsidRDefault="00FD19D4" w:rsidP="00FD19D4">
      <w:pPr>
        <w:pStyle w:val="BodyText"/>
        <w:numPr>
          <w:ilvl w:val="1"/>
          <w:numId w:val="18"/>
        </w:numPr>
        <w:rPr>
          <w:lang w:val="en-IN"/>
        </w:rPr>
      </w:pPr>
      <w:r w:rsidRPr="00E229FA">
        <w:rPr>
          <w:b/>
          <w:bCs/>
          <w:lang w:val="en-IN"/>
        </w:rPr>
        <w:lastRenderedPageBreak/>
        <w:t>Box Plots:</w:t>
      </w:r>
      <w:r w:rsidRPr="00E229FA">
        <w:rPr>
          <w:lang w:val="en-IN"/>
        </w:rPr>
        <w:t xml:space="preserve"> To identify outliers and visualize the spread of data across various parameters.</w:t>
      </w:r>
    </w:p>
    <w:p w14:paraId="084FE7B3" w14:textId="77777777" w:rsidR="00FD19D4" w:rsidRPr="00E229FA" w:rsidRDefault="00FD19D4" w:rsidP="00FD19D4">
      <w:pPr>
        <w:pStyle w:val="BodyText"/>
        <w:numPr>
          <w:ilvl w:val="1"/>
          <w:numId w:val="18"/>
        </w:numPr>
        <w:rPr>
          <w:lang w:val="en-IN"/>
        </w:rPr>
      </w:pPr>
      <w:r w:rsidRPr="00E229FA">
        <w:rPr>
          <w:b/>
          <w:bCs/>
          <w:lang w:val="en-IN"/>
        </w:rPr>
        <w:t>Correlation Matrix:</w:t>
      </w:r>
      <w:r w:rsidRPr="00E229FA">
        <w:rPr>
          <w:lang w:val="en-IN"/>
        </w:rPr>
        <w:t xml:space="preserve"> To evaluate the relationships between different parameters and their impact on potability, revealing underlying patterns and interactions.</w:t>
      </w:r>
    </w:p>
    <w:p w14:paraId="51827FB1" w14:textId="77777777" w:rsidR="00FD19D4" w:rsidRPr="00E229FA" w:rsidRDefault="00FD19D4" w:rsidP="00FD19D4">
      <w:pPr>
        <w:pStyle w:val="BodyText"/>
        <w:ind w:left="1440"/>
        <w:rPr>
          <w:lang w:val="en-IN"/>
        </w:rPr>
      </w:pPr>
    </w:p>
    <w:p w14:paraId="7C78734C" w14:textId="77777777" w:rsidR="00FD19D4" w:rsidRPr="00E229FA" w:rsidRDefault="00FD19D4" w:rsidP="00FD19D4">
      <w:pPr>
        <w:pStyle w:val="BodyText"/>
        <w:numPr>
          <w:ilvl w:val="0"/>
          <w:numId w:val="18"/>
        </w:numPr>
        <w:rPr>
          <w:lang w:val="en-IN"/>
        </w:rPr>
      </w:pPr>
      <w:r w:rsidRPr="00E229FA">
        <w:rPr>
          <w:b/>
          <w:bCs/>
          <w:lang w:val="en-IN"/>
        </w:rPr>
        <w:t>Data Preprocessing:</w:t>
      </w:r>
      <w:r w:rsidRPr="00E229FA">
        <w:rPr>
          <w:lang w:val="en-IN"/>
        </w:rPr>
        <w:t xml:space="preserve"> The dataset undergoes preprocessing, which includes:</w:t>
      </w:r>
    </w:p>
    <w:p w14:paraId="33EC306F" w14:textId="77777777" w:rsidR="00FD19D4" w:rsidRPr="00E229FA" w:rsidRDefault="00FD19D4" w:rsidP="00FD19D4">
      <w:pPr>
        <w:pStyle w:val="BodyText"/>
        <w:numPr>
          <w:ilvl w:val="1"/>
          <w:numId w:val="18"/>
        </w:numPr>
        <w:rPr>
          <w:lang w:val="en-IN"/>
        </w:rPr>
      </w:pPr>
      <w:r w:rsidRPr="00E229FA">
        <w:rPr>
          <w:b/>
          <w:bCs/>
          <w:lang w:val="en-IN"/>
        </w:rPr>
        <w:t>Handling Missing Values:</w:t>
      </w:r>
      <w:r w:rsidRPr="00E229FA">
        <w:rPr>
          <w:lang w:val="en-IN"/>
        </w:rPr>
        <w:t xml:space="preserve"> Utilizing imputation techniques to fill in missing data or removing records with excessive missingness to ensure dataset integrity.</w:t>
      </w:r>
    </w:p>
    <w:p w14:paraId="070AD5B0" w14:textId="77777777" w:rsidR="00FD19D4" w:rsidRPr="00E229FA" w:rsidRDefault="00FD19D4" w:rsidP="00FD19D4">
      <w:pPr>
        <w:pStyle w:val="BodyText"/>
        <w:numPr>
          <w:ilvl w:val="1"/>
          <w:numId w:val="18"/>
        </w:numPr>
        <w:rPr>
          <w:lang w:val="en-IN"/>
        </w:rPr>
      </w:pPr>
      <w:r w:rsidRPr="00E229FA">
        <w:rPr>
          <w:b/>
          <w:bCs/>
          <w:lang w:val="en-IN"/>
        </w:rPr>
        <w:t>Encoding Categorical Variables:</w:t>
      </w:r>
      <w:r w:rsidRPr="00E229FA">
        <w:rPr>
          <w:lang w:val="en-IN"/>
        </w:rPr>
        <w:t xml:space="preserve"> Converting categorical variables into numerical formats using techniques like one-hot encoding to prepare the data for machine learning algorithms.</w:t>
      </w:r>
    </w:p>
    <w:p w14:paraId="45B47FBA" w14:textId="77777777" w:rsidR="00FD19D4" w:rsidRPr="00E229FA" w:rsidRDefault="00FD19D4" w:rsidP="00FD19D4">
      <w:pPr>
        <w:pStyle w:val="BodyText"/>
        <w:numPr>
          <w:ilvl w:val="1"/>
          <w:numId w:val="18"/>
        </w:numPr>
        <w:rPr>
          <w:lang w:val="en-IN"/>
        </w:rPr>
      </w:pPr>
      <w:r w:rsidRPr="00E229FA">
        <w:rPr>
          <w:b/>
          <w:bCs/>
          <w:lang w:val="en-IN"/>
        </w:rPr>
        <w:t>Normalization or Standardization:</w:t>
      </w:r>
      <w:r w:rsidRPr="00E229FA">
        <w:rPr>
          <w:lang w:val="en-IN"/>
        </w:rPr>
        <w:t xml:space="preserve"> Applying normalization or standardization techniques to numerical features, ensuring consistent scaling and improving model performance.</w:t>
      </w:r>
    </w:p>
    <w:p w14:paraId="69C48325" w14:textId="77777777" w:rsidR="00FD19D4" w:rsidRPr="00E229FA" w:rsidRDefault="00FD19D4" w:rsidP="00FD19D4">
      <w:pPr>
        <w:pStyle w:val="BodyText"/>
        <w:ind w:left="1440"/>
        <w:rPr>
          <w:lang w:val="en-IN"/>
        </w:rPr>
      </w:pPr>
    </w:p>
    <w:p w14:paraId="3894E4A7" w14:textId="77777777" w:rsidR="00FD19D4" w:rsidRPr="00E229FA" w:rsidRDefault="00FD19D4" w:rsidP="00FD19D4">
      <w:pPr>
        <w:pStyle w:val="BodyText"/>
        <w:numPr>
          <w:ilvl w:val="0"/>
          <w:numId w:val="18"/>
        </w:numPr>
        <w:rPr>
          <w:lang w:val="en-IN"/>
        </w:rPr>
      </w:pPr>
      <w:r w:rsidRPr="00E229FA">
        <w:rPr>
          <w:b/>
          <w:bCs/>
          <w:lang w:val="en-IN"/>
        </w:rPr>
        <w:t>Model Development:</w:t>
      </w:r>
      <w:r w:rsidRPr="00E229FA">
        <w:rPr>
          <w:lang w:val="en-IN"/>
        </w:rPr>
        <w:t xml:space="preserve"> Multiple machine learning models are developed and trained using the processed data:</w:t>
      </w:r>
    </w:p>
    <w:p w14:paraId="4314AB97" w14:textId="77777777" w:rsidR="00FD19D4" w:rsidRPr="00E229FA" w:rsidRDefault="00FD19D4" w:rsidP="00FD19D4">
      <w:pPr>
        <w:pStyle w:val="BodyText"/>
        <w:numPr>
          <w:ilvl w:val="1"/>
          <w:numId w:val="18"/>
        </w:numPr>
        <w:rPr>
          <w:lang w:val="en-IN"/>
        </w:rPr>
      </w:pPr>
      <w:r w:rsidRPr="00E229FA">
        <w:rPr>
          <w:b/>
          <w:bCs/>
          <w:lang w:val="en-IN"/>
        </w:rPr>
        <w:t>Logistic Regression:</w:t>
      </w:r>
      <w:r w:rsidRPr="00E229FA">
        <w:rPr>
          <w:lang w:val="en-IN"/>
        </w:rPr>
        <w:t xml:space="preserve"> Serves as a baseline model for binary classification of water potability, establishing a foundational accuracy benchmark.</w:t>
      </w:r>
    </w:p>
    <w:p w14:paraId="0B07A04B" w14:textId="77777777" w:rsidR="00FD19D4" w:rsidRPr="00E229FA" w:rsidRDefault="00FD19D4" w:rsidP="00FD19D4">
      <w:pPr>
        <w:pStyle w:val="BodyText"/>
        <w:numPr>
          <w:ilvl w:val="1"/>
          <w:numId w:val="18"/>
        </w:numPr>
        <w:rPr>
          <w:lang w:val="en-IN"/>
        </w:rPr>
      </w:pPr>
      <w:r w:rsidRPr="00E229FA">
        <w:rPr>
          <w:b/>
          <w:bCs/>
          <w:lang w:val="en-IN"/>
        </w:rPr>
        <w:t>Random Forest:</w:t>
      </w:r>
      <w:r w:rsidRPr="00E229FA">
        <w:rPr>
          <w:lang w:val="en-IN"/>
        </w:rPr>
        <w:t xml:space="preserve"> An ensemble method that improves prediction accuracy by combining multiple decision trees, enhancing robustness against overfitting.</w:t>
      </w:r>
    </w:p>
    <w:p w14:paraId="3E9D07F5" w14:textId="77777777" w:rsidR="00FD19D4" w:rsidRPr="00E229FA" w:rsidRDefault="00FD19D4" w:rsidP="00FD19D4">
      <w:pPr>
        <w:pStyle w:val="BodyText"/>
        <w:numPr>
          <w:ilvl w:val="1"/>
          <w:numId w:val="18"/>
        </w:numPr>
        <w:rPr>
          <w:lang w:val="en-IN"/>
        </w:rPr>
      </w:pPr>
      <w:r w:rsidRPr="00E229FA">
        <w:rPr>
          <w:b/>
          <w:bCs/>
          <w:lang w:val="en-IN"/>
        </w:rPr>
        <w:t>Support Vector Machines (SVM):</w:t>
      </w:r>
      <w:r w:rsidRPr="00E229FA">
        <w:rPr>
          <w:lang w:val="en-IN"/>
        </w:rPr>
        <w:t xml:space="preserve"> Utilized for its effectiveness in high-dimensional spaces, especially when dealing with a limited number of samples.</w:t>
      </w:r>
    </w:p>
    <w:p w14:paraId="29470A03" w14:textId="77777777" w:rsidR="00FD19D4" w:rsidRPr="00E229FA" w:rsidRDefault="00FD19D4" w:rsidP="00FD19D4">
      <w:pPr>
        <w:pStyle w:val="BodyText"/>
        <w:numPr>
          <w:ilvl w:val="1"/>
          <w:numId w:val="18"/>
        </w:numPr>
        <w:rPr>
          <w:lang w:val="en-IN"/>
        </w:rPr>
      </w:pPr>
      <w:r w:rsidRPr="00E229FA">
        <w:rPr>
          <w:b/>
          <w:bCs/>
          <w:lang w:val="en-IN"/>
        </w:rPr>
        <w:t>XGBoost:</w:t>
      </w:r>
      <w:r w:rsidRPr="00E229FA">
        <w:rPr>
          <w:lang w:val="en-IN"/>
        </w:rPr>
        <w:t xml:space="preserve"> Known for its speed and performance, particularly on structured data, making it a suitable choice for complex datasets.</w:t>
      </w:r>
    </w:p>
    <w:p w14:paraId="09CE9BEF" w14:textId="77777777" w:rsidR="00FD19D4" w:rsidRPr="00E229FA" w:rsidRDefault="00FD19D4" w:rsidP="00FD19D4">
      <w:pPr>
        <w:pStyle w:val="BodyText"/>
        <w:ind w:left="1440"/>
        <w:rPr>
          <w:lang w:val="en-IN"/>
        </w:rPr>
      </w:pPr>
    </w:p>
    <w:p w14:paraId="2557DDEC" w14:textId="77777777" w:rsidR="00FD19D4" w:rsidRPr="00E229FA" w:rsidRDefault="00FD19D4" w:rsidP="00FD19D4">
      <w:pPr>
        <w:pStyle w:val="BodyText"/>
        <w:numPr>
          <w:ilvl w:val="0"/>
          <w:numId w:val="18"/>
        </w:numPr>
        <w:rPr>
          <w:lang w:val="en-IN"/>
        </w:rPr>
      </w:pPr>
      <w:r w:rsidRPr="00E229FA">
        <w:rPr>
          <w:b/>
          <w:bCs/>
          <w:lang w:val="en-IN"/>
        </w:rPr>
        <w:t>Model Evaluation:</w:t>
      </w:r>
      <w:r w:rsidRPr="00E229FA">
        <w:rPr>
          <w:lang w:val="en-IN"/>
        </w:rPr>
        <w:t xml:space="preserve"> Each model is evaluated using metrics such as accuracy, precision, recall, and F1-score. Cross-validation techniques are employed to ensure the robustness of the models and prevent overfitting.</w:t>
      </w:r>
    </w:p>
    <w:p w14:paraId="621FFC99" w14:textId="77777777" w:rsidR="00D81676" w:rsidRPr="00E229FA" w:rsidRDefault="00D81676" w:rsidP="00D81676">
      <w:pPr>
        <w:pStyle w:val="BodyText"/>
        <w:ind w:left="720"/>
        <w:rPr>
          <w:lang w:val="en-IN"/>
        </w:rPr>
      </w:pPr>
    </w:p>
    <w:p w14:paraId="5D458AE7" w14:textId="30F31E47" w:rsidR="00D81676" w:rsidRPr="00E229FA" w:rsidRDefault="00D066B4" w:rsidP="00FE543F">
      <w:pPr>
        <w:pStyle w:val="BodyText"/>
        <w:numPr>
          <w:ilvl w:val="1"/>
          <w:numId w:val="7"/>
        </w:numPr>
        <w:rPr>
          <w:b/>
          <w:bCs/>
          <w:lang w:val="en-IN"/>
        </w:rPr>
      </w:pPr>
      <w:r w:rsidRPr="00E229FA">
        <w:rPr>
          <w:b/>
          <w:bCs/>
          <w:lang w:val="en-IN"/>
        </w:rPr>
        <w:t xml:space="preserve"> </w:t>
      </w:r>
      <w:r w:rsidR="00D81676" w:rsidRPr="00E229FA">
        <w:rPr>
          <w:b/>
          <w:bCs/>
          <w:lang w:val="en-IN"/>
        </w:rPr>
        <w:t>Expected Outcomes</w:t>
      </w:r>
    </w:p>
    <w:p w14:paraId="2DB1F673" w14:textId="77777777" w:rsidR="0076597B" w:rsidRPr="00E229FA" w:rsidRDefault="0076597B" w:rsidP="0076597B">
      <w:pPr>
        <w:pStyle w:val="BodyText"/>
        <w:ind w:left="360"/>
        <w:rPr>
          <w:b/>
          <w:bCs/>
          <w:lang w:val="en-IN"/>
        </w:rPr>
      </w:pPr>
    </w:p>
    <w:p w14:paraId="2078FC69" w14:textId="77777777" w:rsidR="00B53E78" w:rsidRPr="00E229FA" w:rsidRDefault="00B53E78" w:rsidP="0076597B">
      <w:pPr>
        <w:pStyle w:val="BodyText"/>
        <w:rPr>
          <w:lang w:val="en-IN"/>
        </w:rPr>
      </w:pPr>
      <w:r w:rsidRPr="00E229FA">
        <w:rPr>
          <w:lang w:val="en-IN"/>
        </w:rPr>
        <w:t>The anticipated outcomes of this study include:</w:t>
      </w:r>
    </w:p>
    <w:p w14:paraId="3599505F" w14:textId="77777777" w:rsidR="0076597B" w:rsidRPr="00E229FA" w:rsidRDefault="0076597B" w:rsidP="0076597B">
      <w:pPr>
        <w:pStyle w:val="BodyText"/>
        <w:rPr>
          <w:lang w:val="en-IN"/>
        </w:rPr>
      </w:pPr>
    </w:p>
    <w:p w14:paraId="5C77FA1F" w14:textId="77777777" w:rsidR="00B53E78" w:rsidRPr="00E229FA" w:rsidRDefault="00B53E78" w:rsidP="0076597B">
      <w:pPr>
        <w:pStyle w:val="BodyText"/>
        <w:numPr>
          <w:ilvl w:val="0"/>
          <w:numId w:val="20"/>
        </w:numPr>
        <w:rPr>
          <w:lang w:val="en-IN"/>
        </w:rPr>
      </w:pPr>
      <w:r w:rsidRPr="00E229FA">
        <w:rPr>
          <w:b/>
          <w:bCs/>
          <w:lang w:val="en-IN"/>
        </w:rPr>
        <w:t>Understanding Parameter Relationships:</w:t>
      </w:r>
      <w:r w:rsidRPr="00E229FA">
        <w:rPr>
          <w:lang w:val="en-IN"/>
        </w:rPr>
        <w:t xml:space="preserve"> A comprehensive understanding of how different water quality parameters correlate with potability, identifying key indicators of safe drinking water.</w:t>
      </w:r>
    </w:p>
    <w:p w14:paraId="01C35706" w14:textId="77777777" w:rsidR="00B53E78" w:rsidRPr="00E229FA" w:rsidRDefault="00B53E78" w:rsidP="0076597B">
      <w:pPr>
        <w:pStyle w:val="BodyText"/>
        <w:numPr>
          <w:ilvl w:val="0"/>
          <w:numId w:val="20"/>
        </w:numPr>
        <w:rPr>
          <w:lang w:val="en-IN"/>
        </w:rPr>
      </w:pPr>
      <w:r w:rsidRPr="00E229FA">
        <w:rPr>
          <w:b/>
          <w:bCs/>
          <w:lang w:val="en-IN"/>
        </w:rPr>
        <w:t>Model Performance Evaluation:</w:t>
      </w:r>
      <w:r w:rsidRPr="00E229FA">
        <w:rPr>
          <w:lang w:val="en-IN"/>
        </w:rPr>
        <w:t xml:space="preserve"> A comparative analysis of the performance of various machine learning models, highlighting the most effective algorithms for predicting water safety.</w:t>
      </w:r>
    </w:p>
    <w:p w14:paraId="3DEE39E7" w14:textId="77777777" w:rsidR="00B53E78" w:rsidRDefault="00B53E78" w:rsidP="0076597B">
      <w:pPr>
        <w:pStyle w:val="BodyText"/>
        <w:numPr>
          <w:ilvl w:val="0"/>
          <w:numId w:val="20"/>
        </w:numPr>
        <w:rPr>
          <w:lang w:val="en-IN"/>
        </w:rPr>
      </w:pPr>
      <w:r w:rsidRPr="00E229FA">
        <w:rPr>
          <w:b/>
          <w:bCs/>
          <w:lang w:val="en-IN"/>
        </w:rPr>
        <w:t>Actionable Insights:</w:t>
      </w:r>
      <w:r w:rsidRPr="00E229FA">
        <w:rPr>
          <w:lang w:val="en-IN"/>
        </w:rPr>
        <w:t xml:space="preserve"> Insights that can aid policymakers and environmental agencies in improving water quality management practices, providing evidence-based recommendations for intervention.</w:t>
      </w:r>
    </w:p>
    <w:p w14:paraId="3CF36698" w14:textId="77777777" w:rsidR="00584568" w:rsidRDefault="00584568" w:rsidP="00584568">
      <w:pPr>
        <w:pStyle w:val="BodyText"/>
        <w:rPr>
          <w:lang w:val="en-IN"/>
        </w:rPr>
      </w:pPr>
    </w:p>
    <w:p w14:paraId="671C11F5" w14:textId="77777777" w:rsidR="00584568" w:rsidRDefault="00584568" w:rsidP="00584568">
      <w:pPr>
        <w:pStyle w:val="BodyText"/>
        <w:rPr>
          <w:lang w:val="en-IN"/>
        </w:rPr>
      </w:pPr>
    </w:p>
    <w:p w14:paraId="36EAD933" w14:textId="77777777" w:rsidR="00584568" w:rsidRDefault="00584568" w:rsidP="00584568">
      <w:pPr>
        <w:pStyle w:val="BodyText"/>
        <w:rPr>
          <w:lang w:val="en-IN"/>
        </w:rPr>
      </w:pPr>
    </w:p>
    <w:p w14:paraId="60B812E7" w14:textId="77777777" w:rsidR="00584568" w:rsidRDefault="00584568" w:rsidP="00584568">
      <w:pPr>
        <w:pStyle w:val="BodyText"/>
        <w:rPr>
          <w:lang w:val="en-IN"/>
        </w:rPr>
      </w:pPr>
    </w:p>
    <w:p w14:paraId="4AA5E3DD" w14:textId="77777777" w:rsidR="00584568" w:rsidRPr="00E229FA" w:rsidRDefault="00584568" w:rsidP="00584568">
      <w:pPr>
        <w:pStyle w:val="BodyText"/>
        <w:rPr>
          <w:lang w:val="en-IN"/>
        </w:rPr>
      </w:pPr>
    </w:p>
    <w:p w14:paraId="248C3B51" w14:textId="608DDD29" w:rsidR="00D82ACD" w:rsidRPr="00E9220F" w:rsidRDefault="00D82ACD" w:rsidP="00D82ACD">
      <w:pPr>
        <w:spacing w:before="60" w:line="326" w:lineRule="auto"/>
        <w:ind w:right="3359"/>
        <w:rPr>
          <w:sz w:val="50"/>
        </w:rPr>
      </w:pPr>
      <w:r w:rsidRPr="00E9220F">
        <w:rPr>
          <w:sz w:val="50"/>
        </w:rPr>
        <w:lastRenderedPageBreak/>
        <w:t>Chapter 2 Literature Survey</w:t>
      </w:r>
    </w:p>
    <w:tbl>
      <w:tblPr>
        <w:tblStyle w:val="GridTable1Light-Accent2"/>
        <w:tblpPr w:leftFromText="180" w:rightFromText="180" w:vertAnchor="text" w:horzAnchor="margin" w:tblpXSpec="center" w:tblpY="127"/>
        <w:tblW w:w="9089" w:type="dxa"/>
        <w:tblLook w:val="04A0" w:firstRow="1" w:lastRow="0" w:firstColumn="1" w:lastColumn="0" w:noHBand="0" w:noVBand="1"/>
      </w:tblPr>
      <w:tblGrid>
        <w:gridCol w:w="1245"/>
        <w:gridCol w:w="1725"/>
        <w:gridCol w:w="1390"/>
        <w:gridCol w:w="1643"/>
        <w:gridCol w:w="1344"/>
        <w:gridCol w:w="1742"/>
      </w:tblGrid>
      <w:tr w:rsidR="00465467" w:rsidRPr="00E9220F" w14:paraId="57B7C7B8" w14:textId="77777777" w:rsidTr="00465467">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245" w:type="dxa"/>
          </w:tcPr>
          <w:p w14:paraId="57B77224" w14:textId="77777777" w:rsidR="00465467" w:rsidRPr="00037D82" w:rsidRDefault="00465467" w:rsidP="00390750">
            <w:pPr>
              <w:jc w:val="center"/>
              <w:rPr>
                <w:sz w:val="24"/>
                <w:szCs w:val="24"/>
              </w:rPr>
            </w:pPr>
            <w:r w:rsidRPr="00037D82">
              <w:rPr>
                <w:sz w:val="24"/>
                <w:szCs w:val="24"/>
              </w:rPr>
              <w:t>Authors</w:t>
            </w:r>
          </w:p>
        </w:tc>
        <w:tc>
          <w:tcPr>
            <w:tcW w:w="1725" w:type="dxa"/>
          </w:tcPr>
          <w:p w14:paraId="33A2B0F0" w14:textId="77777777" w:rsidR="00465467" w:rsidRPr="00037D82" w:rsidRDefault="00465467" w:rsidP="00390750">
            <w:pPr>
              <w:jc w:val="center"/>
              <w:cnfStyle w:val="100000000000" w:firstRow="1" w:lastRow="0" w:firstColumn="0" w:lastColumn="0" w:oddVBand="0" w:evenVBand="0" w:oddHBand="0" w:evenHBand="0" w:firstRowFirstColumn="0" w:firstRowLastColumn="0" w:lastRowFirstColumn="0" w:lastRowLastColumn="0"/>
              <w:rPr>
                <w:sz w:val="24"/>
                <w:szCs w:val="24"/>
              </w:rPr>
            </w:pPr>
            <w:r w:rsidRPr="00037D82">
              <w:rPr>
                <w:sz w:val="24"/>
                <w:szCs w:val="24"/>
              </w:rPr>
              <w:t>Paper title</w:t>
            </w:r>
          </w:p>
        </w:tc>
        <w:tc>
          <w:tcPr>
            <w:tcW w:w="1390" w:type="dxa"/>
          </w:tcPr>
          <w:p w14:paraId="036AA336" w14:textId="77777777" w:rsidR="00465467" w:rsidRPr="00037D82" w:rsidRDefault="00465467" w:rsidP="00390750">
            <w:pPr>
              <w:jc w:val="center"/>
              <w:cnfStyle w:val="100000000000" w:firstRow="1" w:lastRow="0" w:firstColumn="0" w:lastColumn="0" w:oddVBand="0" w:evenVBand="0" w:oddHBand="0" w:evenHBand="0" w:firstRowFirstColumn="0" w:firstRowLastColumn="0" w:lastRowFirstColumn="0" w:lastRowLastColumn="0"/>
              <w:rPr>
                <w:sz w:val="24"/>
                <w:szCs w:val="24"/>
              </w:rPr>
            </w:pPr>
            <w:r w:rsidRPr="00037D82">
              <w:rPr>
                <w:sz w:val="24"/>
                <w:szCs w:val="24"/>
              </w:rPr>
              <w:t>Publication year</w:t>
            </w:r>
          </w:p>
        </w:tc>
        <w:tc>
          <w:tcPr>
            <w:tcW w:w="1643" w:type="dxa"/>
          </w:tcPr>
          <w:p w14:paraId="2D03EEB0" w14:textId="77777777" w:rsidR="00465467" w:rsidRPr="00037D82" w:rsidRDefault="00465467" w:rsidP="00390750">
            <w:pPr>
              <w:jc w:val="center"/>
              <w:cnfStyle w:val="100000000000" w:firstRow="1" w:lastRow="0" w:firstColumn="0" w:lastColumn="0" w:oddVBand="0" w:evenVBand="0" w:oddHBand="0" w:evenHBand="0" w:firstRowFirstColumn="0" w:firstRowLastColumn="0" w:lastRowFirstColumn="0" w:lastRowLastColumn="0"/>
              <w:rPr>
                <w:sz w:val="24"/>
                <w:szCs w:val="24"/>
              </w:rPr>
            </w:pPr>
            <w:r w:rsidRPr="00037D82">
              <w:rPr>
                <w:sz w:val="24"/>
                <w:szCs w:val="24"/>
              </w:rPr>
              <w:t>Key focus</w:t>
            </w:r>
          </w:p>
        </w:tc>
        <w:tc>
          <w:tcPr>
            <w:tcW w:w="1344" w:type="dxa"/>
          </w:tcPr>
          <w:p w14:paraId="0AE8A5E4" w14:textId="77777777" w:rsidR="00465467" w:rsidRPr="00037D82" w:rsidRDefault="00465467" w:rsidP="00390750">
            <w:pPr>
              <w:jc w:val="center"/>
              <w:cnfStyle w:val="100000000000" w:firstRow="1" w:lastRow="0" w:firstColumn="0" w:lastColumn="0" w:oddVBand="0" w:evenVBand="0" w:oddHBand="0" w:evenHBand="0" w:firstRowFirstColumn="0" w:firstRowLastColumn="0" w:lastRowFirstColumn="0" w:lastRowLastColumn="0"/>
              <w:rPr>
                <w:sz w:val="24"/>
                <w:szCs w:val="24"/>
              </w:rPr>
            </w:pPr>
            <w:r w:rsidRPr="00037D82">
              <w:rPr>
                <w:sz w:val="24"/>
                <w:szCs w:val="24"/>
              </w:rPr>
              <w:t>Methods</w:t>
            </w:r>
          </w:p>
        </w:tc>
        <w:tc>
          <w:tcPr>
            <w:tcW w:w="1742" w:type="dxa"/>
          </w:tcPr>
          <w:p w14:paraId="1A30C80A" w14:textId="77777777" w:rsidR="00465467" w:rsidRPr="00037D82" w:rsidRDefault="00465467" w:rsidP="00390750">
            <w:pPr>
              <w:jc w:val="center"/>
              <w:cnfStyle w:val="100000000000" w:firstRow="1" w:lastRow="0" w:firstColumn="0" w:lastColumn="0" w:oddVBand="0" w:evenVBand="0" w:oddHBand="0" w:evenHBand="0" w:firstRowFirstColumn="0" w:firstRowLastColumn="0" w:lastRowFirstColumn="0" w:lastRowLastColumn="0"/>
              <w:rPr>
                <w:sz w:val="24"/>
                <w:szCs w:val="24"/>
              </w:rPr>
            </w:pPr>
            <w:r w:rsidRPr="00037D82">
              <w:rPr>
                <w:sz w:val="24"/>
                <w:szCs w:val="24"/>
              </w:rPr>
              <w:t>Approaches</w:t>
            </w:r>
          </w:p>
        </w:tc>
      </w:tr>
      <w:tr w:rsidR="00465467" w:rsidRPr="00E9220F" w14:paraId="7520A3C1" w14:textId="77777777" w:rsidTr="00465467">
        <w:trPr>
          <w:trHeight w:val="260"/>
        </w:trPr>
        <w:tc>
          <w:tcPr>
            <w:cnfStyle w:val="001000000000" w:firstRow="0" w:lastRow="0" w:firstColumn="1" w:lastColumn="0" w:oddVBand="0" w:evenVBand="0" w:oddHBand="0" w:evenHBand="0" w:firstRowFirstColumn="0" w:firstRowLastColumn="0" w:lastRowFirstColumn="0" w:lastRowLastColumn="0"/>
            <w:tcW w:w="1245" w:type="dxa"/>
          </w:tcPr>
          <w:p w14:paraId="4075D475" w14:textId="77777777" w:rsidR="00465467" w:rsidRPr="00A425D0" w:rsidRDefault="00465467" w:rsidP="00390750">
            <w:pPr>
              <w:jc w:val="center"/>
              <w:rPr>
                <w:b w:val="0"/>
                <w:bCs w:val="0"/>
                <w:color w:val="1F497D" w:themeColor="text2"/>
                <w:sz w:val="24"/>
                <w:szCs w:val="24"/>
              </w:rPr>
            </w:pPr>
            <w:r w:rsidRPr="00A425D0">
              <w:rPr>
                <w:b w:val="0"/>
                <w:bCs w:val="0"/>
                <w:color w:val="1F497D" w:themeColor="text2"/>
                <w:sz w:val="24"/>
                <w:szCs w:val="24"/>
              </w:rPr>
              <w:t>Qingjia Meng, Xinghan Xu, Xiang Zhao</w:t>
            </w:r>
          </w:p>
        </w:tc>
        <w:tc>
          <w:tcPr>
            <w:tcW w:w="1725" w:type="dxa"/>
          </w:tcPr>
          <w:p w14:paraId="60A418EC" w14:textId="77777777" w:rsidR="00465467" w:rsidRDefault="00465467" w:rsidP="00390750">
            <w:pPr>
              <w:jc w:val="center"/>
              <w:cnfStyle w:val="000000000000" w:firstRow="0" w:lastRow="0" w:firstColumn="0" w:lastColumn="0" w:oddVBand="0" w:evenVBand="0" w:oddHBand="0" w:evenHBand="0" w:firstRowFirstColumn="0" w:firstRowLastColumn="0" w:lastRowFirstColumn="0" w:lastRowLastColumn="0"/>
              <w:rPr>
                <w:color w:val="1F497D" w:themeColor="text2"/>
                <w:sz w:val="24"/>
                <w:szCs w:val="24"/>
              </w:rPr>
            </w:pPr>
            <w:r w:rsidRPr="00A425D0">
              <w:rPr>
                <w:color w:val="1F497D" w:themeColor="text2"/>
                <w:sz w:val="24"/>
                <w:szCs w:val="24"/>
              </w:rPr>
              <w:t>A Comprehensive Review of Machine Learning for Water Quality Prediction</w:t>
            </w:r>
          </w:p>
          <w:p w14:paraId="03645497" w14:textId="774A01E5" w:rsidR="00465467" w:rsidRPr="00584568" w:rsidRDefault="00584568" w:rsidP="00390750">
            <w:pPr>
              <w:jc w:val="center"/>
              <w:cnfStyle w:val="000000000000" w:firstRow="0" w:lastRow="0" w:firstColumn="0" w:lastColumn="0" w:oddVBand="0" w:evenVBand="0" w:oddHBand="0" w:evenHBand="0" w:firstRowFirstColumn="0" w:firstRowLastColumn="0" w:lastRowFirstColumn="0" w:lastRowLastColumn="0"/>
              <w:rPr>
                <w:color w:val="1F497D" w:themeColor="text2"/>
                <w:sz w:val="24"/>
                <w:szCs w:val="24"/>
                <w:vertAlign w:val="superscript"/>
              </w:rPr>
            </w:pPr>
            <w:r w:rsidRPr="00584568">
              <w:rPr>
                <w:color w:val="1F497D" w:themeColor="text2"/>
                <w:sz w:val="24"/>
                <w:szCs w:val="24"/>
                <w:vertAlign w:val="superscript"/>
              </w:rPr>
              <w:t>[1]</w:t>
            </w:r>
          </w:p>
        </w:tc>
        <w:tc>
          <w:tcPr>
            <w:tcW w:w="1390" w:type="dxa"/>
          </w:tcPr>
          <w:p w14:paraId="3B0DCE4B" w14:textId="77777777" w:rsidR="00465467" w:rsidRPr="00A425D0" w:rsidRDefault="00465467" w:rsidP="00390750">
            <w:pPr>
              <w:jc w:val="center"/>
              <w:cnfStyle w:val="000000000000" w:firstRow="0" w:lastRow="0" w:firstColumn="0" w:lastColumn="0" w:oddVBand="0" w:evenVBand="0" w:oddHBand="0" w:evenHBand="0" w:firstRowFirstColumn="0" w:firstRowLastColumn="0" w:lastRowFirstColumn="0" w:lastRowLastColumn="0"/>
              <w:rPr>
                <w:color w:val="1F497D" w:themeColor="text2"/>
                <w:sz w:val="24"/>
                <w:szCs w:val="24"/>
              </w:rPr>
            </w:pPr>
            <w:r w:rsidRPr="00A425D0">
              <w:rPr>
                <w:color w:val="1F497D" w:themeColor="text2"/>
                <w:sz w:val="24"/>
                <w:szCs w:val="24"/>
              </w:rPr>
              <w:t>2024</w:t>
            </w:r>
          </w:p>
        </w:tc>
        <w:tc>
          <w:tcPr>
            <w:tcW w:w="1643" w:type="dxa"/>
          </w:tcPr>
          <w:p w14:paraId="1BAFD7E2" w14:textId="77777777" w:rsidR="00465467" w:rsidRPr="00A425D0" w:rsidRDefault="00465467" w:rsidP="00390750">
            <w:pPr>
              <w:jc w:val="center"/>
              <w:cnfStyle w:val="000000000000" w:firstRow="0" w:lastRow="0" w:firstColumn="0" w:lastColumn="0" w:oddVBand="0" w:evenVBand="0" w:oddHBand="0" w:evenHBand="0" w:firstRowFirstColumn="0" w:firstRowLastColumn="0" w:lastRowFirstColumn="0" w:lastRowLastColumn="0"/>
              <w:rPr>
                <w:color w:val="1F497D" w:themeColor="text2"/>
                <w:sz w:val="24"/>
                <w:szCs w:val="24"/>
              </w:rPr>
            </w:pPr>
            <w:r w:rsidRPr="00A425D0">
              <w:rPr>
                <w:color w:val="1F497D" w:themeColor="text2"/>
                <w:sz w:val="24"/>
                <w:szCs w:val="24"/>
              </w:rPr>
              <w:t>Review of over 170 studies on ML algorithms used in water quality prediction.</w:t>
            </w:r>
          </w:p>
        </w:tc>
        <w:tc>
          <w:tcPr>
            <w:tcW w:w="1344" w:type="dxa"/>
          </w:tcPr>
          <w:p w14:paraId="43F9BB43" w14:textId="77777777" w:rsidR="00465467" w:rsidRPr="00A425D0" w:rsidRDefault="00465467" w:rsidP="00390750">
            <w:pPr>
              <w:jc w:val="center"/>
              <w:cnfStyle w:val="000000000000" w:firstRow="0" w:lastRow="0" w:firstColumn="0" w:lastColumn="0" w:oddVBand="0" w:evenVBand="0" w:oddHBand="0" w:evenHBand="0" w:firstRowFirstColumn="0" w:firstRowLastColumn="0" w:lastRowFirstColumn="0" w:lastRowLastColumn="0"/>
              <w:rPr>
                <w:color w:val="1F497D" w:themeColor="text2"/>
                <w:sz w:val="24"/>
                <w:szCs w:val="24"/>
              </w:rPr>
            </w:pPr>
            <w:r w:rsidRPr="00A425D0">
              <w:rPr>
                <w:color w:val="1F497D" w:themeColor="text2"/>
                <w:sz w:val="24"/>
                <w:szCs w:val="24"/>
              </w:rPr>
              <w:t>Neural networks, random forests, support vector machines (SVM)</w:t>
            </w:r>
          </w:p>
        </w:tc>
        <w:tc>
          <w:tcPr>
            <w:tcW w:w="1742" w:type="dxa"/>
          </w:tcPr>
          <w:p w14:paraId="5E91E217" w14:textId="77777777" w:rsidR="00465467" w:rsidRPr="00A425D0" w:rsidRDefault="00465467" w:rsidP="00390750">
            <w:pPr>
              <w:jc w:val="center"/>
              <w:cnfStyle w:val="000000000000" w:firstRow="0" w:lastRow="0" w:firstColumn="0" w:lastColumn="0" w:oddVBand="0" w:evenVBand="0" w:oddHBand="0" w:evenHBand="0" w:firstRowFirstColumn="0" w:firstRowLastColumn="0" w:lastRowFirstColumn="0" w:lastRowLastColumn="0"/>
              <w:rPr>
                <w:color w:val="1F497D" w:themeColor="text2"/>
                <w:sz w:val="24"/>
                <w:szCs w:val="24"/>
              </w:rPr>
            </w:pPr>
            <w:r w:rsidRPr="00A425D0">
              <w:rPr>
                <w:color w:val="1F497D" w:themeColor="text2"/>
                <w:sz w:val="24"/>
                <w:szCs w:val="24"/>
              </w:rPr>
              <w:t>Focuses on single and multi-indicator predictions and water quality index (WQI) prediction, highlighting trends in ML application for water quality​</w:t>
            </w:r>
          </w:p>
        </w:tc>
      </w:tr>
      <w:tr w:rsidR="00465467" w:rsidRPr="00E9220F" w14:paraId="48EE1EF2" w14:textId="77777777" w:rsidTr="00465467">
        <w:trPr>
          <w:trHeight w:val="250"/>
        </w:trPr>
        <w:tc>
          <w:tcPr>
            <w:cnfStyle w:val="001000000000" w:firstRow="0" w:lastRow="0" w:firstColumn="1" w:lastColumn="0" w:oddVBand="0" w:evenVBand="0" w:oddHBand="0" w:evenHBand="0" w:firstRowFirstColumn="0" w:firstRowLastColumn="0" w:lastRowFirstColumn="0" w:lastRowLastColumn="0"/>
            <w:tcW w:w="1245" w:type="dxa"/>
          </w:tcPr>
          <w:p w14:paraId="003720D9" w14:textId="77777777" w:rsidR="00465467" w:rsidRPr="00037D82" w:rsidRDefault="00465467" w:rsidP="00390750">
            <w:pPr>
              <w:jc w:val="center"/>
              <w:rPr>
                <w:b w:val="0"/>
                <w:bCs w:val="0"/>
                <w:sz w:val="24"/>
                <w:szCs w:val="24"/>
              </w:rPr>
            </w:pPr>
            <w:r w:rsidRPr="00037D82">
              <w:rPr>
                <w:b w:val="0"/>
                <w:bCs w:val="0"/>
                <w:sz w:val="24"/>
                <w:szCs w:val="24"/>
              </w:rPr>
              <w:t>IWA Publishing (Various Authors)</w:t>
            </w:r>
          </w:p>
        </w:tc>
        <w:tc>
          <w:tcPr>
            <w:tcW w:w="1725" w:type="dxa"/>
          </w:tcPr>
          <w:p w14:paraId="0BCE2E95" w14:textId="77777777" w:rsidR="00465467" w:rsidRDefault="00465467" w:rsidP="0039075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37D82">
              <w:rPr>
                <w:sz w:val="24"/>
                <w:szCs w:val="24"/>
              </w:rPr>
              <w:t>Drinking Water Potability Prediction Using Machine Learning Approaches</w:t>
            </w:r>
          </w:p>
          <w:p w14:paraId="5DF3D084" w14:textId="468C2097" w:rsidR="00584568" w:rsidRPr="00584568" w:rsidRDefault="00584568" w:rsidP="00390750">
            <w:pPr>
              <w:jc w:val="center"/>
              <w:cnfStyle w:val="000000000000" w:firstRow="0" w:lastRow="0" w:firstColumn="0" w:lastColumn="0" w:oddVBand="0" w:evenVBand="0" w:oddHBand="0" w:evenHBand="0" w:firstRowFirstColumn="0" w:firstRowLastColumn="0" w:lastRowFirstColumn="0" w:lastRowLastColumn="0"/>
              <w:rPr>
                <w:sz w:val="24"/>
                <w:szCs w:val="24"/>
                <w:vertAlign w:val="superscript"/>
              </w:rPr>
            </w:pPr>
            <w:r w:rsidRPr="00584568">
              <w:rPr>
                <w:sz w:val="24"/>
                <w:szCs w:val="24"/>
                <w:vertAlign w:val="superscript"/>
              </w:rPr>
              <w:t>[2]</w:t>
            </w:r>
          </w:p>
        </w:tc>
        <w:tc>
          <w:tcPr>
            <w:tcW w:w="1390" w:type="dxa"/>
          </w:tcPr>
          <w:p w14:paraId="6D932DD2" w14:textId="77777777" w:rsidR="00465467" w:rsidRPr="00037D82" w:rsidRDefault="00465467" w:rsidP="0039075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37D82">
              <w:rPr>
                <w:sz w:val="24"/>
                <w:szCs w:val="24"/>
              </w:rPr>
              <w:t>2022</w:t>
            </w:r>
          </w:p>
        </w:tc>
        <w:tc>
          <w:tcPr>
            <w:tcW w:w="1643" w:type="dxa"/>
          </w:tcPr>
          <w:p w14:paraId="4251BFA9" w14:textId="77777777" w:rsidR="00465467" w:rsidRPr="00037D82" w:rsidRDefault="00465467" w:rsidP="0039075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37D82">
              <w:rPr>
                <w:sz w:val="24"/>
                <w:szCs w:val="24"/>
              </w:rPr>
              <w:t>Predicting potability of Indian river water using regression and neural networks (ANNs).</w:t>
            </w:r>
          </w:p>
        </w:tc>
        <w:tc>
          <w:tcPr>
            <w:tcW w:w="1344" w:type="dxa"/>
          </w:tcPr>
          <w:p w14:paraId="55327F4C" w14:textId="77777777" w:rsidR="00465467" w:rsidRPr="00037D82" w:rsidRDefault="00465467" w:rsidP="0039075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37D82">
              <w:rPr>
                <w:sz w:val="24"/>
                <w:szCs w:val="24"/>
              </w:rPr>
              <w:t>Regression models, artificial neural networks (ANNs)</w:t>
            </w:r>
          </w:p>
        </w:tc>
        <w:tc>
          <w:tcPr>
            <w:tcW w:w="1742" w:type="dxa"/>
          </w:tcPr>
          <w:p w14:paraId="0D4A7CB3" w14:textId="77777777" w:rsidR="00465467" w:rsidRPr="00037D82" w:rsidRDefault="00465467" w:rsidP="0039075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37D82">
              <w:rPr>
                <w:sz w:val="24"/>
                <w:szCs w:val="24"/>
              </w:rPr>
              <w:t>Predicts water potability based on water quality index (WQI) parameters, leveraging regression for initial assessment and classification​</w:t>
            </w:r>
          </w:p>
        </w:tc>
      </w:tr>
      <w:tr w:rsidR="00465467" w:rsidRPr="00E9220F" w14:paraId="728F3A67" w14:textId="77777777" w:rsidTr="00465467">
        <w:trPr>
          <w:trHeight w:val="250"/>
        </w:trPr>
        <w:tc>
          <w:tcPr>
            <w:cnfStyle w:val="001000000000" w:firstRow="0" w:lastRow="0" w:firstColumn="1" w:lastColumn="0" w:oddVBand="0" w:evenVBand="0" w:oddHBand="0" w:evenHBand="0" w:firstRowFirstColumn="0" w:firstRowLastColumn="0" w:lastRowFirstColumn="0" w:lastRowLastColumn="0"/>
            <w:tcW w:w="1245" w:type="dxa"/>
          </w:tcPr>
          <w:p w14:paraId="72261270" w14:textId="77777777" w:rsidR="00465467" w:rsidRPr="00037D82" w:rsidRDefault="00465467" w:rsidP="00390750">
            <w:pPr>
              <w:jc w:val="center"/>
              <w:rPr>
                <w:b w:val="0"/>
                <w:bCs w:val="0"/>
                <w:sz w:val="24"/>
                <w:szCs w:val="24"/>
              </w:rPr>
            </w:pPr>
            <w:r w:rsidRPr="00037D82">
              <w:rPr>
                <w:b w:val="0"/>
                <w:bCs w:val="0"/>
                <w:sz w:val="24"/>
                <w:szCs w:val="24"/>
              </w:rPr>
              <w:t>PLOS Water (Various Authors)</w:t>
            </w:r>
          </w:p>
        </w:tc>
        <w:tc>
          <w:tcPr>
            <w:tcW w:w="1725" w:type="dxa"/>
          </w:tcPr>
          <w:p w14:paraId="736CE917" w14:textId="77777777" w:rsidR="00465467" w:rsidRDefault="00465467" w:rsidP="0039075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37D82">
              <w:rPr>
                <w:sz w:val="24"/>
                <w:szCs w:val="24"/>
              </w:rPr>
              <w:t>Optimizing ML for Water Safety: Comparative Analysis for Potability Prediction</w:t>
            </w:r>
          </w:p>
          <w:p w14:paraId="399E3B70" w14:textId="5854B48D" w:rsidR="00584568" w:rsidRPr="00584568" w:rsidRDefault="00584568" w:rsidP="00390750">
            <w:pPr>
              <w:jc w:val="center"/>
              <w:cnfStyle w:val="000000000000" w:firstRow="0" w:lastRow="0" w:firstColumn="0" w:lastColumn="0" w:oddVBand="0" w:evenVBand="0" w:oddHBand="0" w:evenHBand="0" w:firstRowFirstColumn="0" w:firstRowLastColumn="0" w:lastRowFirstColumn="0" w:lastRowLastColumn="0"/>
              <w:rPr>
                <w:sz w:val="24"/>
                <w:szCs w:val="24"/>
                <w:vertAlign w:val="superscript"/>
              </w:rPr>
            </w:pPr>
            <w:r>
              <w:rPr>
                <w:sz w:val="24"/>
                <w:szCs w:val="24"/>
                <w:vertAlign w:val="superscript"/>
              </w:rPr>
              <w:t>[3]</w:t>
            </w:r>
          </w:p>
        </w:tc>
        <w:tc>
          <w:tcPr>
            <w:tcW w:w="1390" w:type="dxa"/>
          </w:tcPr>
          <w:p w14:paraId="065B0F22" w14:textId="77777777" w:rsidR="00465467" w:rsidRPr="00037D82" w:rsidRDefault="00465467" w:rsidP="0039075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37D82">
              <w:rPr>
                <w:sz w:val="24"/>
                <w:szCs w:val="24"/>
              </w:rPr>
              <w:t>2023</w:t>
            </w:r>
          </w:p>
        </w:tc>
        <w:tc>
          <w:tcPr>
            <w:tcW w:w="1643" w:type="dxa"/>
          </w:tcPr>
          <w:p w14:paraId="6E603DDA" w14:textId="77777777" w:rsidR="00465467" w:rsidRPr="00037D82" w:rsidRDefault="00465467" w:rsidP="0039075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37D82">
              <w:rPr>
                <w:sz w:val="24"/>
                <w:szCs w:val="24"/>
              </w:rPr>
              <w:t>Focus on dimensionality reduction techniques to improve potability prediction accuracy.</w:t>
            </w:r>
          </w:p>
        </w:tc>
        <w:tc>
          <w:tcPr>
            <w:tcW w:w="1344" w:type="dxa"/>
          </w:tcPr>
          <w:p w14:paraId="7D31BE5E" w14:textId="77777777" w:rsidR="00465467" w:rsidRPr="00037D82" w:rsidRDefault="00465467" w:rsidP="0039075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37D82">
              <w:rPr>
                <w:sz w:val="24"/>
                <w:szCs w:val="24"/>
              </w:rPr>
              <w:t>Principal Component Analysis (PCA), support vector machines (SVM), k-nearest neighbors (KNN), decision trees</w:t>
            </w:r>
          </w:p>
        </w:tc>
        <w:tc>
          <w:tcPr>
            <w:tcW w:w="1742" w:type="dxa"/>
          </w:tcPr>
          <w:p w14:paraId="786104D2" w14:textId="77777777" w:rsidR="00465467" w:rsidRPr="00037D82" w:rsidRDefault="00465467" w:rsidP="0039075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37D82">
              <w:rPr>
                <w:sz w:val="24"/>
                <w:szCs w:val="24"/>
              </w:rPr>
              <w:t>Applied dimensionality reduction (PCA) to improve classifier accuracy for water potability, enhancing prediction by reducing data dimensionality​</w:t>
            </w:r>
          </w:p>
        </w:tc>
      </w:tr>
      <w:tr w:rsidR="00465467" w:rsidRPr="00E9220F" w14:paraId="15F77A54" w14:textId="77777777" w:rsidTr="00465467">
        <w:trPr>
          <w:trHeight w:val="250"/>
        </w:trPr>
        <w:tc>
          <w:tcPr>
            <w:cnfStyle w:val="001000000000" w:firstRow="0" w:lastRow="0" w:firstColumn="1" w:lastColumn="0" w:oddVBand="0" w:evenVBand="0" w:oddHBand="0" w:evenHBand="0" w:firstRowFirstColumn="0" w:firstRowLastColumn="0" w:lastRowFirstColumn="0" w:lastRowLastColumn="0"/>
            <w:tcW w:w="1245" w:type="dxa"/>
          </w:tcPr>
          <w:p w14:paraId="7BC06345" w14:textId="77777777" w:rsidR="00465467" w:rsidRPr="00037D82" w:rsidRDefault="00465467" w:rsidP="00390750">
            <w:pPr>
              <w:jc w:val="center"/>
              <w:rPr>
                <w:b w:val="0"/>
                <w:bCs w:val="0"/>
                <w:sz w:val="24"/>
                <w:szCs w:val="24"/>
              </w:rPr>
            </w:pPr>
            <w:r w:rsidRPr="00037D82">
              <w:rPr>
                <w:b w:val="0"/>
                <w:bCs w:val="0"/>
                <w:sz w:val="24"/>
                <w:szCs w:val="24"/>
              </w:rPr>
              <w:t>MDPI (Various Authors)</w:t>
            </w:r>
          </w:p>
        </w:tc>
        <w:tc>
          <w:tcPr>
            <w:tcW w:w="1725" w:type="dxa"/>
          </w:tcPr>
          <w:p w14:paraId="33A99C7B" w14:textId="77777777" w:rsidR="00465467" w:rsidRDefault="00465467" w:rsidP="0039075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37D82">
              <w:rPr>
                <w:sz w:val="24"/>
                <w:szCs w:val="24"/>
              </w:rPr>
              <w:t>An IoT Real-Time Potable Water Quality Monitoring and Prediction Model</w:t>
            </w:r>
          </w:p>
          <w:p w14:paraId="1EAD56F6" w14:textId="3173885E" w:rsidR="00584568" w:rsidRPr="00584568" w:rsidRDefault="00584568" w:rsidP="00390750">
            <w:pPr>
              <w:jc w:val="center"/>
              <w:cnfStyle w:val="000000000000" w:firstRow="0" w:lastRow="0" w:firstColumn="0" w:lastColumn="0" w:oddVBand="0" w:evenVBand="0" w:oddHBand="0" w:evenHBand="0" w:firstRowFirstColumn="0" w:firstRowLastColumn="0" w:lastRowFirstColumn="0" w:lastRowLastColumn="0"/>
              <w:rPr>
                <w:sz w:val="24"/>
                <w:szCs w:val="24"/>
                <w:vertAlign w:val="superscript"/>
              </w:rPr>
            </w:pPr>
            <w:r>
              <w:rPr>
                <w:sz w:val="24"/>
                <w:szCs w:val="24"/>
                <w:vertAlign w:val="superscript"/>
              </w:rPr>
              <w:t>[4]</w:t>
            </w:r>
          </w:p>
        </w:tc>
        <w:tc>
          <w:tcPr>
            <w:tcW w:w="1390" w:type="dxa"/>
          </w:tcPr>
          <w:p w14:paraId="7AEDEFCF" w14:textId="77777777" w:rsidR="00465467" w:rsidRPr="00037D82" w:rsidRDefault="00465467" w:rsidP="0039075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37D82">
              <w:rPr>
                <w:sz w:val="24"/>
                <w:szCs w:val="24"/>
              </w:rPr>
              <w:t>2023</w:t>
            </w:r>
          </w:p>
        </w:tc>
        <w:tc>
          <w:tcPr>
            <w:tcW w:w="1643" w:type="dxa"/>
          </w:tcPr>
          <w:p w14:paraId="1515CD3D" w14:textId="77777777" w:rsidR="00465467" w:rsidRPr="00037D82" w:rsidRDefault="00465467" w:rsidP="0039075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37D82">
              <w:rPr>
                <w:sz w:val="24"/>
                <w:szCs w:val="24"/>
              </w:rPr>
              <w:t>IoT-based real-time water quality monitoring using cloud computing and sensor technology.</w:t>
            </w:r>
          </w:p>
        </w:tc>
        <w:tc>
          <w:tcPr>
            <w:tcW w:w="1344" w:type="dxa"/>
          </w:tcPr>
          <w:p w14:paraId="006F6C83" w14:textId="77777777" w:rsidR="00465467" w:rsidRPr="00037D82" w:rsidRDefault="00465467" w:rsidP="0039075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37D82">
              <w:rPr>
                <w:sz w:val="24"/>
                <w:szCs w:val="24"/>
              </w:rPr>
              <w:t>IoT sensors (pH, TDS, DO), cloud computing, machine learning algorithms</w:t>
            </w:r>
          </w:p>
        </w:tc>
        <w:tc>
          <w:tcPr>
            <w:tcW w:w="1742" w:type="dxa"/>
          </w:tcPr>
          <w:p w14:paraId="4DA29EC7" w14:textId="77777777" w:rsidR="00465467" w:rsidRPr="00037D82" w:rsidRDefault="00465467" w:rsidP="00390750">
            <w:pPr>
              <w:jc w:val="center"/>
              <w:cnfStyle w:val="000000000000" w:firstRow="0" w:lastRow="0" w:firstColumn="0" w:lastColumn="0" w:oddVBand="0" w:evenVBand="0" w:oddHBand="0" w:evenHBand="0" w:firstRowFirstColumn="0" w:firstRowLastColumn="0" w:lastRowFirstColumn="0" w:lastRowLastColumn="0"/>
              <w:rPr>
                <w:sz w:val="24"/>
                <w:szCs w:val="24"/>
                <w:lang w:val="en-IN"/>
              </w:rPr>
            </w:pPr>
            <w:r w:rsidRPr="00037D82">
              <w:rPr>
                <w:sz w:val="24"/>
                <w:szCs w:val="24"/>
                <w:lang w:val="en-IN"/>
              </w:rPr>
              <w:t xml:space="preserve">Real-time monitoring with IoT sensors and cloud-based machine learning to predict water quality and potability, </w:t>
            </w:r>
            <w:r w:rsidRPr="00037D82">
              <w:rPr>
                <w:sz w:val="24"/>
                <w:szCs w:val="24"/>
                <w:lang w:val="en-IN"/>
              </w:rPr>
              <w:lastRenderedPageBreak/>
              <w:t>optimizing sensor data streams​</w:t>
            </w:r>
          </w:p>
        </w:tc>
      </w:tr>
      <w:tr w:rsidR="00465467" w:rsidRPr="00E9220F" w14:paraId="1D1F88E6" w14:textId="77777777" w:rsidTr="00465467">
        <w:trPr>
          <w:trHeight w:val="260"/>
        </w:trPr>
        <w:tc>
          <w:tcPr>
            <w:cnfStyle w:val="001000000000" w:firstRow="0" w:lastRow="0" w:firstColumn="1" w:lastColumn="0" w:oddVBand="0" w:evenVBand="0" w:oddHBand="0" w:evenHBand="0" w:firstRowFirstColumn="0" w:firstRowLastColumn="0" w:lastRowFirstColumn="0" w:lastRowLastColumn="0"/>
            <w:tcW w:w="1245" w:type="dxa"/>
          </w:tcPr>
          <w:p w14:paraId="521CB23F" w14:textId="77777777" w:rsidR="00465467" w:rsidRPr="00037D82" w:rsidRDefault="00465467" w:rsidP="00390750">
            <w:pPr>
              <w:jc w:val="center"/>
              <w:rPr>
                <w:b w:val="0"/>
                <w:bCs w:val="0"/>
                <w:sz w:val="24"/>
                <w:szCs w:val="24"/>
              </w:rPr>
            </w:pPr>
            <w:r w:rsidRPr="00037D82">
              <w:rPr>
                <w:b w:val="0"/>
                <w:bCs w:val="0"/>
                <w:sz w:val="24"/>
                <w:szCs w:val="24"/>
              </w:rPr>
              <w:lastRenderedPageBreak/>
              <w:t>Hassan et al.</w:t>
            </w:r>
          </w:p>
        </w:tc>
        <w:tc>
          <w:tcPr>
            <w:tcW w:w="1725" w:type="dxa"/>
          </w:tcPr>
          <w:p w14:paraId="0ABE74A5" w14:textId="77777777" w:rsidR="00465467" w:rsidRDefault="00465467" w:rsidP="0039075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37D82">
              <w:rPr>
                <w:sz w:val="24"/>
                <w:szCs w:val="24"/>
              </w:rPr>
              <w:t>Machine Learning for Water Quality Monitoring: A Case Study in Indian Rivers</w:t>
            </w:r>
          </w:p>
          <w:p w14:paraId="31EEEA89" w14:textId="41428DC9" w:rsidR="00584568" w:rsidRPr="00584568" w:rsidRDefault="00584568" w:rsidP="00390750">
            <w:pPr>
              <w:jc w:val="center"/>
              <w:cnfStyle w:val="000000000000" w:firstRow="0" w:lastRow="0" w:firstColumn="0" w:lastColumn="0" w:oddVBand="0" w:evenVBand="0" w:oddHBand="0" w:evenHBand="0" w:firstRowFirstColumn="0" w:firstRowLastColumn="0" w:lastRowFirstColumn="0" w:lastRowLastColumn="0"/>
              <w:rPr>
                <w:sz w:val="24"/>
                <w:szCs w:val="24"/>
                <w:vertAlign w:val="superscript"/>
              </w:rPr>
            </w:pPr>
            <w:r>
              <w:rPr>
                <w:sz w:val="24"/>
                <w:szCs w:val="24"/>
                <w:vertAlign w:val="superscript"/>
              </w:rPr>
              <w:t>[5]</w:t>
            </w:r>
          </w:p>
        </w:tc>
        <w:tc>
          <w:tcPr>
            <w:tcW w:w="1390" w:type="dxa"/>
          </w:tcPr>
          <w:p w14:paraId="35A866D5" w14:textId="77777777" w:rsidR="00465467" w:rsidRPr="00037D82" w:rsidRDefault="00465467" w:rsidP="0039075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37D82">
              <w:rPr>
                <w:sz w:val="24"/>
                <w:szCs w:val="24"/>
              </w:rPr>
              <w:t>2020</w:t>
            </w:r>
          </w:p>
        </w:tc>
        <w:tc>
          <w:tcPr>
            <w:tcW w:w="1643" w:type="dxa"/>
          </w:tcPr>
          <w:p w14:paraId="187DC3C9" w14:textId="77777777" w:rsidR="00465467" w:rsidRPr="00037D82" w:rsidRDefault="00465467" w:rsidP="0039075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37D82">
              <w:rPr>
                <w:sz w:val="24"/>
                <w:szCs w:val="24"/>
              </w:rPr>
              <w:t>Application of PCA and regression models to predict water potability.</w:t>
            </w:r>
          </w:p>
        </w:tc>
        <w:tc>
          <w:tcPr>
            <w:tcW w:w="1344" w:type="dxa"/>
          </w:tcPr>
          <w:p w14:paraId="2BCCB7A9" w14:textId="77777777" w:rsidR="00465467" w:rsidRPr="00037D82" w:rsidRDefault="00465467" w:rsidP="0039075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37D82">
              <w:rPr>
                <w:sz w:val="24"/>
                <w:szCs w:val="24"/>
              </w:rPr>
              <w:t>Principal Component Analysis (PCA), regression methods</w:t>
            </w:r>
          </w:p>
        </w:tc>
        <w:tc>
          <w:tcPr>
            <w:tcW w:w="1742" w:type="dxa"/>
          </w:tcPr>
          <w:p w14:paraId="67AE865D" w14:textId="77777777" w:rsidR="00465467" w:rsidRPr="00037D82" w:rsidRDefault="00465467" w:rsidP="0039075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37D82">
              <w:rPr>
                <w:sz w:val="24"/>
                <w:szCs w:val="24"/>
              </w:rPr>
              <w:t>Combined PCA and regression to enhance potability predictions, focusing on Indian river water quality parameters​</w:t>
            </w:r>
          </w:p>
        </w:tc>
      </w:tr>
      <w:tr w:rsidR="00465467" w:rsidRPr="00E9220F" w14:paraId="136C1D88" w14:textId="77777777" w:rsidTr="00465467">
        <w:trPr>
          <w:trHeight w:val="250"/>
        </w:trPr>
        <w:tc>
          <w:tcPr>
            <w:cnfStyle w:val="001000000000" w:firstRow="0" w:lastRow="0" w:firstColumn="1" w:lastColumn="0" w:oddVBand="0" w:evenVBand="0" w:oddHBand="0" w:evenHBand="0" w:firstRowFirstColumn="0" w:firstRowLastColumn="0" w:lastRowFirstColumn="0" w:lastRowLastColumn="0"/>
            <w:tcW w:w="1245" w:type="dxa"/>
          </w:tcPr>
          <w:p w14:paraId="5DD3A2EA" w14:textId="77777777" w:rsidR="00465467" w:rsidRPr="00037D82" w:rsidRDefault="00465467" w:rsidP="00390750">
            <w:pPr>
              <w:jc w:val="center"/>
              <w:rPr>
                <w:b w:val="0"/>
                <w:bCs w:val="0"/>
                <w:sz w:val="24"/>
                <w:szCs w:val="24"/>
              </w:rPr>
            </w:pPr>
            <w:r w:rsidRPr="00037D82">
              <w:rPr>
                <w:b w:val="0"/>
                <w:bCs w:val="0"/>
                <w:sz w:val="24"/>
                <w:szCs w:val="24"/>
              </w:rPr>
              <w:t>Adeyemi et al.</w:t>
            </w:r>
          </w:p>
        </w:tc>
        <w:tc>
          <w:tcPr>
            <w:tcW w:w="1725" w:type="dxa"/>
          </w:tcPr>
          <w:p w14:paraId="6A8C7244" w14:textId="77777777" w:rsidR="00465467" w:rsidRDefault="00465467" w:rsidP="0039075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37D82">
              <w:rPr>
                <w:sz w:val="24"/>
                <w:szCs w:val="24"/>
              </w:rPr>
              <w:t>Comparative Study on Water Quality Using Machine Learning Algorithms</w:t>
            </w:r>
          </w:p>
          <w:p w14:paraId="1B1DD02A" w14:textId="57BE7E57" w:rsidR="00584568" w:rsidRPr="00584568" w:rsidRDefault="00584568" w:rsidP="00390750">
            <w:pPr>
              <w:jc w:val="center"/>
              <w:cnfStyle w:val="000000000000" w:firstRow="0" w:lastRow="0" w:firstColumn="0" w:lastColumn="0" w:oddVBand="0" w:evenVBand="0" w:oddHBand="0" w:evenHBand="0" w:firstRowFirstColumn="0" w:firstRowLastColumn="0" w:lastRowFirstColumn="0" w:lastRowLastColumn="0"/>
              <w:rPr>
                <w:sz w:val="24"/>
                <w:szCs w:val="24"/>
                <w:vertAlign w:val="superscript"/>
              </w:rPr>
            </w:pPr>
            <w:r>
              <w:rPr>
                <w:sz w:val="24"/>
                <w:szCs w:val="24"/>
                <w:vertAlign w:val="superscript"/>
              </w:rPr>
              <w:t>[6]</w:t>
            </w:r>
          </w:p>
        </w:tc>
        <w:tc>
          <w:tcPr>
            <w:tcW w:w="1390" w:type="dxa"/>
          </w:tcPr>
          <w:p w14:paraId="61C796F9" w14:textId="77777777" w:rsidR="00465467" w:rsidRPr="00037D82" w:rsidRDefault="00465467" w:rsidP="0039075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37D82">
              <w:rPr>
                <w:sz w:val="24"/>
                <w:szCs w:val="24"/>
              </w:rPr>
              <w:t>2019</w:t>
            </w:r>
          </w:p>
        </w:tc>
        <w:tc>
          <w:tcPr>
            <w:tcW w:w="1643" w:type="dxa"/>
          </w:tcPr>
          <w:p w14:paraId="40F7C5BE" w14:textId="77777777" w:rsidR="00465467" w:rsidRPr="00037D82" w:rsidRDefault="00465467" w:rsidP="0039075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37D82">
              <w:rPr>
                <w:sz w:val="24"/>
                <w:szCs w:val="24"/>
              </w:rPr>
              <w:t>Analysis of chemical impacts on water and prediction using ML techniques.</w:t>
            </w:r>
          </w:p>
        </w:tc>
        <w:tc>
          <w:tcPr>
            <w:tcW w:w="1344" w:type="dxa"/>
          </w:tcPr>
          <w:p w14:paraId="7C69EA74" w14:textId="77777777" w:rsidR="00465467" w:rsidRPr="00037D82" w:rsidRDefault="00465467" w:rsidP="0039075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37D82">
              <w:rPr>
                <w:sz w:val="24"/>
                <w:szCs w:val="24"/>
              </w:rPr>
              <w:t>Random forests, regression analysis</w:t>
            </w:r>
          </w:p>
        </w:tc>
        <w:tc>
          <w:tcPr>
            <w:tcW w:w="1742" w:type="dxa"/>
          </w:tcPr>
          <w:p w14:paraId="06545B95" w14:textId="77777777" w:rsidR="00465467" w:rsidRPr="00037D82" w:rsidRDefault="00465467" w:rsidP="0039075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37D82">
              <w:rPr>
                <w:sz w:val="24"/>
                <w:szCs w:val="24"/>
              </w:rPr>
              <w:t>Focused on chemical contamination's effect on water, using ML techniques to classify and predict water quality​</w:t>
            </w:r>
          </w:p>
        </w:tc>
      </w:tr>
    </w:tbl>
    <w:p w14:paraId="5F10F902" w14:textId="25B93765" w:rsidR="00163232" w:rsidRDefault="00163232">
      <w:pPr>
        <w:rPr>
          <w:lang w:val="en-IN"/>
        </w:rPr>
      </w:pPr>
    </w:p>
    <w:p w14:paraId="63809DF8" w14:textId="321DFCB3" w:rsidR="007D7276" w:rsidRPr="00B443FA" w:rsidRDefault="007D7276">
      <w:pPr>
        <w:rPr>
          <w:i/>
          <w:iCs/>
          <w:sz w:val="24"/>
          <w:szCs w:val="24"/>
        </w:rPr>
      </w:pPr>
      <w:r w:rsidRPr="00B443FA">
        <w:rPr>
          <w:b/>
          <w:bCs/>
          <w:sz w:val="24"/>
          <w:szCs w:val="24"/>
        </w:rPr>
        <w:t>Qingjia Meng, Xinghan Xu, Xiang Zhao – "A Comprehensive Review of Machine Learning for Water Quality Prediction" (2024)</w:t>
      </w:r>
      <w:r w:rsidR="00465467" w:rsidRPr="00B443FA">
        <w:rPr>
          <w:b/>
          <w:bCs/>
          <w:sz w:val="24"/>
          <w:szCs w:val="24"/>
        </w:rPr>
        <w:t xml:space="preserve"> </w:t>
      </w:r>
      <w:r w:rsidRPr="00B443FA">
        <w:rPr>
          <w:sz w:val="24"/>
          <w:szCs w:val="24"/>
        </w:rPr>
        <w:br/>
        <w:t>This review explores over 170 studies on the application of machine learning algorithms in water quality prediction. The paper highlights the use of neural networks, random forests, and support vector machines (SVM) for predicting water quality based on various indicators. It examines both single-indicator and multi-indicator prediction models and discusses the development of water quality indices (WQI). The paper emphasizes the increasing importance of machine learning in accurately predicting water quality trends, showcasing the growing role of AI in environmental monitoring.</w:t>
      </w:r>
    </w:p>
    <w:p w14:paraId="0FA2B89C" w14:textId="77777777" w:rsidR="007D7276" w:rsidRPr="00B443FA" w:rsidRDefault="007D7276">
      <w:pPr>
        <w:rPr>
          <w:i/>
          <w:iCs/>
          <w:sz w:val="24"/>
          <w:szCs w:val="24"/>
        </w:rPr>
      </w:pPr>
    </w:p>
    <w:p w14:paraId="03A63522" w14:textId="1D1D0E4D" w:rsidR="007D7276" w:rsidRPr="00B443FA" w:rsidRDefault="007D7276">
      <w:pPr>
        <w:rPr>
          <w:i/>
          <w:iCs/>
          <w:sz w:val="24"/>
          <w:szCs w:val="24"/>
        </w:rPr>
      </w:pPr>
      <w:r w:rsidRPr="00B443FA">
        <w:rPr>
          <w:b/>
          <w:bCs/>
          <w:sz w:val="24"/>
          <w:szCs w:val="24"/>
        </w:rPr>
        <w:t>IWA Publishing (Various Authors) – "Drinking Water Potability Prediction Using Machine Learning Approaches" (2022)</w:t>
      </w:r>
      <w:r w:rsidR="00465467" w:rsidRPr="00B443FA">
        <w:rPr>
          <w:b/>
          <w:bCs/>
          <w:sz w:val="24"/>
          <w:szCs w:val="24"/>
        </w:rPr>
        <w:t xml:space="preserve"> </w:t>
      </w:r>
      <w:r w:rsidRPr="00B443FA">
        <w:rPr>
          <w:sz w:val="24"/>
          <w:szCs w:val="24"/>
        </w:rPr>
        <w:br/>
        <w:t>This study focuses on predicting the potability of water from Indian rivers using machine learning models, specifically regression and artificial neural networks (ANNs). The research analyzes water quality index (WQI) parameters and leverages regression for an initial assessment, followed by the application of ANNs for classification. The approach provides valuable insights into predicting potability based on key water quality indicators and offers a robust solution for water quality prediction in regions with fluctuating water quality.</w:t>
      </w:r>
    </w:p>
    <w:p w14:paraId="494A7CE7" w14:textId="77777777" w:rsidR="007D7276" w:rsidRPr="00B443FA" w:rsidRDefault="007D7276">
      <w:pPr>
        <w:rPr>
          <w:i/>
          <w:iCs/>
          <w:sz w:val="24"/>
          <w:szCs w:val="24"/>
        </w:rPr>
      </w:pPr>
    </w:p>
    <w:p w14:paraId="03E2F4B1" w14:textId="31C1AEF6" w:rsidR="00D54F2B" w:rsidRPr="00B443FA" w:rsidRDefault="007D7276">
      <w:pPr>
        <w:rPr>
          <w:i/>
          <w:iCs/>
          <w:sz w:val="24"/>
          <w:szCs w:val="24"/>
        </w:rPr>
      </w:pPr>
      <w:r w:rsidRPr="00B443FA">
        <w:rPr>
          <w:b/>
          <w:bCs/>
          <w:sz w:val="24"/>
          <w:szCs w:val="24"/>
        </w:rPr>
        <w:t>PLOS Water (Various Authors) – "Optimizing ML for Water Safety: Comparative Analysis for Potability Prediction" (2023)</w:t>
      </w:r>
      <w:r w:rsidR="00465467" w:rsidRPr="00B443FA">
        <w:rPr>
          <w:b/>
          <w:bCs/>
          <w:sz w:val="24"/>
          <w:szCs w:val="24"/>
        </w:rPr>
        <w:t xml:space="preserve"> </w:t>
      </w:r>
      <w:r w:rsidRPr="00B443FA">
        <w:rPr>
          <w:sz w:val="24"/>
          <w:szCs w:val="24"/>
        </w:rPr>
        <w:br/>
        <w:t>This paper examines the role of dimensionality reduction in improving machine learning models for water potability prediction. Principal Component Analysis (PCA) is used alongside classifiers like SVM, k-nearest neighbors (KNN), and decision trees. By reducing the dimensionality of water quality data, the authors show significant improvements in classification accuracy. The paper highlights the importance of feature selection in optimizing machine learning performance for water safety assessments.</w:t>
      </w:r>
      <w:r w:rsidRPr="00B443FA">
        <w:rPr>
          <w:sz w:val="24"/>
          <w:szCs w:val="24"/>
        </w:rPr>
        <w:br/>
      </w:r>
    </w:p>
    <w:p w14:paraId="16B6062F" w14:textId="6A526BF6" w:rsidR="007D7276" w:rsidRPr="00B443FA" w:rsidRDefault="007D7276">
      <w:pPr>
        <w:rPr>
          <w:i/>
          <w:iCs/>
          <w:sz w:val="24"/>
          <w:szCs w:val="24"/>
        </w:rPr>
      </w:pPr>
      <w:r w:rsidRPr="00B443FA">
        <w:rPr>
          <w:b/>
          <w:bCs/>
          <w:sz w:val="24"/>
          <w:szCs w:val="24"/>
        </w:rPr>
        <w:t>MDPI (Various Authors) – "An IoT Real-Time Potable Water Quality Monitoring and Prediction Model" (2023)</w:t>
      </w:r>
      <w:r w:rsidR="00465467" w:rsidRPr="00B443FA">
        <w:rPr>
          <w:b/>
          <w:bCs/>
          <w:sz w:val="24"/>
          <w:szCs w:val="24"/>
        </w:rPr>
        <w:t xml:space="preserve"> </w:t>
      </w:r>
      <w:r w:rsidRPr="00B443FA">
        <w:rPr>
          <w:sz w:val="24"/>
          <w:szCs w:val="24"/>
        </w:rPr>
        <w:br/>
        <w:t>This study presents an IoT-based model for real-time water quality monitoring and potability prediction. It utilizes IoT sensors to measure parameters such as pH, total dissolved solids (TDS), and dissolved oxygen (DO), and processes the data using machine learning algorithms on cloud computing platforms. The paper emphasizes the efficiency of IoT technology in providing continuous, real-time insights into water quality, and demonstrates how sensor data streams can be used to predict potability using cloud-based ML models.</w:t>
      </w:r>
      <w:r w:rsidRPr="00B443FA">
        <w:rPr>
          <w:sz w:val="24"/>
          <w:szCs w:val="24"/>
        </w:rPr>
        <w:br/>
      </w:r>
    </w:p>
    <w:p w14:paraId="1808AFF6" w14:textId="77777777" w:rsidR="007D7276" w:rsidRPr="00B443FA" w:rsidRDefault="007D7276">
      <w:pPr>
        <w:rPr>
          <w:i/>
          <w:iCs/>
          <w:sz w:val="24"/>
          <w:szCs w:val="24"/>
        </w:rPr>
      </w:pPr>
    </w:p>
    <w:p w14:paraId="0FE5D906" w14:textId="717E74D6" w:rsidR="007D7276" w:rsidRPr="00B443FA" w:rsidRDefault="007D7276" w:rsidP="007D7276">
      <w:pPr>
        <w:rPr>
          <w:sz w:val="24"/>
          <w:szCs w:val="24"/>
          <w:lang w:val="en-IN"/>
        </w:rPr>
      </w:pPr>
      <w:r w:rsidRPr="00B443FA">
        <w:rPr>
          <w:b/>
          <w:bCs/>
          <w:sz w:val="24"/>
          <w:szCs w:val="24"/>
          <w:lang w:val="en-IN"/>
        </w:rPr>
        <w:t>Hassan et al. – "Machine Learning for Water Quality Monitoring: A Case Study in Indian Rivers" (2020)</w:t>
      </w:r>
      <w:r w:rsidR="00465467" w:rsidRPr="00B443FA">
        <w:rPr>
          <w:b/>
          <w:bCs/>
          <w:sz w:val="24"/>
          <w:szCs w:val="24"/>
          <w:lang w:val="en-IN"/>
        </w:rPr>
        <w:t xml:space="preserve"> </w:t>
      </w:r>
      <w:r w:rsidRPr="00B443FA">
        <w:rPr>
          <w:sz w:val="24"/>
          <w:szCs w:val="24"/>
          <w:lang w:val="en-IN"/>
        </w:rPr>
        <w:br/>
        <w:t>This paper applies Principal Component Analysis (PCA) and regression models to predict the potability of river water in India. By focusing on dimensionality reduction through PCA, the study improves the efficiency of regression models used for water quality prediction. The authors emphasize the applicability of these models in regions with complex water quality parameters, demonstrating a practical approach for improving potability predictions in river water monitoring.</w:t>
      </w:r>
    </w:p>
    <w:p w14:paraId="0C9AEA5C" w14:textId="77777777" w:rsidR="007D7276" w:rsidRPr="00B443FA" w:rsidRDefault="007D7276">
      <w:pPr>
        <w:rPr>
          <w:sz w:val="24"/>
          <w:szCs w:val="24"/>
          <w:lang w:val="en-IN"/>
        </w:rPr>
      </w:pPr>
    </w:p>
    <w:p w14:paraId="3F4BF030" w14:textId="7CAFA823" w:rsidR="007D7276" w:rsidRPr="00B443FA" w:rsidRDefault="007D7276">
      <w:pPr>
        <w:rPr>
          <w:i/>
          <w:iCs/>
          <w:sz w:val="24"/>
          <w:szCs w:val="24"/>
        </w:rPr>
      </w:pPr>
      <w:r w:rsidRPr="00B443FA">
        <w:rPr>
          <w:b/>
          <w:bCs/>
          <w:sz w:val="24"/>
          <w:szCs w:val="24"/>
        </w:rPr>
        <w:t>Adeyemi et al. – "Comparative Study on Water Quality Using Machine Learning Algorithms" (2019)</w:t>
      </w:r>
      <w:r w:rsidRPr="00B443FA">
        <w:rPr>
          <w:sz w:val="24"/>
          <w:szCs w:val="24"/>
        </w:rPr>
        <w:br/>
        <w:t>This research investigates the impact of chemical contamination on water quality and explores machine learning techniques, including random forests and regression analysis, to predict and classify water quality. The study focuses on how chemical parameters, such as contaminants and pollutants, influence the quality of water and demonstrates the effectiveness of machine learning algorithms in handling complex datasets for water quality assessment.</w:t>
      </w:r>
    </w:p>
    <w:p w14:paraId="348EF78D" w14:textId="77777777" w:rsidR="007D7276" w:rsidRPr="00E9220F" w:rsidRDefault="007D7276">
      <w:pPr>
        <w:rPr>
          <w:lang w:val="en-IN"/>
        </w:rPr>
      </w:pPr>
    </w:p>
    <w:p w14:paraId="6DA7606C" w14:textId="6DFD14D6" w:rsidR="009618D3" w:rsidRPr="00E229FA" w:rsidRDefault="009618D3" w:rsidP="009618D3">
      <w:pPr>
        <w:rPr>
          <w:b/>
          <w:bCs/>
          <w:sz w:val="24"/>
          <w:szCs w:val="24"/>
          <w:lang w:val="en-IN"/>
        </w:rPr>
      </w:pPr>
      <w:r w:rsidRPr="00E229FA">
        <w:rPr>
          <w:b/>
          <w:bCs/>
          <w:sz w:val="24"/>
          <w:szCs w:val="24"/>
          <w:lang w:val="en-IN"/>
        </w:rPr>
        <w:t>2.1 Overview of Water Quality Issues</w:t>
      </w:r>
    </w:p>
    <w:p w14:paraId="6829DCB5" w14:textId="77777777" w:rsidR="009618D3" w:rsidRPr="00E229FA" w:rsidRDefault="009618D3" w:rsidP="009618D3">
      <w:pPr>
        <w:rPr>
          <w:b/>
          <w:bCs/>
          <w:sz w:val="24"/>
          <w:szCs w:val="24"/>
          <w:lang w:val="en-IN"/>
        </w:rPr>
      </w:pPr>
    </w:p>
    <w:p w14:paraId="492B09D1" w14:textId="77777777" w:rsidR="009618D3" w:rsidRPr="00E229FA" w:rsidRDefault="009618D3" w:rsidP="009618D3">
      <w:pPr>
        <w:rPr>
          <w:sz w:val="24"/>
          <w:szCs w:val="24"/>
          <w:lang w:val="en-IN"/>
        </w:rPr>
      </w:pPr>
      <w:r w:rsidRPr="00E229FA">
        <w:rPr>
          <w:sz w:val="24"/>
          <w:szCs w:val="24"/>
          <w:lang w:val="en-IN"/>
        </w:rPr>
        <w:t>Water quality issues are multifaceted, influenced by both natural and anthropogenic factors. Common contaminants include pathogens, heavy metals, and chemical pollutants, each presenting unique risks to human health and ecosystems. Traditional water testing methods often fail to provide timely results, highlighting the need for innovative approaches. The advent of machine learning offers a promising avenue for automating these assessments, enabling quicker response times and better resource allocation in water management.</w:t>
      </w:r>
    </w:p>
    <w:p w14:paraId="3C5BC4B8" w14:textId="77777777" w:rsidR="009618D3" w:rsidRPr="00E229FA" w:rsidRDefault="009618D3" w:rsidP="009618D3">
      <w:pPr>
        <w:rPr>
          <w:sz w:val="24"/>
          <w:szCs w:val="24"/>
          <w:lang w:val="en-IN"/>
        </w:rPr>
      </w:pPr>
    </w:p>
    <w:p w14:paraId="13247710" w14:textId="77777777" w:rsidR="009618D3" w:rsidRPr="00E229FA" w:rsidRDefault="009618D3" w:rsidP="009618D3">
      <w:pPr>
        <w:rPr>
          <w:b/>
          <w:bCs/>
          <w:sz w:val="24"/>
          <w:szCs w:val="24"/>
          <w:lang w:val="en-IN"/>
        </w:rPr>
      </w:pPr>
      <w:r w:rsidRPr="00E229FA">
        <w:rPr>
          <w:b/>
          <w:bCs/>
          <w:sz w:val="24"/>
          <w:szCs w:val="24"/>
          <w:lang w:val="en-IN"/>
        </w:rPr>
        <w:t>2.2 Machine Learning Approaches</w:t>
      </w:r>
    </w:p>
    <w:p w14:paraId="56D8FFAE" w14:textId="77777777" w:rsidR="009618D3" w:rsidRPr="00E229FA" w:rsidRDefault="009618D3" w:rsidP="009618D3">
      <w:pPr>
        <w:rPr>
          <w:b/>
          <w:bCs/>
          <w:sz w:val="24"/>
          <w:szCs w:val="24"/>
          <w:lang w:val="en-IN"/>
        </w:rPr>
      </w:pPr>
    </w:p>
    <w:p w14:paraId="78F85602" w14:textId="77777777" w:rsidR="009618D3" w:rsidRPr="00E229FA" w:rsidRDefault="009618D3" w:rsidP="009618D3">
      <w:pPr>
        <w:rPr>
          <w:sz w:val="24"/>
          <w:szCs w:val="24"/>
          <w:lang w:val="en-IN"/>
        </w:rPr>
      </w:pPr>
      <w:r w:rsidRPr="00E229FA">
        <w:rPr>
          <w:sz w:val="24"/>
          <w:szCs w:val="24"/>
          <w:lang w:val="en-IN"/>
        </w:rPr>
        <w:t>Recent advancements in machine learning have demonstrated its potential in environmental science. Algorithms can analyze complex datasets, revealing patterns and relationships that traditional statistical methods may overlook. Studies have shown that machine learning models can effectively classify water quality and predict potability, making them invaluable tools for water resource management. Furthermore, the adaptability of machine learning algorithms allows for continuous learning and improvement as new data becomes available.</w:t>
      </w:r>
    </w:p>
    <w:p w14:paraId="18845000" w14:textId="77777777" w:rsidR="00465467" w:rsidRPr="00E229FA" w:rsidRDefault="00465467" w:rsidP="009618D3">
      <w:pPr>
        <w:rPr>
          <w:b/>
          <w:bCs/>
          <w:sz w:val="24"/>
          <w:szCs w:val="24"/>
          <w:lang w:val="en-IN"/>
        </w:rPr>
      </w:pPr>
    </w:p>
    <w:p w14:paraId="6A088994" w14:textId="164CB9E5" w:rsidR="009618D3" w:rsidRPr="00E229FA" w:rsidRDefault="009618D3" w:rsidP="009618D3">
      <w:pPr>
        <w:rPr>
          <w:b/>
          <w:bCs/>
          <w:sz w:val="24"/>
          <w:szCs w:val="24"/>
          <w:lang w:val="en-IN"/>
        </w:rPr>
      </w:pPr>
      <w:r w:rsidRPr="00E229FA">
        <w:rPr>
          <w:b/>
          <w:bCs/>
          <w:sz w:val="24"/>
          <w:szCs w:val="24"/>
          <w:lang w:val="en-IN"/>
        </w:rPr>
        <w:t>2.3 Feature Selection and Extraction</w:t>
      </w:r>
    </w:p>
    <w:p w14:paraId="3B4E019E" w14:textId="77777777" w:rsidR="009618D3" w:rsidRPr="00E229FA" w:rsidRDefault="009618D3" w:rsidP="009618D3">
      <w:pPr>
        <w:rPr>
          <w:b/>
          <w:bCs/>
          <w:sz w:val="24"/>
          <w:szCs w:val="24"/>
          <w:lang w:val="en-IN"/>
        </w:rPr>
      </w:pPr>
    </w:p>
    <w:p w14:paraId="6492E089" w14:textId="77777777" w:rsidR="009618D3" w:rsidRPr="00E229FA" w:rsidRDefault="009618D3" w:rsidP="009618D3">
      <w:pPr>
        <w:rPr>
          <w:sz w:val="24"/>
          <w:szCs w:val="24"/>
          <w:lang w:val="en-IN"/>
        </w:rPr>
      </w:pPr>
      <w:r w:rsidRPr="00E229FA">
        <w:rPr>
          <w:sz w:val="24"/>
          <w:szCs w:val="24"/>
          <w:lang w:val="en-IN"/>
        </w:rPr>
        <w:t xml:space="preserve">Feature selection plays a crucial role in model performance. Techniques such as correlation analysis and recursive feature elimination help identify the most relevant parameters affecting </w:t>
      </w:r>
      <w:r w:rsidRPr="00E229FA">
        <w:rPr>
          <w:sz w:val="24"/>
          <w:szCs w:val="24"/>
          <w:lang w:val="en-IN"/>
        </w:rPr>
        <w:lastRenderedPageBreak/>
        <w:t>water quality. Reducing the feature space not only enhances model interpretability but also decreases the computational cost, ensuring that models are both efficient and effective.</w:t>
      </w:r>
    </w:p>
    <w:p w14:paraId="183804B6" w14:textId="77777777" w:rsidR="00D066B4" w:rsidRPr="00E229FA" w:rsidRDefault="00D066B4" w:rsidP="009618D3">
      <w:pPr>
        <w:rPr>
          <w:b/>
          <w:bCs/>
          <w:sz w:val="24"/>
          <w:szCs w:val="24"/>
          <w:lang w:val="en-IN"/>
        </w:rPr>
      </w:pPr>
    </w:p>
    <w:p w14:paraId="71BCC594" w14:textId="207734F9" w:rsidR="009618D3" w:rsidRPr="00E229FA" w:rsidRDefault="009618D3" w:rsidP="009618D3">
      <w:pPr>
        <w:rPr>
          <w:b/>
          <w:bCs/>
          <w:sz w:val="24"/>
          <w:szCs w:val="24"/>
          <w:lang w:val="en-IN"/>
        </w:rPr>
      </w:pPr>
      <w:r w:rsidRPr="00E229FA">
        <w:rPr>
          <w:b/>
          <w:bCs/>
          <w:sz w:val="24"/>
          <w:szCs w:val="24"/>
          <w:lang w:val="en-IN"/>
        </w:rPr>
        <w:t>2.4 Dataset and Preprocessing</w:t>
      </w:r>
    </w:p>
    <w:p w14:paraId="47E55AE7" w14:textId="77777777" w:rsidR="009618D3" w:rsidRPr="00E229FA" w:rsidRDefault="009618D3" w:rsidP="009618D3">
      <w:pPr>
        <w:rPr>
          <w:b/>
          <w:bCs/>
          <w:sz w:val="24"/>
          <w:szCs w:val="24"/>
          <w:lang w:val="en-IN"/>
        </w:rPr>
      </w:pPr>
    </w:p>
    <w:p w14:paraId="71F4A87D" w14:textId="77777777" w:rsidR="009618D3" w:rsidRPr="00E229FA" w:rsidRDefault="009618D3" w:rsidP="009618D3">
      <w:pPr>
        <w:rPr>
          <w:sz w:val="24"/>
          <w:szCs w:val="24"/>
          <w:lang w:val="en-IN"/>
        </w:rPr>
      </w:pPr>
      <w:r w:rsidRPr="00E229FA">
        <w:rPr>
          <w:sz w:val="24"/>
          <w:szCs w:val="24"/>
          <w:lang w:val="en-IN"/>
        </w:rPr>
        <w:t>Datasets used for water quality analysis often come from various sources, necessitating rigorous preprocessing. Ensuring data quality involves addressing missing values, outliers, and inconsistencies. Proper preprocessing enhances the reliability of machine learning models, laying the groundwork for accurate predictions. Techniques such as data augmentation may also be employed to enhance dataset diversity, ensuring robustness in model training.</w:t>
      </w:r>
    </w:p>
    <w:p w14:paraId="15A78DE8" w14:textId="77777777" w:rsidR="009618D3" w:rsidRPr="00E229FA" w:rsidRDefault="009618D3" w:rsidP="009618D3">
      <w:pPr>
        <w:rPr>
          <w:sz w:val="24"/>
          <w:szCs w:val="24"/>
          <w:lang w:val="en-IN"/>
        </w:rPr>
      </w:pPr>
    </w:p>
    <w:p w14:paraId="51F0A8A3" w14:textId="77777777" w:rsidR="009618D3" w:rsidRPr="00E229FA" w:rsidRDefault="009618D3" w:rsidP="009618D3">
      <w:pPr>
        <w:rPr>
          <w:b/>
          <w:bCs/>
          <w:sz w:val="24"/>
          <w:szCs w:val="24"/>
          <w:lang w:val="en-IN"/>
        </w:rPr>
      </w:pPr>
      <w:r w:rsidRPr="00E229FA">
        <w:rPr>
          <w:b/>
          <w:bCs/>
          <w:sz w:val="24"/>
          <w:szCs w:val="24"/>
          <w:lang w:val="en-IN"/>
        </w:rPr>
        <w:t>2.5 Model Evaluation Metrics</w:t>
      </w:r>
    </w:p>
    <w:p w14:paraId="748EFE06" w14:textId="77777777" w:rsidR="009618D3" w:rsidRPr="00E229FA" w:rsidRDefault="009618D3" w:rsidP="009618D3">
      <w:pPr>
        <w:rPr>
          <w:b/>
          <w:bCs/>
          <w:sz w:val="24"/>
          <w:szCs w:val="24"/>
          <w:lang w:val="en-IN"/>
        </w:rPr>
      </w:pPr>
    </w:p>
    <w:p w14:paraId="18825E58" w14:textId="77777777" w:rsidR="009618D3" w:rsidRPr="00E229FA" w:rsidRDefault="009618D3" w:rsidP="009618D3">
      <w:pPr>
        <w:rPr>
          <w:sz w:val="24"/>
          <w:szCs w:val="24"/>
          <w:lang w:val="en-IN"/>
        </w:rPr>
      </w:pPr>
      <w:r w:rsidRPr="00E229FA">
        <w:rPr>
          <w:sz w:val="24"/>
          <w:szCs w:val="24"/>
          <w:lang w:val="en-IN"/>
        </w:rPr>
        <w:t>Common evaluation metrics for classification tasks include accuracy, precision, recall, and F1-score. These metrics provide a holistic view of model performance, helping to identify strengths and weaknesses. The confusion matrix is particularly useful for understanding misclassifications, allowing for targeted improvements in model training.</w:t>
      </w:r>
    </w:p>
    <w:p w14:paraId="4FA267F7" w14:textId="77777777" w:rsidR="0076597B" w:rsidRPr="00E9220F" w:rsidRDefault="0076597B">
      <w:pPr>
        <w:rPr>
          <w:lang w:val="en-IN"/>
        </w:rPr>
      </w:pPr>
    </w:p>
    <w:p w14:paraId="435768D7" w14:textId="77777777" w:rsidR="00D066B4" w:rsidRDefault="00D066B4" w:rsidP="00163232">
      <w:pPr>
        <w:rPr>
          <w:sz w:val="50"/>
          <w:szCs w:val="50"/>
        </w:rPr>
      </w:pPr>
    </w:p>
    <w:p w14:paraId="27710DC4" w14:textId="77777777" w:rsidR="00D066B4" w:rsidRDefault="00D066B4" w:rsidP="00163232">
      <w:pPr>
        <w:rPr>
          <w:sz w:val="50"/>
          <w:szCs w:val="50"/>
        </w:rPr>
      </w:pPr>
    </w:p>
    <w:p w14:paraId="5AA8562C" w14:textId="77777777" w:rsidR="00D066B4" w:rsidRDefault="00D066B4" w:rsidP="00163232">
      <w:pPr>
        <w:rPr>
          <w:sz w:val="50"/>
          <w:szCs w:val="50"/>
        </w:rPr>
      </w:pPr>
    </w:p>
    <w:p w14:paraId="46BF1733" w14:textId="77777777" w:rsidR="00E229FA" w:rsidRDefault="00E229FA" w:rsidP="00163232">
      <w:pPr>
        <w:rPr>
          <w:sz w:val="50"/>
          <w:szCs w:val="50"/>
        </w:rPr>
      </w:pPr>
    </w:p>
    <w:p w14:paraId="40D24022" w14:textId="77777777" w:rsidR="00584568" w:rsidRDefault="00584568" w:rsidP="00163232">
      <w:pPr>
        <w:rPr>
          <w:sz w:val="50"/>
          <w:szCs w:val="50"/>
        </w:rPr>
      </w:pPr>
    </w:p>
    <w:p w14:paraId="76529091" w14:textId="77777777" w:rsidR="00584568" w:rsidRDefault="00584568" w:rsidP="00163232">
      <w:pPr>
        <w:rPr>
          <w:sz w:val="50"/>
          <w:szCs w:val="50"/>
        </w:rPr>
      </w:pPr>
    </w:p>
    <w:p w14:paraId="6A7400EF" w14:textId="77777777" w:rsidR="00584568" w:rsidRDefault="00584568" w:rsidP="00163232">
      <w:pPr>
        <w:rPr>
          <w:sz w:val="50"/>
          <w:szCs w:val="50"/>
        </w:rPr>
      </w:pPr>
    </w:p>
    <w:p w14:paraId="6FCA9A6B" w14:textId="77777777" w:rsidR="00584568" w:rsidRDefault="00584568" w:rsidP="00163232">
      <w:pPr>
        <w:rPr>
          <w:sz w:val="50"/>
          <w:szCs w:val="50"/>
        </w:rPr>
      </w:pPr>
    </w:p>
    <w:p w14:paraId="7F1C4EAB" w14:textId="77777777" w:rsidR="00584568" w:rsidRDefault="00584568" w:rsidP="00163232">
      <w:pPr>
        <w:rPr>
          <w:sz w:val="50"/>
          <w:szCs w:val="50"/>
        </w:rPr>
      </w:pPr>
    </w:p>
    <w:p w14:paraId="19E9F1BB" w14:textId="77777777" w:rsidR="00584568" w:rsidRDefault="00584568" w:rsidP="00163232">
      <w:pPr>
        <w:rPr>
          <w:sz w:val="50"/>
          <w:szCs w:val="50"/>
        </w:rPr>
      </w:pPr>
    </w:p>
    <w:p w14:paraId="6496E931" w14:textId="77777777" w:rsidR="00584568" w:rsidRDefault="00584568" w:rsidP="00163232">
      <w:pPr>
        <w:rPr>
          <w:sz w:val="50"/>
          <w:szCs w:val="50"/>
        </w:rPr>
      </w:pPr>
    </w:p>
    <w:p w14:paraId="2F3FC0DA" w14:textId="77777777" w:rsidR="00584568" w:rsidRDefault="00584568" w:rsidP="00163232">
      <w:pPr>
        <w:rPr>
          <w:sz w:val="50"/>
          <w:szCs w:val="50"/>
        </w:rPr>
      </w:pPr>
    </w:p>
    <w:p w14:paraId="22C4E2BE" w14:textId="77777777" w:rsidR="00584568" w:rsidRDefault="00584568" w:rsidP="00163232">
      <w:pPr>
        <w:rPr>
          <w:sz w:val="50"/>
          <w:szCs w:val="50"/>
        </w:rPr>
      </w:pPr>
    </w:p>
    <w:p w14:paraId="5C489FF2" w14:textId="77777777" w:rsidR="00584568" w:rsidRDefault="00584568" w:rsidP="00163232">
      <w:pPr>
        <w:rPr>
          <w:sz w:val="50"/>
          <w:szCs w:val="50"/>
        </w:rPr>
      </w:pPr>
    </w:p>
    <w:p w14:paraId="7AB41267" w14:textId="77777777" w:rsidR="00584568" w:rsidRDefault="00584568" w:rsidP="00163232">
      <w:pPr>
        <w:rPr>
          <w:sz w:val="50"/>
          <w:szCs w:val="50"/>
        </w:rPr>
      </w:pPr>
    </w:p>
    <w:p w14:paraId="3FF9EA8A" w14:textId="46EE805C" w:rsidR="00163232" w:rsidRPr="00E9220F" w:rsidRDefault="00163232" w:rsidP="00163232">
      <w:pPr>
        <w:rPr>
          <w:sz w:val="50"/>
          <w:szCs w:val="50"/>
        </w:rPr>
      </w:pPr>
      <w:r w:rsidRPr="00E9220F">
        <w:rPr>
          <w:sz w:val="50"/>
          <w:szCs w:val="50"/>
        </w:rPr>
        <w:lastRenderedPageBreak/>
        <w:t xml:space="preserve">Chapter 3 Problem Statement </w:t>
      </w:r>
    </w:p>
    <w:p w14:paraId="36403A0F" w14:textId="5C6B127B" w:rsidR="00163232" w:rsidRPr="00D066B4" w:rsidRDefault="00163232" w:rsidP="00163232">
      <w:pPr>
        <w:pStyle w:val="BodyText"/>
        <w:rPr>
          <w:sz w:val="28"/>
          <w:szCs w:val="28"/>
        </w:rPr>
      </w:pPr>
    </w:p>
    <w:p w14:paraId="251EA9A1" w14:textId="0973B488" w:rsidR="00163232" w:rsidRPr="00E229FA" w:rsidRDefault="00163232" w:rsidP="00163232">
      <w:pPr>
        <w:pStyle w:val="BodyText"/>
        <w:rPr>
          <w:b/>
          <w:bCs/>
        </w:rPr>
      </w:pPr>
      <w:r w:rsidRPr="00E229FA">
        <w:rPr>
          <w:b/>
          <w:bCs/>
        </w:rPr>
        <w:t xml:space="preserve">3.1 Problem Statement  </w:t>
      </w:r>
    </w:p>
    <w:p w14:paraId="026BAD57" w14:textId="77777777" w:rsidR="00163232" w:rsidRPr="00E229FA" w:rsidRDefault="00163232" w:rsidP="00163232">
      <w:pPr>
        <w:pStyle w:val="BodyText"/>
        <w:rPr>
          <w:b/>
          <w:bCs/>
        </w:rPr>
      </w:pPr>
    </w:p>
    <w:p w14:paraId="07D1443F" w14:textId="77777777" w:rsidR="002167D0" w:rsidRPr="00E229FA" w:rsidRDefault="002167D0" w:rsidP="00163232">
      <w:pPr>
        <w:pStyle w:val="BodyText"/>
      </w:pPr>
      <w:r w:rsidRPr="00E229FA">
        <w:t>Water quality assessment traditionally relies on manual testing methods, which are often time-consuming and prone to errors. This study aims to bridge this gap by leveraging machine learning to automate water quality analysis, enabling rapid and accurate assessments of potability. The focus will be on integrating data-driven insights into practical applications for environmental monitoring and public health safety.</w:t>
      </w:r>
    </w:p>
    <w:p w14:paraId="1A7EB3C5" w14:textId="77777777" w:rsidR="002167D0" w:rsidRPr="00E229FA" w:rsidRDefault="002167D0" w:rsidP="00163232">
      <w:pPr>
        <w:pStyle w:val="BodyText"/>
      </w:pPr>
    </w:p>
    <w:p w14:paraId="72ACD970" w14:textId="0233DBAA" w:rsidR="00163232" w:rsidRPr="00E229FA" w:rsidRDefault="00163232" w:rsidP="00163232">
      <w:pPr>
        <w:pStyle w:val="BodyText"/>
        <w:rPr>
          <w:b/>
          <w:bCs/>
        </w:rPr>
      </w:pPr>
      <w:r w:rsidRPr="00E229FA">
        <w:rPr>
          <w:b/>
          <w:bCs/>
        </w:rPr>
        <w:t>3.2 Project Scope</w:t>
      </w:r>
    </w:p>
    <w:p w14:paraId="6B8103EB" w14:textId="77777777" w:rsidR="00163232" w:rsidRPr="00E229FA" w:rsidRDefault="00163232" w:rsidP="00163232">
      <w:pPr>
        <w:pStyle w:val="BodyText"/>
        <w:rPr>
          <w:b/>
          <w:bCs/>
        </w:rPr>
      </w:pPr>
    </w:p>
    <w:p w14:paraId="7A8B946E" w14:textId="77777777" w:rsidR="002167D0" w:rsidRPr="00E229FA" w:rsidRDefault="002167D0" w:rsidP="002167D0">
      <w:pPr>
        <w:pStyle w:val="BodyText"/>
        <w:rPr>
          <w:lang w:val="en-IN"/>
        </w:rPr>
      </w:pPr>
      <w:r w:rsidRPr="00E229FA">
        <w:rPr>
          <w:lang w:val="en-IN"/>
        </w:rPr>
        <w:t>The project focuses on analyzing water quality parameters and their influence on potability using machine learning techniques. The scope includes data collection, preprocessing, model development, and evaluation, ultimately providing actionable insights for water management. The study also aims to facilitate the adoption of machine learning in environmental sciences, showcasing its potential for real-world applications.</w:t>
      </w:r>
    </w:p>
    <w:p w14:paraId="7D620C44" w14:textId="77777777" w:rsidR="00163232" w:rsidRPr="00E229FA" w:rsidRDefault="00163232" w:rsidP="00163232">
      <w:pPr>
        <w:pStyle w:val="BodyText"/>
      </w:pPr>
    </w:p>
    <w:p w14:paraId="2A9988CA" w14:textId="18946C91" w:rsidR="00163232" w:rsidRPr="00E229FA" w:rsidRDefault="00163232" w:rsidP="00163232">
      <w:pPr>
        <w:pStyle w:val="BodyText"/>
        <w:rPr>
          <w:b/>
          <w:bCs/>
        </w:rPr>
      </w:pPr>
      <w:r w:rsidRPr="00E229FA">
        <w:rPr>
          <w:b/>
          <w:bCs/>
        </w:rPr>
        <w:t>3.3 Project Objectives</w:t>
      </w:r>
    </w:p>
    <w:p w14:paraId="08E817ED" w14:textId="77777777" w:rsidR="00163232" w:rsidRPr="00E229FA" w:rsidRDefault="00163232" w:rsidP="00163232">
      <w:pPr>
        <w:pStyle w:val="BodyText"/>
        <w:rPr>
          <w:b/>
          <w:bCs/>
        </w:rPr>
      </w:pPr>
    </w:p>
    <w:p w14:paraId="180B6E03" w14:textId="54D477E9" w:rsidR="004B6CE3" w:rsidRPr="00E229FA" w:rsidRDefault="004B6CE3" w:rsidP="004B6CE3">
      <w:pPr>
        <w:pStyle w:val="ListParagraph"/>
        <w:numPr>
          <w:ilvl w:val="0"/>
          <w:numId w:val="21"/>
        </w:numPr>
        <w:rPr>
          <w:sz w:val="24"/>
          <w:szCs w:val="24"/>
          <w:lang w:val="en-IN"/>
        </w:rPr>
      </w:pPr>
      <w:r w:rsidRPr="00E229FA">
        <w:rPr>
          <w:b/>
          <w:bCs/>
          <w:sz w:val="24"/>
          <w:szCs w:val="24"/>
          <w:lang w:val="en-IN"/>
        </w:rPr>
        <w:t>To identify and analyze critical water quality parameters</w:t>
      </w:r>
      <w:r w:rsidRPr="00E229FA">
        <w:rPr>
          <w:sz w:val="24"/>
          <w:szCs w:val="24"/>
          <w:lang w:val="en-IN"/>
        </w:rPr>
        <w:t xml:space="preserve"> that significantly influence potability, providing insights into the main factors affecting water safety.</w:t>
      </w:r>
    </w:p>
    <w:p w14:paraId="4CF99C0D" w14:textId="77777777" w:rsidR="004B6CE3" w:rsidRPr="00E229FA" w:rsidRDefault="004B6CE3" w:rsidP="004B6CE3">
      <w:pPr>
        <w:pStyle w:val="ListParagraph"/>
        <w:numPr>
          <w:ilvl w:val="0"/>
          <w:numId w:val="21"/>
        </w:numPr>
        <w:rPr>
          <w:sz w:val="24"/>
          <w:szCs w:val="24"/>
          <w:lang w:val="en-IN"/>
        </w:rPr>
      </w:pPr>
      <w:r w:rsidRPr="00E229FA">
        <w:rPr>
          <w:b/>
          <w:bCs/>
          <w:sz w:val="24"/>
          <w:szCs w:val="24"/>
          <w:lang w:val="en-IN"/>
        </w:rPr>
        <w:t>To implement and compare multiple machine learning algorithms</w:t>
      </w:r>
      <w:r w:rsidRPr="00E229FA">
        <w:rPr>
          <w:sz w:val="24"/>
          <w:szCs w:val="24"/>
          <w:lang w:val="en-IN"/>
        </w:rPr>
        <w:t>—including Logistic Regression, Random Forest, Support Vector Machines (SVM), and XGBoost—evaluating their effectiveness in predicting water safety based on the identified parameters.</w:t>
      </w:r>
    </w:p>
    <w:p w14:paraId="48AAF698" w14:textId="206B3C6B" w:rsidR="004B6CE3" w:rsidRPr="00E229FA" w:rsidRDefault="004B6CE3" w:rsidP="004B6CE3">
      <w:pPr>
        <w:pStyle w:val="ListParagraph"/>
        <w:numPr>
          <w:ilvl w:val="0"/>
          <w:numId w:val="21"/>
        </w:numPr>
        <w:rPr>
          <w:sz w:val="24"/>
          <w:szCs w:val="24"/>
          <w:lang w:val="en-IN"/>
        </w:rPr>
      </w:pPr>
      <w:r w:rsidRPr="00E229FA">
        <w:rPr>
          <w:b/>
          <w:bCs/>
          <w:sz w:val="24"/>
          <w:szCs w:val="24"/>
          <w:lang w:val="en-IN"/>
        </w:rPr>
        <w:t>To conduct a thorough exploratory data analysis (EDA)</w:t>
      </w:r>
      <w:r w:rsidRPr="00E229FA">
        <w:rPr>
          <w:sz w:val="24"/>
          <w:szCs w:val="24"/>
          <w:lang w:val="en-IN"/>
        </w:rPr>
        <w:t xml:space="preserve"> to visualize correlations among different water quality parameters and their impact on potability, enhancing understanding of the dataset.</w:t>
      </w:r>
    </w:p>
    <w:p w14:paraId="61C2FD2F" w14:textId="3A53D2AB" w:rsidR="004B6CE3" w:rsidRPr="00E229FA" w:rsidRDefault="004B6CE3" w:rsidP="004B6CE3">
      <w:pPr>
        <w:pStyle w:val="ListParagraph"/>
        <w:numPr>
          <w:ilvl w:val="0"/>
          <w:numId w:val="21"/>
        </w:numPr>
        <w:rPr>
          <w:sz w:val="24"/>
          <w:szCs w:val="24"/>
          <w:lang w:val="en-IN"/>
        </w:rPr>
      </w:pPr>
      <w:r w:rsidRPr="00E229FA">
        <w:rPr>
          <w:b/>
          <w:bCs/>
          <w:sz w:val="24"/>
          <w:szCs w:val="24"/>
          <w:lang w:val="en-IN"/>
        </w:rPr>
        <w:t>To preprocess the dataset effectively,</w:t>
      </w:r>
      <w:r w:rsidRPr="00E229FA">
        <w:rPr>
          <w:sz w:val="24"/>
          <w:szCs w:val="24"/>
          <w:lang w:val="en-IN"/>
        </w:rPr>
        <w:t xml:space="preserve"> ensuring data quality and integrity through methods such as handling missing values, encoding categorical variables, and normalizing numerical features.</w:t>
      </w:r>
    </w:p>
    <w:p w14:paraId="1077D75C" w14:textId="23881190" w:rsidR="004B6CE3" w:rsidRPr="00E229FA" w:rsidRDefault="004B6CE3" w:rsidP="004B6CE3">
      <w:pPr>
        <w:pStyle w:val="ListParagraph"/>
        <w:numPr>
          <w:ilvl w:val="0"/>
          <w:numId w:val="21"/>
        </w:numPr>
        <w:rPr>
          <w:sz w:val="24"/>
          <w:szCs w:val="24"/>
          <w:lang w:val="en-IN"/>
        </w:rPr>
      </w:pPr>
      <w:r w:rsidRPr="00E229FA">
        <w:rPr>
          <w:b/>
          <w:bCs/>
          <w:sz w:val="24"/>
          <w:szCs w:val="24"/>
          <w:lang w:val="en-IN"/>
        </w:rPr>
        <w:t>To evaluate the performance of each machine learning model</w:t>
      </w:r>
      <w:r w:rsidRPr="00E229FA">
        <w:rPr>
          <w:sz w:val="24"/>
          <w:szCs w:val="24"/>
          <w:lang w:val="en-IN"/>
        </w:rPr>
        <w:t xml:space="preserve"> using metrics such as accuracy, precision, recall, and F1-score, identifying the most effective algorithm for predicting water potability.</w:t>
      </w:r>
    </w:p>
    <w:p w14:paraId="0A3FBD07" w14:textId="77777777" w:rsidR="00D066B4" w:rsidRDefault="00D066B4" w:rsidP="00163232">
      <w:pPr>
        <w:rPr>
          <w:sz w:val="50"/>
          <w:szCs w:val="50"/>
        </w:rPr>
      </w:pPr>
    </w:p>
    <w:p w14:paraId="5C5D1570" w14:textId="77777777" w:rsidR="00E229FA" w:rsidRDefault="00E229FA" w:rsidP="00163232">
      <w:pPr>
        <w:rPr>
          <w:sz w:val="50"/>
          <w:szCs w:val="50"/>
        </w:rPr>
      </w:pPr>
    </w:p>
    <w:p w14:paraId="4325A81D" w14:textId="77777777" w:rsidR="00E229FA" w:rsidRDefault="00E229FA" w:rsidP="00163232">
      <w:pPr>
        <w:rPr>
          <w:sz w:val="50"/>
          <w:szCs w:val="50"/>
        </w:rPr>
      </w:pPr>
    </w:p>
    <w:p w14:paraId="594E5E57" w14:textId="77777777" w:rsidR="00E229FA" w:rsidRDefault="00E229FA" w:rsidP="00163232">
      <w:pPr>
        <w:rPr>
          <w:sz w:val="50"/>
          <w:szCs w:val="50"/>
        </w:rPr>
      </w:pPr>
    </w:p>
    <w:p w14:paraId="6B7ABA2A" w14:textId="77777777" w:rsidR="00E229FA" w:rsidRDefault="00E229FA" w:rsidP="00163232">
      <w:pPr>
        <w:rPr>
          <w:sz w:val="50"/>
          <w:szCs w:val="50"/>
        </w:rPr>
      </w:pPr>
    </w:p>
    <w:p w14:paraId="48B14C84" w14:textId="1E3FA23D" w:rsidR="00AD6847" w:rsidRPr="00E9220F" w:rsidRDefault="00163232" w:rsidP="00163232">
      <w:pPr>
        <w:rPr>
          <w:sz w:val="50"/>
          <w:szCs w:val="50"/>
        </w:rPr>
      </w:pPr>
      <w:r w:rsidRPr="00E9220F">
        <w:rPr>
          <w:sz w:val="50"/>
          <w:szCs w:val="50"/>
        </w:rPr>
        <w:lastRenderedPageBreak/>
        <w:t>Chapter 4 Project Requirements</w:t>
      </w:r>
    </w:p>
    <w:p w14:paraId="221262B7" w14:textId="77777777" w:rsidR="00163232" w:rsidRPr="00E9220F" w:rsidRDefault="00163232" w:rsidP="00163232">
      <w:pPr>
        <w:pStyle w:val="BodyText"/>
        <w:rPr>
          <w:lang w:val="en-IN"/>
        </w:rPr>
      </w:pPr>
    </w:p>
    <w:p w14:paraId="26B16393" w14:textId="64525B9B" w:rsidR="0097181F" w:rsidRPr="00E229FA" w:rsidRDefault="0097181F" w:rsidP="0097181F">
      <w:pPr>
        <w:pStyle w:val="BodyText"/>
        <w:rPr>
          <w:b/>
          <w:bCs/>
          <w:lang w:val="en-IN"/>
        </w:rPr>
      </w:pPr>
      <w:r w:rsidRPr="00E229FA">
        <w:rPr>
          <w:b/>
          <w:bCs/>
          <w:lang w:val="en-IN"/>
        </w:rPr>
        <w:t>4.1 Data Requirements</w:t>
      </w:r>
      <w:r w:rsidR="00465467" w:rsidRPr="00E229FA">
        <w:rPr>
          <w:b/>
          <w:bCs/>
          <w:lang w:val="en-IN"/>
        </w:rPr>
        <w:t xml:space="preserve"> </w:t>
      </w:r>
    </w:p>
    <w:p w14:paraId="5ABD8988" w14:textId="77777777" w:rsidR="0097181F" w:rsidRPr="00E229FA" w:rsidRDefault="0097181F" w:rsidP="0097181F">
      <w:pPr>
        <w:pStyle w:val="BodyText"/>
        <w:ind w:left="3762"/>
        <w:rPr>
          <w:b/>
          <w:bCs/>
          <w:lang w:val="en-IN"/>
        </w:rPr>
      </w:pPr>
    </w:p>
    <w:p w14:paraId="2D57FA38" w14:textId="73A4FE67" w:rsidR="0065139B" w:rsidRPr="00E229FA" w:rsidRDefault="0065139B" w:rsidP="0065139B">
      <w:pPr>
        <w:pStyle w:val="BodyText"/>
        <w:rPr>
          <w:lang w:val="en-IN"/>
        </w:rPr>
      </w:pPr>
      <w:r w:rsidRPr="00E229FA">
        <w:rPr>
          <w:lang w:val="en-IN"/>
        </w:rPr>
        <w:t>The dataset</w:t>
      </w:r>
      <w:r w:rsidR="008E2B0A" w:rsidRPr="008E2B0A">
        <w:rPr>
          <w:vertAlign w:val="superscript"/>
          <w:lang w:val="en-IN"/>
        </w:rPr>
        <w:t>[7]</w:t>
      </w:r>
      <w:r w:rsidRPr="00E229FA">
        <w:rPr>
          <w:lang w:val="en-IN"/>
        </w:rPr>
        <w:t xml:space="preserve"> for this project comprises various water quality parameters, ideally sourced from governmental databases or environmental organizations. Key attributes include:</w:t>
      </w:r>
    </w:p>
    <w:p w14:paraId="68E75453" w14:textId="77777777" w:rsidR="0065139B" w:rsidRPr="00E229FA" w:rsidRDefault="0065139B" w:rsidP="0065139B">
      <w:pPr>
        <w:pStyle w:val="BodyText"/>
        <w:rPr>
          <w:lang w:val="en-IN"/>
        </w:rPr>
      </w:pPr>
    </w:p>
    <w:p w14:paraId="23270F49" w14:textId="77777777" w:rsidR="0065139B" w:rsidRPr="00E229FA" w:rsidRDefault="0065139B" w:rsidP="0065139B">
      <w:pPr>
        <w:pStyle w:val="BodyText"/>
        <w:numPr>
          <w:ilvl w:val="0"/>
          <w:numId w:val="22"/>
        </w:numPr>
        <w:rPr>
          <w:lang w:val="en-IN"/>
        </w:rPr>
      </w:pPr>
      <w:r w:rsidRPr="00E229FA">
        <w:rPr>
          <w:b/>
          <w:bCs/>
          <w:lang w:val="en-IN"/>
        </w:rPr>
        <w:t>pH:</w:t>
      </w:r>
      <w:r w:rsidRPr="00E229FA">
        <w:rPr>
          <w:lang w:val="en-IN"/>
        </w:rPr>
        <w:t xml:space="preserve"> A measure of acidity or alkalinity, essential for determining water safety.</w:t>
      </w:r>
    </w:p>
    <w:p w14:paraId="2C822E4D" w14:textId="77777777" w:rsidR="0065139B" w:rsidRPr="00E229FA" w:rsidRDefault="0065139B" w:rsidP="0065139B">
      <w:pPr>
        <w:pStyle w:val="BodyText"/>
        <w:numPr>
          <w:ilvl w:val="0"/>
          <w:numId w:val="22"/>
        </w:numPr>
        <w:rPr>
          <w:lang w:val="en-IN"/>
        </w:rPr>
      </w:pPr>
      <w:r w:rsidRPr="00E229FA">
        <w:rPr>
          <w:b/>
          <w:bCs/>
          <w:lang w:val="en-IN"/>
        </w:rPr>
        <w:t>Hardness:</w:t>
      </w:r>
      <w:r w:rsidRPr="00E229FA">
        <w:rPr>
          <w:lang w:val="en-IN"/>
        </w:rPr>
        <w:t xml:space="preserve"> The concentration of calcium and magnesium, affecting water quality.</w:t>
      </w:r>
    </w:p>
    <w:p w14:paraId="1936FE17" w14:textId="77777777" w:rsidR="0065139B" w:rsidRPr="00E229FA" w:rsidRDefault="0065139B" w:rsidP="0065139B">
      <w:pPr>
        <w:pStyle w:val="BodyText"/>
        <w:numPr>
          <w:ilvl w:val="0"/>
          <w:numId w:val="22"/>
        </w:numPr>
        <w:rPr>
          <w:lang w:val="en-IN"/>
        </w:rPr>
      </w:pPr>
      <w:r w:rsidRPr="00E229FA">
        <w:rPr>
          <w:b/>
          <w:bCs/>
          <w:lang w:val="en-IN"/>
        </w:rPr>
        <w:t>Total Dissolved Solids (TDS):</w:t>
      </w:r>
      <w:r w:rsidRPr="00E229FA">
        <w:rPr>
          <w:lang w:val="en-IN"/>
        </w:rPr>
        <w:t xml:space="preserve"> Indicates the total concentration of dissolved substances.</w:t>
      </w:r>
    </w:p>
    <w:p w14:paraId="6DBE8215" w14:textId="77777777" w:rsidR="0065139B" w:rsidRPr="00E229FA" w:rsidRDefault="0065139B" w:rsidP="0065139B">
      <w:pPr>
        <w:pStyle w:val="BodyText"/>
        <w:numPr>
          <w:ilvl w:val="0"/>
          <w:numId w:val="22"/>
        </w:numPr>
        <w:rPr>
          <w:lang w:val="en-IN"/>
        </w:rPr>
      </w:pPr>
      <w:r w:rsidRPr="00E229FA">
        <w:rPr>
          <w:b/>
          <w:bCs/>
          <w:lang w:val="en-IN"/>
        </w:rPr>
        <w:t>Chloramines:</w:t>
      </w:r>
      <w:r w:rsidRPr="00E229FA">
        <w:rPr>
          <w:lang w:val="en-IN"/>
        </w:rPr>
        <w:t xml:space="preserve"> Used as a disinfectant, with potential health impacts at elevated levels.</w:t>
      </w:r>
    </w:p>
    <w:p w14:paraId="409155A4" w14:textId="77777777" w:rsidR="0065139B" w:rsidRPr="00E229FA" w:rsidRDefault="0065139B" w:rsidP="0065139B">
      <w:pPr>
        <w:pStyle w:val="BodyText"/>
        <w:numPr>
          <w:ilvl w:val="0"/>
          <w:numId w:val="22"/>
        </w:numPr>
        <w:rPr>
          <w:lang w:val="en-IN"/>
        </w:rPr>
      </w:pPr>
      <w:r w:rsidRPr="00E229FA">
        <w:rPr>
          <w:b/>
          <w:bCs/>
          <w:lang w:val="en-IN"/>
        </w:rPr>
        <w:t>Sulfates:</w:t>
      </w:r>
      <w:r w:rsidRPr="00E229FA">
        <w:rPr>
          <w:lang w:val="en-IN"/>
        </w:rPr>
        <w:t xml:space="preserve"> Can contribute to water hardness and affect taste.</w:t>
      </w:r>
    </w:p>
    <w:p w14:paraId="228F51B7" w14:textId="77777777" w:rsidR="0065139B" w:rsidRPr="00E229FA" w:rsidRDefault="0065139B" w:rsidP="0065139B">
      <w:pPr>
        <w:pStyle w:val="BodyText"/>
        <w:numPr>
          <w:ilvl w:val="0"/>
          <w:numId w:val="22"/>
        </w:numPr>
        <w:rPr>
          <w:lang w:val="en-IN"/>
        </w:rPr>
      </w:pPr>
      <w:r w:rsidRPr="00E229FA">
        <w:rPr>
          <w:b/>
          <w:bCs/>
          <w:lang w:val="en-IN"/>
        </w:rPr>
        <w:t>Conductivity:</w:t>
      </w:r>
      <w:r w:rsidRPr="00E229FA">
        <w:rPr>
          <w:lang w:val="en-IN"/>
        </w:rPr>
        <w:t xml:space="preserve"> Reflects the ionic content of water, influencing potability.</w:t>
      </w:r>
    </w:p>
    <w:p w14:paraId="6F3EAADA" w14:textId="77777777" w:rsidR="0065139B" w:rsidRPr="00E229FA" w:rsidRDefault="0065139B" w:rsidP="0065139B">
      <w:pPr>
        <w:pStyle w:val="BodyText"/>
        <w:numPr>
          <w:ilvl w:val="0"/>
          <w:numId w:val="22"/>
        </w:numPr>
        <w:rPr>
          <w:lang w:val="en-IN"/>
        </w:rPr>
      </w:pPr>
      <w:r w:rsidRPr="00E229FA">
        <w:rPr>
          <w:b/>
          <w:bCs/>
          <w:lang w:val="en-IN"/>
        </w:rPr>
        <w:t>Organic Carbon:</w:t>
      </w:r>
      <w:r w:rsidRPr="00E229FA">
        <w:rPr>
          <w:lang w:val="en-IN"/>
        </w:rPr>
        <w:t xml:space="preserve"> Indicates the presence of organic matter, impacting water quality.</w:t>
      </w:r>
    </w:p>
    <w:p w14:paraId="522D5113" w14:textId="77777777" w:rsidR="0065139B" w:rsidRPr="00E229FA" w:rsidRDefault="0065139B" w:rsidP="0065139B">
      <w:pPr>
        <w:pStyle w:val="BodyText"/>
        <w:numPr>
          <w:ilvl w:val="0"/>
          <w:numId w:val="22"/>
        </w:numPr>
        <w:rPr>
          <w:lang w:val="en-IN"/>
        </w:rPr>
      </w:pPr>
      <w:r w:rsidRPr="00E229FA">
        <w:rPr>
          <w:b/>
          <w:bCs/>
          <w:lang w:val="en-IN"/>
        </w:rPr>
        <w:t>Trihalomethanes:</w:t>
      </w:r>
      <w:r w:rsidRPr="00E229FA">
        <w:rPr>
          <w:lang w:val="en-IN"/>
        </w:rPr>
        <w:t xml:space="preserve"> Byproducts of water disinfection, linked to health risks.</w:t>
      </w:r>
    </w:p>
    <w:p w14:paraId="2F8C24B0" w14:textId="77777777" w:rsidR="0065139B" w:rsidRPr="00E229FA" w:rsidRDefault="0065139B" w:rsidP="0065139B">
      <w:pPr>
        <w:pStyle w:val="BodyText"/>
        <w:numPr>
          <w:ilvl w:val="0"/>
          <w:numId w:val="22"/>
        </w:numPr>
        <w:rPr>
          <w:lang w:val="en-IN"/>
        </w:rPr>
      </w:pPr>
      <w:r w:rsidRPr="00E229FA">
        <w:rPr>
          <w:b/>
          <w:bCs/>
          <w:lang w:val="en-IN"/>
        </w:rPr>
        <w:t>Turbidity:</w:t>
      </w:r>
      <w:r w:rsidRPr="00E229FA">
        <w:rPr>
          <w:lang w:val="en-IN"/>
        </w:rPr>
        <w:t xml:space="preserve"> A measure of water clarity, which can indicate contamination.</w:t>
      </w:r>
    </w:p>
    <w:p w14:paraId="6C6BB497" w14:textId="77777777" w:rsidR="0097181F" w:rsidRPr="00E229FA" w:rsidRDefault="0097181F" w:rsidP="0097181F">
      <w:pPr>
        <w:pStyle w:val="BodyText"/>
        <w:rPr>
          <w:lang w:val="en-IN"/>
        </w:rPr>
      </w:pPr>
    </w:p>
    <w:p w14:paraId="54D99E7C" w14:textId="77777777" w:rsidR="0097181F" w:rsidRPr="00E229FA" w:rsidRDefault="0097181F" w:rsidP="0097181F">
      <w:pPr>
        <w:pStyle w:val="BodyText"/>
        <w:rPr>
          <w:b/>
          <w:bCs/>
          <w:lang w:val="en-IN"/>
        </w:rPr>
      </w:pPr>
      <w:r w:rsidRPr="00E229FA">
        <w:rPr>
          <w:b/>
          <w:bCs/>
          <w:lang w:val="en-IN"/>
        </w:rPr>
        <w:t>4.2 Technical Requirements</w:t>
      </w:r>
    </w:p>
    <w:p w14:paraId="31078606" w14:textId="77777777" w:rsidR="0097181F" w:rsidRPr="00E229FA" w:rsidRDefault="0097181F" w:rsidP="0097181F">
      <w:pPr>
        <w:pStyle w:val="BodyText"/>
        <w:rPr>
          <w:b/>
          <w:bCs/>
          <w:lang w:val="en-IN"/>
        </w:rPr>
      </w:pPr>
    </w:p>
    <w:p w14:paraId="69FD45F5" w14:textId="77777777" w:rsidR="0065139B" w:rsidRPr="00E229FA" w:rsidRDefault="0065139B" w:rsidP="0065139B">
      <w:pPr>
        <w:pStyle w:val="BodyText"/>
        <w:rPr>
          <w:lang w:val="en-IN"/>
        </w:rPr>
      </w:pPr>
      <w:r w:rsidRPr="00E229FA">
        <w:rPr>
          <w:lang w:val="en-IN"/>
        </w:rPr>
        <w:t>The project will require:</w:t>
      </w:r>
    </w:p>
    <w:p w14:paraId="11512CFD" w14:textId="77777777" w:rsidR="00EE2C54" w:rsidRPr="00E229FA" w:rsidRDefault="00EE2C54" w:rsidP="0065139B">
      <w:pPr>
        <w:pStyle w:val="BodyText"/>
        <w:rPr>
          <w:lang w:val="en-IN"/>
        </w:rPr>
      </w:pPr>
    </w:p>
    <w:p w14:paraId="3471AC42" w14:textId="4875A5C1" w:rsidR="0065139B" w:rsidRPr="00E229FA" w:rsidRDefault="0065139B" w:rsidP="0065139B">
      <w:pPr>
        <w:pStyle w:val="BodyText"/>
        <w:numPr>
          <w:ilvl w:val="0"/>
          <w:numId w:val="23"/>
        </w:numPr>
        <w:rPr>
          <w:lang w:val="en-IN"/>
        </w:rPr>
      </w:pPr>
      <w:r w:rsidRPr="00E229FA">
        <w:rPr>
          <w:b/>
          <w:bCs/>
          <w:lang w:val="en-IN"/>
        </w:rPr>
        <w:t>Software Tools:</w:t>
      </w:r>
      <w:r w:rsidRPr="00E229FA">
        <w:rPr>
          <w:lang w:val="en-IN"/>
        </w:rPr>
        <w:t xml:space="preserve"> Python</w:t>
      </w:r>
      <w:r w:rsidR="00584568" w:rsidRPr="00584568">
        <w:rPr>
          <w:vertAlign w:val="superscript"/>
          <w:lang w:val="en-IN"/>
        </w:rPr>
        <w:t>[</w:t>
      </w:r>
      <w:r w:rsidR="008E2B0A">
        <w:rPr>
          <w:vertAlign w:val="superscript"/>
          <w:lang w:val="en-IN"/>
        </w:rPr>
        <w:t>8</w:t>
      </w:r>
      <w:r w:rsidR="00584568" w:rsidRPr="00584568">
        <w:rPr>
          <w:vertAlign w:val="superscript"/>
          <w:lang w:val="en-IN"/>
        </w:rPr>
        <w:t>]</w:t>
      </w:r>
      <w:r w:rsidRPr="00E229FA">
        <w:rPr>
          <w:lang w:val="en-IN"/>
        </w:rPr>
        <w:t xml:space="preserve"> will be utilized for data manipulation and model development, supported by libraries such as Pandas, NumPy, Scikit-learn, and XGBoost.</w:t>
      </w:r>
      <w:r w:rsidR="00465467" w:rsidRPr="00E229FA">
        <w:rPr>
          <w:lang w:val="en-IN"/>
        </w:rPr>
        <w:t xml:space="preserve"> </w:t>
      </w:r>
    </w:p>
    <w:p w14:paraId="07EA3B2B" w14:textId="15FFBCEA" w:rsidR="0065139B" w:rsidRPr="00E229FA" w:rsidRDefault="0065139B" w:rsidP="0065139B">
      <w:pPr>
        <w:pStyle w:val="BodyText"/>
        <w:numPr>
          <w:ilvl w:val="0"/>
          <w:numId w:val="23"/>
        </w:numPr>
        <w:rPr>
          <w:lang w:val="en-IN"/>
        </w:rPr>
      </w:pPr>
      <w:r w:rsidRPr="00E229FA">
        <w:rPr>
          <w:b/>
          <w:bCs/>
          <w:lang w:val="en-IN"/>
        </w:rPr>
        <w:t>Development Environment:</w:t>
      </w:r>
      <w:r w:rsidRPr="00E229FA">
        <w:rPr>
          <w:lang w:val="en-IN"/>
        </w:rPr>
        <w:t xml:space="preserve"> Jupyter Notebook</w:t>
      </w:r>
      <w:r w:rsidR="00584568" w:rsidRPr="00584568">
        <w:rPr>
          <w:vertAlign w:val="superscript"/>
          <w:lang w:val="en-IN"/>
        </w:rPr>
        <w:t>[</w:t>
      </w:r>
      <w:r w:rsidR="008E2B0A">
        <w:rPr>
          <w:vertAlign w:val="superscript"/>
          <w:lang w:val="en-IN"/>
        </w:rPr>
        <w:t>9</w:t>
      </w:r>
      <w:r w:rsidR="00584568" w:rsidRPr="00584568">
        <w:rPr>
          <w:vertAlign w:val="superscript"/>
          <w:lang w:val="en-IN"/>
        </w:rPr>
        <w:t>]</w:t>
      </w:r>
      <w:r w:rsidRPr="00E229FA">
        <w:rPr>
          <w:lang w:val="en-IN"/>
        </w:rPr>
        <w:t xml:space="preserve"> will serve as the primary environment for code development and visualization.</w:t>
      </w:r>
      <w:r w:rsidR="00465467" w:rsidRPr="00E229FA">
        <w:rPr>
          <w:lang w:val="en-IN"/>
        </w:rPr>
        <w:t xml:space="preserve"> </w:t>
      </w:r>
    </w:p>
    <w:p w14:paraId="3FEC9645" w14:textId="77777777" w:rsidR="0065139B" w:rsidRPr="00E229FA" w:rsidRDefault="0065139B" w:rsidP="0065139B">
      <w:pPr>
        <w:pStyle w:val="BodyText"/>
        <w:numPr>
          <w:ilvl w:val="0"/>
          <w:numId w:val="23"/>
        </w:numPr>
        <w:rPr>
          <w:lang w:val="en-IN"/>
        </w:rPr>
      </w:pPr>
      <w:r w:rsidRPr="00E229FA">
        <w:rPr>
          <w:b/>
          <w:bCs/>
          <w:lang w:val="en-IN"/>
        </w:rPr>
        <w:t>Hardware:</w:t>
      </w:r>
      <w:r w:rsidRPr="00E229FA">
        <w:rPr>
          <w:lang w:val="en-IN"/>
        </w:rPr>
        <w:t xml:space="preserve"> A computer system with a minimum of 8GB RAM and a modern CPU to handle data processing and model training efficiently.</w:t>
      </w:r>
    </w:p>
    <w:p w14:paraId="71447D9E" w14:textId="77777777" w:rsidR="00D066B4" w:rsidRPr="00E229FA" w:rsidRDefault="00D066B4" w:rsidP="00E229FA">
      <w:pPr>
        <w:pStyle w:val="BodyText"/>
        <w:rPr>
          <w:lang w:val="en-IN"/>
        </w:rPr>
      </w:pPr>
    </w:p>
    <w:p w14:paraId="37C66D8B" w14:textId="77777777" w:rsidR="0097181F" w:rsidRPr="00E229FA" w:rsidRDefault="0097181F" w:rsidP="0097181F">
      <w:pPr>
        <w:pStyle w:val="BodyText"/>
        <w:rPr>
          <w:b/>
          <w:bCs/>
          <w:lang w:val="en-IN"/>
        </w:rPr>
      </w:pPr>
      <w:r w:rsidRPr="00E229FA">
        <w:rPr>
          <w:b/>
          <w:bCs/>
          <w:lang w:val="en-IN"/>
        </w:rPr>
        <w:t>4.3 Performance Requirements</w:t>
      </w:r>
    </w:p>
    <w:p w14:paraId="7320286F" w14:textId="77777777" w:rsidR="0097181F" w:rsidRPr="00E229FA" w:rsidRDefault="0097181F" w:rsidP="0097181F">
      <w:pPr>
        <w:pStyle w:val="BodyText"/>
        <w:rPr>
          <w:b/>
          <w:bCs/>
          <w:lang w:val="en-IN"/>
        </w:rPr>
      </w:pPr>
    </w:p>
    <w:p w14:paraId="47441963" w14:textId="77777777" w:rsidR="00EE2C54" w:rsidRPr="00E229FA" w:rsidRDefault="00EE2C54" w:rsidP="00EE2C54">
      <w:pPr>
        <w:pStyle w:val="BodyText"/>
        <w:rPr>
          <w:lang w:val="en-IN"/>
        </w:rPr>
      </w:pPr>
      <w:r w:rsidRPr="00E229FA">
        <w:rPr>
          <w:lang w:val="en-IN"/>
        </w:rPr>
        <w:t>Models will be evaluated based on accuracy, precision, recall, and F1-score. The goal is to achieve a minimum accuracy threshold of 90% for effective classification of potability. The following performance metrics will be monitored:</w:t>
      </w:r>
    </w:p>
    <w:p w14:paraId="23817ABF" w14:textId="77777777" w:rsidR="00EE2C54" w:rsidRPr="00E229FA" w:rsidRDefault="00EE2C54" w:rsidP="00EE2C54">
      <w:pPr>
        <w:pStyle w:val="BodyText"/>
        <w:rPr>
          <w:lang w:val="en-IN"/>
        </w:rPr>
      </w:pPr>
    </w:p>
    <w:p w14:paraId="1A8EC063" w14:textId="77777777" w:rsidR="00EE2C54" w:rsidRPr="00E229FA" w:rsidRDefault="00EE2C54" w:rsidP="00EE2C54">
      <w:pPr>
        <w:pStyle w:val="BodyText"/>
        <w:numPr>
          <w:ilvl w:val="0"/>
          <w:numId w:val="24"/>
        </w:numPr>
        <w:rPr>
          <w:lang w:val="en-IN"/>
        </w:rPr>
      </w:pPr>
      <w:r w:rsidRPr="00E229FA">
        <w:rPr>
          <w:b/>
          <w:bCs/>
          <w:lang w:val="en-IN"/>
        </w:rPr>
        <w:t>Accuracy:</w:t>
      </w:r>
      <w:r w:rsidRPr="00E229FA">
        <w:rPr>
          <w:lang w:val="en-IN"/>
        </w:rPr>
        <w:t xml:space="preserve"> The proportion of correctly identified instances out of the total.</w:t>
      </w:r>
    </w:p>
    <w:p w14:paraId="71774C23" w14:textId="77777777" w:rsidR="00EE2C54" w:rsidRPr="00E229FA" w:rsidRDefault="00EE2C54" w:rsidP="00EE2C54">
      <w:pPr>
        <w:pStyle w:val="BodyText"/>
        <w:numPr>
          <w:ilvl w:val="0"/>
          <w:numId w:val="24"/>
        </w:numPr>
        <w:rPr>
          <w:lang w:val="en-IN"/>
        </w:rPr>
      </w:pPr>
      <w:r w:rsidRPr="00E229FA">
        <w:rPr>
          <w:b/>
          <w:bCs/>
          <w:lang w:val="en-IN"/>
        </w:rPr>
        <w:t>Precision:</w:t>
      </w:r>
      <w:r w:rsidRPr="00E229FA">
        <w:rPr>
          <w:lang w:val="en-IN"/>
        </w:rPr>
        <w:t xml:space="preserve"> The ratio of true positive predictions to the total positive predictions, reflecting the quality of the positive class.</w:t>
      </w:r>
    </w:p>
    <w:p w14:paraId="08B0C112" w14:textId="77777777" w:rsidR="00EE2C54" w:rsidRPr="00E229FA" w:rsidRDefault="00EE2C54" w:rsidP="00EE2C54">
      <w:pPr>
        <w:pStyle w:val="BodyText"/>
        <w:numPr>
          <w:ilvl w:val="0"/>
          <w:numId w:val="24"/>
        </w:numPr>
        <w:rPr>
          <w:lang w:val="en-IN"/>
        </w:rPr>
      </w:pPr>
      <w:r w:rsidRPr="00E229FA">
        <w:rPr>
          <w:b/>
          <w:bCs/>
          <w:lang w:val="en-IN"/>
        </w:rPr>
        <w:t>Recall (Sensitivity):</w:t>
      </w:r>
      <w:r w:rsidRPr="00E229FA">
        <w:rPr>
          <w:lang w:val="en-IN"/>
        </w:rPr>
        <w:t xml:space="preserve"> The ratio of true positive predictions to the total actual positives, indicating the model's ability to identify positive instances.</w:t>
      </w:r>
    </w:p>
    <w:p w14:paraId="7FEB87CE" w14:textId="77777777" w:rsidR="00EE2C54" w:rsidRPr="00E229FA" w:rsidRDefault="00EE2C54" w:rsidP="00EE2C54">
      <w:pPr>
        <w:pStyle w:val="BodyText"/>
        <w:numPr>
          <w:ilvl w:val="0"/>
          <w:numId w:val="24"/>
        </w:numPr>
        <w:rPr>
          <w:lang w:val="en-IN"/>
        </w:rPr>
      </w:pPr>
      <w:r w:rsidRPr="00E229FA">
        <w:rPr>
          <w:b/>
          <w:bCs/>
          <w:lang w:val="en-IN"/>
        </w:rPr>
        <w:t>F1-Score:</w:t>
      </w:r>
      <w:r w:rsidRPr="00E229FA">
        <w:rPr>
          <w:lang w:val="en-IN"/>
        </w:rPr>
        <w:t xml:space="preserve"> The harmonic mean of precision and recall, providing a balance between the two metrics.</w:t>
      </w:r>
    </w:p>
    <w:p w14:paraId="5317819E" w14:textId="77777777" w:rsidR="0097181F" w:rsidRPr="00E229FA" w:rsidRDefault="0097181F" w:rsidP="0097181F">
      <w:pPr>
        <w:pStyle w:val="BodyText"/>
        <w:rPr>
          <w:lang w:val="en-IN"/>
        </w:rPr>
      </w:pPr>
    </w:p>
    <w:p w14:paraId="7E5C9235" w14:textId="4061F982" w:rsidR="0097181F" w:rsidRPr="00E9220F" w:rsidRDefault="0097181F" w:rsidP="0097181F">
      <w:pPr>
        <w:rPr>
          <w:sz w:val="50"/>
          <w:szCs w:val="50"/>
        </w:rPr>
      </w:pPr>
      <w:r w:rsidRPr="00E9220F">
        <w:rPr>
          <w:lang w:val="en-IN"/>
        </w:rPr>
        <w:br w:type="page"/>
      </w:r>
      <w:r w:rsidRPr="00E9220F">
        <w:rPr>
          <w:sz w:val="50"/>
          <w:szCs w:val="50"/>
        </w:rPr>
        <w:lastRenderedPageBreak/>
        <w:t>Chapter 5 Implementation</w:t>
      </w:r>
    </w:p>
    <w:p w14:paraId="6B8F7B73" w14:textId="77777777" w:rsidR="0097181F" w:rsidRPr="00E9220F" w:rsidRDefault="0097181F" w:rsidP="0097181F">
      <w:pPr>
        <w:rPr>
          <w:sz w:val="24"/>
          <w:szCs w:val="24"/>
          <w:lang w:val="en-IN"/>
        </w:rPr>
      </w:pPr>
    </w:p>
    <w:p w14:paraId="1F869457" w14:textId="77777777" w:rsidR="00484DC9" w:rsidRPr="00E229FA" w:rsidRDefault="00484DC9" w:rsidP="00484DC9">
      <w:pPr>
        <w:rPr>
          <w:sz w:val="24"/>
          <w:szCs w:val="24"/>
          <w:lang w:val="en-IN"/>
        </w:rPr>
      </w:pPr>
      <w:r w:rsidRPr="00E229FA">
        <w:rPr>
          <w:sz w:val="24"/>
          <w:szCs w:val="24"/>
          <w:lang w:val="en-IN"/>
        </w:rPr>
        <w:t>The implementation phase consists of executing the steps outlined in the methodology, focusing on data preprocessing, model training, and evaluation. Detailed coding examples will illustrate the development process, ensuring clarity in the implementation of each algorithm.</w:t>
      </w:r>
    </w:p>
    <w:p w14:paraId="58C5F85B" w14:textId="77777777" w:rsidR="00484DC9" w:rsidRPr="00E229FA" w:rsidRDefault="00484DC9" w:rsidP="00484DC9">
      <w:pPr>
        <w:rPr>
          <w:sz w:val="24"/>
          <w:szCs w:val="24"/>
          <w:lang w:val="en-IN"/>
        </w:rPr>
      </w:pPr>
    </w:p>
    <w:p w14:paraId="08F59697" w14:textId="77777777" w:rsidR="00484DC9" w:rsidRPr="00E229FA" w:rsidRDefault="00484DC9" w:rsidP="00484DC9">
      <w:pPr>
        <w:rPr>
          <w:b/>
          <w:bCs/>
          <w:sz w:val="24"/>
          <w:szCs w:val="24"/>
          <w:lang w:val="en-IN"/>
        </w:rPr>
      </w:pPr>
      <w:r w:rsidRPr="00E229FA">
        <w:rPr>
          <w:b/>
          <w:bCs/>
          <w:sz w:val="24"/>
          <w:szCs w:val="24"/>
          <w:lang w:val="en-IN"/>
        </w:rPr>
        <w:t>5.1 Data Loading and Preprocessing</w:t>
      </w:r>
    </w:p>
    <w:p w14:paraId="4950241A" w14:textId="77777777" w:rsidR="00484DC9" w:rsidRPr="00E229FA" w:rsidRDefault="00484DC9" w:rsidP="00484DC9">
      <w:pPr>
        <w:rPr>
          <w:b/>
          <w:bCs/>
          <w:sz w:val="24"/>
          <w:szCs w:val="24"/>
          <w:lang w:val="en-IN"/>
        </w:rPr>
      </w:pPr>
    </w:p>
    <w:p w14:paraId="509ECF2F" w14:textId="77777777" w:rsidR="00484DC9" w:rsidRPr="00E229FA" w:rsidRDefault="00484DC9" w:rsidP="00484DC9">
      <w:pPr>
        <w:numPr>
          <w:ilvl w:val="0"/>
          <w:numId w:val="25"/>
        </w:numPr>
        <w:rPr>
          <w:sz w:val="24"/>
          <w:szCs w:val="24"/>
          <w:lang w:val="en-IN"/>
        </w:rPr>
      </w:pPr>
      <w:r w:rsidRPr="00E229FA">
        <w:rPr>
          <w:b/>
          <w:bCs/>
          <w:sz w:val="24"/>
          <w:szCs w:val="24"/>
          <w:lang w:val="en-IN"/>
        </w:rPr>
        <w:t>Loading the Dataset:</w:t>
      </w:r>
    </w:p>
    <w:p w14:paraId="777F1DFB" w14:textId="77777777" w:rsidR="00484DC9" w:rsidRPr="00E229FA" w:rsidRDefault="00484DC9" w:rsidP="00484DC9">
      <w:pPr>
        <w:numPr>
          <w:ilvl w:val="1"/>
          <w:numId w:val="25"/>
        </w:numPr>
        <w:rPr>
          <w:sz w:val="24"/>
          <w:szCs w:val="24"/>
          <w:lang w:val="en-IN"/>
        </w:rPr>
      </w:pPr>
      <w:r w:rsidRPr="00E229FA">
        <w:rPr>
          <w:sz w:val="24"/>
          <w:szCs w:val="24"/>
          <w:lang w:val="en-IN"/>
        </w:rPr>
        <w:t>The dataset is loaded using the Pandas library, allowing for easy manipulation and exploration.</w:t>
      </w:r>
    </w:p>
    <w:p w14:paraId="62AE1334" w14:textId="77777777" w:rsidR="00484DC9" w:rsidRPr="00E229FA" w:rsidRDefault="00484DC9" w:rsidP="00484DC9">
      <w:pPr>
        <w:numPr>
          <w:ilvl w:val="1"/>
          <w:numId w:val="25"/>
        </w:numPr>
        <w:rPr>
          <w:sz w:val="24"/>
          <w:szCs w:val="24"/>
          <w:lang w:val="en-IN"/>
        </w:rPr>
      </w:pPr>
      <w:r w:rsidRPr="00E229FA">
        <w:rPr>
          <w:sz w:val="24"/>
          <w:szCs w:val="24"/>
          <w:lang w:val="en-IN"/>
        </w:rPr>
        <w:t>Initial exploration includes checking for data types, summary statistics, and unique values.</w:t>
      </w:r>
    </w:p>
    <w:p w14:paraId="4B2396D2" w14:textId="77777777" w:rsidR="00484DC9" w:rsidRPr="00E229FA" w:rsidRDefault="00484DC9" w:rsidP="00484DC9">
      <w:pPr>
        <w:numPr>
          <w:ilvl w:val="0"/>
          <w:numId w:val="25"/>
        </w:numPr>
        <w:rPr>
          <w:sz w:val="24"/>
          <w:szCs w:val="24"/>
          <w:lang w:val="en-IN"/>
        </w:rPr>
      </w:pPr>
      <w:r w:rsidRPr="00E229FA">
        <w:rPr>
          <w:b/>
          <w:bCs/>
          <w:sz w:val="24"/>
          <w:szCs w:val="24"/>
          <w:lang w:val="en-IN"/>
        </w:rPr>
        <w:t>Handling Missing Values:</w:t>
      </w:r>
    </w:p>
    <w:p w14:paraId="2F5DC377" w14:textId="77777777" w:rsidR="00484DC9" w:rsidRPr="00E229FA" w:rsidRDefault="00484DC9" w:rsidP="00484DC9">
      <w:pPr>
        <w:numPr>
          <w:ilvl w:val="1"/>
          <w:numId w:val="25"/>
        </w:numPr>
        <w:rPr>
          <w:sz w:val="24"/>
          <w:szCs w:val="24"/>
          <w:lang w:val="en-IN"/>
        </w:rPr>
      </w:pPr>
      <w:r w:rsidRPr="00E229FA">
        <w:rPr>
          <w:sz w:val="24"/>
          <w:szCs w:val="24"/>
          <w:lang w:val="en-IN"/>
        </w:rPr>
        <w:t>Missing values are identified using methods like .isnull() and .sum().</w:t>
      </w:r>
    </w:p>
    <w:p w14:paraId="3B208984" w14:textId="77777777" w:rsidR="00484DC9" w:rsidRPr="00E229FA" w:rsidRDefault="00484DC9" w:rsidP="00484DC9">
      <w:pPr>
        <w:numPr>
          <w:ilvl w:val="1"/>
          <w:numId w:val="25"/>
        </w:numPr>
        <w:rPr>
          <w:sz w:val="24"/>
          <w:szCs w:val="24"/>
          <w:lang w:val="en-IN"/>
        </w:rPr>
      </w:pPr>
      <w:r w:rsidRPr="00E229FA">
        <w:rPr>
          <w:sz w:val="24"/>
          <w:szCs w:val="24"/>
          <w:lang w:val="en-IN"/>
        </w:rPr>
        <w:t>Imputation techniques, such as mean or median substitution for numerical features and mode for categorical features, are employed to fill gaps, ensuring dataset integrity.</w:t>
      </w:r>
    </w:p>
    <w:p w14:paraId="6A486C42" w14:textId="77777777" w:rsidR="00484DC9" w:rsidRPr="00E229FA" w:rsidRDefault="00484DC9" w:rsidP="00484DC9">
      <w:pPr>
        <w:numPr>
          <w:ilvl w:val="0"/>
          <w:numId w:val="25"/>
        </w:numPr>
        <w:rPr>
          <w:sz w:val="24"/>
          <w:szCs w:val="24"/>
          <w:lang w:val="en-IN"/>
        </w:rPr>
      </w:pPr>
      <w:r w:rsidRPr="00E229FA">
        <w:rPr>
          <w:b/>
          <w:bCs/>
          <w:sz w:val="24"/>
          <w:szCs w:val="24"/>
          <w:lang w:val="en-IN"/>
        </w:rPr>
        <w:t>Encoding Categorical Variables:</w:t>
      </w:r>
    </w:p>
    <w:p w14:paraId="776E21F9" w14:textId="77777777" w:rsidR="00484DC9" w:rsidRPr="00E229FA" w:rsidRDefault="00484DC9" w:rsidP="00484DC9">
      <w:pPr>
        <w:numPr>
          <w:ilvl w:val="1"/>
          <w:numId w:val="25"/>
        </w:numPr>
        <w:rPr>
          <w:sz w:val="24"/>
          <w:szCs w:val="24"/>
          <w:lang w:val="en-IN"/>
        </w:rPr>
      </w:pPr>
      <w:r w:rsidRPr="00E229FA">
        <w:rPr>
          <w:sz w:val="24"/>
          <w:szCs w:val="24"/>
          <w:lang w:val="en-IN"/>
        </w:rPr>
        <w:t>Categorical variables are encoded using one-hot encoding, transforming them into a numerical format suitable for machine learning models.</w:t>
      </w:r>
    </w:p>
    <w:p w14:paraId="571A5347" w14:textId="77777777" w:rsidR="00484DC9" w:rsidRPr="00E229FA" w:rsidRDefault="00484DC9" w:rsidP="00484DC9">
      <w:pPr>
        <w:numPr>
          <w:ilvl w:val="1"/>
          <w:numId w:val="25"/>
        </w:numPr>
        <w:rPr>
          <w:sz w:val="24"/>
          <w:szCs w:val="24"/>
          <w:lang w:val="en-IN"/>
        </w:rPr>
      </w:pPr>
      <w:r w:rsidRPr="00E229FA">
        <w:rPr>
          <w:sz w:val="24"/>
          <w:szCs w:val="24"/>
          <w:lang w:val="en-IN"/>
        </w:rPr>
        <w:t>The pd.get_dummies() function is employed to create dummy variables for each category.</w:t>
      </w:r>
    </w:p>
    <w:p w14:paraId="27F9B485" w14:textId="77777777" w:rsidR="00484DC9" w:rsidRPr="00E229FA" w:rsidRDefault="00484DC9" w:rsidP="00484DC9">
      <w:pPr>
        <w:numPr>
          <w:ilvl w:val="0"/>
          <w:numId w:val="25"/>
        </w:numPr>
        <w:rPr>
          <w:sz w:val="24"/>
          <w:szCs w:val="24"/>
          <w:lang w:val="en-IN"/>
        </w:rPr>
      </w:pPr>
      <w:r w:rsidRPr="00E229FA">
        <w:rPr>
          <w:b/>
          <w:bCs/>
          <w:sz w:val="24"/>
          <w:szCs w:val="24"/>
          <w:lang w:val="en-IN"/>
        </w:rPr>
        <w:t>Normalization or Standardization:</w:t>
      </w:r>
    </w:p>
    <w:p w14:paraId="318F111C" w14:textId="77777777" w:rsidR="00484DC9" w:rsidRPr="00E229FA" w:rsidRDefault="00484DC9" w:rsidP="00484DC9">
      <w:pPr>
        <w:numPr>
          <w:ilvl w:val="1"/>
          <w:numId w:val="25"/>
        </w:numPr>
        <w:rPr>
          <w:sz w:val="24"/>
          <w:szCs w:val="24"/>
          <w:lang w:val="en-IN"/>
        </w:rPr>
      </w:pPr>
      <w:r w:rsidRPr="00E229FA">
        <w:rPr>
          <w:sz w:val="24"/>
          <w:szCs w:val="24"/>
          <w:lang w:val="en-IN"/>
        </w:rPr>
        <w:t>Numerical features are normalized or standardized to ensure they have comparable scales. This process improves model convergence during training, especially for algorithms sensitive to feature scaling.</w:t>
      </w:r>
    </w:p>
    <w:p w14:paraId="020A7493" w14:textId="77777777" w:rsidR="00484DC9" w:rsidRPr="00E229FA" w:rsidRDefault="00484DC9" w:rsidP="00484DC9">
      <w:pPr>
        <w:ind w:left="1440"/>
        <w:rPr>
          <w:sz w:val="24"/>
          <w:szCs w:val="24"/>
          <w:lang w:val="en-IN"/>
        </w:rPr>
      </w:pPr>
    </w:p>
    <w:p w14:paraId="58901AE3" w14:textId="77777777" w:rsidR="00484DC9" w:rsidRPr="00E229FA" w:rsidRDefault="00484DC9" w:rsidP="00484DC9">
      <w:pPr>
        <w:rPr>
          <w:b/>
          <w:bCs/>
          <w:sz w:val="24"/>
          <w:szCs w:val="24"/>
          <w:lang w:val="en-IN"/>
        </w:rPr>
      </w:pPr>
      <w:r w:rsidRPr="00E229FA">
        <w:rPr>
          <w:b/>
          <w:bCs/>
          <w:sz w:val="24"/>
          <w:szCs w:val="24"/>
          <w:lang w:val="en-IN"/>
        </w:rPr>
        <w:t>5.2 Model Training</w:t>
      </w:r>
    </w:p>
    <w:p w14:paraId="7ECAD22E" w14:textId="77777777" w:rsidR="00484DC9" w:rsidRPr="00E229FA" w:rsidRDefault="00484DC9" w:rsidP="00484DC9">
      <w:pPr>
        <w:rPr>
          <w:b/>
          <w:bCs/>
          <w:sz w:val="24"/>
          <w:szCs w:val="24"/>
          <w:lang w:val="en-IN"/>
        </w:rPr>
      </w:pPr>
    </w:p>
    <w:p w14:paraId="2B646DC1" w14:textId="77777777" w:rsidR="00484DC9" w:rsidRPr="00E229FA" w:rsidRDefault="00484DC9" w:rsidP="00484DC9">
      <w:pPr>
        <w:numPr>
          <w:ilvl w:val="0"/>
          <w:numId w:val="26"/>
        </w:numPr>
        <w:rPr>
          <w:sz w:val="24"/>
          <w:szCs w:val="24"/>
          <w:lang w:val="en-IN"/>
        </w:rPr>
      </w:pPr>
      <w:r w:rsidRPr="00E229FA">
        <w:rPr>
          <w:b/>
          <w:bCs/>
          <w:sz w:val="24"/>
          <w:szCs w:val="24"/>
          <w:lang w:val="en-IN"/>
        </w:rPr>
        <w:t>Train-Test Split:</w:t>
      </w:r>
    </w:p>
    <w:p w14:paraId="46D33F2F" w14:textId="77777777" w:rsidR="00484DC9" w:rsidRPr="00E229FA" w:rsidRDefault="00484DC9" w:rsidP="00484DC9">
      <w:pPr>
        <w:numPr>
          <w:ilvl w:val="1"/>
          <w:numId w:val="26"/>
        </w:numPr>
        <w:rPr>
          <w:sz w:val="24"/>
          <w:szCs w:val="24"/>
          <w:lang w:val="en-IN"/>
        </w:rPr>
      </w:pPr>
      <w:r w:rsidRPr="00E229FA">
        <w:rPr>
          <w:sz w:val="24"/>
          <w:szCs w:val="24"/>
          <w:lang w:val="en-IN"/>
        </w:rPr>
        <w:t>The dataset is split into training and testing subsets using the train_test_split function from Scikit-learn, with a typical split ratio of 80% training and 20% testing.</w:t>
      </w:r>
    </w:p>
    <w:p w14:paraId="312BBF26" w14:textId="77777777" w:rsidR="00484DC9" w:rsidRPr="00E229FA" w:rsidRDefault="00484DC9" w:rsidP="00484DC9">
      <w:pPr>
        <w:numPr>
          <w:ilvl w:val="0"/>
          <w:numId w:val="26"/>
        </w:numPr>
        <w:rPr>
          <w:sz w:val="24"/>
          <w:szCs w:val="24"/>
          <w:lang w:val="en-IN"/>
        </w:rPr>
      </w:pPr>
      <w:r w:rsidRPr="00E229FA">
        <w:rPr>
          <w:b/>
          <w:bCs/>
          <w:sz w:val="24"/>
          <w:szCs w:val="24"/>
          <w:lang w:val="en-IN"/>
        </w:rPr>
        <w:t>Training Various Models:</w:t>
      </w:r>
    </w:p>
    <w:p w14:paraId="7650DCCF" w14:textId="77777777" w:rsidR="00484DC9" w:rsidRPr="00E229FA" w:rsidRDefault="00484DC9" w:rsidP="00484DC9">
      <w:pPr>
        <w:numPr>
          <w:ilvl w:val="1"/>
          <w:numId w:val="26"/>
        </w:numPr>
        <w:rPr>
          <w:sz w:val="24"/>
          <w:szCs w:val="24"/>
          <w:lang w:val="en-IN"/>
        </w:rPr>
      </w:pPr>
      <w:r w:rsidRPr="00E229FA">
        <w:rPr>
          <w:b/>
          <w:bCs/>
          <w:sz w:val="24"/>
          <w:szCs w:val="24"/>
          <w:lang w:val="en-IN"/>
        </w:rPr>
        <w:t>Logistic Regression:</w:t>
      </w:r>
      <w:r w:rsidRPr="00E229FA">
        <w:rPr>
          <w:sz w:val="24"/>
          <w:szCs w:val="24"/>
          <w:lang w:val="en-IN"/>
        </w:rPr>
        <w:t xml:space="preserve"> Implemented using Scikit-learn's LogisticRegression() class. The model is fitted to the training data, and initial predictions are made on the test set.</w:t>
      </w:r>
    </w:p>
    <w:p w14:paraId="1733E065" w14:textId="77777777" w:rsidR="00484DC9" w:rsidRPr="00E229FA" w:rsidRDefault="00484DC9" w:rsidP="00484DC9">
      <w:pPr>
        <w:numPr>
          <w:ilvl w:val="1"/>
          <w:numId w:val="26"/>
        </w:numPr>
        <w:rPr>
          <w:sz w:val="24"/>
          <w:szCs w:val="24"/>
          <w:lang w:val="en-IN"/>
        </w:rPr>
      </w:pPr>
      <w:r w:rsidRPr="00E229FA">
        <w:rPr>
          <w:b/>
          <w:bCs/>
          <w:sz w:val="24"/>
          <w:szCs w:val="24"/>
          <w:lang w:val="en-IN"/>
        </w:rPr>
        <w:t>Random Forest:</w:t>
      </w:r>
      <w:r w:rsidRPr="00E229FA">
        <w:rPr>
          <w:sz w:val="24"/>
          <w:szCs w:val="24"/>
          <w:lang w:val="en-IN"/>
        </w:rPr>
        <w:t xml:space="preserve"> The RandomForestClassifier() is employed, utilizing multiple decision trees to improve accuracy. Hyperparameters such as the number of trees and maximum depth are tuned for optimal performance.</w:t>
      </w:r>
    </w:p>
    <w:p w14:paraId="3C344B73" w14:textId="77777777" w:rsidR="00484DC9" w:rsidRPr="00E229FA" w:rsidRDefault="00484DC9" w:rsidP="00484DC9">
      <w:pPr>
        <w:numPr>
          <w:ilvl w:val="1"/>
          <w:numId w:val="26"/>
        </w:numPr>
        <w:rPr>
          <w:sz w:val="24"/>
          <w:szCs w:val="24"/>
          <w:lang w:val="en-IN"/>
        </w:rPr>
      </w:pPr>
      <w:r w:rsidRPr="00E229FA">
        <w:rPr>
          <w:b/>
          <w:bCs/>
          <w:sz w:val="24"/>
          <w:szCs w:val="24"/>
          <w:lang w:val="en-IN"/>
        </w:rPr>
        <w:t>Support Vector Machines (SVM):</w:t>
      </w:r>
      <w:r w:rsidRPr="00E229FA">
        <w:rPr>
          <w:sz w:val="24"/>
          <w:szCs w:val="24"/>
          <w:lang w:val="en-IN"/>
        </w:rPr>
        <w:t xml:space="preserve"> The SVC() class from Scikit-learn is used, with kernel options explored to enhance performance. The model is trained on the feature set, focusing on maximizing the margin between classes.</w:t>
      </w:r>
    </w:p>
    <w:p w14:paraId="5F53A444" w14:textId="163CF80B" w:rsidR="00484DC9" w:rsidRPr="00E229FA" w:rsidRDefault="00484DC9" w:rsidP="00484DC9">
      <w:pPr>
        <w:numPr>
          <w:ilvl w:val="1"/>
          <w:numId w:val="26"/>
        </w:numPr>
        <w:rPr>
          <w:sz w:val="24"/>
          <w:szCs w:val="24"/>
          <w:lang w:val="en-IN"/>
        </w:rPr>
      </w:pPr>
      <w:r w:rsidRPr="00E229FA">
        <w:rPr>
          <w:b/>
          <w:bCs/>
          <w:sz w:val="24"/>
          <w:szCs w:val="24"/>
          <w:lang w:val="en-IN"/>
        </w:rPr>
        <w:t>XGBoost:</w:t>
      </w:r>
      <w:r w:rsidRPr="00E229FA">
        <w:rPr>
          <w:sz w:val="24"/>
          <w:szCs w:val="24"/>
          <w:lang w:val="en-IN"/>
        </w:rPr>
        <w:t xml:space="preserve"> The XGBClassifier() from the XGBoost library is used for its speed and efficiency. Hyperparameter tuning is conducted to optimize model performance, leveraging features like learning rate and tree depth.</w:t>
      </w:r>
    </w:p>
    <w:p w14:paraId="13482C33" w14:textId="77777777" w:rsidR="00037D82" w:rsidRPr="00E229FA" w:rsidRDefault="00037D82" w:rsidP="00584568">
      <w:pPr>
        <w:ind w:left="1440"/>
        <w:rPr>
          <w:sz w:val="24"/>
          <w:szCs w:val="24"/>
          <w:lang w:val="en-IN"/>
        </w:rPr>
      </w:pPr>
    </w:p>
    <w:p w14:paraId="544B9A31" w14:textId="77777777" w:rsidR="00484DC9" w:rsidRPr="00E229FA" w:rsidRDefault="00484DC9" w:rsidP="00484DC9">
      <w:pPr>
        <w:rPr>
          <w:b/>
          <w:bCs/>
          <w:sz w:val="24"/>
          <w:szCs w:val="24"/>
          <w:lang w:val="en-IN"/>
        </w:rPr>
      </w:pPr>
    </w:p>
    <w:p w14:paraId="3E034C96" w14:textId="26D1A8F6" w:rsidR="00484DC9" w:rsidRPr="00E229FA" w:rsidRDefault="00484DC9" w:rsidP="00484DC9">
      <w:pPr>
        <w:rPr>
          <w:b/>
          <w:bCs/>
          <w:sz w:val="24"/>
          <w:szCs w:val="24"/>
          <w:lang w:val="en-IN"/>
        </w:rPr>
      </w:pPr>
      <w:r w:rsidRPr="00E229FA">
        <w:rPr>
          <w:b/>
          <w:bCs/>
          <w:sz w:val="24"/>
          <w:szCs w:val="24"/>
          <w:lang w:val="en-IN"/>
        </w:rPr>
        <w:lastRenderedPageBreak/>
        <w:t>5.3 Evaluation</w:t>
      </w:r>
    </w:p>
    <w:p w14:paraId="57227880" w14:textId="77777777" w:rsidR="00484DC9" w:rsidRPr="00E229FA" w:rsidRDefault="00484DC9" w:rsidP="00484DC9">
      <w:pPr>
        <w:rPr>
          <w:b/>
          <w:bCs/>
          <w:sz w:val="24"/>
          <w:szCs w:val="24"/>
          <w:lang w:val="en-IN"/>
        </w:rPr>
      </w:pPr>
    </w:p>
    <w:p w14:paraId="1F9DDC07" w14:textId="77777777" w:rsidR="00484DC9" w:rsidRPr="00E229FA" w:rsidRDefault="00484DC9" w:rsidP="00484DC9">
      <w:pPr>
        <w:numPr>
          <w:ilvl w:val="0"/>
          <w:numId w:val="27"/>
        </w:numPr>
        <w:rPr>
          <w:sz w:val="24"/>
          <w:szCs w:val="24"/>
          <w:lang w:val="en-IN"/>
        </w:rPr>
      </w:pPr>
      <w:r w:rsidRPr="00E229FA">
        <w:rPr>
          <w:b/>
          <w:bCs/>
          <w:sz w:val="24"/>
          <w:szCs w:val="24"/>
          <w:lang w:val="en-IN"/>
        </w:rPr>
        <w:t>Cross-Validation:</w:t>
      </w:r>
    </w:p>
    <w:p w14:paraId="060EC19A" w14:textId="77777777" w:rsidR="00484DC9" w:rsidRPr="00E229FA" w:rsidRDefault="00484DC9" w:rsidP="00484DC9">
      <w:pPr>
        <w:numPr>
          <w:ilvl w:val="1"/>
          <w:numId w:val="27"/>
        </w:numPr>
        <w:rPr>
          <w:sz w:val="24"/>
          <w:szCs w:val="24"/>
          <w:lang w:val="en-IN"/>
        </w:rPr>
      </w:pPr>
      <w:r w:rsidRPr="00E229FA">
        <w:rPr>
          <w:sz w:val="24"/>
          <w:szCs w:val="24"/>
          <w:lang w:val="en-IN"/>
        </w:rPr>
        <w:t>Cross-validation techniques, such as k-fold cross-validation, are employed to assess model performance reliably. This technique divides the dataset into k subsets, training and validating the model k times to ensure robustness.</w:t>
      </w:r>
    </w:p>
    <w:p w14:paraId="7F25E83D" w14:textId="77777777" w:rsidR="00484DC9" w:rsidRPr="00E229FA" w:rsidRDefault="00484DC9" w:rsidP="00484DC9">
      <w:pPr>
        <w:numPr>
          <w:ilvl w:val="0"/>
          <w:numId w:val="27"/>
        </w:numPr>
        <w:rPr>
          <w:sz w:val="24"/>
          <w:szCs w:val="24"/>
          <w:lang w:val="en-IN"/>
        </w:rPr>
      </w:pPr>
      <w:r w:rsidRPr="00E229FA">
        <w:rPr>
          <w:b/>
          <w:bCs/>
          <w:sz w:val="24"/>
          <w:szCs w:val="24"/>
          <w:lang w:val="en-IN"/>
        </w:rPr>
        <w:t>Performance Metrics:</w:t>
      </w:r>
    </w:p>
    <w:p w14:paraId="6C4B6E4F" w14:textId="77777777" w:rsidR="00484DC9" w:rsidRPr="00E229FA" w:rsidRDefault="00484DC9" w:rsidP="00484DC9">
      <w:pPr>
        <w:numPr>
          <w:ilvl w:val="1"/>
          <w:numId w:val="27"/>
        </w:numPr>
        <w:rPr>
          <w:sz w:val="24"/>
          <w:szCs w:val="24"/>
          <w:lang w:val="en-IN"/>
        </w:rPr>
      </w:pPr>
      <w:r w:rsidRPr="00E229FA">
        <w:rPr>
          <w:sz w:val="24"/>
          <w:szCs w:val="24"/>
          <w:lang w:val="en-IN"/>
        </w:rPr>
        <w:t>Various evaluation metrics, including accuracy, precision, recall, and F1-score, are calculated using Scikit-learn's classification_report(). The performance of each model is documented and compared.</w:t>
      </w:r>
    </w:p>
    <w:p w14:paraId="24D3BA2C" w14:textId="77777777" w:rsidR="00484DC9" w:rsidRPr="00E229FA" w:rsidRDefault="00484DC9" w:rsidP="00484DC9">
      <w:pPr>
        <w:numPr>
          <w:ilvl w:val="0"/>
          <w:numId w:val="27"/>
        </w:numPr>
        <w:rPr>
          <w:sz w:val="24"/>
          <w:szCs w:val="24"/>
          <w:lang w:val="en-IN"/>
        </w:rPr>
      </w:pPr>
      <w:r w:rsidRPr="00E229FA">
        <w:rPr>
          <w:b/>
          <w:bCs/>
          <w:sz w:val="24"/>
          <w:szCs w:val="24"/>
          <w:lang w:val="en-IN"/>
        </w:rPr>
        <w:t>Visualization of Results:</w:t>
      </w:r>
    </w:p>
    <w:p w14:paraId="6999EBFE" w14:textId="77777777" w:rsidR="00484DC9" w:rsidRPr="00E229FA" w:rsidRDefault="00484DC9" w:rsidP="00484DC9">
      <w:pPr>
        <w:numPr>
          <w:ilvl w:val="1"/>
          <w:numId w:val="27"/>
        </w:numPr>
        <w:rPr>
          <w:sz w:val="24"/>
          <w:szCs w:val="24"/>
          <w:lang w:val="en-IN"/>
        </w:rPr>
      </w:pPr>
      <w:r w:rsidRPr="00E229FA">
        <w:rPr>
          <w:sz w:val="24"/>
          <w:szCs w:val="24"/>
          <w:lang w:val="en-IN"/>
        </w:rPr>
        <w:t>Model performance is visualized through ROC curves and confusion matrices using Matplotlib and Seaborn libraries. These visualizations aid in understanding model strengths and areas for improvement.</w:t>
      </w:r>
    </w:p>
    <w:p w14:paraId="56527745" w14:textId="77777777" w:rsidR="0097181F" w:rsidRPr="00E229FA" w:rsidRDefault="0097181F" w:rsidP="0097181F">
      <w:pPr>
        <w:rPr>
          <w:sz w:val="24"/>
          <w:szCs w:val="24"/>
        </w:rPr>
      </w:pPr>
    </w:p>
    <w:p w14:paraId="0E4DE379" w14:textId="02B40A1B" w:rsidR="00396A5A" w:rsidRDefault="00396A5A" w:rsidP="0097181F">
      <w:pPr>
        <w:rPr>
          <w:sz w:val="24"/>
          <w:szCs w:val="24"/>
        </w:rPr>
      </w:pPr>
      <w:r>
        <w:rPr>
          <w:noProof/>
          <w:sz w:val="24"/>
          <w:szCs w:val="24"/>
        </w:rPr>
        <w:drawing>
          <wp:inline distT="0" distB="0" distL="0" distR="0" wp14:anchorId="4FF45299" wp14:editId="74B31679">
            <wp:extent cx="5816600" cy="3272155"/>
            <wp:effectExtent l="0" t="0" r="0" b="4445"/>
            <wp:docPr id="16433315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31556" name="Picture 16433315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6600" cy="3272155"/>
                    </a:xfrm>
                    <a:prstGeom prst="rect">
                      <a:avLst/>
                    </a:prstGeom>
                  </pic:spPr>
                </pic:pic>
              </a:graphicData>
            </a:graphic>
          </wp:inline>
        </w:drawing>
      </w:r>
    </w:p>
    <w:p w14:paraId="511F1B8B" w14:textId="77777777" w:rsidR="00B25678" w:rsidRDefault="00B25678" w:rsidP="0097181F">
      <w:pPr>
        <w:rPr>
          <w:sz w:val="24"/>
          <w:szCs w:val="24"/>
        </w:rPr>
      </w:pPr>
    </w:p>
    <w:p w14:paraId="475671F1" w14:textId="476D1886" w:rsidR="00B25678" w:rsidRDefault="00B25678" w:rsidP="0097181F">
      <w:pPr>
        <w:rPr>
          <w:sz w:val="24"/>
          <w:szCs w:val="24"/>
        </w:rPr>
      </w:pPr>
      <w:r w:rsidRPr="00B25678">
        <w:rPr>
          <w:sz w:val="24"/>
          <w:szCs w:val="24"/>
        </w:rPr>
        <w:t>The code reads a CSV file called water_potability.csv into a Pandas DataFrame (df) and displays the first five rows using df.head(). The comment indicates that the target variable, Potability, represents whether the water is safe to drink (1) or unsafe (0). The df.columns command is used to list the column names in the dataset, providing a quick overview of the features available for analysis.</w:t>
      </w:r>
    </w:p>
    <w:p w14:paraId="58F292C4" w14:textId="77777777" w:rsidR="00396A5A" w:rsidRDefault="00396A5A" w:rsidP="0097181F">
      <w:pPr>
        <w:rPr>
          <w:sz w:val="24"/>
          <w:szCs w:val="24"/>
        </w:rPr>
      </w:pPr>
    </w:p>
    <w:p w14:paraId="04DFADB7" w14:textId="1417F849" w:rsidR="00396A5A" w:rsidRDefault="00396A5A" w:rsidP="0097181F">
      <w:pPr>
        <w:rPr>
          <w:sz w:val="24"/>
          <w:szCs w:val="24"/>
        </w:rPr>
      </w:pPr>
      <w:r>
        <w:rPr>
          <w:noProof/>
          <w:sz w:val="24"/>
          <w:szCs w:val="24"/>
        </w:rPr>
        <w:lastRenderedPageBreak/>
        <w:drawing>
          <wp:inline distT="0" distB="0" distL="0" distR="0" wp14:anchorId="769CC1D6" wp14:editId="7CBCDE8F">
            <wp:extent cx="5816600" cy="3272155"/>
            <wp:effectExtent l="0" t="0" r="0" b="4445"/>
            <wp:docPr id="3607384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38463" name="Picture 3607384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6600" cy="3272155"/>
                    </a:xfrm>
                    <a:prstGeom prst="rect">
                      <a:avLst/>
                    </a:prstGeom>
                  </pic:spPr>
                </pic:pic>
              </a:graphicData>
            </a:graphic>
          </wp:inline>
        </w:drawing>
      </w:r>
    </w:p>
    <w:p w14:paraId="2A8DC855" w14:textId="77777777" w:rsidR="00B25678" w:rsidRDefault="00B25678" w:rsidP="0097181F">
      <w:pPr>
        <w:rPr>
          <w:sz w:val="24"/>
          <w:szCs w:val="24"/>
        </w:rPr>
      </w:pPr>
    </w:p>
    <w:p w14:paraId="09A71914" w14:textId="0807A673" w:rsidR="00B25678" w:rsidRDefault="00B25678" w:rsidP="0097181F">
      <w:pPr>
        <w:rPr>
          <w:sz w:val="24"/>
          <w:szCs w:val="24"/>
        </w:rPr>
      </w:pPr>
      <w:r w:rsidRPr="00B25678">
        <w:rPr>
          <w:sz w:val="24"/>
          <w:szCs w:val="24"/>
        </w:rPr>
        <w:t>The code separates the features (x) from the target (y) by dropping the "Potability" column. A logistic regression model is created using LogisticRegression(), trained on x_train and y_train with fit(), and used to predict y_test with predict(). The accuracy of the model is calculated using accuracy_score() and printed.</w:t>
      </w:r>
    </w:p>
    <w:p w14:paraId="330105B2" w14:textId="77777777" w:rsidR="00396A5A" w:rsidRDefault="00396A5A" w:rsidP="0097181F">
      <w:pPr>
        <w:rPr>
          <w:sz w:val="24"/>
          <w:szCs w:val="24"/>
        </w:rPr>
      </w:pPr>
    </w:p>
    <w:p w14:paraId="2F379BD9" w14:textId="03629F4A" w:rsidR="00396A5A" w:rsidRDefault="00396A5A" w:rsidP="0097181F">
      <w:pPr>
        <w:rPr>
          <w:sz w:val="24"/>
          <w:szCs w:val="24"/>
        </w:rPr>
      </w:pPr>
      <w:r>
        <w:rPr>
          <w:noProof/>
          <w:sz w:val="24"/>
          <w:szCs w:val="24"/>
        </w:rPr>
        <w:drawing>
          <wp:inline distT="0" distB="0" distL="0" distR="0" wp14:anchorId="798589FC" wp14:editId="4E10FCBE">
            <wp:extent cx="5816600" cy="3272155"/>
            <wp:effectExtent l="0" t="0" r="0" b="4445"/>
            <wp:docPr id="225975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7543" name="Picture 225975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6600" cy="3272155"/>
                    </a:xfrm>
                    <a:prstGeom prst="rect">
                      <a:avLst/>
                    </a:prstGeom>
                  </pic:spPr>
                </pic:pic>
              </a:graphicData>
            </a:graphic>
          </wp:inline>
        </w:drawing>
      </w:r>
    </w:p>
    <w:p w14:paraId="2C13B8B9" w14:textId="77777777" w:rsidR="00396A5A" w:rsidRDefault="00396A5A" w:rsidP="0097181F">
      <w:pPr>
        <w:rPr>
          <w:sz w:val="24"/>
          <w:szCs w:val="24"/>
        </w:rPr>
      </w:pPr>
    </w:p>
    <w:p w14:paraId="3A5187A5" w14:textId="044023AC" w:rsidR="00584568" w:rsidRDefault="00B25678" w:rsidP="0097181F">
      <w:pPr>
        <w:rPr>
          <w:sz w:val="24"/>
          <w:szCs w:val="24"/>
        </w:rPr>
      </w:pPr>
      <w:r w:rsidRPr="00B25678">
        <w:rPr>
          <w:sz w:val="24"/>
          <w:szCs w:val="24"/>
        </w:rPr>
        <w:t>The code snippet implements a Decision Tree Classifier for the water potability dataset. It starts by creating an instance of DecisionTreeClassifier with a maximum depth of 4, which helps prevent overfitting.</w:t>
      </w:r>
    </w:p>
    <w:p w14:paraId="6782D86A" w14:textId="2B9E5BD5" w:rsidR="006F1832" w:rsidRPr="006F1832" w:rsidRDefault="006F1832" w:rsidP="006F1832">
      <w:pPr>
        <w:rPr>
          <w:sz w:val="24"/>
          <w:szCs w:val="24"/>
        </w:rPr>
      </w:pPr>
      <w:r>
        <w:rPr>
          <w:sz w:val="24"/>
          <w:szCs w:val="24"/>
        </w:rPr>
        <w:t xml:space="preserve">Similarly, it </w:t>
      </w:r>
      <w:r w:rsidRPr="006F1832">
        <w:rPr>
          <w:sz w:val="24"/>
          <w:szCs w:val="24"/>
        </w:rPr>
        <w:t xml:space="preserve">implements a Random Forest Classifier for the water potability dataset. It begins by creating an instance of RandomForestClassifier with 100 trees (n_estimators = 100) and a maximum depth of 4 to manage model complexity. </w:t>
      </w:r>
    </w:p>
    <w:p w14:paraId="78067AAD" w14:textId="21B5383F" w:rsidR="00642FE9" w:rsidRDefault="00642FE9" w:rsidP="0097181F">
      <w:pPr>
        <w:rPr>
          <w:sz w:val="24"/>
          <w:szCs w:val="24"/>
        </w:rPr>
      </w:pPr>
    </w:p>
    <w:p w14:paraId="119888C8" w14:textId="4DC2302B" w:rsidR="00396A5A" w:rsidRDefault="006F1832" w:rsidP="0097181F">
      <w:pPr>
        <w:rPr>
          <w:sz w:val="24"/>
          <w:szCs w:val="24"/>
        </w:rPr>
      </w:pPr>
      <w:r>
        <w:rPr>
          <w:noProof/>
        </w:rPr>
        <w:drawing>
          <wp:inline distT="0" distB="0" distL="0" distR="0" wp14:anchorId="2DBEB564" wp14:editId="2BA7C4E0">
            <wp:extent cx="5816600" cy="3272155"/>
            <wp:effectExtent l="0" t="0" r="0" b="4445"/>
            <wp:docPr id="189401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13422" name=""/>
                    <pic:cNvPicPr/>
                  </pic:nvPicPr>
                  <pic:blipFill>
                    <a:blip r:embed="rId13"/>
                    <a:stretch>
                      <a:fillRect/>
                    </a:stretch>
                  </pic:blipFill>
                  <pic:spPr>
                    <a:xfrm>
                      <a:off x="0" y="0"/>
                      <a:ext cx="5816600" cy="3272155"/>
                    </a:xfrm>
                    <a:prstGeom prst="rect">
                      <a:avLst/>
                    </a:prstGeom>
                  </pic:spPr>
                </pic:pic>
              </a:graphicData>
            </a:graphic>
          </wp:inline>
        </w:drawing>
      </w:r>
    </w:p>
    <w:p w14:paraId="3D85CF8D" w14:textId="77777777" w:rsidR="006F1832" w:rsidRDefault="006F1832" w:rsidP="0097181F">
      <w:pPr>
        <w:rPr>
          <w:sz w:val="24"/>
          <w:szCs w:val="24"/>
        </w:rPr>
      </w:pPr>
    </w:p>
    <w:p w14:paraId="1002FCF5" w14:textId="77777777" w:rsidR="00584568" w:rsidRDefault="006F1832" w:rsidP="0097181F">
      <w:pPr>
        <w:rPr>
          <w:sz w:val="24"/>
          <w:szCs w:val="24"/>
        </w:rPr>
      </w:pPr>
      <w:r w:rsidRPr="006F1832">
        <w:rPr>
          <w:sz w:val="24"/>
          <w:szCs w:val="24"/>
        </w:rPr>
        <w:t xml:space="preserve">This code snippet generates graphical classification reports for various machine learning models applied to the water potability dataset. It imports necessary libraries, including pandas, sklearn.metrics, matplotlib, and seaborn. The function plot_classification_report takes the true labels (y_true), predicted labels (y_pred), and the model name (model_name) as inputs. </w:t>
      </w:r>
    </w:p>
    <w:p w14:paraId="1AEDCCF9" w14:textId="77777777" w:rsidR="00584568" w:rsidRDefault="00584568" w:rsidP="0097181F">
      <w:pPr>
        <w:rPr>
          <w:sz w:val="24"/>
          <w:szCs w:val="24"/>
        </w:rPr>
      </w:pPr>
    </w:p>
    <w:p w14:paraId="799D2116" w14:textId="5DAEEE03" w:rsidR="00584568" w:rsidRDefault="006F1832" w:rsidP="0097181F">
      <w:pPr>
        <w:rPr>
          <w:sz w:val="24"/>
          <w:szCs w:val="24"/>
        </w:rPr>
      </w:pPr>
      <w:r w:rsidRPr="006F1832">
        <w:rPr>
          <w:sz w:val="24"/>
          <w:szCs w:val="24"/>
        </w:rPr>
        <w:t xml:space="preserve">It computes the classification report using classification_report() and converts it to a DataFrame for visualization. A heatmap is created to display the precision, recall, and F1-score for each class using seaborn's heatmap() function. </w:t>
      </w:r>
    </w:p>
    <w:p w14:paraId="774EBCFB" w14:textId="77777777" w:rsidR="00584568" w:rsidRDefault="00584568" w:rsidP="0097181F">
      <w:pPr>
        <w:rPr>
          <w:sz w:val="24"/>
          <w:szCs w:val="24"/>
        </w:rPr>
      </w:pPr>
    </w:p>
    <w:p w14:paraId="763C4852" w14:textId="1C0B447A" w:rsidR="006F1832" w:rsidRDefault="006F1832" w:rsidP="0097181F">
      <w:pPr>
        <w:rPr>
          <w:sz w:val="24"/>
          <w:szCs w:val="24"/>
        </w:rPr>
      </w:pPr>
      <w:r w:rsidRPr="006F1832">
        <w:rPr>
          <w:sz w:val="24"/>
          <w:szCs w:val="24"/>
        </w:rPr>
        <w:t>Finally, the function is called for each model—Logistic Regression, Decision Tree, Random Forest, KNN, SVM, AdaBoost, and XGBoost—to visualize their performance metrics.</w:t>
      </w:r>
    </w:p>
    <w:p w14:paraId="187AD4D9" w14:textId="77777777" w:rsidR="006F1832" w:rsidRDefault="006F1832" w:rsidP="0097181F">
      <w:pPr>
        <w:rPr>
          <w:sz w:val="24"/>
          <w:szCs w:val="24"/>
        </w:rPr>
      </w:pPr>
    </w:p>
    <w:p w14:paraId="47510BC3" w14:textId="77777777" w:rsidR="006F1832" w:rsidRDefault="006F1832" w:rsidP="0097181F">
      <w:pPr>
        <w:rPr>
          <w:sz w:val="24"/>
          <w:szCs w:val="24"/>
        </w:rPr>
      </w:pPr>
    </w:p>
    <w:p w14:paraId="7DE962D2" w14:textId="77777777" w:rsidR="00B25678" w:rsidRDefault="00B25678" w:rsidP="0097181F">
      <w:pPr>
        <w:rPr>
          <w:sz w:val="24"/>
          <w:szCs w:val="24"/>
        </w:rPr>
      </w:pPr>
    </w:p>
    <w:p w14:paraId="3741CBA0" w14:textId="77777777" w:rsidR="00396A5A" w:rsidRPr="00E9220F" w:rsidRDefault="00396A5A" w:rsidP="0097181F">
      <w:pPr>
        <w:rPr>
          <w:sz w:val="24"/>
          <w:szCs w:val="24"/>
        </w:rPr>
      </w:pPr>
    </w:p>
    <w:p w14:paraId="1ADD038F" w14:textId="77777777" w:rsidR="00484DC9" w:rsidRPr="00E9220F" w:rsidRDefault="00484DC9" w:rsidP="0097181F">
      <w:pPr>
        <w:rPr>
          <w:sz w:val="24"/>
          <w:szCs w:val="24"/>
        </w:rPr>
      </w:pPr>
    </w:p>
    <w:p w14:paraId="065E4853" w14:textId="77777777" w:rsidR="00484DC9" w:rsidRPr="00E9220F" w:rsidRDefault="00484DC9" w:rsidP="0097181F">
      <w:pPr>
        <w:rPr>
          <w:sz w:val="24"/>
          <w:szCs w:val="24"/>
        </w:rPr>
      </w:pPr>
    </w:p>
    <w:p w14:paraId="04928F8A" w14:textId="77777777" w:rsidR="00484DC9" w:rsidRPr="00E9220F" w:rsidRDefault="00484DC9" w:rsidP="0097181F">
      <w:pPr>
        <w:rPr>
          <w:sz w:val="24"/>
          <w:szCs w:val="24"/>
        </w:rPr>
      </w:pPr>
    </w:p>
    <w:p w14:paraId="66A5F276" w14:textId="77777777" w:rsidR="00484DC9" w:rsidRPr="00E9220F" w:rsidRDefault="00484DC9" w:rsidP="0097181F">
      <w:pPr>
        <w:rPr>
          <w:sz w:val="24"/>
          <w:szCs w:val="24"/>
        </w:rPr>
      </w:pPr>
    </w:p>
    <w:p w14:paraId="2BCB28BB" w14:textId="77777777" w:rsidR="00484DC9" w:rsidRPr="00E9220F" w:rsidRDefault="00484DC9" w:rsidP="0097181F">
      <w:pPr>
        <w:rPr>
          <w:sz w:val="24"/>
          <w:szCs w:val="24"/>
        </w:rPr>
      </w:pPr>
    </w:p>
    <w:p w14:paraId="4075B09F" w14:textId="77777777" w:rsidR="00484DC9" w:rsidRDefault="00484DC9" w:rsidP="0097181F">
      <w:pPr>
        <w:rPr>
          <w:sz w:val="24"/>
          <w:szCs w:val="24"/>
        </w:rPr>
      </w:pPr>
    </w:p>
    <w:p w14:paraId="29020939" w14:textId="77777777" w:rsidR="00584568" w:rsidRDefault="00584568" w:rsidP="0097181F">
      <w:pPr>
        <w:rPr>
          <w:sz w:val="24"/>
          <w:szCs w:val="24"/>
        </w:rPr>
      </w:pPr>
    </w:p>
    <w:p w14:paraId="0462A68F" w14:textId="77777777" w:rsidR="00584568" w:rsidRDefault="00584568" w:rsidP="0097181F">
      <w:pPr>
        <w:rPr>
          <w:sz w:val="24"/>
          <w:szCs w:val="24"/>
        </w:rPr>
      </w:pPr>
    </w:p>
    <w:p w14:paraId="27997834" w14:textId="77777777" w:rsidR="00584568" w:rsidRDefault="00584568" w:rsidP="0097181F">
      <w:pPr>
        <w:rPr>
          <w:sz w:val="24"/>
          <w:szCs w:val="24"/>
        </w:rPr>
      </w:pPr>
    </w:p>
    <w:p w14:paraId="6AE493F9" w14:textId="77777777" w:rsidR="00584568" w:rsidRDefault="00584568" w:rsidP="0097181F">
      <w:pPr>
        <w:rPr>
          <w:sz w:val="24"/>
          <w:szCs w:val="24"/>
        </w:rPr>
      </w:pPr>
    </w:p>
    <w:p w14:paraId="4A7D577E" w14:textId="77777777" w:rsidR="00584568" w:rsidRDefault="00584568" w:rsidP="0097181F">
      <w:pPr>
        <w:rPr>
          <w:sz w:val="24"/>
          <w:szCs w:val="24"/>
        </w:rPr>
      </w:pPr>
    </w:p>
    <w:p w14:paraId="3C7613E0" w14:textId="77777777" w:rsidR="00584568" w:rsidRPr="00E9220F" w:rsidRDefault="00584568" w:rsidP="0097181F">
      <w:pPr>
        <w:rPr>
          <w:sz w:val="24"/>
          <w:szCs w:val="24"/>
        </w:rPr>
      </w:pPr>
    </w:p>
    <w:p w14:paraId="367685E6" w14:textId="77777777" w:rsidR="00484DC9" w:rsidRPr="00E9220F" w:rsidRDefault="00484DC9" w:rsidP="0097181F">
      <w:pPr>
        <w:rPr>
          <w:sz w:val="24"/>
          <w:szCs w:val="24"/>
        </w:rPr>
      </w:pPr>
    </w:p>
    <w:p w14:paraId="7BB4FAD9" w14:textId="77777777" w:rsidR="00484DC9" w:rsidRPr="00E9220F" w:rsidRDefault="00484DC9" w:rsidP="0097181F">
      <w:pPr>
        <w:rPr>
          <w:sz w:val="24"/>
          <w:szCs w:val="24"/>
        </w:rPr>
      </w:pPr>
    </w:p>
    <w:p w14:paraId="5395A0FC" w14:textId="77777777" w:rsidR="006F1832" w:rsidRDefault="006F1832" w:rsidP="0097181F">
      <w:pPr>
        <w:rPr>
          <w:sz w:val="24"/>
          <w:szCs w:val="24"/>
        </w:rPr>
      </w:pPr>
    </w:p>
    <w:p w14:paraId="21AE9B24" w14:textId="697E56B9" w:rsidR="00484DC9" w:rsidRPr="00E9220F" w:rsidRDefault="00396A5A" w:rsidP="0097181F">
      <w:pPr>
        <w:rPr>
          <w:sz w:val="24"/>
          <w:szCs w:val="24"/>
        </w:rPr>
      </w:pPr>
      <w:r>
        <w:rPr>
          <w:noProof/>
          <w:sz w:val="24"/>
          <w:szCs w:val="24"/>
          <w:lang w:val="en-IN"/>
        </w:rPr>
        <w:lastRenderedPageBreak/>
        <mc:AlternateContent>
          <mc:Choice Requires="wps">
            <w:drawing>
              <wp:anchor distT="0" distB="0" distL="114300" distR="114300" simplePos="0" relativeHeight="251668480" behindDoc="0" locked="0" layoutInCell="1" allowOverlap="1" wp14:anchorId="7555C59F" wp14:editId="768B6BB4">
                <wp:simplePos x="0" y="0"/>
                <wp:positionH relativeFrom="column">
                  <wp:posOffset>0</wp:posOffset>
                </wp:positionH>
                <wp:positionV relativeFrom="paragraph">
                  <wp:posOffset>-635</wp:posOffset>
                </wp:positionV>
                <wp:extent cx="1709530" cy="254442"/>
                <wp:effectExtent l="0" t="0" r="24130" b="12700"/>
                <wp:wrapNone/>
                <wp:docPr id="2004138681" name="Text Box 8"/>
                <wp:cNvGraphicFramePr/>
                <a:graphic xmlns:a="http://schemas.openxmlformats.org/drawingml/2006/main">
                  <a:graphicData uri="http://schemas.microsoft.com/office/word/2010/wordprocessingShape">
                    <wps:wsp>
                      <wps:cNvSpPr txBox="1"/>
                      <wps:spPr>
                        <a:xfrm>
                          <a:off x="0" y="0"/>
                          <a:ext cx="1709530" cy="254442"/>
                        </a:xfrm>
                        <a:prstGeom prst="rect">
                          <a:avLst/>
                        </a:prstGeom>
                        <a:solidFill>
                          <a:schemeClr val="lt1"/>
                        </a:solidFill>
                        <a:ln w="6350">
                          <a:solidFill>
                            <a:prstClr val="black"/>
                          </a:solidFill>
                        </a:ln>
                      </wps:spPr>
                      <wps:txbx>
                        <w:txbxContent>
                          <w:p w14:paraId="5F2B34E7" w14:textId="77777777" w:rsidR="00396A5A" w:rsidRPr="00837E38" w:rsidRDefault="00396A5A" w:rsidP="00396A5A">
                            <w:pPr>
                              <w:rPr>
                                <w:b/>
                                <w:bCs/>
                                <w:lang w:val="en-IN"/>
                              </w:rPr>
                            </w:pPr>
                            <w:r>
                              <w:rPr>
                                <w:b/>
                                <w:bCs/>
                                <w:lang w:val="en-IN"/>
                              </w:rPr>
                              <w:t>USE CASE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55C59F" id="_x0000_t202" coordsize="21600,21600" o:spt="202" path="m,l,21600r21600,l21600,xe">
                <v:stroke joinstyle="miter"/>
                <v:path gradientshapeok="t" o:connecttype="rect"/>
              </v:shapetype>
              <v:shape id="Text Box 8" o:spid="_x0000_s1026" type="#_x0000_t202" style="position:absolute;margin-left:0;margin-top:-.05pt;width:134.6pt;height:20.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" fillcolor="white [3201]" strokeweight=".5pt">
                <v:textbox>
                  <w:txbxContent>
                    <w:p w14:paraId="5F2B34E7" w14:textId="77777777" w:rsidR="00396A5A" w:rsidRPr="00837E38" w:rsidRDefault="00396A5A" w:rsidP="00396A5A">
                      <w:pPr>
                        <w:rPr>
                          <w:b/>
                          <w:bCs/>
                          <w:lang w:val="en-IN"/>
                        </w:rPr>
                      </w:pPr>
                      <w:r>
                        <w:rPr>
                          <w:b/>
                          <w:bCs/>
                          <w:lang w:val="en-IN"/>
                        </w:rPr>
                        <w:t>USE CASE DIAGRAM</w:t>
                      </w:r>
                    </w:p>
                  </w:txbxContent>
                </v:textbox>
              </v:shape>
            </w:pict>
          </mc:Fallback>
        </mc:AlternateContent>
      </w:r>
    </w:p>
    <w:p w14:paraId="674360A2" w14:textId="77777777" w:rsidR="00396A5A" w:rsidRDefault="00396A5A" w:rsidP="0097181F">
      <w:pPr>
        <w:rPr>
          <w:sz w:val="24"/>
          <w:szCs w:val="24"/>
        </w:rPr>
      </w:pPr>
    </w:p>
    <w:p w14:paraId="06697655" w14:textId="77777777" w:rsidR="00396A5A" w:rsidRDefault="00396A5A" w:rsidP="0097181F">
      <w:pPr>
        <w:rPr>
          <w:sz w:val="24"/>
          <w:szCs w:val="24"/>
        </w:rPr>
      </w:pPr>
    </w:p>
    <w:p w14:paraId="2BC0C9C1" w14:textId="77777777" w:rsidR="00396A5A" w:rsidRDefault="00396A5A" w:rsidP="0097181F">
      <w:pPr>
        <w:rPr>
          <w:sz w:val="24"/>
          <w:szCs w:val="24"/>
        </w:rPr>
      </w:pPr>
    </w:p>
    <w:p w14:paraId="50586097" w14:textId="1E08BB72" w:rsidR="00396A5A" w:rsidRDefault="00396A5A" w:rsidP="0097181F">
      <w:pPr>
        <w:rPr>
          <w:sz w:val="24"/>
          <w:szCs w:val="24"/>
        </w:rPr>
      </w:pPr>
      <w:r>
        <w:rPr>
          <w:noProof/>
        </w:rPr>
        <w:drawing>
          <wp:inline distT="0" distB="0" distL="0" distR="0" wp14:anchorId="7BFDD262" wp14:editId="4F780643">
            <wp:extent cx="5816600" cy="2637407"/>
            <wp:effectExtent l="0" t="0" r="0" b="0"/>
            <wp:docPr id="14830882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6600" cy="2637407"/>
                    </a:xfrm>
                    <a:prstGeom prst="rect">
                      <a:avLst/>
                    </a:prstGeom>
                    <a:noFill/>
                    <a:ln>
                      <a:noFill/>
                    </a:ln>
                  </pic:spPr>
                </pic:pic>
              </a:graphicData>
            </a:graphic>
          </wp:inline>
        </w:drawing>
      </w:r>
    </w:p>
    <w:p w14:paraId="08D823FF" w14:textId="77777777" w:rsidR="00396A5A" w:rsidRDefault="00396A5A" w:rsidP="0097181F">
      <w:pPr>
        <w:rPr>
          <w:sz w:val="24"/>
          <w:szCs w:val="24"/>
        </w:rPr>
      </w:pPr>
    </w:p>
    <w:p w14:paraId="2B2A2EF8" w14:textId="77777777" w:rsidR="00396A5A" w:rsidRDefault="00396A5A" w:rsidP="0097181F">
      <w:pPr>
        <w:rPr>
          <w:sz w:val="24"/>
          <w:szCs w:val="24"/>
        </w:rPr>
      </w:pPr>
    </w:p>
    <w:p w14:paraId="3FA03D00" w14:textId="77777777" w:rsidR="00396A5A" w:rsidRPr="00E9220F" w:rsidRDefault="00396A5A" w:rsidP="0097181F">
      <w:pPr>
        <w:rPr>
          <w:sz w:val="24"/>
          <w:szCs w:val="24"/>
        </w:rPr>
      </w:pPr>
    </w:p>
    <w:p w14:paraId="192C1DFC" w14:textId="6913BB29" w:rsidR="00396A5A" w:rsidRDefault="00396A5A" w:rsidP="0097181F">
      <w:pPr>
        <w:rPr>
          <w:sz w:val="24"/>
          <w:szCs w:val="24"/>
        </w:rPr>
      </w:pPr>
      <w:r>
        <w:rPr>
          <w:noProof/>
          <w:sz w:val="24"/>
          <w:szCs w:val="24"/>
          <w:lang w:val="en-IN"/>
        </w:rPr>
        <mc:AlternateContent>
          <mc:Choice Requires="wps">
            <w:drawing>
              <wp:anchor distT="0" distB="0" distL="114300" distR="114300" simplePos="0" relativeHeight="251670528" behindDoc="0" locked="0" layoutInCell="1" allowOverlap="1" wp14:anchorId="3231ADCD" wp14:editId="36E564F2">
                <wp:simplePos x="0" y="0"/>
                <wp:positionH relativeFrom="margin">
                  <wp:posOffset>0</wp:posOffset>
                </wp:positionH>
                <wp:positionV relativeFrom="paragraph">
                  <wp:posOffset>-635</wp:posOffset>
                </wp:positionV>
                <wp:extent cx="1574358" cy="270344"/>
                <wp:effectExtent l="0" t="0" r="26035" b="15875"/>
                <wp:wrapNone/>
                <wp:docPr id="540684632" name="Text Box 12"/>
                <wp:cNvGraphicFramePr/>
                <a:graphic xmlns:a="http://schemas.openxmlformats.org/drawingml/2006/main">
                  <a:graphicData uri="http://schemas.microsoft.com/office/word/2010/wordprocessingShape">
                    <wps:wsp>
                      <wps:cNvSpPr txBox="1"/>
                      <wps:spPr>
                        <a:xfrm>
                          <a:off x="0" y="0"/>
                          <a:ext cx="1574358" cy="270344"/>
                        </a:xfrm>
                        <a:prstGeom prst="rect">
                          <a:avLst/>
                        </a:prstGeom>
                        <a:solidFill>
                          <a:schemeClr val="lt1"/>
                        </a:solidFill>
                        <a:ln w="6350">
                          <a:solidFill>
                            <a:prstClr val="black"/>
                          </a:solidFill>
                        </a:ln>
                      </wps:spPr>
                      <wps:txbx>
                        <w:txbxContent>
                          <w:p w14:paraId="7A55D87B" w14:textId="77777777" w:rsidR="00396A5A" w:rsidRPr="00600BFF" w:rsidRDefault="00396A5A" w:rsidP="00396A5A">
                            <w:pPr>
                              <w:rPr>
                                <w:b/>
                                <w:bCs/>
                                <w:lang w:val="en-IN"/>
                              </w:rPr>
                            </w:pPr>
                            <w:r>
                              <w:rPr>
                                <w:b/>
                                <w:bCs/>
                                <w:lang w:val="en-IN"/>
                              </w:rPr>
                              <w:t>CLASS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1ADCD" id="Text Box 12" o:spid="_x0000_s1027" type="#_x0000_t202" style="position:absolute;margin-left:0;margin-top:-.05pt;width:123.95pt;height:21.3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" fillcolor="white [3201]" strokeweight=".5pt">
                <v:textbox>
                  <w:txbxContent>
                    <w:p w14:paraId="7A55D87B" w14:textId="77777777" w:rsidR="00396A5A" w:rsidRPr="00600BFF" w:rsidRDefault="00396A5A" w:rsidP="00396A5A">
                      <w:pPr>
                        <w:rPr>
                          <w:b/>
                          <w:bCs/>
                          <w:lang w:val="en-IN"/>
                        </w:rPr>
                      </w:pPr>
                      <w:r>
                        <w:rPr>
                          <w:b/>
                          <w:bCs/>
                          <w:lang w:val="en-IN"/>
                        </w:rPr>
                        <w:t>CLASS DIAGRAM</w:t>
                      </w:r>
                    </w:p>
                  </w:txbxContent>
                </v:textbox>
                <w10:wrap anchorx="margin"/>
              </v:shape>
            </w:pict>
          </mc:Fallback>
        </mc:AlternateContent>
      </w:r>
    </w:p>
    <w:p w14:paraId="179E7851" w14:textId="77777777" w:rsidR="00396A5A" w:rsidRDefault="00396A5A" w:rsidP="0097181F">
      <w:pPr>
        <w:rPr>
          <w:sz w:val="24"/>
          <w:szCs w:val="24"/>
        </w:rPr>
      </w:pPr>
    </w:p>
    <w:p w14:paraId="1CB5BA78" w14:textId="77777777" w:rsidR="00396A5A" w:rsidRDefault="00396A5A" w:rsidP="0097181F">
      <w:pPr>
        <w:rPr>
          <w:sz w:val="24"/>
          <w:szCs w:val="24"/>
        </w:rPr>
      </w:pPr>
    </w:p>
    <w:p w14:paraId="7FA5DBE5" w14:textId="77777777" w:rsidR="00396A5A" w:rsidRDefault="00396A5A" w:rsidP="0097181F">
      <w:pPr>
        <w:rPr>
          <w:sz w:val="24"/>
          <w:szCs w:val="24"/>
        </w:rPr>
      </w:pPr>
    </w:p>
    <w:p w14:paraId="3481D6A7" w14:textId="74149E21" w:rsidR="00396A5A" w:rsidRDefault="00396A5A" w:rsidP="0097181F">
      <w:pPr>
        <w:rPr>
          <w:sz w:val="24"/>
          <w:szCs w:val="24"/>
        </w:rPr>
      </w:pPr>
      <w:r>
        <w:rPr>
          <w:noProof/>
        </w:rPr>
        <w:drawing>
          <wp:inline distT="0" distB="0" distL="0" distR="0" wp14:anchorId="5603538B" wp14:editId="537F19E0">
            <wp:extent cx="5816600" cy="2457450"/>
            <wp:effectExtent l="0" t="0" r="0" b="0"/>
            <wp:docPr id="1192543198" name="Picture 13" descr="RLFBRjim4BppAuYS7BX6qCSfC8IaSNAo00SjclE6MiTiQ5BOfOmgNzyb9UlXziRb36TsPwKxZa2nEJgb-DrwJO5HgV3w6qtKLoyGaPuRS3QsznvSovQlDB1-URuVI1k8i2EiAHXajlujCpQxWV3uftQ180Pg4tSczBWPXKem1-jnYq1UPCfGeSkaSflFe-09N0FH1bzY96jwgL8fwKlVwfMkn8SnoZavFX4SiSUMsWMeqkrYRntk81vkzGzHyM_N0f-2hGOcf4u_S9h2OY2fpIvRrP3KXS5IRYt7TQTMT8IbDWx1PyFhMJyzV01VEInjZkwN38PyGLGIKhOoWGXT7fndZ8wmr2VBgSqFV9WmnvRFj1ff7-WevMISFkHiT4oddssD-fpD15xgI61zBXSfw4adWzoKNXDMriJ_SNDUJxAHMCoUOBTXx4mIyv-TIonbRXQCQGXCAyK-APtlnTPObWUNWDo3S_DRMHCuqxZasUal8ZMuXLTqtFVvFOIqokBJUQAKxWKsvfa-ejMgq7dDwtN3o4MXRsxqvm7gzZ75lWpOcCOK_pgabD-N5_0tfUxGL-bt_Wi0 (1033×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LFBRjim4BppAuYS7BX6qCSfC8IaSNAo00SjclE6MiTiQ5BOfOmgNzyb9UlXziRb36TsPwKxZa2nEJgb-DrwJO5HgV3w6qtKLoyGaPuRS3QsznvSovQlDB1-URuVI1k8i2EiAHXajlujCpQxWV3uftQ180Pg4tSczBWPXKem1-jnYq1UPCfGeSkaSflFe-09N0FH1bzY96jwgL8fwKlVwfMkn8SnoZavFX4SiSUMsWMeqkrYRntk81vkzGzHyM_N0f-2hGOcf4u_S9h2OY2fpIvRrP3KXS5IRYt7TQTMT8IbDWx1PyFhMJyzV01VEInjZkwN38PyGLGIKhOoWGXT7fndZ8wmr2VBgSqFV9WmnvRFj1ff7-WevMISFkHiT4oddssD-fpD15xgI61zBXSfw4adWzoKNXDMriJ_SNDUJxAHMCoUOBTXx4mIyv-TIonbRXQCQGXCAyK-APtlnTPObWUNWDo3S_DRMHCuqxZasUal8ZMuXLTqtFVvFOIqokBJUQAKxWKsvfa-ejMgq7dDwtN3o4MXRsxqvm7gzZ75lWpOcCOK_pgabD-N5_0tfUxGL-bt_Wi0 (1033×4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6600" cy="2457450"/>
                    </a:xfrm>
                    <a:prstGeom prst="rect">
                      <a:avLst/>
                    </a:prstGeom>
                    <a:noFill/>
                    <a:ln>
                      <a:noFill/>
                    </a:ln>
                  </pic:spPr>
                </pic:pic>
              </a:graphicData>
            </a:graphic>
          </wp:inline>
        </w:drawing>
      </w:r>
    </w:p>
    <w:p w14:paraId="6E5BEEF8" w14:textId="77777777" w:rsidR="00396A5A" w:rsidRDefault="00396A5A" w:rsidP="0097181F">
      <w:pPr>
        <w:rPr>
          <w:sz w:val="24"/>
          <w:szCs w:val="24"/>
        </w:rPr>
      </w:pPr>
    </w:p>
    <w:p w14:paraId="4AF3703E" w14:textId="77777777" w:rsidR="00396A5A" w:rsidRDefault="00396A5A" w:rsidP="0097181F">
      <w:pPr>
        <w:rPr>
          <w:sz w:val="24"/>
          <w:szCs w:val="24"/>
        </w:rPr>
      </w:pPr>
    </w:p>
    <w:p w14:paraId="13906367" w14:textId="77777777" w:rsidR="00396A5A" w:rsidRDefault="00396A5A" w:rsidP="0097181F">
      <w:pPr>
        <w:rPr>
          <w:sz w:val="24"/>
          <w:szCs w:val="24"/>
        </w:rPr>
      </w:pPr>
    </w:p>
    <w:p w14:paraId="7782EE59" w14:textId="77777777" w:rsidR="00396A5A" w:rsidRDefault="00396A5A" w:rsidP="0097181F">
      <w:pPr>
        <w:rPr>
          <w:sz w:val="24"/>
          <w:szCs w:val="24"/>
        </w:rPr>
      </w:pPr>
    </w:p>
    <w:p w14:paraId="6B22364F" w14:textId="77777777" w:rsidR="00396A5A" w:rsidRDefault="00396A5A" w:rsidP="0097181F">
      <w:pPr>
        <w:rPr>
          <w:sz w:val="24"/>
          <w:szCs w:val="24"/>
        </w:rPr>
      </w:pPr>
    </w:p>
    <w:p w14:paraId="4A01B2B4" w14:textId="77777777" w:rsidR="00396A5A" w:rsidRDefault="00396A5A" w:rsidP="0097181F">
      <w:pPr>
        <w:rPr>
          <w:sz w:val="24"/>
          <w:szCs w:val="24"/>
        </w:rPr>
      </w:pPr>
    </w:p>
    <w:p w14:paraId="0B563558" w14:textId="77777777" w:rsidR="00396A5A" w:rsidRDefault="00396A5A" w:rsidP="0097181F">
      <w:pPr>
        <w:rPr>
          <w:sz w:val="24"/>
          <w:szCs w:val="24"/>
        </w:rPr>
      </w:pPr>
    </w:p>
    <w:p w14:paraId="38EE2195" w14:textId="77777777" w:rsidR="00396A5A" w:rsidRDefault="00396A5A" w:rsidP="0097181F">
      <w:pPr>
        <w:rPr>
          <w:sz w:val="24"/>
          <w:szCs w:val="24"/>
        </w:rPr>
      </w:pPr>
    </w:p>
    <w:p w14:paraId="522FFB95" w14:textId="77777777" w:rsidR="00E229FA" w:rsidRDefault="00E229FA" w:rsidP="0097181F">
      <w:pPr>
        <w:rPr>
          <w:sz w:val="24"/>
          <w:szCs w:val="24"/>
        </w:rPr>
      </w:pPr>
    </w:p>
    <w:p w14:paraId="148EE092" w14:textId="77777777" w:rsidR="00396A5A" w:rsidRDefault="00396A5A" w:rsidP="0097181F">
      <w:pPr>
        <w:rPr>
          <w:sz w:val="24"/>
          <w:szCs w:val="24"/>
        </w:rPr>
      </w:pPr>
    </w:p>
    <w:p w14:paraId="5AE3E3B8" w14:textId="09892BA4" w:rsidR="00396A5A" w:rsidRDefault="00396A5A" w:rsidP="0097181F">
      <w:pPr>
        <w:rPr>
          <w:sz w:val="24"/>
          <w:szCs w:val="24"/>
        </w:rPr>
      </w:pPr>
      <w:r>
        <w:rPr>
          <w:noProof/>
          <w:sz w:val="24"/>
          <w:szCs w:val="24"/>
          <w:lang w:val="en-IN"/>
        </w:rPr>
        <w:lastRenderedPageBreak/>
        <mc:AlternateContent>
          <mc:Choice Requires="wps">
            <w:drawing>
              <wp:anchor distT="0" distB="0" distL="114300" distR="114300" simplePos="0" relativeHeight="251672576" behindDoc="0" locked="0" layoutInCell="1" allowOverlap="1" wp14:anchorId="572DB2EE" wp14:editId="0F364648">
                <wp:simplePos x="0" y="0"/>
                <wp:positionH relativeFrom="margin">
                  <wp:posOffset>0</wp:posOffset>
                </wp:positionH>
                <wp:positionV relativeFrom="paragraph">
                  <wp:posOffset>-635</wp:posOffset>
                </wp:positionV>
                <wp:extent cx="1885950" cy="228600"/>
                <wp:effectExtent l="0" t="0" r="19050" b="19050"/>
                <wp:wrapNone/>
                <wp:docPr id="1335470322" name="Text Box 7"/>
                <wp:cNvGraphicFramePr/>
                <a:graphic xmlns:a="http://schemas.openxmlformats.org/drawingml/2006/main">
                  <a:graphicData uri="http://schemas.microsoft.com/office/word/2010/wordprocessingShape">
                    <wps:wsp>
                      <wps:cNvSpPr txBox="1"/>
                      <wps:spPr>
                        <a:xfrm>
                          <a:off x="0" y="0"/>
                          <a:ext cx="1885950" cy="228600"/>
                        </a:xfrm>
                        <a:prstGeom prst="rect">
                          <a:avLst/>
                        </a:prstGeom>
                        <a:solidFill>
                          <a:schemeClr val="lt1"/>
                        </a:solidFill>
                        <a:ln w="6350">
                          <a:solidFill>
                            <a:prstClr val="black"/>
                          </a:solidFill>
                        </a:ln>
                      </wps:spPr>
                      <wps:txbx>
                        <w:txbxContent>
                          <w:p w14:paraId="73A3EFAB" w14:textId="77777777" w:rsidR="00396A5A" w:rsidRPr="00837E38" w:rsidRDefault="00396A5A" w:rsidP="00396A5A">
                            <w:pPr>
                              <w:rPr>
                                <w:b/>
                                <w:bCs/>
                                <w:lang w:val="en-IN"/>
                              </w:rPr>
                            </w:pPr>
                            <w:r>
                              <w:rPr>
                                <w:b/>
                                <w:bCs/>
                                <w:lang w:val="en-IN"/>
                              </w:rPr>
                              <w:t>SEQUENCE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DB2EE" id="Text Box 7" o:spid="_x0000_s1028" type="#_x0000_t202" style="position:absolute;margin-left:0;margin-top:-.05pt;width:148.5pt;height:1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" fillcolor="white [3201]" strokeweight=".5pt">
                <v:textbox>
                  <w:txbxContent>
                    <w:p w14:paraId="73A3EFAB" w14:textId="77777777" w:rsidR="00396A5A" w:rsidRPr="00837E38" w:rsidRDefault="00396A5A" w:rsidP="00396A5A">
                      <w:pPr>
                        <w:rPr>
                          <w:b/>
                          <w:bCs/>
                          <w:lang w:val="en-IN"/>
                        </w:rPr>
                      </w:pPr>
                      <w:r>
                        <w:rPr>
                          <w:b/>
                          <w:bCs/>
                          <w:lang w:val="en-IN"/>
                        </w:rPr>
                        <w:t>SEQUENCE DIAGRAM</w:t>
                      </w:r>
                    </w:p>
                  </w:txbxContent>
                </v:textbox>
                <w10:wrap anchorx="margin"/>
              </v:shape>
            </w:pict>
          </mc:Fallback>
        </mc:AlternateContent>
      </w:r>
    </w:p>
    <w:p w14:paraId="319FC940" w14:textId="77777777" w:rsidR="00396A5A" w:rsidRDefault="00396A5A" w:rsidP="0097181F">
      <w:pPr>
        <w:rPr>
          <w:sz w:val="24"/>
          <w:szCs w:val="24"/>
        </w:rPr>
      </w:pPr>
    </w:p>
    <w:p w14:paraId="64CECB8F" w14:textId="77777777" w:rsidR="00396A5A" w:rsidRDefault="00396A5A" w:rsidP="0097181F">
      <w:pPr>
        <w:rPr>
          <w:sz w:val="24"/>
          <w:szCs w:val="24"/>
        </w:rPr>
      </w:pPr>
    </w:p>
    <w:p w14:paraId="582839BB" w14:textId="77777777" w:rsidR="00396A5A" w:rsidRDefault="00396A5A" w:rsidP="0097181F">
      <w:pPr>
        <w:rPr>
          <w:sz w:val="24"/>
          <w:szCs w:val="24"/>
        </w:rPr>
      </w:pPr>
    </w:p>
    <w:p w14:paraId="0201BCEF" w14:textId="4F980393" w:rsidR="00396A5A" w:rsidRDefault="00396A5A" w:rsidP="0097181F">
      <w:pPr>
        <w:rPr>
          <w:sz w:val="24"/>
          <w:szCs w:val="24"/>
        </w:rPr>
      </w:pPr>
      <w:r>
        <w:rPr>
          <w:noProof/>
        </w:rPr>
        <w:drawing>
          <wp:inline distT="0" distB="0" distL="0" distR="0" wp14:anchorId="15CDF971" wp14:editId="19E73221">
            <wp:extent cx="5494351" cy="4998900"/>
            <wp:effectExtent l="0" t="0" r="0" b="0"/>
            <wp:docPr id="1026822088" name="Picture 11" descr="dLCzRuCm4DtzAqxPymSOsg3QGmUa95JDR9bBPCdOr3wG-FUrCQIGfalPVE_UXvxD8P3qrBU6CQd8UTXnIH9gfT6I3hG36O3N6r3OcxQ8FcE2TL51Azr9Ix0JTj3UsJRIfO7oXbQDqw8ejuiNIUZXr4kZQOIZnqOhqiv2FGR2Tk9SJiTwowfSWsR2gWVVGPfU9e7inXYlOVyIRGiuurUFWI2bPwA4VPppkeYcRj0DvlcydomBUBTTJq_cRmQbpVCqI00NMuEye-sDSJ4vhPZOFD4yehywtuBWvImwnuk3g1nwGs7Bu3YWSHrCPSIBCmJl8P_WC_RPl3A8tvAmAk33Istd_GTeBWvNQBNAdLMN66W2RWHIpZDUutjOyV_E-kzOQ9lxZJw2IuFIAcJYfxxxYu0AoMlrgyNEk74fyH0Tqc_m3G00 (843×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LCzRuCm4DtzAqxPymSOsg3QGmUa95JDR9bBPCdOr3wG-FUrCQIGfalPVE_UXvxD8P3qrBU6CQd8UTXnIH9gfT6I3hG36O3N6r3OcxQ8FcE2TL51Azr9Ix0JTj3UsJRIfO7oXbQDqw8ejuiNIUZXr4kZQOIZnqOhqiv2FGR2Tk9SJiTwowfSWsR2gWVVGPfU9e7inXYlOVyIRGiuurUFWI2bPwA4VPppkeYcRj0DvlcydomBUBTTJq_cRmQbpVCqI00NMuEye-sDSJ4vhPZOFD4yehywtuBWvImwnuk3g1nwGs7Bu3YWSHrCPSIBCmJl8P_WC_RPl3A8tvAmAk33Istd_GTeBWvNQBNAdLMN66W2RWHIpZDUutjOyV_E-kzOQ9lxZJw2IuFIAcJYfxxxYu0AoMlrgyNEk74fyH0Tqc_m3G00 (843×7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9499" cy="5003584"/>
                    </a:xfrm>
                    <a:prstGeom prst="rect">
                      <a:avLst/>
                    </a:prstGeom>
                    <a:noFill/>
                    <a:ln>
                      <a:noFill/>
                    </a:ln>
                  </pic:spPr>
                </pic:pic>
              </a:graphicData>
            </a:graphic>
          </wp:inline>
        </w:drawing>
      </w:r>
    </w:p>
    <w:p w14:paraId="2AEB6CA2" w14:textId="77777777" w:rsidR="00396A5A" w:rsidRDefault="00396A5A" w:rsidP="0097181F">
      <w:pPr>
        <w:rPr>
          <w:sz w:val="24"/>
          <w:szCs w:val="24"/>
        </w:rPr>
      </w:pPr>
    </w:p>
    <w:p w14:paraId="731B6C36" w14:textId="77777777" w:rsidR="00396A5A" w:rsidRDefault="00396A5A" w:rsidP="0097181F">
      <w:pPr>
        <w:rPr>
          <w:sz w:val="24"/>
          <w:szCs w:val="24"/>
        </w:rPr>
      </w:pPr>
    </w:p>
    <w:p w14:paraId="429B1E0B" w14:textId="77777777" w:rsidR="00396A5A" w:rsidRPr="00E9220F" w:rsidRDefault="00396A5A" w:rsidP="0097181F">
      <w:pPr>
        <w:rPr>
          <w:sz w:val="24"/>
          <w:szCs w:val="24"/>
        </w:rPr>
      </w:pPr>
    </w:p>
    <w:p w14:paraId="6B5DEF00" w14:textId="77777777" w:rsidR="00484DC9" w:rsidRPr="00E9220F" w:rsidRDefault="00484DC9" w:rsidP="0097181F">
      <w:pPr>
        <w:rPr>
          <w:sz w:val="24"/>
          <w:szCs w:val="24"/>
        </w:rPr>
      </w:pPr>
    </w:p>
    <w:p w14:paraId="77C0D8C6" w14:textId="77777777" w:rsidR="00F85FA5" w:rsidRDefault="00F85FA5" w:rsidP="002D70A3">
      <w:pPr>
        <w:jc w:val="center"/>
      </w:pPr>
    </w:p>
    <w:p w14:paraId="59A364A3" w14:textId="4CBDA02F" w:rsidR="00F85FA5" w:rsidRDefault="00F85FA5" w:rsidP="002D70A3">
      <w:pPr>
        <w:jc w:val="center"/>
      </w:pPr>
    </w:p>
    <w:p w14:paraId="18D31660" w14:textId="3C490DCE" w:rsidR="002D70A3" w:rsidRPr="002D70A3" w:rsidRDefault="00830025" w:rsidP="002D70A3">
      <w:pPr>
        <w:jc w:val="center"/>
        <w:rPr>
          <w:sz w:val="24"/>
          <w:szCs w:val="24"/>
          <w:lang w:val="en-IN"/>
        </w:rPr>
      </w:pPr>
      <w:r>
        <w:rPr>
          <w:noProof/>
          <w:sz w:val="24"/>
          <w:szCs w:val="24"/>
          <w:lang w:val="en-IN"/>
        </w:rPr>
        <w:lastRenderedPageBreak/>
        <mc:AlternateContent>
          <mc:Choice Requires="wps">
            <w:drawing>
              <wp:anchor distT="0" distB="0" distL="114300" distR="114300" simplePos="0" relativeHeight="251659264" behindDoc="0" locked="0" layoutInCell="1" allowOverlap="1" wp14:anchorId="5D129146" wp14:editId="66B6E286">
                <wp:simplePos x="0" y="0"/>
                <wp:positionH relativeFrom="column">
                  <wp:posOffset>23743</wp:posOffset>
                </wp:positionH>
                <wp:positionV relativeFrom="paragraph">
                  <wp:posOffset>-262283</wp:posOffset>
                </wp:positionV>
                <wp:extent cx="1932167" cy="238540"/>
                <wp:effectExtent l="0" t="0" r="11430" b="28575"/>
                <wp:wrapNone/>
                <wp:docPr id="615950068" name="Text Box 6"/>
                <wp:cNvGraphicFramePr/>
                <a:graphic xmlns:a="http://schemas.openxmlformats.org/drawingml/2006/main">
                  <a:graphicData uri="http://schemas.microsoft.com/office/word/2010/wordprocessingShape">
                    <wps:wsp>
                      <wps:cNvSpPr txBox="1"/>
                      <wps:spPr>
                        <a:xfrm>
                          <a:off x="0" y="0"/>
                          <a:ext cx="1932167" cy="238540"/>
                        </a:xfrm>
                        <a:prstGeom prst="rect">
                          <a:avLst/>
                        </a:prstGeom>
                        <a:solidFill>
                          <a:schemeClr val="lt1"/>
                        </a:solidFill>
                        <a:ln w="6350">
                          <a:solidFill>
                            <a:prstClr val="black"/>
                          </a:solidFill>
                        </a:ln>
                      </wps:spPr>
                      <wps:txbx>
                        <w:txbxContent>
                          <w:p w14:paraId="7305B9D0" w14:textId="23784380" w:rsidR="00830025" w:rsidRPr="00830025" w:rsidRDefault="00830025" w:rsidP="00837E38">
                            <w:pPr>
                              <w:rPr>
                                <w:b/>
                                <w:bCs/>
                                <w:lang w:val="en-IN"/>
                              </w:rPr>
                            </w:pPr>
                            <w:r>
                              <w:rPr>
                                <w:b/>
                                <w:bCs/>
                                <w:lang w:val="en-IN"/>
                              </w:rPr>
                              <w:t>ACTIVITY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29146" id="Text Box 6" o:spid="_x0000_s1029" type="#_x0000_t202" style="position:absolute;left:0;text-align:left;margin-left:1.85pt;margin-top:-20.65pt;width:152.15pt;height:1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" fillcolor="white [3201]" strokeweight=".5pt">
                <v:textbox>
                  <w:txbxContent>
                    <w:p w14:paraId="7305B9D0" w14:textId="23784380" w:rsidR="00830025" w:rsidRPr="00830025" w:rsidRDefault="00830025" w:rsidP="00837E38">
                      <w:pPr>
                        <w:rPr>
                          <w:b/>
                          <w:bCs/>
                          <w:lang w:val="en-IN"/>
                        </w:rPr>
                      </w:pPr>
                      <w:r>
                        <w:rPr>
                          <w:b/>
                          <w:bCs/>
                          <w:lang w:val="en-IN"/>
                        </w:rPr>
                        <w:t>ACTIVITY DIAGRAM</w:t>
                      </w:r>
                    </w:p>
                  </w:txbxContent>
                </v:textbox>
              </v:shape>
            </w:pict>
          </mc:Fallback>
        </mc:AlternateContent>
      </w:r>
      <w:r w:rsidR="008F6977" w:rsidRPr="008F6977">
        <w:t xml:space="preserve"> </w:t>
      </w:r>
      <w:r w:rsidR="008F6977">
        <w:rPr>
          <w:noProof/>
        </w:rPr>
        <w:drawing>
          <wp:inline distT="0" distB="0" distL="0" distR="0" wp14:anchorId="43537A90" wp14:editId="6601C5B2">
            <wp:extent cx="2687320" cy="8166100"/>
            <wp:effectExtent l="0" t="0" r="0" b="6350"/>
            <wp:docPr id="1609040035" name="Picture 10" descr="ZL513e8m4BplA_O8Nu234E70GKECCV6uaKMRb1RRGkBlnGe8qOCzTMOoExFPn3eohciaWFy1H0U-TsmTPkGeXgWqkXSLZn2YGhMTcz5MCga9YHg3mdg4NjY4w6wiC3Yp3G675vLiQcqQpBCq1fQMCTZhKLicOtebeUAti4nXLObwICwuPwbRtEcAvIVSGpoH5DMFzACPXauMp-GzoOuSJ-HNfLeeNZd-c35MNFCuhaxgmh5Ve9NwCVUtJhS0oU1zNUC9 (28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L513e8m4BplA_O8Nu234E70GKECCV6uaKMRb1RRGkBlnGe8qOCzTMOoExFPn3eohciaWFy1H0U-TsmTPkGeXgWqkXSLZn2YGhMTcz5MCga9YHg3mdg4NjY4w6wiC3Yp3G675vLiQcqQpBCq1fQMCTZhKLicOtebeUAti4nXLObwICwuPwbRtEcAvIVSGpoH5DMFzACPXauMp-GzoOuSJ-HNfLeeNZd-c35MNFCuhaxgmh5Ve9NwCVUtJhS0oU1zNUC9 (282×8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7320" cy="8166100"/>
                    </a:xfrm>
                    <a:prstGeom prst="rect">
                      <a:avLst/>
                    </a:prstGeom>
                    <a:noFill/>
                    <a:ln>
                      <a:noFill/>
                    </a:ln>
                  </pic:spPr>
                </pic:pic>
              </a:graphicData>
            </a:graphic>
          </wp:inline>
        </w:drawing>
      </w:r>
    </w:p>
    <w:p w14:paraId="727DA8F4" w14:textId="77777777" w:rsidR="00F85FA5" w:rsidRDefault="00A63483" w:rsidP="008E5F6E">
      <w:pPr>
        <w:jc w:val="center"/>
      </w:pPr>
      <w:r w:rsidRPr="00A63483">
        <w:t xml:space="preserve"> </w:t>
      </w:r>
    </w:p>
    <w:p w14:paraId="54AA9CFB" w14:textId="77777777" w:rsidR="00F85FA5" w:rsidRDefault="00F85FA5" w:rsidP="008E5F6E">
      <w:pPr>
        <w:jc w:val="center"/>
      </w:pPr>
    </w:p>
    <w:p w14:paraId="3BE4A42E" w14:textId="77777777" w:rsidR="00600BFF" w:rsidRDefault="00600BFF" w:rsidP="00600BFF">
      <w:pPr>
        <w:rPr>
          <w:sz w:val="24"/>
          <w:szCs w:val="24"/>
          <w:lang w:val="en-IN"/>
        </w:rPr>
      </w:pPr>
    </w:p>
    <w:p w14:paraId="0BA284DC" w14:textId="77777777" w:rsidR="00600BFF" w:rsidRDefault="00600BFF" w:rsidP="00600BFF">
      <w:pPr>
        <w:rPr>
          <w:sz w:val="24"/>
          <w:szCs w:val="24"/>
          <w:lang w:val="en-IN"/>
        </w:rPr>
      </w:pPr>
    </w:p>
    <w:p w14:paraId="15133E61" w14:textId="6280B1A6" w:rsidR="00830025" w:rsidRDefault="00830025" w:rsidP="008E5F6E">
      <w:pPr>
        <w:jc w:val="center"/>
        <w:rPr>
          <w:sz w:val="24"/>
          <w:szCs w:val="24"/>
          <w:lang w:val="en-IN"/>
        </w:rPr>
      </w:pPr>
    </w:p>
    <w:p w14:paraId="02553277" w14:textId="24B22081" w:rsidR="00830025" w:rsidRDefault="00600BFF" w:rsidP="00837E38">
      <w:pPr>
        <w:rPr>
          <w:sz w:val="24"/>
          <w:szCs w:val="24"/>
          <w:lang w:val="en-IN"/>
        </w:rPr>
      </w:pPr>
      <w:r>
        <w:rPr>
          <w:noProof/>
          <w:sz w:val="24"/>
          <w:szCs w:val="24"/>
          <w:lang w:val="en-IN"/>
        </w:rPr>
        <mc:AlternateContent>
          <mc:Choice Requires="wps">
            <w:drawing>
              <wp:anchor distT="0" distB="0" distL="114300" distR="114300" simplePos="0" relativeHeight="251664384" behindDoc="0" locked="0" layoutInCell="1" allowOverlap="1" wp14:anchorId="6095C722" wp14:editId="0501121E">
                <wp:simplePos x="0" y="0"/>
                <wp:positionH relativeFrom="column">
                  <wp:posOffset>-110</wp:posOffset>
                </wp:positionH>
                <wp:positionV relativeFrom="paragraph">
                  <wp:posOffset>-198672</wp:posOffset>
                </wp:positionV>
                <wp:extent cx="2449001" cy="262393"/>
                <wp:effectExtent l="0" t="0" r="27940" b="23495"/>
                <wp:wrapNone/>
                <wp:docPr id="1218883156" name="Text Box 12"/>
                <wp:cNvGraphicFramePr/>
                <a:graphic xmlns:a="http://schemas.openxmlformats.org/drawingml/2006/main">
                  <a:graphicData uri="http://schemas.microsoft.com/office/word/2010/wordprocessingShape">
                    <wps:wsp>
                      <wps:cNvSpPr txBox="1"/>
                      <wps:spPr>
                        <a:xfrm>
                          <a:off x="0" y="0"/>
                          <a:ext cx="2449001" cy="262393"/>
                        </a:xfrm>
                        <a:prstGeom prst="rect">
                          <a:avLst/>
                        </a:prstGeom>
                        <a:solidFill>
                          <a:schemeClr val="lt1"/>
                        </a:solidFill>
                        <a:ln w="6350">
                          <a:solidFill>
                            <a:prstClr val="black"/>
                          </a:solidFill>
                        </a:ln>
                      </wps:spPr>
                      <wps:txbx>
                        <w:txbxContent>
                          <w:p w14:paraId="43D740A3" w14:textId="11E7E952" w:rsidR="00600BFF" w:rsidRPr="00600BFF" w:rsidRDefault="00600BFF">
                            <w:pPr>
                              <w:rPr>
                                <w:b/>
                                <w:bCs/>
                                <w:lang w:val="en-IN"/>
                              </w:rPr>
                            </w:pPr>
                            <w:r>
                              <w:rPr>
                                <w:b/>
                                <w:bCs/>
                                <w:lang w:val="en-IN"/>
                              </w:rPr>
                              <w:t>COL</w:t>
                            </w:r>
                            <w:r w:rsidR="00465467">
                              <w:rPr>
                                <w:b/>
                                <w:bCs/>
                                <w:lang w:val="en-IN"/>
                              </w:rPr>
                              <w:t>L</w:t>
                            </w:r>
                            <w:r>
                              <w:rPr>
                                <w:b/>
                                <w:bCs/>
                                <w:lang w:val="en-IN"/>
                              </w:rPr>
                              <w:t>ABORATION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95C722" id="_x0000_s1030" type="#_x0000_t202" style="position:absolute;margin-left:0;margin-top:-15.65pt;width:192.85pt;height:20.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" fillcolor="white [3201]" strokeweight=".5pt">
                <v:textbox>
                  <w:txbxContent>
                    <w:p w14:paraId="43D740A3" w14:textId="11E7E952" w:rsidR="00600BFF" w:rsidRPr="00600BFF" w:rsidRDefault="00600BFF">
                      <w:pPr>
                        <w:rPr>
                          <w:b/>
                          <w:bCs/>
                          <w:lang w:val="en-IN"/>
                        </w:rPr>
                      </w:pPr>
                      <w:r>
                        <w:rPr>
                          <w:b/>
                          <w:bCs/>
                          <w:lang w:val="en-IN"/>
                        </w:rPr>
                        <w:t>COL</w:t>
                      </w:r>
                      <w:r w:rsidR="00465467">
                        <w:rPr>
                          <w:b/>
                          <w:bCs/>
                          <w:lang w:val="en-IN"/>
                        </w:rPr>
                        <w:t>L</w:t>
                      </w:r>
                      <w:r>
                        <w:rPr>
                          <w:b/>
                          <w:bCs/>
                          <w:lang w:val="en-IN"/>
                        </w:rPr>
                        <w:t>ABORATION DIAGRAM</w:t>
                      </w:r>
                    </w:p>
                  </w:txbxContent>
                </v:textbox>
              </v:shape>
            </w:pict>
          </mc:Fallback>
        </mc:AlternateContent>
      </w:r>
    </w:p>
    <w:p w14:paraId="390BC03C" w14:textId="77777777" w:rsidR="00600BFF" w:rsidRDefault="00600BFF" w:rsidP="00837E38">
      <w:pPr>
        <w:rPr>
          <w:sz w:val="24"/>
          <w:szCs w:val="24"/>
          <w:lang w:val="en-IN"/>
        </w:rPr>
      </w:pPr>
    </w:p>
    <w:p w14:paraId="6B200446" w14:textId="523F640E" w:rsidR="0020405F" w:rsidRDefault="00D75A68" w:rsidP="008E5F6E">
      <w:pPr>
        <w:jc w:val="center"/>
        <w:rPr>
          <w:sz w:val="24"/>
          <w:szCs w:val="24"/>
          <w:lang w:val="en-IN"/>
        </w:rPr>
      </w:pPr>
      <w:r>
        <w:rPr>
          <w:noProof/>
        </w:rPr>
        <w:drawing>
          <wp:inline distT="0" distB="0" distL="0" distR="0" wp14:anchorId="225E31D6" wp14:editId="68E25D54">
            <wp:extent cx="5816600" cy="3296920"/>
            <wp:effectExtent l="0" t="0" r="0" b="0"/>
            <wp:docPr id="677260347" name="Picture 9" descr="RPB1RiCW44JlVCKgz_o05KMn2eSUB2LrfPmHtaQe65nOhFhlYy5AOoSdfDcPdMVCAP3q57l3MFZM5hmBoDYGDAtq82t1ZakIq2gDbdIW7SW0l7rX4VQcBQ8l3h5s23jgxsoVbaW3zGsjch9Hr6lZLH9wk4HfD4rmzjXfHTfPQAT0sEVCzNBU03IkGvDdpQPtb2RAUK5fOuoti3-csWe-y2TY89ZfcQXXdtJULgdKZRh3eXVxt5Z1kntYOf-5US151OU3jih43ez7U3CexP8KUME9PXsxCbajFQF_Shu7mUjbwuAHX8GOeg6mJd0SqRW1yaVVIPeAFhrClp3BZr2FbkK-y8MhUS0jqqsxU8elxD8gPE8V_7xdq21vhPxu1-EcEm7-4jek0R1JEkUd-0S0 (90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PB1RiCW44JlVCKgz_o05KMn2eSUB2LrfPmHtaQe65nOhFhlYy5AOoSdfDcPdMVCAP3q57l3MFZM5hmBoDYGDAtq82t1ZakIq2gDbdIW7SW0l7rX4VQcBQ8l3h5s23jgxsoVbaW3zGsjch9Hr6lZLH9wk4HfD4rmzjXfHTfPQAT0sEVCzNBU03IkGvDdpQPtb2RAUK5fOuoti3-csWe-y2TY89ZfcQXXdtJULgdKZRh3eXVxt5Z1kntYOf-5US151OU3jih43ez7U3CexP8KUME9PXsxCbajFQF_Shu7mUjbwuAHX8GOeg6mJd0SqRW1yaVVIPeAFhrClp3BZr2FbkK-y8MhUS0jqqsxU8elxD8gPE8V_7xdq21vhPxu1-EcEm7-4jek0R1JEkUd-0S0 (900×5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6600" cy="3296920"/>
                    </a:xfrm>
                    <a:prstGeom prst="rect">
                      <a:avLst/>
                    </a:prstGeom>
                    <a:noFill/>
                    <a:ln>
                      <a:noFill/>
                    </a:ln>
                  </pic:spPr>
                </pic:pic>
              </a:graphicData>
            </a:graphic>
          </wp:inline>
        </w:drawing>
      </w:r>
    </w:p>
    <w:p w14:paraId="7BDE4668" w14:textId="77777777" w:rsidR="00F321D4" w:rsidRDefault="00F321D4" w:rsidP="008E5F6E">
      <w:pPr>
        <w:jc w:val="center"/>
        <w:rPr>
          <w:sz w:val="24"/>
          <w:szCs w:val="24"/>
          <w:lang w:val="en-IN"/>
        </w:rPr>
      </w:pPr>
    </w:p>
    <w:p w14:paraId="289B83EE" w14:textId="63F99F01" w:rsidR="00F321D4" w:rsidRDefault="00F321D4" w:rsidP="008E5F6E">
      <w:pPr>
        <w:jc w:val="center"/>
        <w:rPr>
          <w:sz w:val="24"/>
          <w:szCs w:val="24"/>
          <w:lang w:val="en-IN"/>
        </w:rPr>
      </w:pPr>
    </w:p>
    <w:p w14:paraId="19C5DCD3" w14:textId="4A171F80" w:rsidR="00F321D4" w:rsidRDefault="00F321D4" w:rsidP="00F321D4">
      <w:pPr>
        <w:rPr>
          <w:sz w:val="24"/>
          <w:szCs w:val="24"/>
          <w:lang w:val="en-IN"/>
        </w:rPr>
      </w:pPr>
    </w:p>
    <w:p w14:paraId="3BF74F8C" w14:textId="77777777" w:rsidR="001E1A8D" w:rsidRDefault="001E1A8D" w:rsidP="008E5F6E">
      <w:pPr>
        <w:jc w:val="center"/>
        <w:rPr>
          <w:sz w:val="24"/>
          <w:szCs w:val="24"/>
          <w:lang w:val="en-IN"/>
        </w:rPr>
      </w:pPr>
    </w:p>
    <w:p w14:paraId="16E85586" w14:textId="12BCBC48" w:rsidR="001E1A8D" w:rsidRDefault="001E1A8D" w:rsidP="008E5F6E">
      <w:pPr>
        <w:jc w:val="center"/>
        <w:rPr>
          <w:sz w:val="24"/>
          <w:szCs w:val="24"/>
          <w:lang w:val="en-IN"/>
        </w:rPr>
      </w:pPr>
    </w:p>
    <w:p w14:paraId="17642E5A" w14:textId="77777777" w:rsidR="002C0205" w:rsidRDefault="002C0205" w:rsidP="008E5F6E">
      <w:pPr>
        <w:jc w:val="center"/>
        <w:rPr>
          <w:sz w:val="24"/>
          <w:szCs w:val="24"/>
          <w:lang w:val="en-IN"/>
        </w:rPr>
      </w:pPr>
    </w:p>
    <w:p w14:paraId="5508F140" w14:textId="77777777" w:rsidR="007D352D" w:rsidRDefault="007D352D" w:rsidP="008E5F6E">
      <w:pPr>
        <w:jc w:val="center"/>
        <w:rPr>
          <w:sz w:val="24"/>
          <w:szCs w:val="24"/>
          <w:lang w:val="en-IN"/>
        </w:rPr>
      </w:pPr>
    </w:p>
    <w:p w14:paraId="737BE51D" w14:textId="77777777" w:rsidR="002C0205" w:rsidRDefault="002C0205" w:rsidP="008E5F6E">
      <w:pPr>
        <w:jc w:val="center"/>
        <w:rPr>
          <w:sz w:val="24"/>
          <w:szCs w:val="24"/>
          <w:lang w:val="en-IN"/>
        </w:rPr>
      </w:pPr>
    </w:p>
    <w:p w14:paraId="3B1718D6" w14:textId="77777777" w:rsidR="008E5F6E" w:rsidRDefault="008E5F6E" w:rsidP="008E5F6E">
      <w:pPr>
        <w:rPr>
          <w:sz w:val="24"/>
          <w:szCs w:val="24"/>
          <w:lang w:val="en-IN"/>
        </w:rPr>
      </w:pPr>
    </w:p>
    <w:p w14:paraId="0094CCC5" w14:textId="77777777" w:rsidR="008E5F6E" w:rsidRPr="008E5F6E" w:rsidRDefault="008E5F6E" w:rsidP="008E5F6E">
      <w:pPr>
        <w:rPr>
          <w:sz w:val="24"/>
          <w:szCs w:val="24"/>
          <w:lang w:val="en-IN"/>
        </w:rPr>
      </w:pPr>
    </w:p>
    <w:p w14:paraId="37528AC7" w14:textId="77777777" w:rsidR="00484DC9" w:rsidRPr="00E9220F" w:rsidRDefault="00484DC9" w:rsidP="0097181F">
      <w:pPr>
        <w:rPr>
          <w:sz w:val="24"/>
          <w:szCs w:val="24"/>
        </w:rPr>
      </w:pPr>
    </w:p>
    <w:p w14:paraId="26436616" w14:textId="77777777" w:rsidR="00484DC9" w:rsidRPr="00E9220F" w:rsidRDefault="00484DC9" w:rsidP="0097181F">
      <w:pPr>
        <w:rPr>
          <w:sz w:val="24"/>
          <w:szCs w:val="24"/>
        </w:rPr>
      </w:pPr>
    </w:p>
    <w:p w14:paraId="3AE9D943" w14:textId="77777777" w:rsidR="00484DC9" w:rsidRPr="00E9220F" w:rsidRDefault="00484DC9" w:rsidP="0097181F">
      <w:pPr>
        <w:rPr>
          <w:sz w:val="24"/>
          <w:szCs w:val="24"/>
        </w:rPr>
      </w:pPr>
    </w:p>
    <w:p w14:paraId="23C85C83" w14:textId="77777777" w:rsidR="00484DC9" w:rsidRPr="00E9220F" w:rsidRDefault="00484DC9" w:rsidP="0097181F">
      <w:pPr>
        <w:rPr>
          <w:sz w:val="24"/>
          <w:szCs w:val="24"/>
        </w:rPr>
      </w:pPr>
    </w:p>
    <w:p w14:paraId="56BAA7C5" w14:textId="77777777" w:rsidR="00484DC9" w:rsidRDefault="00484DC9" w:rsidP="0097181F">
      <w:pPr>
        <w:rPr>
          <w:sz w:val="24"/>
          <w:szCs w:val="24"/>
        </w:rPr>
      </w:pPr>
    </w:p>
    <w:p w14:paraId="19E3CBDB" w14:textId="77777777" w:rsidR="00257C21" w:rsidRDefault="00257C21" w:rsidP="0097181F">
      <w:pPr>
        <w:rPr>
          <w:sz w:val="24"/>
          <w:szCs w:val="24"/>
        </w:rPr>
      </w:pPr>
    </w:p>
    <w:p w14:paraId="36BE7B00" w14:textId="1B2B7665" w:rsidR="00037D82" w:rsidRDefault="00037D82" w:rsidP="0097181F">
      <w:pPr>
        <w:rPr>
          <w:sz w:val="24"/>
          <w:szCs w:val="24"/>
        </w:rPr>
      </w:pPr>
    </w:p>
    <w:p w14:paraId="227C28AB" w14:textId="77777777" w:rsidR="00816F5B" w:rsidRDefault="00816F5B" w:rsidP="0097181F">
      <w:pPr>
        <w:rPr>
          <w:sz w:val="24"/>
          <w:szCs w:val="24"/>
        </w:rPr>
      </w:pPr>
    </w:p>
    <w:p w14:paraId="3F8D356C" w14:textId="481B1C6F" w:rsidR="00816F5B" w:rsidRDefault="00816F5B" w:rsidP="0097181F">
      <w:pPr>
        <w:rPr>
          <w:sz w:val="24"/>
          <w:szCs w:val="24"/>
        </w:rPr>
      </w:pPr>
    </w:p>
    <w:p w14:paraId="51E09BC0" w14:textId="77777777" w:rsidR="00816F5B" w:rsidRDefault="00816F5B" w:rsidP="0097181F">
      <w:pPr>
        <w:rPr>
          <w:sz w:val="24"/>
          <w:szCs w:val="24"/>
        </w:rPr>
      </w:pPr>
    </w:p>
    <w:p w14:paraId="691D7795" w14:textId="4F2CB428" w:rsidR="00816F5B" w:rsidRDefault="00816F5B" w:rsidP="0097181F">
      <w:pPr>
        <w:rPr>
          <w:sz w:val="24"/>
          <w:szCs w:val="24"/>
        </w:rPr>
      </w:pPr>
    </w:p>
    <w:p w14:paraId="0C552F26" w14:textId="77777777" w:rsidR="00816F5B" w:rsidRDefault="00816F5B" w:rsidP="0097181F">
      <w:pPr>
        <w:rPr>
          <w:sz w:val="24"/>
          <w:szCs w:val="24"/>
        </w:rPr>
      </w:pPr>
    </w:p>
    <w:p w14:paraId="522D933D" w14:textId="2617DAE3" w:rsidR="00816F5B" w:rsidRDefault="00816F5B" w:rsidP="0097181F">
      <w:pPr>
        <w:rPr>
          <w:sz w:val="24"/>
          <w:szCs w:val="24"/>
        </w:rPr>
      </w:pPr>
    </w:p>
    <w:p w14:paraId="45B93B79" w14:textId="77777777" w:rsidR="00816F5B" w:rsidRDefault="00816F5B" w:rsidP="0097181F">
      <w:pPr>
        <w:rPr>
          <w:sz w:val="24"/>
          <w:szCs w:val="24"/>
        </w:rPr>
      </w:pPr>
    </w:p>
    <w:p w14:paraId="12428A92" w14:textId="77777777" w:rsidR="00816F5B" w:rsidRDefault="00816F5B" w:rsidP="0097181F">
      <w:pPr>
        <w:rPr>
          <w:sz w:val="24"/>
          <w:szCs w:val="24"/>
        </w:rPr>
      </w:pPr>
    </w:p>
    <w:p w14:paraId="0494F9F5" w14:textId="77777777" w:rsidR="00816F5B" w:rsidRDefault="00816F5B" w:rsidP="0097181F">
      <w:pPr>
        <w:rPr>
          <w:sz w:val="24"/>
          <w:szCs w:val="24"/>
        </w:rPr>
      </w:pPr>
    </w:p>
    <w:p w14:paraId="2D284888" w14:textId="77777777" w:rsidR="00816F5B" w:rsidRDefault="00816F5B" w:rsidP="0097181F">
      <w:pPr>
        <w:rPr>
          <w:sz w:val="24"/>
          <w:szCs w:val="24"/>
        </w:rPr>
      </w:pPr>
    </w:p>
    <w:p w14:paraId="4A9728E4" w14:textId="77777777" w:rsidR="00816F5B" w:rsidRDefault="00816F5B" w:rsidP="0097181F">
      <w:pPr>
        <w:rPr>
          <w:sz w:val="24"/>
          <w:szCs w:val="24"/>
        </w:rPr>
      </w:pPr>
    </w:p>
    <w:p w14:paraId="78C9B99D" w14:textId="77777777" w:rsidR="00816F5B" w:rsidRDefault="00816F5B" w:rsidP="0097181F">
      <w:pPr>
        <w:rPr>
          <w:sz w:val="24"/>
          <w:szCs w:val="24"/>
        </w:rPr>
      </w:pPr>
    </w:p>
    <w:p w14:paraId="5EBE85CF" w14:textId="578132CB" w:rsidR="00E70292" w:rsidRPr="00607D23" w:rsidRDefault="00E70292" w:rsidP="00607D23">
      <w:pPr>
        <w:rPr>
          <w:b/>
          <w:bCs/>
          <w:sz w:val="24"/>
          <w:szCs w:val="24"/>
          <w:lang w:val="en-IN"/>
        </w:rPr>
        <w:sectPr w:rsidR="00E70292" w:rsidRPr="00607D23" w:rsidSect="00FF51AF">
          <w:pgSz w:w="11900" w:h="16820"/>
          <w:pgMar w:top="1540" w:right="1400" w:bottom="1180" w:left="1340" w:header="0" w:footer="989" w:gutter="0"/>
          <w:cols w:space="720"/>
        </w:sectPr>
      </w:pPr>
    </w:p>
    <w:p w14:paraId="37E5825F" w14:textId="49F8DC0B" w:rsidR="002B4054" w:rsidRDefault="00816F5B" w:rsidP="00641E97">
      <w:pPr>
        <w:spacing w:before="60"/>
        <w:ind w:right="2141"/>
        <w:rPr>
          <w:spacing w:val="-10"/>
          <w:sz w:val="50"/>
        </w:rPr>
      </w:pPr>
      <w:r>
        <w:rPr>
          <w:sz w:val="50"/>
        </w:rPr>
        <w:lastRenderedPageBreak/>
        <w:t>C</w:t>
      </w:r>
      <w:r w:rsidR="004E1925" w:rsidRPr="00E9220F">
        <w:rPr>
          <w:sz w:val="50"/>
        </w:rPr>
        <w:t xml:space="preserve">hapter </w:t>
      </w:r>
      <w:r w:rsidR="008B6059" w:rsidRPr="00E9220F">
        <w:rPr>
          <w:sz w:val="50"/>
        </w:rPr>
        <w:t>6</w:t>
      </w:r>
      <w:r w:rsidR="004E1925" w:rsidRPr="00E9220F">
        <w:rPr>
          <w:sz w:val="50"/>
        </w:rPr>
        <w:t xml:space="preserve"> </w:t>
      </w:r>
      <w:r w:rsidR="004E1925" w:rsidRPr="00E9220F">
        <w:rPr>
          <w:spacing w:val="-10"/>
          <w:sz w:val="50"/>
        </w:rPr>
        <w:t>Results</w:t>
      </w:r>
      <w:r w:rsidR="004E1925" w:rsidRPr="00E9220F">
        <w:rPr>
          <w:spacing w:val="-22"/>
          <w:sz w:val="50"/>
        </w:rPr>
        <w:t xml:space="preserve"> </w:t>
      </w:r>
      <w:r w:rsidR="004E1925" w:rsidRPr="00E9220F">
        <w:rPr>
          <w:spacing w:val="-10"/>
          <w:sz w:val="50"/>
        </w:rPr>
        <w:t>and</w:t>
      </w:r>
      <w:r w:rsidR="004E1925" w:rsidRPr="00E9220F">
        <w:rPr>
          <w:spacing w:val="-21"/>
          <w:sz w:val="50"/>
        </w:rPr>
        <w:t xml:space="preserve"> </w:t>
      </w:r>
      <w:r w:rsidR="004E1925" w:rsidRPr="00E9220F">
        <w:rPr>
          <w:spacing w:val="-10"/>
          <w:sz w:val="50"/>
        </w:rPr>
        <w:t>Discussion</w:t>
      </w:r>
    </w:p>
    <w:p w14:paraId="2E6F3995" w14:textId="77777777" w:rsidR="00AB01B3" w:rsidRDefault="00AB01B3" w:rsidP="00641E97">
      <w:pPr>
        <w:spacing w:before="60"/>
        <w:ind w:right="2141"/>
        <w:rPr>
          <w:spacing w:val="-10"/>
          <w:sz w:val="50"/>
        </w:rPr>
      </w:pPr>
    </w:p>
    <w:p w14:paraId="335F4029" w14:textId="08965442" w:rsidR="00AB01B3" w:rsidRPr="006F1832" w:rsidRDefault="00AB01B3" w:rsidP="00AB01B3">
      <w:pPr>
        <w:rPr>
          <w:sz w:val="24"/>
          <w:szCs w:val="24"/>
        </w:rPr>
      </w:pPr>
      <w:r>
        <w:rPr>
          <w:b/>
          <w:bCs/>
          <w:sz w:val="24"/>
          <w:szCs w:val="24"/>
        </w:rPr>
        <w:t>CORRELATION</w:t>
      </w:r>
      <w:r w:rsidR="006F1832">
        <w:rPr>
          <w:b/>
          <w:bCs/>
          <w:sz w:val="24"/>
          <w:szCs w:val="24"/>
        </w:rPr>
        <w:t xml:space="preserve"> - </w:t>
      </w:r>
      <w:r w:rsidR="006F1832" w:rsidRPr="006F1832">
        <w:rPr>
          <w:sz w:val="24"/>
          <w:szCs w:val="24"/>
        </w:rPr>
        <w:t>The output is a heatmap that displays the correlation coefficients between the numeric columns of the DataFrame df. Each cell in the heatmap is color-coded to indicate the strength and direction of the correlations, with values ranging from -1 to 1. The cells also display the actual correlation coefficient values, allowing for easy interpretation of the relationships between features. Darker colors represent stronger correlations, either positive or negative.</w:t>
      </w:r>
    </w:p>
    <w:p w14:paraId="496EF17F" w14:textId="2ADC8172" w:rsidR="00AB01B3" w:rsidRDefault="00AB01B3" w:rsidP="00AB01B3">
      <w:pPr>
        <w:pStyle w:val="BodyText"/>
        <w:jc w:val="center"/>
      </w:pPr>
      <w:r>
        <w:rPr>
          <w:noProof/>
        </w:rPr>
        <w:drawing>
          <wp:inline distT="0" distB="0" distL="0" distR="0" wp14:anchorId="3D8BD661" wp14:editId="6351A417">
            <wp:extent cx="3702050" cy="2845243"/>
            <wp:effectExtent l="0" t="0" r="0" b="0"/>
            <wp:docPr id="675684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23941" cy="2862068"/>
                    </a:xfrm>
                    <a:prstGeom prst="rect">
                      <a:avLst/>
                    </a:prstGeom>
                    <a:noFill/>
                    <a:ln>
                      <a:noFill/>
                    </a:ln>
                  </pic:spPr>
                </pic:pic>
              </a:graphicData>
            </a:graphic>
          </wp:inline>
        </w:drawing>
      </w:r>
    </w:p>
    <w:p w14:paraId="3A7DF4A7" w14:textId="012B8FB4" w:rsidR="00AB01B3" w:rsidRPr="006F1832" w:rsidRDefault="00AB01B3" w:rsidP="00AB01B3">
      <w:pPr>
        <w:pStyle w:val="BodyText"/>
      </w:pPr>
      <w:r>
        <w:rPr>
          <w:b/>
          <w:bCs/>
        </w:rPr>
        <w:t>POTABILITY</w:t>
      </w:r>
      <w:r w:rsidR="006F1832">
        <w:rPr>
          <w:b/>
          <w:bCs/>
        </w:rPr>
        <w:t xml:space="preserve"> - </w:t>
      </w:r>
      <w:r w:rsidR="006F1832" w:rsidRPr="006F1832">
        <w:t>The output is a bar plot displaying the count of instances for each category of the Potability variable. The x-axis represents the values of Potability, typically showing 0 for unsafe water and 1 for safe water, while the y-axis indicates the number of occurrences for each category. This visualization allows for an easy comparison of the distribution of safe versus unsafe water samples in the dataset, highlighting any potential imbalance between the two classes.</w:t>
      </w:r>
    </w:p>
    <w:p w14:paraId="2DF7CE33" w14:textId="16AE45AF" w:rsidR="00AB01B3" w:rsidRDefault="00AB01B3" w:rsidP="00AB01B3">
      <w:pPr>
        <w:pStyle w:val="BodyText"/>
        <w:jc w:val="center"/>
        <w:rPr>
          <w:b/>
          <w:bCs/>
        </w:rPr>
      </w:pPr>
      <w:r>
        <w:rPr>
          <w:noProof/>
        </w:rPr>
        <w:drawing>
          <wp:inline distT="0" distB="0" distL="0" distR="0" wp14:anchorId="36B4052B" wp14:editId="4674E226">
            <wp:extent cx="3143250" cy="2342760"/>
            <wp:effectExtent l="0" t="0" r="0" b="635"/>
            <wp:docPr id="7858171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8456" cy="2354093"/>
                    </a:xfrm>
                    <a:prstGeom prst="rect">
                      <a:avLst/>
                    </a:prstGeom>
                    <a:noFill/>
                    <a:ln>
                      <a:noFill/>
                    </a:ln>
                  </pic:spPr>
                </pic:pic>
              </a:graphicData>
            </a:graphic>
          </wp:inline>
        </w:drawing>
      </w:r>
    </w:p>
    <w:p w14:paraId="6AB8FA2F" w14:textId="77777777" w:rsidR="00AB01B3" w:rsidRDefault="00AB01B3" w:rsidP="00AB01B3">
      <w:pPr>
        <w:rPr>
          <w:sz w:val="24"/>
          <w:szCs w:val="24"/>
          <w:lang w:val="en-IN"/>
        </w:rPr>
      </w:pPr>
    </w:p>
    <w:p w14:paraId="10DEC03A" w14:textId="77777777" w:rsidR="00AB01B3" w:rsidRDefault="00AB01B3" w:rsidP="00AB01B3">
      <w:pPr>
        <w:rPr>
          <w:b/>
          <w:bCs/>
          <w:sz w:val="24"/>
          <w:szCs w:val="24"/>
          <w:lang w:val="en-IN"/>
        </w:rPr>
      </w:pPr>
    </w:p>
    <w:p w14:paraId="0FCE92C5" w14:textId="77777777" w:rsidR="00AB01B3" w:rsidRDefault="00AB01B3" w:rsidP="00AB01B3">
      <w:pPr>
        <w:rPr>
          <w:b/>
          <w:bCs/>
          <w:sz w:val="24"/>
          <w:szCs w:val="24"/>
          <w:lang w:val="en-IN"/>
        </w:rPr>
      </w:pPr>
    </w:p>
    <w:p w14:paraId="179C25BF" w14:textId="77777777" w:rsidR="00AB01B3" w:rsidRDefault="00AB01B3" w:rsidP="00AB01B3">
      <w:pPr>
        <w:rPr>
          <w:b/>
          <w:bCs/>
          <w:sz w:val="24"/>
          <w:szCs w:val="24"/>
          <w:lang w:val="en-IN"/>
        </w:rPr>
      </w:pPr>
    </w:p>
    <w:p w14:paraId="4C9863C4" w14:textId="77777777" w:rsidR="00AB01B3" w:rsidRDefault="00AB01B3" w:rsidP="00AB01B3">
      <w:pPr>
        <w:rPr>
          <w:b/>
          <w:bCs/>
          <w:sz w:val="24"/>
          <w:szCs w:val="24"/>
          <w:lang w:val="en-IN"/>
        </w:rPr>
      </w:pPr>
    </w:p>
    <w:p w14:paraId="5562DCC0" w14:textId="01A3F353" w:rsidR="00AB01B3" w:rsidRPr="006F1832" w:rsidRDefault="00AB01B3" w:rsidP="00AB01B3">
      <w:pPr>
        <w:rPr>
          <w:sz w:val="24"/>
          <w:szCs w:val="24"/>
          <w:lang w:val="en-IN"/>
        </w:rPr>
      </w:pPr>
      <w:r>
        <w:rPr>
          <w:b/>
          <w:bCs/>
          <w:sz w:val="24"/>
          <w:szCs w:val="24"/>
          <w:lang w:val="en-IN"/>
        </w:rPr>
        <w:lastRenderedPageBreak/>
        <w:t xml:space="preserve">OUTLIERS </w:t>
      </w:r>
      <w:r w:rsidR="006F1832">
        <w:rPr>
          <w:b/>
          <w:bCs/>
          <w:sz w:val="24"/>
          <w:szCs w:val="24"/>
          <w:lang w:val="en-IN"/>
        </w:rPr>
        <w:t xml:space="preserve">- </w:t>
      </w:r>
      <w:r w:rsidR="006F1832" w:rsidRPr="006F1832">
        <w:rPr>
          <w:sz w:val="24"/>
          <w:szCs w:val="24"/>
        </w:rPr>
        <w:t>The output is a grid of box plots organized in a 3-row by 5-column layout, displaying the distribution of values for each feature in the DataFrame df. Each box plot illustrates the median, quartiles, and potential outliers for a specific feature, enabling quick identification of central tendencies, variability, and outliers across multiple variables.</w:t>
      </w:r>
    </w:p>
    <w:p w14:paraId="3F52EAC6" w14:textId="77777777" w:rsidR="00AB01B3" w:rsidRDefault="00AB01B3" w:rsidP="00AB01B3">
      <w:pPr>
        <w:rPr>
          <w:b/>
          <w:bCs/>
          <w:sz w:val="24"/>
          <w:szCs w:val="24"/>
          <w:lang w:val="en-IN"/>
        </w:rPr>
      </w:pPr>
    </w:p>
    <w:p w14:paraId="2396C965" w14:textId="6B13649B" w:rsidR="00AB01B3" w:rsidRDefault="00AB01B3" w:rsidP="00AB01B3">
      <w:pPr>
        <w:pStyle w:val="BodyText"/>
        <w:jc w:val="center"/>
        <w:rPr>
          <w:b/>
          <w:bCs/>
        </w:rPr>
      </w:pPr>
      <w:r>
        <w:rPr>
          <w:noProof/>
        </w:rPr>
        <w:drawing>
          <wp:inline distT="0" distB="0" distL="0" distR="0" wp14:anchorId="6207782E" wp14:editId="5CF5F8AB">
            <wp:extent cx="5448300" cy="2707496"/>
            <wp:effectExtent l="0" t="0" r="0" b="0"/>
            <wp:docPr id="7454903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6506" cy="2711574"/>
                    </a:xfrm>
                    <a:prstGeom prst="rect">
                      <a:avLst/>
                    </a:prstGeom>
                    <a:noFill/>
                    <a:ln>
                      <a:noFill/>
                    </a:ln>
                  </pic:spPr>
                </pic:pic>
              </a:graphicData>
            </a:graphic>
          </wp:inline>
        </w:drawing>
      </w:r>
    </w:p>
    <w:p w14:paraId="1B2B06AD" w14:textId="77777777" w:rsidR="0030240D" w:rsidRDefault="0030240D" w:rsidP="00641E97">
      <w:pPr>
        <w:spacing w:before="60"/>
        <w:rPr>
          <w:b/>
          <w:bCs/>
          <w:sz w:val="28"/>
          <w:szCs w:val="28"/>
          <w:lang w:val="en-IN"/>
        </w:rPr>
      </w:pPr>
    </w:p>
    <w:p w14:paraId="3223C79B" w14:textId="77777777" w:rsidR="00AB01B3" w:rsidRDefault="00AB01B3" w:rsidP="00641E97">
      <w:pPr>
        <w:spacing w:before="60"/>
        <w:rPr>
          <w:b/>
          <w:bCs/>
          <w:sz w:val="28"/>
          <w:szCs w:val="28"/>
          <w:lang w:val="en-IN"/>
        </w:rPr>
      </w:pPr>
    </w:p>
    <w:p w14:paraId="14335A74" w14:textId="77777777" w:rsidR="00AB01B3" w:rsidRDefault="00AB01B3" w:rsidP="00641E97">
      <w:pPr>
        <w:spacing w:before="60"/>
        <w:rPr>
          <w:b/>
          <w:bCs/>
          <w:sz w:val="28"/>
          <w:szCs w:val="28"/>
          <w:lang w:val="en-IN"/>
        </w:rPr>
      </w:pPr>
    </w:p>
    <w:p w14:paraId="57F0EA33" w14:textId="77777777" w:rsidR="00AB01B3" w:rsidRDefault="00AB01B3" w:rsidP="00641E97">
      <w:pPr>
        <w:spacing w:before="60"/>
        <w:rPr>
          <w:b/>
          <w:bCs/>
          <w:sz w:val="28"/>
          <w:szCs w:val="28"/>
          <w:lang w:val="en-IN"/>
        </w:rPr>
      </w:pPr>
    </w:p>
    <w:p w14:paraId="7BB7417B" w14:textId="77777777" w:rsidR="00AB01B3" w:rsidRDefault="00AB01B3" w:rsidP="00641E97">
      <w:pPr>
        <w:spacing w:before="60"/>
        <w:rPr>
          <w:b/>
          <w:bCs/>
          <w:sz w:val="28"/>
          <w:szCs w:val="28"/>
          <w:lang w:val="en-IN"/>
        </w:rPr>
      </w:pPr>
    </w:p>
    <w:p w14:paraId="0B378786" w14:textId="77777777" w:rsidR="00AB01B3" w:rsidRDefault="00AB01B3" w:rsidP="00641E97">
      <w:pPr>
        <w:spacing w:before="60"/>
        <w:rPr>
          <w:b/>
          <w:bCs/>
          <w:sz w:val="28"/>
          <w:szCs w:val="28"/>
          <w:lang w:val="en-IN"/>
        </w:rPr>
      </w:pPr>
    </w:p>
    <w:p w14:paraId="5CCC7639" w14:textId="77777777" w:rsidR="00AB01B3" w:rsidRDefault="00AB01B3" w:rsidP="00641E97">
      <w:pPr>
        <w:spacing w:before="60"/>
        <w:rPr>
          <w:b/>
          <w:bCs/>
          <w:sz w:val="28"/>
          <w:szCs w:val="28"/>
          <w:lang w:val="en-IN"/>
        </w:rPr>
      </w:pPr>
    </w:p>
    <w:p w14:paraId="7BD55EF4" w14:textId="77777777" w:rsidR="00AB01B3" w:rsidRDefault="00AB01B3" w:rsidP="00641E97">
      <w:pPr>
        <w:spacing w:before="60"/>
        <w:rPr>
          <w:b/>
          <w:bCs/>
          <w:sz w:val="28"/>
          <w:szCs w:val="28"/>
          <w:lang w:val="en-IN"/>
        </w:rPr>
      </w:pPr>
    </w:p>
    <w:p w14:paraId="3B27C675" w14:textId="77777777" w:rsidR="00AB01B3" w:rsidRDefault="00AB01B3" w:rsidP="00641E97">
      <w:pPr>
        <w:spacing w:before="60"/>
        <w:rPr>
          <w:b/>
          <w:bCs/>
          <w:sz w:val="28"/>
          <w:szCs w:val="28"/>
          <w:lang w:val="en-IN"/>
        </w:rPr>
      </w:pPr>
    </w:p>
    <w:p w14:paraId="7F82C3DF" w14:textId="77777777" w:rsidR="00AB01B3" w:rsidRDefault="00AB01B3" w:rsidP="00641E97">
      <w:pPr>
        <w:spacing w:before="60"/>
        <w:rPr>
          <w:b/>
          <w:bCs/>
          <w:sz w:val="28"/>
          <w:szCs w:val="28"/>
          <w:lang w:val="en-IN"/>
        </w:rPr>
      </w:pPr>
    </w:p>
    <w:p w14:paraId="043F40AE" w14:textId="77777777" w:rsidR="00AB01B3" w:rsidRDefault="00AB01B3" w:rsidP="00641E97">
      <w:pPr>
        <w:spacing w:before="60"/>
        <w:rPr>
          <w:b/>
          <w:bCs/>
          <w:sz w:val="28"/>
          <w:szCs w:val="28"/>
          <w:lang w:val="en-IN"/>
        </w:rPr>
      </w:pPr>
    </w:p>
    <w:p w14:paraId="1A41CA70" w14:textId="77777777" w:rsidR="006F1832" w:rsidRDefault="006F1832" w:rsidP="00641E97">
      <w:pPr>
        <w:spacing w:before="60"/>
        <w:rPr>
          <w:b/>
          <w:bCs/>
          <w:sz w:val="28"/>
          <w:szCs w:val="28"/>
          <w:lang w:val="en-IN"/>
        </w:rPr>
      </w:pPr>
    </w:p>
    <w:p w14:paraId="3E6D3B3A" w14:textId="77777777" w:rsidR="006F1832" w:rsidRDefault="006F1832" w:rsidP="00641E97">
      <w:pPr>
        <w:spacing w:before="60"/>
        <w:rPr>
          <w:b/>
          <w:bCs/>
          <w:sz w:val="28"/>
          <w:szCs w:val="28"/>
          <w:lang w:val="en-IN"/>
        </w:rPr>
      </w:pPr>
    </w:p>
    <w:p w14:paraId="51DF90AB" w14:textId="77777777" w:rsidR="006F1832" w:rsidRDefault="006F1832" w:rsidP="00641E97">
      <w:pPr>
        <w:spacing w:before="60"/>
        <w:rPr>
          <w:b/>
          <w:bCs/>
          <w:sz w:val="28"/>
          <w:szCs w:val="28"/>
          <w:lang w:val="en-IN"/>
        </w:rPr>
      </w:pPr>
    </w:p>
    <w:p w14:paraId="76949608" w14:textId="77777777" w:rsidR="006F1832" w:rsidRDefault="006F1832" w:rsidP="00641E97">
      <w:pPr>
        <w:spacing w:before="60"/>
        <w:rPr>
          <w:b/>
          <w:bCs/>
          <w:sz w:val="28"/>
          <w:szCs w:val="28"/>
          <w:lang w:val="en-IN"/>
        </w:rPr>
      </w:pPr>
    </w:p>
    <w:p w14:paraId="42950C86" w14:textId="77777777" w:rsidR="006F1832" w:rsidRDefault="006F1832" w:rsidP="00641E97">
      <w:pPr>
        <w:spacing w:before="60"/>
        <w:rPr>
          <w:b/>
          <w:bCs/>
          <w:sz w:val="28"/>
          <w:szCs w:val="28"/>
          <w:lang w:val="en-IN"/>
        </w:rPr>
      </w:pPr>
    </w:p>
    <w:p w14:paraId="1B87A1EF" w14:textId="77777777" w:rsidR="006F1832" w:rsidRDefault="006F1832" w:rsidP="00641E97">
      <w:pPr>
        <w:spacing w:before="60"/>
        <w:rPr>
          <w:b/>
          <w:bCs/>
          <w:sz w:val="28"/>
          <w:szCs w:val="28"/>
          <w:lang w:val="en-IN"/>
        </w:rPr>
      </w:pPr>
    </w:p>
    <w:p w14:paraId="10AD15FD" w14:textId="77777777" w:rsidR="006F1832" w:rsidRDefault="006F1832" w:rsidP="00641E97">
      <w:pPr>
        <w:spacing w:before="60"/>
        <w:rPr>
          <w:b/>
          <w:bCs/>
          <w:sz w:val="28"/>
          <w:szCs w:val="28"/>
          <w:lang w:val="en-IN"/>
        </w:rPr>
      </w:pPr>
    </w:p>
    <w:p w14:paraId="0C586073" w14:textId="77777777" w:rsidR="006F1832" w:rsidRDefault="006F1832" w:rsidP="00641E97">
      <w:pPr>
        <w:spacing w:before="60"/>
        <w:rPr>
          <w:b/>
          <w:bCs/>
          <w:sz w:val="28"/>
          <w:szCs w:val="28"/>
          <w:lang w:val="en-IN"/>
        </w:rPr>
      </w:pPr>
    </w:p>
    <w:p w14:paraId="76E1C036" w14:textId="77777777" w:rsidR="006F1832" w:rsidRDefault="006F1832" w:rsidP="00641E97">
      <w:pPr>
        <w:spacing w:before="60"/>
        <w:rPr>
          <w:b/>
          <w:bCs/>
          <w:sz w:val="28"/>
          <w:szCs w:val="28"/>
          <w:lang w:val="en-IN"/>
        </w:rPr>
      </w:pPr>
    </w:p>
    <w:p w14:paraId="56CC1330" w14:textId="77777777" w:rsidR="006F1832" w:rsidRDefault="006F1832" w:rsidP="00641E97">
      <w:pPr>
        <w:spacing w:before="60"/>
        <w:rPr>
          <w:b/>
          <w:bCs/>
          <w:sz w:val="28"/>
          <w:szCs w:val="28"/>
          <w:lang w:val="en-IN"/>
        </w:rPr>
      </w:pPr>
    </w:p>
    <w:p w14:paraId="6A402892" w14:textId="77777777" w:rsidR="006F1832" w:rsidRDefault="006F1832" w:rsidP="00641E97">
      <w:pPr>
        <w:spacing w:before="60"/>
        <w:rPr>
          <w:b/>
          <w:bCs/>
          <w:sz w:val="28"/>
          <w:szCs w:val="28"/>
          <w:lang w:val="en-IN"/>
        </w:rPr>
      </w:pPr>
    </w:p>
    <w:p w14:paraId="3C64EA70" w14:textId="3A616858" w:rsidR="0030240D" w:rsidRDefault="00045BFC" w:rsidP="00641E97">
      <w:pPr>
        <w:spacing w:before="60"/>
        <w:rPr>
          <w:b/>
          <w:bCs/>
          <w:sz w:val="28"/>
          <w:szCs w:val="28"/>
          <w:lang w:val="en-IN"/>
        </w:rPr>
      </w:pPr>
      <w:r w:rsidRPr="00045BFC">
        <w:rPr>
          <w:b/>
          <w:bCs/>
          <w:sz w:val="28"/>
          <w:szCs w:val="28"/>
          <w:lang w:val="en-IN"/>
        </w:rPr>
        <w:lastRenderedPageBreak/>
        <w:t>Comparison:</w:t>
      </w:r>
      <w:r w:rsidR="006F1832">
        <w:rPr>
          <w:b/>
          <w:bCs/>
          <w:sz w:val="28"/>
          <w:szCs w:val="28"/>
          <w:lang w:val="en-IN"/>
        </w:rPr>
        <w:t xml:space="preserve"> </w:t>
      </w:r>
      <w:r w:rsidR="006F1832" w:rsidRPr="006F1832">
        <w:rPr>
          <w:b/>
          <w:bCs/>
          <w:sz w:val="28"/>
          <w:szCs w:val="28"/>
          <w:vertAlign w:val="superscript"/>
          <w:lang w:val="en-IN"/>
        </w:rPr>
        <w:t>[1]</w:t>
      </w:r>
    </w:p>
    <w:p w14:paraId="49073E8C" w14:textId="27CA69E4" w:rsidR="00045BFC" w:rsidRDefault="006B0DDB" w:rsidP="006B0DDB">
      <w:pPr>
        <w:spacing w:before="60"/>
        <w:jc w:val="center"/>
        <w:rPr>
          <w:b/>
          <w:bCs/>
          <w:sz w:val="28"/>
          <w:szCs w:val="28"/>
          <w:lang w:val="en-IN"/>
        </w:rPr>
      </w:pPr>
      <w:r>
        <w:rPr>
          <w:noProof/>
        </w:rPr>
        <w:drawing>
          <wp:inline distT="0" distB="0" distL="0" distR="0" wp14:anchorId="1B4D1870" wp14:editId="6350A8CC">
            <wp:extent cx="5613621" cy="6886210"/>
            <wp:effectExtent l="0" t="0" r="6350" b="0"/>
            <wp:docPr id="158527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74969" name=""/>
                    <pic:cNvPicPr/>
                  </pic:nvPicPr>
                  <pic:blipFill rotWithShape="1">
                    <a:blip r:embed="rId22"/>
                    <a:srcRect l="40190" t="23820" r="30823" b="12971"/>
                    <a:stretch/>
                  </pic:blipFill>
                  <pic:spPr bwMode="auto">
                    <a:xfrm>
                      <a:off x="0" y="0"/>
                      <a:ext cx="5638798" cy="6917095"/>
                    </a:xfrm>
                    <a:prstGeom prst="rect">
                      <a:avLst/>
                    </a:prstGeom>
                    <a:ln>
                      <a:noFill/>
                    </a:ln>
                    <a:extLst>
                      <a:ext uri="{53640926-AAD7-44D8-BBD7-CCE9431645EC}">
                        <a14:shadowObscured xmlns:a14="http://schemas.microsoft.com/office/drawing/2010/main"/>
                      </a:ext>
                    </a:extLst>
                  </pic:spPr>
                </pic:pic>
              </a:graphicData>
            </a:graphic>
          </wp:inline>
        </w:drawing>
      </w:r>
    </w:p>
    <w:p w14:paraId="099E7D35" w14:textId="2DA6B8E1" w:rsidR="00045BFC" w:rsidRDefault="00F222D5" w:rsidP="00F222D5">
      <w:pPr>
        <w:spacing w:before="60"/>
        <w:jc w:val="center"/>
        <w:rPr>
          <w:b/>
          <w:bCs/>
          <w:sz w:val="24"/>
          <w:szCs w:val="24"/>
          <w:lang w:val="en-IN"/>
        </w:rPr>
      </w:pPr>
      <w:r>
        <w:rPr>
          <w:noProof/>
        </w:rPr>
        <w:lastRenderedPageBreak/>
        <w:drawing>
          <wp:inline distT="0" distB="0" distL="0" distR="0" wp14:anchorId="19647298" wp14:editId="5014755D">
            <wp:extent cx="5701085" cy="2831872"/>
            <wp:effectExtent l="0" t="0" r="0" b="6985"/>
            <wp:docPr id="7549014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5" cy="2845095"/>
                    </a:xfrm>
                    <a:prstGeom prst="rect">
                      <a:avLst/>
                    </a:prstGeom>
                    <a:noFill/>
                    <a:ln>
                      <a:noFill/>
                    </a:ln>
                  </pic:spPr>
                </pic:pic>
              </a:graphicData>
            </a:graphic>
          </wp:inline>
        </w:drawing>
      </w:r>
    </w:p>
    <w:p w14:paraId="6BC4F691" w14:textId="77777777" w:rsidR="006F1832" w:rsidRPr="00E229FA" w:rsidRDefault="006F1832" w:rsidP="006F1832">
      <w:pPr>
        <w:spacing w:before="60"/>
        <w:rPr>
          <w:sz w:val="24"/>
          <w:szCs w:val="24"/>
          <w:lang w:val="en-IN"/>
        </w:rPr>
      </w:pPr>
      <w:r w:rsidRPr="00E229FA">
        <w:rPr>
          <w:sz w:val="24"/>
          <w:szCs w:val="24"/>
          <w:lang w:val="en-IN"/>
        </w:rPr>
        <w:t>The results section presents a comparative analysis of the performance of different machine learning models, highlighting the strengths and weaknesses of each. The following accuracy metrics were observed during the evaluation phase:</w:t>
      </w:r>
    </w:p>
    <w:p w14:paraId="7E33FA87" w14:textId="77777777" w:rsidR="006F1832" w:rsidRPr="00E229FA" w:rsidRDefault="006F1832" w:rsidP="006F1832">
      <w:pPr>
        <w:spacing w:before="60"/>
        <w:rPr>
          <w:sz w:val="24"/>
          <w:szCs w:val="24"/>
          <w:lang w:val="en-IN"/>
        </w:rPr>
      </w:pPr>
    </w:p>
    <w:p w14:paraId="2B1F15F0" w14:textId="77777777" w:rsidR="006F1832" w:rsidRPr="00E229FA" w:rsidRDefault="006F1832" w:rsidP="006F1832">
      <w:pPr>
        <w:numPr>
          <w:ilvl w:val="0"/>
          <w:numId w:val="29"/>
        </w:numPr>
        <w:spacing w:before="60"/>
        <w:rPr>
          <w:sz w:val="24"/>
          <w:szCs w:val="24"/>
          <w:lang w:val="en-IN"/>
        </w:rPr>
      </w:pPr>
      <w:r w:rsidRPr="00E229FA">
        <w:rPr>
          <w:b/>
          <w:bCs/>
          <w:sz w:val="24"/>
          <w:szCs w:val="24"/>
          <w:lang w:val="en-IN"/>
        </w:rPr>
        <w:t>Logistic Regression</w:t>
      </w:r>
      <w:r w:rsidRPr="00E229FA">
        <w:rPr>
          <w:sz w:val="24"/>
          <w:szCs w:val="24"/>
          <w:lang w:val="en-IN"/>
        </w:rPr>
        <w:t xml:space="preserve">: Achieved an accuracy of approximately </w:t>
      </w:r>
      <w:r w:rsidRPr="00E229FA">
        <w:rPr>
          <w:b/>
          <w:bCs/>
          <w:sz w:val="24"/>
          <w:szCs w:val="24"/>
          <w:lang w:val="en-IN"/>
        </w:rPr>
        <w:t>63%</w:t>
      </w:r>
      <w:r w:rsidRPr="00E229FA">
        <w:rPr>
          <w:sz w:val="24"/>
          <w:szCs w:val="24"/>
          <w:lang w:val="en-IN"/>
        </w:rPr>
        <w:t>, serving as a solid baseline but indicating room for improvement in predictive performance.</w:t>
      </w:r>
    </w:p>
    <w:p w14:paraId="62996CA1" w14:textId="77777777" w:rsidR="006F1832" w:rsidRPr="00E229FA" w:rsidRDefault="006F1832" w:rsidP="006F1832">
      <w:pPr>
        <w:spacing w:before="60"/>
        <w:ind w:left="720"/>
        <w:rPr>
          <w:sz w:val="24"/>
          <w:szCs w:val="24"/>
          <w:lang w:val="en-IN"/>
        </w:rPr>
      </w:pPr>
    </w:p>
    <w:p w14:paraId="32E95187" w14:textId="77777777" w:rsidR="006F1832" w:rsidRPr="00E229FA" w:rsidRDefault="006F1832" w:rsidP="006F1832">
      <w:pPr>
        <w:numPr>
          <w:ilvl w:val="0"/>
          <w:numId w:val="29"/>
        </w:numPr>
        <w:spacing w:before="60"/>
        <w:rPr>
          <w:sz w:val="24"/>
          <w:szCs w:val="24"/>
          <w:lang w:val="en-IN"/>
        </w:rPr>
      </w:pPr>
      <w:r w:rsidRPr="00E229FA">
        <w:rPr>
          <w:b/>
          <w:bCs/>
          <w:sz w:val="24"/>
          <w:szCs w:val="24"/>
          <w:lang w:val="en-IN"/>
        </w:rPr>
        <w:t>Decision Tree</w:t>
      </w:r>
      <w:r w:rsidRPr="00E229FA">
        <w:rPr>
          <w:sz w:val="24"/>
          <w:szCs w:val="24"/>
          <w:lang w:val="en-IN"/>
        </w:rPr>
        <w:t xml:space="preserve">: Demonstrated a lower accuracy of </w:t>
      </w:r>
      <w:r w:rsidRPr="00E229FA">
        <w:rPr>
          <w:b/>
          <w:bCs/>
          <w:sz w:val="24"/>
          <w:szCs w:val="24"/>
          <w:lang w:val="en-IN"/>
        </w:rPr>
        <w:t>63%</w:t>
      </w:r>
      <w:r w:rsidRPr="00E229FA">
        <w:rPr>
          <w:sz w:val="24"/>
          <w:szCs w:val="24"/>
          <w:lang w:val="en-IN"/>
        </w:rPr>
        <w:t>. This model struggled with overfitting due to its sensitivity to noise in the training data, leading to less reliable predictions.</w:t>
      </w:r>
    </w:p>
    <w:p w14:paraId="3BE9773E" w14:textId="77777777" w:rsidR="006F1832" w:rsidRPr="00E229FA" w:rsidRDefault="006F1832" w:rsidP="006F1832">
      <w:pPr>
        <w:spacing w:before="60"/>
        <w:rPr>
          <w:sz w:val="24"/>
          <w:szCs w:val="24"/>
          <w:lang w:val="en-IN"/>
        </w:rPr>
      </w:pPr>
    </w:p>
    <w:p w14:paraId="06905F24" w14:textId="77777777" w:rsidR="006F1832" w:rsidRPr="00E229FA" w:rsidRDefault="006F1832" w:rsidP="006F1832">
      <w:pPr>
        <w:numPr>
          <w:ilvl w:val="0"/>
          <w:numId w:val="29"/>
        </w:numPr>
        <w:spacing w:before="60"/>
        <w:rPr>
          <w:sz w:val="24"/>
          <w:szCs w:val="24"/>
          <w:lang w:val="en-IN"/>
        </w:rPr>
      </w:pPr>
      <w:r w:rsidRPr="00E229FA">
        <w:rPr>
          <w:b/>
          <w:bCs/>
          <w:sz w:val="24"/>
          <w:szCs w:val="24"/>
          <w:lang w:val="en-IN"/>
        </w:rPr>
        <w:t>Random Forest</w:t>
      </w:r>
      <w:r w:rsidRPr="00E229FA">
        <w:rPr>
          <w:sz w:val="24"/>
          <w:szCs w:val="24"/>
          <w:lang w:val="en-IN"/>
        </w:rPr>
        <w:t xml:space="preserve">: Showed a notable improvement with an accuracy of </w:t>
      </w:r>
      <w:r w:rsidRPr="00E229FA">
        <w:rPr>
          <w:b/>
          <w:bCs/>
          <w:sz w:val="24"/>
          <w:szCs w:val="24"/>
          <w:lang w:val="en-IN"/>
        </w:rPr>
        <w:t>65%</w:t>
      </w:r>
      <w:r w:rsidRPr="00E229FA">
        <w:rPr>
          <w:sz w:val="24"/>
          <w:szCs w:val="24"/>
          <w:lang w:val="en-IN"/>
        </w:rPr>
        <w:t>. Its ensemble approach reduced overfitting and improved generalization, highlighting the benefits of utilizing multiple decision trees for better predictive performance.</w:t>
      </w:r>
    </w:p>
    <w:p w14:paraId="6B9EA4D8" w14:textId="77777777" w:rsidR="006F1832" w:rsidRPr="00E229FA" w:rsidRDefault="006F1832" w:rsidP="006F1832">
      <w:pPr>
        <w:pStyle w:val="ListParagraph"/>
        <w:rPr>
          <w:sz w:val="24"/>
          <w:szCs w:val="24"/>
          <w:lang w:val="en-IN"/>
        </w:rPr>
      </w:pPr>
    </w:p>
    <w:p w14:paraId="4026D839" w14:textId="77777777" w:rsidR="006F1832" w:rsidRPr="00E229FA" w:rsidRDefault="006F1832" w:rsidP="006F1832">
      <w:pPr>
        <w:numPr>
          <w:ilvl w:val="0"/>
          <w:numId w:val="29"/>
        </w:numPr>
        <w:spacing w:before="60"/>
        <w:rPr>
          <w:sz w:val="24"/>
          <w:szCs w:val="24"/>
          <w:lang w:val="en-IN"/>
        </w:rPr>
      </w:pPr>
      <w:r w:rsidRPr="00E229FA">
        <w:rPr>
          <w:b/>
          <w:bCs/>
          <w:sz w:val="24"/>
          <w:szCs w:val="24"/>
        </w:rPr>
        <w:t>K-Nearest Neighbors (KNN):</w:t>
      </w:r>
      <w:r w:rsidRPr="00E229FA">
        <w:rPr>
          <w:sz w:val="24"/>
          <w:szCs w:val="24"/>
        </w:rPr>
        <w:t xml:space="preserve"> Achieved an accuracy of </w:t>
      </w:r>
      <w:r w:rsidRPr="00E229FA">
        <w:rPr>
          <w:b/>
          <w:bCs/>
          <w:sz w:val="24"/>
          <w:szCs w:val="24"/>
        </w:rPr>
        <w:t>59%.</w:t>
      </w:r>
      <w:r w:rsidRPr="00E229FA">
        <w:rPr>
          <w:sz w:val="24"/>
          <w:szCs w:val="24"/>
        </w:rPr>
        <w:t xml:space="preserve"> While effective for simple classification tasks, its performance was lower due to sensitivity to noisy data and the lack of model complexity, leading to less accurate predictions.</w:t>
      </w:r>
    </w:p>
    <w:p w14:paraId="2D41CFF6" w14:textId="77777777" w:rsidR="006F1832" w:rsidRPr="00E229FA" w:rsidRDefault="006F1832" w:rsidP="006F1832">
      <w:pPr>
        <w:spacing w:before="60"/>
        <w:rPr>
          <w:sz w:val="24"/>
          <w:szCs w:val="24"/>
          <w:lang w:val="en-IN"/>
        </w:rPr>
      </w:pPr>
    </w:p>
    <w:p w14:paraId="50D3CE42" w14:textId="77777777" w:rsidR="006F1832" w:rsidRPr="00E229FA" w:rsidRDefault="006F1832" w:rsidP="006F1832">
      <w:pPr>
        <w:numPr>
          <w:ilvl w:val="0"/>
          <w:numId w:val="29"/>
        </w:numPr>
        <w:spacing w:before="60"/>
        <w:rPr>
          <w:sz w:val="24"/>
          <w:szCs w:val="24"/>
          <w:lang w:val="en-IN"/>
        </w:rPr>
      </w:pPr>
      <w:r w:rsidRPr="00E229FA">
        <w:rPr>
          <w:b/>
          <w:bCs/>
          <w:sz w:val="24"/>
          <w:szCs w:val="24"/>
          <w:lang w:val="en-IN"/>
        </w:rPr>
        <w:t>Support Vector Machines (SVM)</w:t>
      </w:r>
      <w:r w:rsidRPr="00E229FA">
        <w:rPr>
          <w:sz w:val="24"/>
          <w:szCs w:val="24"/>
          <w:lang w:val="en-IN"/>
        </w:rPr>
        <w:t xml:space="preserve">: Achieved an accuracy of </w:t>
      </w:r>
      <w:r w:rsidRPr="00E229FA">
        <w:rPr>
          <w:b/>
          <w:bCs/>
          <w:sz w:val="24"/>
          <w:szCs w:val="24"/>
          <w:lang w:val="en-IN"/>
        </w:rPr>
        <w:t>63%</w:t>
      </w:r>
      <w:r w:rsidRPr="00E229FA">
        <w:rPr>
          <w:sz w:val="24"/>
          <w:szCs w:val="24"/>
          <w:lang w:val="en-IN"/>
        </w:rPr>
        <w:t>, showcasing its effectiveness in distinguishing between classes with precision, although it did not outperform the Random Forest model.</w:t>
      </w:r>
    </w:p>
    <w:p w14:paraId="689C952A" w14:textId="77777777" w:rsidR="006F1832" w:rsidRPr="00E229FA" w:rsidRDefault="006F1832" w:rsidP="006F1832">
      <w:pPr>
        <w:pStyle w:val="ListParagraph"/>
        <w:rPr>
          <w:sz w:val="24"/>
          <w:szCs w:val="24"/>
          <w:lang w:val="en-IN"/>
        </w:rPr>
      </w:pPr>
    </w:p>
    <w:p w14:paraId="5A134845" w14:textId="77777777" w:rsidR="006F1832" w:rsidRPr="00E229FA" w:rsidRDefault="006F1832" w:rsidP="006F1832">
      <w:pPr>
        <w:numPr>
          <w:ilvl w:val="0"/>
          <w:numId w:val="29"/>
        </w:numPr>
        <w:spacing w:before="60"/>
        <w:rPr>
          <w:sz w:val="24"/>
          <w:szCs w:val="24"/>
          <w:lang w:val="en-IN"/>
        </w:rPr>
      </w:pPr>
      <w:r w:rsidRPr="00E229FA">
        <w:rPr>
          <w:b/>
          <w:bCs/>
          <w:sz w:val="24"/>
          <w:szCs w:val="24"/>
        </w:rPr>
        <w:t>AdaBoost Classifier:</w:t>
      </w:r>
      <w:r w:rsidRPr="00E229FA">
        <w:rPr>
          <w:sz w:val="24"/>
          <w:szCs w:val="24"/>
        </w:rPr>
        <w:t xml:space="preserve"> Achieved an accuracy of </w:t>
      </w:r>
      <w:r w:rsidRPr="00E229FA">
        <w:rPr>
          <w:b/>
          <w:bCs/>
          <w:sz w:val="24"/>
          <w:szCs w:val="24"/>
        </w:rPr>
        <w:t>62%.</w:t>
      </w:r>
      <w:r w:rsidRPr="00E229FA">
        <w:rPr>
          <w:sz w:val="24"/>
          <w:szCs w:val="24"/>
        </w:rPr>
        <w:t xml:space="preserve"> Its boosting approach improved weak learners by focusing on misclassified instances, leading to better overall performance, though it was still limited by the base learners' simplicity.</w:t>
      </w:r>
    </w:p>
    <w:p w14:paraId="30C85B01" w14:textId="77777777" w:rsidR="006F1832" w:rsidRPr="00E229FA" w:rsidRDefault="006F1832" w:rsidP="006F1832">
      <w:pPr>
        <w:spacing w:before="60"/>
        <w:rPr>
          <w:sz w:val="24"/>
          <w:szCs w:val="24"/>
          <w:lang w:val="en-IN"/>
        </w:rPr>
      </w:pPr>
    </w:p>
    <w:p w14:paraId="11580A56" w14:textId="77777777" w:rsidR="006F1832" w:rsidRPr="00E229FA" w:rsidRDefault="006F1832" w:rsidP="006F1832">
      <w:pPr>
        <w:numPr>
          <w:ilvl w:val="0"/>
          <w:numId w:val="29"/>
        </w:numPr>
        <w:spacing w:before="60"/>
        <w:rPr>
          <w:sz w:val="24"/>
          <w:szCs w:val="24"/>
          <w:lang w:val="en-IN"/>
        </w:rPr>
      </w:pPr>
      <w:r w:rsidRPr="00E229FA">
        <w:rPr>
          <w:b/>
          <w:bCs/>
          <w:sz w:val="24"/>
          <w:szCs w:val="24"/>
          <w:lang w:val="en-IN"/>
        </w:rPr>
        <w:t>XGBoost</w:t>
      </w:r>
      <w:r w:rsidRPr="00E229FA">
        <w:rPr>
          <w:sz w:val="24"/>
          <w:szCs w:val="24"/>
          <w:lang w:val="en-IN"/>
        </w:rPr>
        <w:t xml:space="preserve">: This model emerged as the most accurate, achieving an impressive accuracy of </w:t>
      </w:r>
      <w:r w:rsidRPr="00E229FA">
        <w:rPr>
          <w:b/>
          <w:bCs/>
          <w:sz w:val="24"/>
          <w:szCs w:val="24"/>
          <w:lang w:val="en-IN"/>
        </w:rPr>
        <w:t>67%</w:t>
      </w:r>
      <w:r w:rsidRPr="00E229FA">
        <w:rPr>
          <w:sz w:val="24"/>
          <w:szCs w:val="24"/>
          <w:lang w:val="en-IN"/>
        </w:rPr>
        <w:t>. Its optimized gradient boosting framework allowed for exceptional performance, particularly in handling complex relationships within the data.</w:t>
      </w:r>
    </w:p>
    <w:p w14:paraId="2D840C32" w14:textId="426913E3" w:rsidR="002B4054" w:rsidRPr="00E9220F" w:rsidRDefault="00BE1DA5" w:rsidP="00641E97">
      <w:pPr>
        <w:spacing w:before="60"/>
        <w:rPr>
          <w:sz w:val="50"/>
        </w:rPr>
      </w:pPr>
      <w:r>
        <w:rPr>
          <w:spacing w:val="-2"/>
          <w:sz w:val="50"/>
        </w:rPr>
        <w:lastRenderedPageBreak/>
        <w:t>C</w:t>
      </w:r>
      <w:r w:rsidR="00F07DF3" w:rsidRPr="00E9220F">
        <w:rPr>
          <w:spacing w:val="-2"/>
          <w:sz w:val="50"/>
        </w:rPr>
        <w:t>onclusion</w:t>
      </w:r>
    </w:p>
    <w:p w14:paraId="16A6EDF0" w14:textId="77777777" w:rsidR="00167AA9" w:rsidRPr="00E9220F" w:rsidRDefault="00167AA9" w:rsidP="00167AA9">
      <w:pPr>
        <w:pStyle w:val="BodyText"/>
        <w:rPr>
          <w:lang w:val="en-IN"/>
        </w:rPr>
      </w:pPr>
    </w:p>
    <w:p w14:paraId="1D02C3E4" w14:textId="308FD4F2" w:rsidR="00167AA9" w:rsidRPr="00E229FA" w:rsidRDefault="00167AA9" w:rsidP="00167AA9">
      <w:pPr>
        <w:pStyle w:val="BodyText"/>
        <w:rPr>
          <w:lang w:val="en-IN"/>
        </w:rPr>
      </w:pPr>
      <w:r w:rsidRPr="00E229FA">
        <w:rPr>
          <w:lang w:val="en-IN"/>
        </w:rPr>
        <w:t xml:space="preserve">This study demonstrates the effectiveness of machine learning techniques in analyzing water quality and predicting potability. By leveraging advanced algorithms, rapid assessments of water safety can be achieved, which is essential for ensuring public health and environmental sustainability. The findings reveal that XGBoost emerged as the most accurate model in this analysis, achieving an impressive accuracy of </w:t>
      </w:r>
      <w:r w:rsidR="00BE1DA5" w:rsidRPr="00E229FA">
        <w:rPr>
          <w:b/>
          <w:bCs/>
          <w:lang w:val="en-IN"/>
        </w:rPr>
        <w:t>66</w:t>
      </w:r>
      <w:r w:rsidRPr="00E229FA">
        <w:rPr>
          <w:b/>
          <w:bCs/>
          <w:lang w:val="en-IN"/>
        </w:rPr>
        <w:t>%</w:t>
      </w:r>
      <w:r w:rsidRPr="00E229FA">
        <w:rPr>
          <w:lang w:val="en-IN"/>
        </w:rPr>
        <w:t>. This highlights its potential for future applications in water quality monitoring and risk assessment.</w:t>
      </w:r>
    </w:p>
    <w:p w14:paraId="0E21C20C" w14:textId="77777777" w:rsidR="00167AA9" w:rsidRPr="00E229FA" w:rsidRDefault="00167AA9" w:rsidP="00167AA9">
      <w:pPr>
        <w:pStyle w:val="BodyText"/>
        <w:rPr>
          <w:lang w:val="en-IN"/>
        </w:rPr>
      </w:pPr>
    </w:p>
    <w:p w14:paraId="401DED06" w14:textId="77777777" w:rsidR="00167AA9" w:rsidRPr="00E229FA" w:rsidRDefault="00167AA9" w:rsidP="00167AA9">
      <w:pPr>
        <w:pStyle w:val="BodyText"/>
        <w:rPr>
          <w:lang w:val="en-IN"/>
        </w:rPr>
      </w:pPr>
      <w:r w:rsidRPr="00E229FA">
        <w:rPr>
          <w:lang w:val="en-IN"/>
        </w:rPr>
        <w:t>The integration of machine learning into water quality analysis not only enhances predictive capabilities but also offers a systematic approach to data-driven decision-making. The ability to quickly assess water potability through machine learning can empower policymakers and environmental agencies to implement timely interventions, allocate resources more effectively, and formulate strategies that safeguard public health.</w:t>
      </w:r>
    </w:p>
    <w:p w14:paraId="571ACE87" w14:textId="77777777" w:rsidR="00167AA9" w:rsidRPr="00E229FA" w:rsidRDefault="00167AA9" w:rsidP="00167AA9">
      <w:pPr>
        <w:pStyle w:val="BodyText"/>
        <w:rPr>
          <w:lang w:val="en-IN"/>
        </w:rPr>
      </w:pPr>
    </w:p>
    <w:p w14:paraId="3A71F898" w14:textId="77777777" w:rsidR="00167AA9" w:rsidRPr="00E229FA" w:rsidRDefault="00167AA9" w:rsidP="00167AA9">
      <w:pPr>
        <w:pStyle w:val="BodyText"/>
        <w:rPr>
          <w:lang w:val="en-IN"/>
        </w:rPr>
      </w:pPr>
      <w:r w:rsidRPr="00E229FA">
        <w:rPr>
          <w:lang w:val="en-IN"/>
        </w:rPr>
        <w:t>Furthermore, the study's methodology can serve as a foundation for future research in this domain. Future work could involve expanding the dataset to include diverse geographical regions and additional water quality parameters, which would enhance the generalizability of the models. Exploring more complex algorithms and hybrid models may also lead to improved accuracy and robustness in predictions.</w:t>
      </w:r>
    </w:p>
    <w:p w14:paraId="415ABA1B" w14:textId="77777777" w:rsidR="00167AA9" w:rsidRPr="00E229FA" w:rsidRDefault="00167AA9" w:rsidP="00167AA9">
      <w:pPr>
        <w:pStyle w:val="BodyText"/>
        <w:rPr>
          <w:lang w:val="en-IN"/>
        </w:rPr>
      </w:pPr>
    </w:p>
    <w:p w14:paraId="50A2844F" w14:textId="77777777" w:rsidR="00167AA9" w:rsidRPr="00E229FA" w:rsidRDefault="00167AA9" w:rsidP="00167AA9">
      <w:pPr>
        <w:pStyle w:val="BodyText"/>
        <w:rPr>
          <w:lang w:val="en-IN"/>
        </w:rPr>
      </w:pPr>
      <w:r w:rsidRPr="00E229FA">
        <w:rPr>
          <w:lang w:val="en-IN"/>
        </w:rPr>
        <w:t>In addition, integrating real-time monitoring systems with machine learning models could provide a dynamic framework for ongoing water quality assessment. Such systems could facilitate immediate responses to contamination events, ensuring proactive measures are in place to protect communities.</w:t>
      </w:r>
    </w:p>
    <w:p w14:paraId="05BAB720" w14:textId="77777777" w:rsidR="00167AA9" w:rsidRPr="00E229FA" w:rsidRDefault="00167AA9" w:rsidP="00167AA9">
      <w:pPr>
        <w:pStyle w:val="BodyText"/>
        <w:rPr>
          <w:lang w:val="en-IN"/>
        </w:rPr>
      </w:pPr>
    </w:p>
    <w:p w14:paraId="670FF3BB" w14:textId="77777777" w:rsidR="00167AA9" w:rsidRPr="00E229FA" w:rsidRDefault="00167AA9" w:rsidP="00167AA9">
      <w:pPr>
        <w:pStyle w:val="BodyText"/>
        <w:rPr>
          <w:lang w:val="en-IN"/>
        </w:rPr>
      </w:pPr>
      <w:r w:rsidRPr="00E229FA">
        <w:rPr>
          <w:lang w:val="en-IN"/>
        </w:rPr>
        <w:t>Lastly, the study could explore the implications of climate change on water quality, examining how changing environmental conditions might affect the parameters used in this analysis. Understanding these relationships is crucial for addressing emerging water safety challenges and ensuring sustainable water management practices in the face of global changes.</w:t>
      </w:r>
    </w:p>
    <w:p w14:paraId="6A06341C" w14:textId="77777777" w:rsidR="00167AA9" w:rsidRPr="00E229FA" w:rsidRDefault="00167AA9" w:rsidP="00167AA9">
      <w:pPr>
        <w:pStyle w:val="BodyText"/>
        <w:rPr>
          <w:lang w:val="en-IN"/>
        </w:rPr>
      </w:pPr>
    </w:p>
    <w:p w14:paraId="2D49FEA9" w14:textId="538A3A2E" w:rsidR="00167AA9" w:rsidRDefault="00167AA9" w:rsidP="00E229FA">
      <w:pPr>
        <w:pStyle w:val="BodyText"/>
        <w:rPr>
          <w:lang w:val="en-IN"/>
        </w:rPr>
      </w:pPr>
      <w:r w:rsidRPr="00E229FA">
        <w:rPr>
          <w:lang w:val="en-IN"/>
        </w:rPr>
        <w:t>Overall, this research underscores the transformative potential of machine learning in environmental science, particularly in enhancing our capacity to monitor and manage water quality effectively. As we advance, continued exploration in this field will be essential for developing innovative solutions that respond to the pressing challenges of water safety and environmental sustainability.</w:t>
      </w:r>
    </w:p>
    <w:p w14:paraId="499F259C" w14:textId="77777777" w:rsidR="00E229FA" w:rsidRPr="00E229FA" w:rsidRDefault="00E229FA" w:rsidP="00E229FA">
      <w:pPr>
        <w:pStyle w:val="BodyText"/>
        <w:rPr>
          <w:lang w:val="en-IN"/>
        </w:rPr>
      </w:pPr>
    </w:p>
    <w:p w14:paraId="796E1C9D" w14:textId="104CA035" w:rsidR="00E229FA" w:rsidRDefault="007D7276" w:rsidP="00167AA9">
      <w:pPr>
        <w:spacing w:before="60"/>
        <w:rPr>
          <w:spacing w:val="-2"/>
          <w:sz w:val="36"/>
          <w:szCs w:val="36"/>
        </w:rPr>
      </w:pPr>
      <w:r w:rsidRPr="00E229FA">
        <w:rPr>
          <w:spacing w:val="-2"/>
          <w:sz w:val="36"/>
          <w:szCs w:val="36"/>
        </w:rPr>
        <w:t xml:space="preserve">Future Scope </w:t>
      </w:r>
    </w:p>
    <w:p w14:paraId="440A2069" w14:textId="77777777" w:rsidR="00E229FA" w:rsidRPr="00E229FA" w:rsidRDefault="00E229FA" w:rsidP="00167AA9">
      <w:pPr>
        <w:spacing w:before="60"/>
        <w:rPr>
          <w:spacing w:val="-2"/>
          <w:sz w:val="36"/>
          <w:szCs w:val="36"/>
        </w:rPr>
      </w:pPr>
    </w:p>
    <w:p w14:paraId="33096DC1" w14:textId="43A8EF3E" w:rsidR="007D7276" w:rsidRPr="00E229FA" w:rsidRDefault="007D7276" w:rsidP="007D7276">
      <w:pPr>
        <w:pStyle w:val="BodyText"/>
        <w:numPr>
          <w:ilvl w:val="2"/>
          <w:numId w:val="31"/>
        </w:numPr>
        <w:rPr>
          <w:lang w:val="en-IN"/>
        </w:rPr>
      </w:pPr>
      <w:r w:rsidRPr="00E229FA">
        <w:rPr>
          <w:b/>
          <w:bCs/>
          <w:lang w:val="en-IN"/>
        </w:rPr>
        <w:t>Real-time Monitoring</w:t>
      </w:r>
      <w:r w:rsidRPr="00E229FA">
        <w:rPr>
          <w:lang w:val="en-IN"/>
        </w:rPr>
        <w:t>: Integrate IoT sensors for continuous data collection.</w:t>
      </w:r>
    </w:p>
    <w:p w14:paraId="0BC4554A" w14:textId="7FBF7407" w:rsidR="007D7276" w:rsidRPr="00E229FA" w:rsidRDefault="007D7276" w:rsidP="007D7276">
      <w:pPr>
        <w:pStyle w:val="BodyText"/>
        <w:numPr>
          <w:ilvl w:val="2"/>
          <w:numId w:val="31"/>
        </w:numPr>
        <w:rPr>
          <w:lang w:val="en-IN"/>
        </w:rPr>
      </w:pPr>
      <w:r w:rsidRPr="00E229FA">
        <w:rPr>
          <w:b/>
          <w:bCs/>
          <w:lang w:val="en-IN"/>
        </w:rPr>
        <w:t>Geospatial Mapping</w:t>
      </w:r>
      <w:r w:rsidRPr="00E229FA">
        <w:rPr>
          <w:lang w:val="en-IN"/>
        </w:rPr>
        <w:t>: Use GIS to map water quality across regions.</w:t>
      </w:r>
    </w:p>
    <w:p w14:paraId="0608B900" w14:textId="6ED31FCF" w:rsidR="007D7276" w:rsidRPr="00E229FA" w:rsidRDefault="007D7276" w:rsidP="007D7276">
      <w:pPr>
        <w:pStyle w:val="BodyText"/>
        <w:numPr>
          <w:ilvl w:val="2"/>
          <w:numId w:val="31"/>
        </w:numPr>
        <w:rPr>
          <w:lang w:val="en-IN"/>
        </w:rPr>
      </w:pPr>
      <w:r w:rsidRPr="00E229FA">
        <w:rPr>
          <w:b/>
          <w:bCs/>
          <w:lang w:val="en-IN"/>
        </w:rPr>
        <w:t>Advanced Predictive Models</w:t>
      </w:r>
      <w:r w:rsidRPr="00E229FA">
        <w:rPr>
          <w:lang w:val="en-IN"/>
        </w:rPr>
        <w:t>: Incorporate deep learning for more accurate predictions.</w:t>
      </w:r>
    </w:p>
    <w:p w14:paraId="17ADE28F" w14:textId="34783E5D" w:rsidR="007D7276" w:rsidRPr="00E229FA" w:rsidRDefault="007D7276" w:rsidP="007D7276">
      <w:pPr>
        <w:pStyle w:val="BodyText"/>
        <w:numPr>
          <w:ilvl w:val="2"/>
          <w:numId w:val="31"/>
        </w:numPr>
        <w:rPr>
          <w:lang w:val="en-IN"/>
        </w:rPr>
      </w:pPr>
      <w:r w:rsidRPr="00E229FA">
        <w:rPr>
          <w:b/>
          <w:bCs/>
          <w:lang w:val="en-IN"/>
        </w:rPr>
        <w:t>Scalability</w:t>
      </w:r>
      <w:r w:rsidRPr="00E229FA">
        <w:rPr>
          <w:lang w:val="en-IN"/>
        </w:rPr>
        <w:t>: Extend to multiple water bodies and larger datasets.</w:t>
      </w:r>
    </w:p>
    <w:p w14:paraId="04D94C36" w14:textId="03FD3A80" w:rsidR="007D7276" w:rsidRPr="00E229FA" w:rsidRDefault="007D7276" w:rsidP="007D7276">
      <w:pPr>
        <w:pStyle w:val="BodyText"/>
        <w:numPr>
          <w:ilvl w:val="2"/>
          <w:numId w:val="31"/>
        </w:numPr>
        <w:rPr>
          <w:lang w:val="en-IN"/>
        </w:rPr>
      </w:pPr>
      <w:r w:rsidRPr="00E229FA">
        <w:rPr>
          <w:b/>
          <w:bCs/>
          <w:lang w:val="en-IN"/>
        </w:rPr>
        <w:t>Mobile and Web Apps</w:t>
      </w:r>
      <w:r w:rsidRPr="00E229FA">
        <w:rPr>
          <w:lang w:val="en-IN"/>
        </w:rPr>
        <w:t>: Develop user-friendly apps for easy access to water quality data.</w:t>
      </w:r>
    </w:p>
    <w:p w14:paraId="14696CFC" w14:textId="77777777" w:rsidR="00B07739" w:rsidRDefault="007D7276" w:rsidP="00B07739">
      <w:pPr>
        <w:pStyle w:val="BodyText"/>
        <w:numPr>
          <w:ilvl w:val="2"/>
          <w:numId w:val="31"/>
        </w:numPr>
      </w:pPr>
      <w:r w:rsidRPr="00E229FA">
        <w:rPr>
          <w:b/>
          <w:bCs/>
          <w:lang w:val="en-IN"/>
        </w:rPr>
        <w:t>Policy and Public Health Integration</w:t>
      </w:r>
      <w:r w:rsidRPr="00E229FA">
        <w:rPr>
          <w:lang w:val="en-IN"/>
        </w:rPr>
        <w:t>: Collaborate with policymakers for better water management and public health initiatives.</w:t>
      </w:r>
    </w:p>
    <w:p w14:paraId="031BE12C" w14:textId="336A69CB" w:rsidR="00F26989" w:rsidRPr="00F4731B" w:rsidRDefault="00F07DF3" w:rsidP="00B07739">
      <w:pPr>
        <w:pStyle w:val="BodyText"/>
      </w:pPr>
      <w:r w:rsidRPr="00B07739">
        <w:rPr>
          <w:spacing w:val="-2"/>
          <w:sz w:val="50"/>
        </w:rPr>
        <w:lastRenderedPageBreak/>
        <w:t>R</w:t>
      </w:r>
      <w:r w:rsidR="004E1925" w:rsidRPr="00B07739">
        <w:rPr>
          <w:spacing w:val="-2"/>
          <w:sz w:val="50"/>
        </w:rPr>
        <w:t>eference</w:t>
      </w:r>
      <w:r w:rsidR="00584568" w:rsidRPr="00B07739">
        <w:rPr>
          <w:spacing w:val="-2"/>
          <w:sz w:val="50"/>
        </w:rPr>
        <w:t>s</w:t>
      </w:r>
    </w:p>
    <w:p w14:paraId="5F9A0563" w14:textId="77777777" w:rsidR="00F26989" w:rsidRDefault="00F26989" w:rsidP="00F26989">
      <w:pPr>
        <w:pStyle w:val="BodyText"/>
      </w:pPr>
    </w:p>
    <w:p w14:paraId="59D3CE1D" w14:textId="74E74F6C" w:rsidR="00A961A2" w:rsidRDefault="00A961A2" w:rsidP="00A961A2">
      <w:pPr>
        <w:pStyle w:val="BodyText"/>
      </w:pPr>
      <w:r>
        <w:t>[</w:t>
      </w:r>
      <w:r w:rsidR="00FD78A2">
        <w:t>1]</w:t>
      </w:r>
      <w:r>
        <w:t xml:space="preserve"> </w:t>
      </w:r>
      <w:r w:rsidR="00F26989">
        <w:t xml:space="preserve">Meng, Q., Xu, X., &amp; Zhao, X. (2024). A comprehensive review of machine learning for water quality prediction. </w:t>
      </w:r>
      <w:r w:rsidR="00F26989" w:rsidRPr="00F4731B">
        <w:rPr>
          <w:b/>
          <w:bCs/>
        </w:rPr>
        <w:t>Journal of Water Quality</w:t>
      </w:r>
      <w:r w:rsidR="00F26989">
        <w:t>, 1-30. IWA Publishing.</w:t>
      </w:r>
      <w:r>
        <w:t xml:space="preserve"> </w:t>
      </w:r>
    </w:p>
    <w:p w14:paraId="5411B377" w14:textId="77777777" w:rsidR="00A961A2" w:rsidRDefault="00A961A2" w:rsidP="00A961A2">
      <w:pPr>
        <w:pStyle w:val="BodyText"/>
      </w:pPr>
    </w:p>
    <w:p w14:paraId="084735E4" w14:textId="6337F60D" w:rsidR="00F26989" w:rsidRDefault="00A961A2" w:rsidP="00A961A2">
      <w:pPr>
        <w:pStyle w:val="BodyText"/>
      </w:pPr>
      <w:r>
        <w:t xml:space="preserve">[2] </w:t>
      </w:r>
      <w:r w:rsidR="00F26989">
        <w:t xml:space="preserve">Various Authors. (2022). Drinking water potability prediction using machine learning approaches. </w:t>
      </w:r>
      <w:r w:rsidR="00F26989" w:rsidRPr="00F4731B">
        <w:rPr>
          <w:b/>
          <w:bCs/>
        </w:rPr>
        <w:t>Journal of Water Potability</w:t>
      </w:r>
      <w:r w:rsidR="00F26989">
        <w:t>, 45-58. IWA Publishing.</w:t>
      </w:r>
    </w:p>
    <w:p w14:paraId="2EEB2F57" w14:textId="77777777" w:rsidR="00F26989" w:rsidRDefault="00F26989" w:rsidP="00F26989">
      <w:pPr>
        <w:pStyle w:val="BodyText"/>
      </w:pPr>
    </w:p>
    <w:p w14:paraId="0F83E956" w14:textId="04192DD5" w:rsidR="00F26989" w:rsidRDefault="00A961A2" w:rsidP="00A961A2">
      <w:pPr>
        <w:pStyle w:val="BodyText"/>
      </w:pPr>
      <w:r>
        <w:t xml:space="preserve">[3] </w:t>
      </w:r>
      <w:r w:rsidR="00F26989">
        <w:t xml:space="preserve">Various Authors. (2023). Optimizing ML for water safety: Comparative analysis for potability prediction. </w:t>
      </w:r>
      <w:r w:rsidR="00F26989" w:rsidRPr="00F4731B">
        <w:rPr>
          <w:b/>
          <w:bCs/>
        </w:rPr>
        <w:t>PLOS Water</w:t>
      </w:r>
      <w:r w:rsidR="00F26989">
        <w:t>, 13(5), 130-145.</w:t>
      </w:r>
    </w:p>
    <w:p w14:paraId="529B3BB8" w14:textId="77777777" w:rsidR="00F26989" w:rsidRDefault="00F26989" w:rsidP="00F26989">
      <w:pPr>
        <w:pStyle w:val="BodyText"/>
      </w:pPr>
    </w:p>
    <w:p w14:paraId="284ED384" w14:textId="0D0E5452" w:rsidR="00F26989" w:rsidRDefault="00B07739" w:rsidP="00A961A2">
      <w:pPr>
        <w:pStyle w:val="BodyText"/>
      </w:pPr>
      <w:r>
        <w:t xml:space="preserve">[4] </w:t>
      </w:r>
      <w:r w:rsidR="00F26989">
        <w:t xml:space="preserve">Various Authors. (2023). An IoT real-time potable water quality monitoring and prediction model. </w:t>
      </w:r>
      <w:r w:rsidR="00F26989" w:rsidRPr="00F4731B">
        <w:rPr>
          <w:b/>
          <w:bCs/>
        </w:rPr>
        <w:t>MDPI Sensors</w:t>
      </w:r>
      <w:r w:rsidR="00F26989">
        <w:t>, 9(2), 85-100.</w:t>
      </w:r>
    </w:p>
    <w:p w14:paraId="1B356EFE" w14:textId="77777777" w:rsidR="00642E41" w:rsidRDefault="00642E41" w:rsidP="00F26989">
      <w:pPr>
        <w:pStyle w:val="BodyText"/>
      </w:pPr>
    </w:p>
    <w:p w14:paraId="12852632" w14:textId="710553F4" w:rsidR="00F26989" w:rsidRDefault="00B07739" w:rsidP="00B07739">
      <w:pPr>
        <w:pStyle w:val="BodyText"/>
      </w:pPr>
      <w:r>
        <w:t xml:space="preserve">[5] </w:t>
      </w:r>
      <w:r w:rsidR="00F26989">
        <w:t xml:space="preserve">Hassan, A., Patel, R., &amp; Kumar, S. (2020). Machine learning for water quality monitoring: A case study in Indian rivers. </w:t>
      </w:r>
      <w:r w:rsidR="00F26989" w:rsidRPr="00F4731B">
        <w:rPr>
          <w:b/>
          <w:bCs/>
        </w:rPr>
        <w:t>Water Quality Assessment Journal</w:t>
      </w:r>
      <w:r w:rsidR="00F26989">
        <w:t>, 112-128.</w:t>
      </w:r>
    </w:p>
    <w:p w14:paraId="191717EB" w14:textId="77777777" w:rsidR="00F26989" w:rsidRDefault="00F26989" w:rsidP="00F26989">
      <w:pPr>
        <w:pStyle w:val="BodyText"/>
      </w:pPr>
    </w:p>
    <w:p w14:paraId="40C2CC5D" w14:textId="064D1891" w:rsidR="00F4731B" w:rsidRDefault="00B07739" w:rsidP="00B07739">
      <w:pPr>
        <w:pStyle w:val="BodyText"/>
      </w:pPr>
      <w:r>
        <w:t xml:space="preserve">[6] </w:t>
      </w:r>
      <w:r w:rsidR="00F26989">
        <w:t xml:space="preserve">Adeyemi, T., Singh, M., &amp; Kumar, P. (2019). Comparative study on water quality using machine learning algorithms. </w:t>
      </w:r>
      <w:r w:rsidR="00F26989" w:rsidRPr="00F4731B">
        <w:rPr>
          <w:b/>
          <w:bCs/>
        </w:rPr>
        <w:t>Environmental Impact Journal</w:t>
      </w:r>
      <w:r w:rsidR="00F26989">
        <w:t>, 67-82.</w:t>
      </w:r>
    </w:p>
    <w:p w14:paraId="0C26D78B" w14:textId="77777777" w:rsidR="00F4731B" w:rsidRDefault="00F4731B" w:rsidP="00F4731B"/>
    <w:p w14:paraId="46EC98C0" w14:textId="5BC5CBE8" w:rsidR="008E2B0A" w:rsidRPr="00F4731B" w:rsidRDefault="00B07739" w:rsidP="00B07739">
      <w:pPr>
        <w:pStyle w:val="BodyText"/>
        <w:rPr>
          <w:rStyle w:val="Hyperlink"/>
          <w:color w:val="auto"/>
          <w:u w:val="none"/>
        </w:rPr>
      </w:pPr>
      <w:r>
        <w:t xml:space="preserve">[7] </w:t>
      </w:r>
      <w:hyperlink r:id="rId24" w:history="1">
        <w:r w:rsidRPr="00687FFA">
          <w:rPr>
            <w:rStyle w:val="Hyperlink"/>
          </w:rPr>
          <w:t>https://www.kaggle.com/adityakadiwal/water-potability</w:t>
        </w:r>
      </w:hyperlink>
    </w:p>
    <w:p w14:paraId="1B615774" w14:textId="77777777" w:rsidR="008E2B0A" w:rsidRDefault="008E2B0A" w:rsidP="00E32A35">
      <w:pPr>
        <w:pStyle w:val="BodyText"/>
        <w:rPr>
          <w:rStyle w:val="Hyperlink"/>
        </w:rPr>
      </w:pPr>
    </w:p>
    <w:p w14:paraId="4DB56B4D" w14:textId="1F38B4BA" w:rsidR="008E2B0A" w:rsidRDefault="00B07739" w:rsidP="00B07739">
      <w:pPr>
        <w:pStyle w:val="BodyText"/>
      </w:pPr>
      <w:r>
        <w:t xml:space="preserve">[8] </w:t>
      </w:r>
      <w:hyperlink r:id="rId25" w:history="1">
        <w:r w:rsidRPr="00687FFA">
          <w:rPr>
            <w:rStyle w:val="Hyperlink"/>
          </w:rPr>
          <w:t>https://www.python.org/</w:t>
        </w:r>
      </w:hyperlink>
    </w:p>
    <w:p w14:paraId="5AF9931C" w14:textId="77777777" w:rsidR="00F4731B" w:rsidRDefault="00F4731B" w:rsidP="00F4731B">
      <w:pPr>
        <w:pStyle w:val="BodyText"/>
      </w:pPr>
    </w:p>
    <w:p w14:paraId="7DB464EA" w14:textId="1AA01D5E" w:rsidR="008E2B0A" w:rsidRDefault="00B07739" w:rsidP="00B07739">
      <w:pPr>
        <w:pStyle w:val="BodyText"/>
      </w:pPr>
      <w:r>
        <w:t xml:space="preserve">[9] </w:t>
      </w:r>
      <w:hyperlink r:id="rId26" w:history="1">
        <w:r w:rsidRPr="00687FFA">
          <w:rPr>
            <w:rStyle w:val="Hyperlink"/>
          </w:rPr>
          <w:t>https://colab.research.google.com/</w:t>
        </w:r>
      </w:hyperlink>
    </w:p>
    <w:p w14:paraId="525BB10A" w14:textId="77777777" w:rsidR="008E2B0A" w:rsidRDefault="008E2B0A" w:rsidP="008E2B0A">
      <w:pPr>
        <w:pStyle w:val="BodyText"/>
      </w:pPr>
    </w:p>
    <w:p w14:paraId="34D7EC8B" w14:textId="43E23C85" w:rsidR="008E2B0A" w:rsidRPr="008E2B0A" w:rsidRDefault="008E2B0A" w:rsidP="00E32A35">
      <w:pPr>
        <w:pStyle w:val="BodyText"/>
      </w:pPr>
    </w:p>
    <w:p w14:paraId="71530B2A" w14:textId="77777777" w:rsidR="0083678C" w:rsidRDefault="0083678C" w:rsidP="00E32A35">
      <w:pPr>
        <w:pStyle w:val="BodyText"/>
      </w:pPr>
    </w:p>
    <w:p w14:paraId="49B583B9" w14:textId="77777777" w:rsidR="0083678C" w:rsidRPr="00E9220F" w:rsidRDefault="0083678C" w:rsidP="00E32A35">
      <w:pPr>
        <w:pStyle w:val="BodyText"/>
      </w:pPr>
    </w:p>
    <w:p w14:paraId="223E7328" w14:textId="64B30E00" w:rsidR="00017B65" w:rsidRPr="00E9220F" w:rsidRDefault="00017B65" w:rsidP="00F07DF3">
      <w:pPr>
        <w:spacing w:before="483"/>
        <w:rPr>
          <w:sz w:val="20"/>
        </w:rPr>
      </w:pPr>
    </w:p>
    <w:sectPr w:rsidR="00017B65" w:rsidRPr="00E9220F">
      <w:pgSz w:w="11900" w:h="16820"/>
      <w:pgMar w:top="1380" w:right="1400" w:bottom="1180" w:left="1340" w:header="0" w:footer="9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1ABF21" w14:textId="77777777" w:rsidR="00D82F67" w:rsidRDefault="00D82F67">
      <w:r>
        <w:separator/>
      </w:r>
    </w:p>
  </w:endnote>
  <w:endnote w:type="continuationSeparator" w:id="0">
    <w:p w14:paraId="733F57F4" w14:textId="77777777" w:rsidR="00D82F67" w:rsidRDefault="00D82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5621085"/>
      <w:docPartObj>
        <w:docPartGallery w:val="Page Numbers (Bottom of Page)"/>
        <w:docPartUnique/>
      </w:docPartObj>
    </w:sdtPr>
    <w:sdtEndPr>
      <w:rPr>
        <w:noProof/>
      </w:rPr>
    </w:sdtEndPr>
    <w:sdtContent>
      <w:p w14:paraId="07D581D0" w14:textId="6F80EC32" w:rsidR="00FE543F" w:rsidRDefault="00FE54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CEE73F" w14:textId="59936D50" w:rsidR="002B4054" w:rsidRDefault="002B405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209E0E" w14:textId="77777777" w:rsidR="00D82F67" w:rsidRDefault="00D82F67">
      <w:r>
        <w:separator/>
      </w:r>
    </w:p>
  </w:footnote>
  <w:footnote w:type="continuationSeparator" w:id="0">
    <w:p w14:paraId="79813A1C" w14:textId="77777777" w:rsidR="00D82F67" w:rsidRDefault="00D82F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C1979"/>
    <w:multiLevelType w:val="multilevel"/>
    <w:tmpl w:val="4DDC528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20AB3"/>
    <w:multiLevelType w:val="multilevel"/>
    <w:tmpl w:val="4DDC528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462D8"/>
    <w:multiLevelType w:val="multilevel"/>
    <w:tmpl w:val="F9E0CE9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40731E"/>
    <w:multiLevelType w:val="multilevel"/>
    <w:tmpl w:val="4DDC528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A207FC"/>
    <w:multiLevelType w:val="multilevel"/>
    <w:tmpl w:val="1D78CF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E02549"/>
    <w:multiLevelType w:val="multilevel"/>
    <w:tmpl w:val="31F83C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B25543"/>
    <w:multiLevelType w:val="multilevel"/>
    <w:tmpl w:val="CAEC42B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786379"/>
    <w:multiLevelType w:val="multilevel"/>
    <w:tmpl w:val="C33C6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DB1C20"/>
    <w:multiLevelType w:val="hybridMultilevel"/>
    <w:tmpl w:val="726617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4E64038"/>
    <w:multiLevelType w:val="hybridMultilevel"/>
    <w:tmpl w:val="B1942D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2829CC"/>
    <w:multiLevelType w:val="multilevel"/>
    <w:tmpl w:val="49BC1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D37543"/>
    <w:multiLevelType w:val="multilevel"/>
    <w:tmpl w:val="A4328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6D179C"/>
    <w:multiLevelType w:val="hybridMultilevel"/>
    <w:tmpl w:val="CBB6BD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AC30061"/>
    <w:multiLevelType w:val="multilevel"/>
    <w:tmpl w:val="7B90CF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EDF39AE"/>
    <w:multiLevelType w:val="multilevel"/>
    <w:tmpl w:val="91A026E8"/>
    <w:lvl w:ilvl="0">
      <w:start w:val="3"/>
      <w:numFmt w:val="decimal"/>
      <w:lvlText w:val="%1"/>
      <w:lvlJc w:val="left"/>
      <w:pPr>
        <w:ind w:left="475" w:hanging="375"/>
      </w:pPr>
      <w:rPr>
        <w:rFonts w:hint="default"/>
        <w:lang w:val="en-US" w:eastAsia="en-US" w:bidi="ar-SA"/>
      </w:rPr>
    </w:lvl>
    <w:lvl w:ilvl="1">
      <w:start w:val="1"/>
      <w:numFmt w:val="decimal"/>
      <w:lvlText w:val="%1.%2"/>
      <w:lvlJc w:val="left"/>
      <w:pPr>
        <w:ind w:left="475" w:hanging="375"/>
      </w:pPr>
      <w:rPr>
        <w:rFonts w:ascii="Times New Roman" w:eastAsia="Times New Roman" w:hAnsi="Times New Roman" w:cs="Times New Roman" w:hint="default"/>
        <w:b w:val="0"/>
        <w:bCs w:val="0"/>
        <w:i w:val="0"/>
        <w:iCs w:val="0"/>
        <w:spacing w:val="0"/>
        <w:w w:val="100"/>
        <w:sz w:val="28"/>
        <w:szCs w:val="28"/>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004" w:hanging="600"/>
      </w:pPr>
      <w:rPr>
        <w:rFonts w:hint="default"/>
        <w:lang w:val="en-US" w:eastAsia="en-US" w:bidi="ar-SA"/>
      </w:rPr>
    </w:lvl>
    <w:lvl w:ilvl="4">
      <w:numFmt w:val="bullet"/>
      <w:lvlText w:val="•"/>
      <w:lvlJc w:val="left"/>
      <w:pPr>
        <w:ind w:left="1157" w:hanging="600"/>
      </w:pPr>
      <w:rPr>
        <w:rFonts w:hint="default"/>
        <w:lang w:val="en-US" w:eastAsia="en-US" w:bidi="ar-SA"/>
      </w:rPr>
    </w:lvl>
    <w:lvl w:ilvl="5">
      <w:numFmt w:val="bullet"/>
      <w:lvlText w:val="•"/>
      <w:lvlJc w:val="left"/>
      <w:pPr>
        <w:ind w:left="1309" w:hanging="600"/>
      </w:pPr>
      <w:rPr>
        <w:rFonts w:hint="default"/>
        <w:lang w:val="en-US" w:eastAsia="en-US" w:bidi="ar-SA"/>
      </w:rPr>
    </w:lvl>
    <w:lvl w:ilvl="6">
      <w:numFmt w:val="bullet"/>
      <w:lvlText w:val="•"/>
      <w:lvlJc w:val="left"/>
      <w:pPr>
        <w:ind w:left="1461" w:hanging="600"/>
      </w:pPr>
      <w:rPr>
        <w:rFonts w:hint="default"/>
        <w:lang w:val="en-US" w:eastAsia="en-US" w:bidi="ar-SA"/>
      </w:rPr>
    </w:lvl>
    <w:lvl w:ilvl="7">
      <w:numFmt w:val="bullet"/>
      <w:lvlText w:val="•"/>
      <w:lvlJc w:val="left"/>
      <w:pPr>
        <w:ind w:left="1614" w:hanging="600"/>
      </w:pPr>
      <w:rPr>
        <w:rFonts w:hint="default"/>
        <w:lang w:val="en-US" w:eastAsia="en-US" w:bidi="ar-SA"/>
      </w:rPr>
    </w:lvl>
    <w:lvl w:ilvl="8">
      <w:numFmt w:val="bullet"/>
      <w:lvlText w:val="•"/>
      <w:lvlJc w:val="left"/>
      <w:pPr>
        <w:ind w:left="1766" w:hanging="600"/>
      </w:pPr>
      <w:rPr>
        <w:rFonts w:hint="default"/>
        <w:lang w:val="en-US" w:eastAsia="en-US" w:bidi="ar-SA"/>
      </w:rPr>
    </w:lvl>
  </w:abstractNum>
  <w:abstractNum w:abstractNumId="15" w15:restartNumberingAfterBreak="0">
    <w:nsid w:val="447D3D34"/>
    <w:multiLevelType w:val="multilevel"/>
    <w:tmpl w:val="73C23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6A6110"/>
    <w:multiLevelType w:val="multilevel"/>
    <w:tmpl w:val="F20EA1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5C5474"/>
    <w:multiLevelType w:val="hybridMultilevel"/>
    <w:tmpl w:val="71C89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C78522E"/>
    <w:multiLevelType w:val="multilevel"/>
    <w:tmpl w:val="E1147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427B07"/>
    <w:multiLevelType w:val="multilevel"/>
    <w:tmpl w:val="FF2A7C18"/>
    <w:lvl w:ilvl="0">
      <w:start w:val="2"/>
      <w:numFmt w:val="decimal"/>
      <w:lvlText w:val="%1"/>
      <w:lvlJc w:val="left"/>
      <w:pPr>
        <w:ind w:left="530" w:hanging="430"/>
      </w:pPr>
      <w:rPr>
        <w:rFonts w:hint="default"/>
        <w:lang w:val="en-US" w:eastAsia="en-US" w:bidi="ar-SA"/>
      </w:rPr>
    </w:lvl>
    <w:lvl w:ilvl="1">
      <w:start w:val="1"/>
      <w:numFmt w:val="decimal"/>
      <w:lvlText w:val="%1.%2"/>
      <w:lvlJc w:val="left"/>
      <w:pPr>
        <w:ind w:left="530" w:hanging="430"/>
      </w:pPr>
      <w:rPr>
        <w:rFonts w:ascii="Times New Roman" w:eastAsia="Times New Roman" w:hAnsi="Times New Roman" w:cs="Times New Roman" w:hint="default"/>
        <w:b w:val="0"/>
        <w:bCs w:val="0"/>
        <w:i w:val="0"/>
        <w:iCs w:val="0"/>
        <w:spacing w:val="0"/>
        <w:w w:val="100"/>
        <w:sz w:val="28"/>
        <w:szCs w:val="28"/>
        <w:lang w:val="en-US" w:eastAsia="en-US" w:bidi="ar-SA"/>
      </w:rPr>
    </w:lvl>
    <w:lvl w:ilvl="2">
      <w:start w:val="1"/>
      <w:numFmt w:val="decimal"/>
      <w:lvlText w:val="%1.%2.%3"/>
      <w:lvlJc w:val="left"/>
      <w:pPr>
        <w:ind w:left="82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673" w:hanging="720"/>
      </w:pPr>
      <w:rPr>
        <w:rFonts w:hint="default"/>
        <w:lang w:val="en-US" w:eastAsia="en-US" w:bidi="ar-SA"/>
      </w:rPr>
    </w:lvl>
    <w:lvl w:ilvl="4">
      <w:numFmt w:val="bullet"/>
      <w:lvlText w:val="•"/>
      <w:lvlJc w:val="left"/>
      <w:pPr>
        <w:ind w:left="3600" w:hanging="720"/>
      </w:pPr>
      <w:rPr>
        <w:rFonts w:hint="default"/>
        <w:lang w:val="en-US" w:eastAsia="en-US" w:bidi="ar-SA"/>
      </w:rPr>
    </w:lvl>
    <w:lvl w:ilvl="5">
      <w:numFmt w:val="bullet"/>
      <w:lvlText w:val="•"/>
      <w:lvlJc w:val="left"/>
      <w:pPr>
        <w:ind w:left="4526" w:hanging="720"/>
      </w:pPr>
      <w:rPr>
        <w:rFonts w:hint="default"/>
        <w:lang w:val="en-US" w:eastAsia="en-US" w:bidi="ar-SA"/>
      </w:rPr>
    </w:lvl>
    <w:lvl w:ilvl="6">
      <w:numFmt w:val="bullet"/>
      <w:lvlText w:val="•"/>
      <w:lvlJc w:val="left"/>
      <w:pPr>
        <w:ind w:left="5453" w:hanging="720"/>
      </w:pPr>
      <w:rPr>
        <w:rFonts w:hint="default"/>
        <w:lang w:val="en-US" w:eastAsia="en-US" w:bidi="ar-SA"/>
      </w:rPr>
    </w:lvl>
    <w:lvl w:ilvl="7">
      <w:numFmt w:val="bullet"/>
      <w:lvlText w:val="•"/>
      <w:lvlJc w:val="left"/>
      <w:pPr>
        <w:ind w:left="6380" w:hanging="720"/>
      </w:pPr>
      <w:rPr>
        <w:rFonts w:hint="default"/>
        <w:lang w:val="en-US" w:eastAsia="en-US" w:bidi="ar-SA"/>
      </w:rPr>
    </w:lvl>
    <w:lvl w:ilvl="8">
      <w:numFmt w:val="bullet"/>
      <w:lvlText w:val="•"/>
      <w:lvlJc w:val="left"/>
      <w:pPr>
        <w:ind w:left="7306" w:hanging="720"/>
      </w:pPr>
      <w:rPr>
        <w:rFonts w:hint="default"/>
        <w:lang w:val="en-US" w:eastAsia="en-US" w:bidi="ar-SA"/>
      </w:rPr>
    </w:lvl>
  </w:abstractNum>
  <w:abstractNum w:abstractNumId="20" w15:restartNumberingAfterBreak="0">
    <w:nsid w:val="4E9B4AE1"/>
    <w:multiLevelType w:val="multilevel"/>
    <w:tmpl w:val="C6EE4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AA0046"/>
    <w:multiLevelType w:val="multilevel"/>
    <w:tmpl w:val="CAEC42B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A34916"/>
    <w:multiLevelType w:val="multilevel"/>
    <w:tmpl w:val="4DDC528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954219"/>
    <w:multiLevelType w:val="hybridMultilevel"/>
    <w:tmpl w:val="D81AEF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F674CA5"/>
    <w:multiLevelType w:val="multilevel"/>
    <w:tmpl w:val="CAEC42B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DD7CE8"/>
    <w:multiLevelType w:val="multilevel"/>
    <w:tmpl w:val="E6EC7A78"/>
    <w:lvl w:ilvl="0">
      <w:start w:val="1"/>
      <w:numFmt w:val="decimal"/>
      <w:lvlText w:val="%1."/>
      <w:lvlJc w:val="left"/>
      <w:pPr>
        <w:ind w:left="3762" w:hanging="360"/>
      </w:pPr>
      <w:rPr>
        <w:rFonts w:hint="default"/>
      </w:rPr>
    </w:lvl>
    <w:lvl w:ilvl="1">
      <w:start w:val="1"/>
      <w:numFmt w:val="decimal"/>
      <w:isLgl/>
      <w:lvlText w:val="%1.%2"/>
      <w:lvlJc w:val="left"/>
      <w:pPr>
        <w:ind w:left="3762" w:hanging="360"/>
      </w:pPr>
      <w:rPr>
        <w:rFonts w:hint="default"/>
      </w:rPr>
    </w:lvl>
    <w:lvl w:ilvl="2">
      <w:start w:val="1"/>
      <w:numFmt w:val="decimal"/>
      <w:isLgl/>
      <w:lvlText w:val="%1.%2.%3"/>
      <w:lvlJc w:val="left"/>
      <w:pPr>
        <w:ind w:left="4122" w:hanging="720"/>
      </w:pPr>
      <w:rPr>
        <w:rFonts w:hint="default"/>
      </w:rPr>
    </w:lvl>
    <w:lvl w:ilvl="3">
      <w:start w:val="1"/>
      <w:numFmt w:val="decimal"/>
      <w:isLgl/>
      <w:lvlText w:val="%1.%2.%3.%4"/>
      <w:lvlJc w:val="left"/>
      <w:pPr>
        <w:ind w:left="4122" w:hanging="720"/>
      </w:pPr>
      <w:rPr>
        <w:rFonts w:hint="default"/>
      </w:rPr>
    </w:lvl>
    <w:lvl w:ilvl="4">
      <w:start w:val="1"/>
      <w:numFmt w:val="decimal"/>
      <w:isLgl/>
      <w:lvlText w:val="%1.%2.%3.%4.%5"/>
      <w:lvlJc w:val="left"/>
      <w:pPr>
        <w:ind w:left="4482" w:hanging="1080"/>
      </w:pPr>
      <w:rPr>
        <w:rFonts w:hint="default"/>
      </w:rPr>
    </w:lvl>
    <w:lvl w:ilvl="5">
      <w:start w:val="1"/>
      <w:numFmt w:val="decimal"/>
      <w:isLgl/>
      <w:lvlText w:val="%1.%2.%3.%4.%5.%6"/>
      <w:lvlJc w:val="left"/>
      <w:pPr>
        <w:ind w:left="4482" w:hanging="1080"/>
      </w:pPr>
      <w:rPr>
        <w:rFonts w:hint="default"/>
      </w:rPr>
    </w:lvl>
    <w:lvl w:ilvl="6">
      <w:start w:val="1"/>
      <w:numFmt w:val="decimal"/>
      <w:isLgl/>
      <w:lvlText w:val="%1.%2.%3.%4.%5.%6.%7"/>
      <w:lvlJc w:val="left"/>
      <w:pPr>
        <w:ind w:left="4842" w:hanging="1440"/>
      </w:pPr>
      <w:rPr>
        <w:rFonts w:hint="default"/>
      </w:rPr>
    </w:lvl>
    <w:lvl w:ilvl="7">
      <w:start w:val="1"/>
      <w:numFmt w:val="decimal"/>
      <w:isLgl/>
      <w:lvlText w:val="%1.%2.%3.%4.%5.%6.%7.%8"/>
      <w:lvlJc w:val="left"/>
      <w:pPr>
        <w:ind w:left="4842" w:hanging="1440"/>
      </w:pPr>
      <w:rPr>
        <w:rFonts w:hint="default"/>
      </w:rPr>
    </w:lvl>
    <w:lvl w:ilvl="8">
      <w:start w:val="1"/>
      <w:numFmt w:val="decimal"/>
      <w:isLgl/>
      <w:lvlText w:val="%1.%2.%3.%4.%5.%6.%7.%8.%9"/>
      <w:lvlJc w:val="left"/>
      <w:pPr>
        <w:ind w:left="5202" w:hanging="1800"/>
      </w:pPr>
      <w:rPr>
        <w:rFonts w:hint="default"/>
      </w:rPr>
    </w:lvl>
  </w:abstractNum>
  <w:abstractNum w:abstractNumId="26" w15:restartNumberingAfterBreak="0">
    <w:nsid w:val="65397B8F"/>
    <w:multiLevelType w:val="multilevel"/>
    <w:tmpl w:val="4DDC528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E40826"/>
    <w:multiLevelType w:val="multilevel"/>
    <w:tmpl w:val="A2AACF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A371B8A"/>
    <w:multiLevelType w:val="multilevel"/>
    <w:tmpl w:val="77C8D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1630D5"/>
    <w:multiLevelType w:val="multilevel"/>
    <w:tmpl w:val="CAEC42B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B72AA2"/>
    <w:multiLevelType w:val="hybridMultilevel"/>
    <w:tmpl w:val="E598BDDE"/>
    <w:lvl w:ilvl="0" w:tplc="C1345A26">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F635936"/>
    <w:multiLevelType w:val="hybridMultilevel"/>
    <w:tmpl w:val="74B6F7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4009000F">
      <w:start w:val="1"/>
      <w:numFmt w:val="decimal"/>
      <w:lvlText w:val="%3."/>
      <w:lvlJc w:val="left"/>
      <w:pPr>
        <w:ind w:left="72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81429516">
    <w:abstractNumId w:val="14"/>
  </w:num>
  <w:num w:numId="2" w16cid:durableId="1008560506">
    <w:abstractNumId w:val="19"/>
  </w:num>
  <w:num w:numId="3" w16cid:durableId="174341633">
    <w:abstractNumId w:val="25"/>
  </w:num>
  <w:num w:numId="4" w16cid:durableId="1923487674">
    <w:abstractNumId w:val="30"/>
  </w:num>
  <w:num w:numId="5" w16cid:durableId="485898942">
    <w:abstractNumId w:val="11"/>
  </w:num>
  <w:num w:numId="6" w16cid:durableId="1917016019">
    <w:abstractNumId w:val="18"/>
  </w:num>
  <w:num w:numId="7" w16cid:durableId="1255363771">
    <w:abstractNumId w:val="13"/>
  </w:num>
  <w:num w:numId="8" w16cid:durableId="1594780389">
    <w:abstractNumId w:val="12"/>
  </w:num>
  <w:num w:numId="9" w16cid:durableId="1150706621">
    <w:abstractNumId w:val="20"/>
  </w:num>
  <w:num w:numId="10" w16cid:durableId="1112214545">
    <w:abstractNumId w:val="10"/>
  </w:num>
  <w:num w:numId="11" w16cid:durableId="1119880645">
    <w:abstractNumId w:val="2"/>
  </w:num>
  <w:num w:numId="12" w16cid:durableId="1974367907">
    <w:abstractNumId w:val="26"/>
  </w:num>
  <w:num w:numId="13" w16cid:durableId="1282607753">
    <w:abstractNumId w:val="3"/>
  </w:num>
  <w:num w:numId="14" w16cid:durableId="300699569">
    <w:abstractNumId w:val="22"/>
  </w:num>
  <w:num w:numId="15" w16cid:durableId="1478957447">
    <w:abstractNumId w:val="1"/>
  </w:num>
  <w:num w:numId="16" w16cid:durableId="1704162431">
    <w:abstractNumId w:val="0"/>
  </w:num>
  <w:num w:numId="17" w16cid:durableId="1542396532">
    <w:abstractNumId w:val="28"/>
  </w:num>
  <w:num w:numId="18" w16cid:durableId="23020659">
    <w:abstractNumId w:val="27"/>
  </w:num>
  <w:num w:numId="19" w16cid:durableId="586382748">
    <w:abstractNumId w:val="7"/>
  </w:num>
  <w:num w:numId="20" w16cid:durableId="468590425">
    <w:abstractNumId w:val="23"/>
  </w:num>
  <w:num w:numId="21" w16cid:durableId="859512752">
    <w:abstractNumId w:val="17"/>
  </w:num>
  <w:num w:numId="22" w16cid:durableId="1323314604">
    <w:abstractNumId w:val="6"/>
  </w:num>
  <w:num w:numId="23" w16cid:durableId="662010524">
    <w:abstractNumId w:val="21"/>
  </w:num>
  <w:num w:numId="24" w16cid:durableId="1822504932">
    <w:abstractNumId w:val="24"/>
  </w:num>
  <w:num w:numId="25" w16cid:durableId="1085955492">
    <w:abstractNumId w:val="16"/>
  </w:num>
  <w:num w:numId="26" w16cid:durableId="1076900353">
    <w:abstractNumId w:val="4"/>
  </w:num>
  <w:num w:numId="27" w16cid:durableId="1175455790">
    <w:abstractNumId w:val="5"/>
  </w:num>
  <w:num w:numId="28" w16cid:durableId="1047879398">
    <w:abstractNumId w:val="29"/>
  </w:num>
  <w:num w:numId="29" w16cid:durableId="96146523">
    <w:abstractNumId w:val="15"/>
  </w:num>
  <w:num w:numId="30" w16cid:durableId="1497569485">
    <w:abstractNumId w:val="8"/>
  </w:num>
  <w:num w:numId="31" w16cid:durableId="945045245">
    <w:abstractNumId w:val="31"/>
  </w:num>
  <w:num w:numId="32" w16cid:durableId="17756341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054"/>
    <w:rsid w:val="00017722"/>
    <w:rsid w:val="00017B65"/>
    <w:rsid w:val="00037D82"/>
    <w:rsid w:val="00045BFC"/>
    <w:rsid w:val="000540A4"/>
    <w:rsid w:val="000D47B2"/>
    <w:rsid w:val="000E28CD"/>
    <w:rsid w:val="00112F7C"/>
    <w:rsid w:val="001176F6"/>
    <w:rsid w:val="001209FA"/>
    <w:rsid w:val="00163232"/>
    <w:rsid w:val="00167AA9"/>
    <w:rsid w:val="00171818"/>
    <w:rsid w:val="001C3F2F"/>
    <w:rsid w:val="001D67D6"/>
    <w:rsid w:val="001E1A8D"/>
    <w:rsid w:val="001E20FA"/>
    <w:rsid w:val="001E7528"/>
    <w:rsid w:val="0020405F"/>
    <w:rsid w:val="00210E82"/>
    <w:rsid w:val="002153DE"/>
    <w:rsid w:val="002167D0"/>
    <w:rsid w:val="00257C21"/>
    <w:rsid w:val="00283208"/>
    <w:rsid w:val="002925DF"/>
    <w:rsid w:val="002B068D"/>
    <w:rsid w:val="002B4054"/>
    <w:rsid w:val="002B4D7A"/>
    <w:rsid w:val="002C0205"/>
    <w:rsid w:val="002D70A3"/>
    <w:rsid w:val="002E56D4"/>
    <w:rsid w:val="002E594A"/>
    <w:rsid w:val="002E6437"/>
    <w:rsid w:val="002E79A6"/>
    <w:rsid w:val="00300C59"/>
    <w:rsid w:val="0030240D"/>
    <w:rsid w:val="00343D50"/>
    <w:rsid w:val="00396A5A"/>
    <w:rsid w:val="003A78F7"/>
    <w:rsid w:val="003C0F5F"/>
    <w:rsid w:val="003D24BB"/>
    <w:rsid w:val="00416CF9"/>
    <w:rsid w:val="0044106F"/>
    <w:rsid w:val="00443992"/>
    <w:rsid w:val="0046004B"/>
    <w:rsid w:val="00465467"/>
    <w:rsid w:val="0047585C"/>
    <w:rsid w:val="00480BF6"/>
    <w:rsid w:val="00484DC9"/>
    <w:rsid w:val="00485476"/>
    <w:rsid w:val="004B6CE3"/>
    <w:rsid w:val="004D548B"/>
    <w:rsid w:val="004E1925"/>
    <w:rsid w:val="00511F60"/>
    <w:rsid w:val="00520C33"/>
    <w:rsid w:val="00536FC5"/>
    <w:rsid w:val="00584568"/>
    <w:rsid w:val="005A3B96"/>
    <w:rsid w:val="005A5209"/>
    <w:rsid w:val="005A5EB1"/>
    <w:rsid w:val="00600BFF"/>
    <w:rsid w:val="00607D23"/>
    <w:rsid w:val="006273F7"/>
    <w:rsid w:val="00641609"/>
    <w:rsid w:val="00641E97"/>
    <w:rsid w:val="00642E41"/>
    <w:rsid w:val="00642FE9"/>
    <w:rsid w:val="0065139B"/>
    <w:rsid w:val="006737EB"/>
    <w:rsid w:val="00684565"/>
    <w:rsid w:val="006B0DDB"/>
    <w:rsid w:val="006E00DB"/>
    <w:rsid w:val="006F1832"/>
    <w:rsid w:val="006F2DF1"/>
    <w:rsid w:val="00736E64"/>
    <w:rsid w:val="007637C1"/>
    <w:rsid w:val="00764E6E"/>
    <w:rsid w:val="0076597B"/>
    <w:rsid w:val="007D352D"/>
    <w:rsid w:val="007D7276"/>
    <w:rsid w:val="0081147C"/>
    <w:rsid w:val="00815F02"/>
    <w:rsid w:val="008168BA"/>
    <w:rsid w:val="00816F5B"/>
    <w:rsid w:val="00827132"/>
    <w:rsid w:val="00830025"/>
    <w:rsid w:val="0083678C"/>
    <w:rsid w:val="00837E38"/>
    <w:rsid w:val="00846D2D"/>
    <w:rsid w:val="00860BCD"/>
    <w:rsid w:val="00861AC7"/>
    <w:rsid w:val="00874A14"/>
    <w:rsid w:val="008B0AD9"/>
    <w:rsid w:val="008B6059"/>
    <w:rsid w:val="008E2B0A"/>
    <w:rsid w:val="008E5F6E"/>
    <w:rsid w:val="008F6977"/>
    <w:rsid w:val="009061D2"/>
    <w:rsid w:val="0091017D"/>
    <w:rsid w:val="009368EB"/>
    <w:rsid w:val="00937FA4"/>
    <w:rsid w:val="009618D3"/>
    <w:rsid w:val="00967BC3"/>
    <w:rsid w:val="0097181F"/>
    <w:rsid w:val="009F3661"/>
    <w:rsid w:val="00A30228"/>
    <w:rsid w:val="00A40B88"/>
    <w:rsid w:val="00A425D0"/>
    <w:rsid w:val="00A63483"/>
    <w:rsid w:val="00A672FE"/>
    <w:rsid w:val="00A961A2"/>
    <w:rsid w:val="00AB01B3"/>
    <w:rsid w:val="00AC2693"/>
    <w:rsid w:val="00AD6847"/>
    <w:rsid w:val="00AE06C3"/>
    <w:rsid w:val="00AE57F6"/>
    <w:rsid w:val="00B01A0D"/>
    <w:rsid w:val="00B03C3D"/>
    <w:rsid w:val="00B07739"/>
    <w:rsid w:val="00B25678"/>
    <w:rsid w:val="00B263FC"/>
    <w:rsid w:val="00B443FA"/>
    <w:rsid w:val="00B53E78"/>
    <w:rsid w:val="00B72D9E"/>
    <w:rsid w:val="00BA3422"/>
    <w:rsid w:val="00BB396E"/>
    <w:rsid w:val="00BE1DA5"/>
    <w:rsid w:val="00C00AA2"/>
    <w:rsid w:val="00C505FB"/>
    <w:rsid w:val="00C81BA2"/>
    <w:rsid w:val="00C950B5"/>
    <w:rsid w:val="00CC1F21"/>
    <w:rsid w:val="00CC7F2E"/>
    <w:rsid w:val="00CF6AED"/>
    <w:rsid w:val="00D066B4"/>
    <w:rsid w:val="00D150BB"/>
    <w:rsid w:val="00D54F2B"/>
    <w:rsid w:val="00D64AD8"/>
    <w:rsid w:val="00D71419"/>
    <w:rsid w:val="00D73948"/>
    <w:rsid w:val="00D75A68"/>
    <w:rsid w:val="00D81676"/>
    <w:rsid w:val="00D82ACD"/>
    <w:rsid w:val="00D82F67"/>
    <w:rsid w:val="00D848CE"/>
    <w:rsid w:val="00DA48E6"/>
    <w:rsid w:val="00DB6327"/>
    <w:rsid w:val="00DB717F"/>
    <w:rsid w:val="00DC3DB7"/>
    <w:rsid w:val="00E229FA"/>
    <w:rsid w:val="00E32A35"/>
    <w:rsid w:val="00E42349"/>
    <w:rsid w:val="00E538BA"/>
    <w:rsid w:val="00E70292"/>
    <w:rsid w:val="00E9220F"/>
    <w:rsid w:val="00EA3E82"/>
    <w:rsid w:val="00ED2448"/>
    <w:rsid w:val="00EE2C54"/>
    <w:rsid w:val="00EE4C9D"/>
    <w:rsid w:val="00F029C2"/>
    <w:rsid w:val="00F05C0E"/>
    <w:rsid w:val="00F07DF3"/>
    <w:rsid w:val="00F14F2A"/>
    <w:rsid w:val="00F222D5"/>
    <w:rsid w:val="00F26989"/>
    <w:rsid w:val="00F30147"/>
    <w:rsid w:val="00F321D4"/>
    <w:rsid w:val="00F449FB"/>
    <w:rsid w:val="00F4731B"/>
    <w:rsid w:val="00F85FA5"/>
    <w:rsid w:val="00F93510"/>
    <w:rsid w:val="00FB6E66"/>
    <w:rsid w:val="00FD19D4"/>
    <w:rsid w:val="00FD78A2"/>
    <w:rsid w:val="00FE543F"/>
    <w:rsid w:val="00FE766D"/>
    <w:rsid w:val="00FF51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7A876"/>
  <w15:docId w15:val="{4130F43E-297C-4BD2-8B28-5C5EBB8F7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next w:val="Normal"/>
    <w:link w:val="Heading1Char"/>
    <w:uiPriority w:val="9"/>
    <w:qFormat/>
    <w:rsid w:val="00AE57F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57F6"/>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16323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161"/>
      <w:ind w:left="819" w:hanging="719"/>
    </w:pPr>
  </w:style>
  <w:style w:type="paragraph" w:customStyle="1" w:styleId="TableParagraph">
    <w:name w:val="Table Paragraph"/>
    <w:basedOn w:val="Normal"/>
    <w:uiPriority w:val="1"/>
    <w:qFormat/>
  </w:style>
  <w:style w:type="character" w:customStyle="1" w:styleId="TitleChar">
    <w:name w:val="Title Char"/>
    <w:link w:val="Title"/>
    <w:uiPriority w:val="10"/>
    <w:rsid w:val="00641609"/>
    <w:rPr>
      <w:rFonts w:ascii="Calibri Light" w:eastAsia="SimSun" w:hAnsi="Calibri Light" w:cs="Times New Roman"/>
      <w:spacing w:val="-10"/>
      <w:kern w:val="28"/>
      <w:sz w:val="56"/>
      <w:szCs w:val="56"/>
      <w:lang w:bidi="en-US"/>
    </w:rPr>
  </w:style>
  <w:style w:type="paragraph" w:styleId="Title">
    <w:name w:val="Title"/>
    <w:basedOn w:val="Normal"/>
    <w:next w:val="Normal"/>
    <w:link w:val="TitleChar"/>
    <w:uiPriority w:val="10"/>
    <w:qFormat/>
    <w:rsid w:val="00641609"/>
    <w:pPr>
      <w:contextualSpacing/>
    </w:pPr>
    <w:rPr>
      <w:rFonts w:ascii="Calibri Light" w:eastAsia="SimSun" w:hAnsi="Calibri Light"/>
      <w:spacing w:val="-10"/>
      <w:kern w:val="28"/>
      <w:sz w:val="56"/>
      <w:szCs w:val="56"/>
      <w:lang w:bidi="en-US"/>
    </w:rPr>
  </w:style>
  <w:style w:type="character" w:customStyle="1" w:styleId="TitleChar1">
    <w:name w:val="Title Char1"/>
    <w:basedOn w:val="DefaultParagraphFont"/>
    <w:uiPriority w:val="10"/>
    <w:rsid w:val="00641609"/>
    <w:rPr>
      <w:rFonts w:asciiTheme="majorHAnsi" w:eastAsiaTheme="majorEastAsia" w:hAnsiTheme="majorHAnsi" w:cstheme="majorBidi"/>
      <w:spacing w:val="-10"/>
      <w:kern w:val="28"/>
      <w:sz w:val="56"/>
      <w:szCs w:val="56"/>
    </w:rPr>
  </w:style>
  <w:style w:type="paragraph" w:styleId="NoSpacing">
    <w:name w:val="No Spacing"/>
    <w:uiPriority w:val="1"/>
    <w:qFormat/>
    <w:rsid w:val="00CF6AED"/>
    <w:rPr>
      <w:rFonts w:ascii="Times New Roman" w:eastAsia="Times New Roman" w:hAnsi="Times New Roman" w:cs="Times New Roman"/>
    </w:rPr>
  </w:style>
  <w:style w:type="table" w:styleId="TableGrid">
    <w:name w:val="Table Grid"/>
    <w:basedOn w:val="TableNormal"/>
    <w:uiPriority w:val="39"/>
    <w:rsid w:val="00937F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37FA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937FA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937FA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4">
    <w:name w:val="Grid Table 1 Light Accent 4"/>
    <w:basedOn w:val="TableNormal"/>
    <w:uiPriority w:val="46"/>
    <w:rsid w:val="00937FA4"/>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37FA4"/>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736E64"/>
    <w:rPr>
      <w:b/>
      <w:bCs/>
    </w:rPr>
  </w:style>
  <w:style w:type="character" w:customStyle="1" w:styleId="Heading1Char">
    <w:name w:val="Heading 1 Char"/>
    <w:basedOn w:val="DefaultParagraphFont"/>
    <w:link w:val="Heading1"/>
    <w:uiPriority w:val="9"/>
    <w:rsid w:val="00AE57F6"/>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E57F6"/>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163232"/>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F07DF3"/>
    <w:rPr>
      <w:color w:val="0000FF" w:themeColor="hyperlink"/>
      <w:u w:val="single"/>
    </w:rPr>
  </w:style>
  <w:style w:type="character" w:styleId="UnresolvedMention">
    <w:name w:val="Unresolved Mention"/>
    <w:basedOn w:val="DefaultParagraphFont"/>
    <w:uiPriority w:val="99"/>
    <w:semiHidden/>
    <w:unhideWhenUsed/>
    <w:rsid w:val="00F07DF3"/>
    <w:rPr>
      <w:color w:val="605E5C"/>
      <w:shd w:val="clear" w:color="auto" w:fill="E1DFDD"/>
    </w:rPr>
  </w:style>
  <w:style w:type="paragraph" w:styleId="Header">
    <w:name w:val="header"/>
    <w:basedOn w:val="Normal"/>
    <w:link w:val="HeaderChar"/>
    <w:uiPriority w:val="99"/>
    <w:unhideWhenUsed/>
    <w:rsid w:val="00FE543F"/>
    <w:pPr>
      <w:tabs>
        <w:tab w:val="center" w:pos="4513"/>
        <w:tab w:val="right" w:pos="9026"/>
      </w:tabs>
    </w:pPr>
  </w:style>
  <w:style w:type="character" w:customStyle="1" w:styleId="HeaderChar">
    <w:name w:val="Header Char"/>
    <w:basedOn w:val="DefaultParagraphFont"/>
    <w:link w:val="Header"/>
    <w:uiPriority w:val="99"/>
    <w:rsid w:val="00FE543F"/>
    <w:rPr>
      <w:rFonts w:ascii="Times New Roman" w:eastAsia="Times New Roman" w:hAnsi="Times New Roman" w:cs="Times New Roman"/>
    </w:rPr>
  </w:style>
  <w:style w:type="paragraph" w:styleId="Footer">
    <w:name w:val="footer"/>
    <w:basedOn w:val="Normal"/>
    <w:link w:val="FooterChar"/>
    <w:uiPriority w:val="99"/>
    <w:unhideWhenUsed/>
    <w:rsid w:val="00FE543F"/>
    <w:pPr>
      <w:tabs>
        <w:tab w:val="center" w:pos="4513"/>
        <w:tab w:val="right" w:pos="9026"/>
      </w:tabs>
    </w:pPr>
  </w:style>
  <w:style w:type="character" w:customStyle="1" w:styleId="FooterChar">
    <w:name w:val="Footer Char"/>
    <w:basedOn w:val="DefaultParagraphFont"/>
    <w:link w:val="Footer"/>
    <w:uiPriority w:val="99"/>
    <w:rsid w:val="00FE543F"/>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017B65"/>
    <w:rPr>
      <w:color w:val="800080" w:themeColor="followedHyperlink"/>
      <w:u w:val="single"/>
    </w:rPr>
  </w:style>
  <w:style w:type="table" w:styleId="PlainTable1">
    <w:name w:val="Plain Table 1"/>
    <w:basedOn w:val="TableNormal"/>
    <w:uiPriority w:val="41"/>
    <w:rsid w:val="00045BF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045BF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4">
    <w:name w:val="Grid Table 2 Accent 4"/>
    <w:basedOn w:val="TableNormal"/>
    <w:uiPriority w:val="47"/>
    <w:rsid w:val="00045BFC"/>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4734">
      <w:bodyDiv w:val="1"/>
      <w:marLeft w:val="0"/>
      <w:marRight w:val="0"/>
      <w:marTop w:val="0"/>
      <w:marBottom w:val="0"/>
      <w:divBdr>
        <w:top w:val="none" w:sz="0" w:space="0" w:color="auto"/>
        <w:left w:val="none" w:sz="0" w:space="0" w:color="auto"/>
        <w:bottom w:val="none" w:sz="0" w:space="0" w:color="auto"/>
        <w:right w:val="none" w:sz="0" w:space="0" w:color="auto"/>
      </w:divBdr>
    </w:div>
    <w:div w:id="8609840">
      <w:bodyDiv w:val="1"/>
      <w:marLeft w:val="0"/>
      <w:marRight w:val="0"/>
      <w:marTop w:val="0"/>
      <w:marBottom w:val="0"/>
      <w:divBdr>
        <w:top w:val="none" w:sz="0" w:space="0" w:color="auto"/>
        <w:left w:val="none" w:sz="0" w:space="0" w:color="auto"/>
        <w:bottom w:val="none" w:sz="0" w:space="0" w:color="auto"/>
        <w:right w:val="none" w:sz="0" w:space="0" w:color="auto"/>
      </w:divBdr>
    </w:div>
    <w:div w:id="23675124">
      <w:bodyDiv w:val="1"/>
      <w:marLeft w:val="0"/>
      <w:marRight w:val="0"/>
      <w:marTop w:val="0"/>
      <w:marBottom w:val="0"/>
      <w:divBdr>
        <w:top w:val="none" w:sz="0" w:space="0" w:color="auto"/>
        <w:left w:val="none" w:sz="0" w:space="0" w:color="auto"/>
        <w:bottom w:val="none" w:sz="0" w:space="0" w:color="auto"/>
        <w:right w:val="none" w:sz="0" w:space="0" w:color="auto"/>
      </w:divBdr>
    </w:div>
    <w:div w:id="113258948">
      <w:bodyDiv w:val="1"/>
      <w:marLeft w:val="0"/>
      <w:marRight w:val="0"/>
      <w:marTop w:val="0"/>
      <w:marBottom w:val="0"/>
      <w:divBdr>
        <w:top w:val="none" w:sz="0" w:space="0" w:color="auto"/>
        <w:left w:val="none" w:sz="0" w:space="0" w:color="auto"/>
        <w:bottom w:val="none" w:sz="0" w:space="0" w:color="auto"/>
        <w:right w:val="none" w:sz="0" w:space="0" w:color="auto"/>
      </w:divBdr>
    </w:div>
    <w:div w:id="147138971">
      <w:bodyDiv w:val="1"/>
      <w:marLeft w:val="0"/>
      <w:marRight w:val="0"/>
      <w:marTop w:val="0"/>
      <w:marBottom w:val="0"/>
      <w:divBdr>
        <w:top w:val="none" w:sz="0" w:space="0" w:color="auto"/>
        <w:left w:val="none" w:sz="0" w:space="0" w:color="auto"/>
        <w:bottom w:val="none" w:sz="0" w:space="0" w:color="auto"/>
        <w:right w:val="none" w:sz="0" w:space="0" w:color="auto"/>
      </w:divBdr>
    </w:div>
    <w:div w:id="177159092">
      <w:bodyDiv w:val="1"/>
      <w:marLeft w:val="0"/>
      <w:marRight w:val="0"/>
      <w:marTop w:val="0"/>
      <w:marBottom w:val="0"/>
      <w:divBdr>
        <w:top w:val="none" w:sz="0" w:space="0" w:color="auto"/>
        <w:left w:val="none" w:sz="0" w:space="0" w:color="auto"/>
        <w:bottom w:val="none" w:sz="0" w:space="0" w:color="auto"/>
        <w:right w:val="none" w:sz="0" w:space="0" w:color="auto"/>
      </w:divBdr>
    </w:div>
    <w:div w:id="197549814">
      <w:bodyDiv w:val="1"/>
      <w:marLeft w:val="0"/>
      <w:marRight w:val="0"/>
      <w:marTop w:val="0"/>
      <w:marBottom w:val="0"/>
      <w:divBdr>
        <w:top w:val="none" w:sz="0" w:space="0" w:color="auto"/>
        <w:left w:val="none" w:sz="0" w:space="0" w:color="auto"/>
        <w:bottom w:val="none" w:sz="0" w:space="0" w:color="auto"/>
        <w:right w:val="none" w:sz="0" w:space="0" w:color="auto"/>
      </w:divBdr>
    </w:div>
    <w:div w:id="225268410">
      <w:bodyDiv w:val="1"/>
      <w:marLeft w:val="0"/>
      <w:marRight w:val="0"/>
      <w:marTop w:val="0"/>
      <w:marBottom w:val="0"/>
      <w:divBdr>
        <w:top w:val="none" w:sz="0" w:space="0" w:color="auto"/>
        <w:left w:val="none" w:sz="0" w:space="0" w:color="auto"/>
        <w:bottom w:val="none" w:sz="0" w:space="0" w:color="auto"/>
        <w:right w:val="none" w:sz="0" w:space="0" w:color="auto"/>
      </w:divBdr>
    </w:div>
    <w:div w:id="229389192">
      <w:bodyDiv w:val="1"/>
      <w:marLeft w:val="0"/>
      <w:marRight w:val="0"/>
      <w:marTop w:val="0"/>
      <w:marBottom w:val="0"/>
      <w:divBdr>
        <w:top w:val="none" w:sz="0" w:space="0" w:color="auto"/>
        <w:left w:val="none" w:sz="0" w:space="0" w:color="auto"/>
        <w:bottom w:val="none" w:sz="0" w:space="0" w:color="auto"/>
        <w:right w:val="none" w:sz="0" w:space="0" w:color="auto"/>
      </w:divBdr>
    </w:div>
    <w:div w:id="231933555">
      <w:bodyDiv w:val="1"/>
      <w:marLeft w:val="0"/>
      <w:marRight w:val="0"/>
      <w:marTop w:val="0"/>
      <w:marBottom w:val="0"/>
      <w:divBdr>
        <w:top w:val="none" w:sz="0" w:space="0" w:color="auto"/>
        <w:left w:val="none" w:sz="0" w:space="0" w:color="auto"/>
        <w:bottom w:val="none" w:sz="0" w:space="0" w:color="auto"/>
        <w:right w:val="none" w:sz="0" w:space="0" w:color="auto"/>
      </w:divBdr>
    </w:div>
    <w:div w:id="262032720">
      <w:bodyDiv w:val="1"/>
      <w:marLeft w:val="0"/>
      <w:marRight w:val="0"/>
      <w:marTop w:val="0"/>
      <w:marBottom w:val="0"/>
      <w:divBdr>
        <w:top w:val="none" w:sz="0" w:space="0" w:color="auto"/>
        <w:left w:val="none" w:sz="0" w:space="0" w:color="auto"/>
        <w:bottom w:val="none" w:sz="0" w:space="0" w:color="auto"/>
        <w:right w:val="none" w:sz="0" w:space="0" w:color="auto"/>
      </w:divBdr>
    </w:div>
    <w:div w:id="277831645">
      <w:bodyDiv w:val="1"/>
      <w:marLeft w:val="0"/>
      <w:marRight w:val="0"/>
      <w:marTop w:val="0"/>
      <w:marBottom w:val="0"/>
      <w:divBdr>
        <w:top w:val="none" w:sz="0" w:space="0" w:color="auto"/>
        <w:left w:val="none" w:sz="0" w:space="0" w:color="auto"/>
        <w:bottom w:val="none" w:sz="0" w:space="0" w:color="auto"/>
        <w:right w:val="none" w:sz="0" w:space="0" w:color="auto"/>
      </w:divBdr>
    </w:div>
    <w:div w:id="304093448">
      <w:bodyDiv w:val="1"/>
      <w:marLeft w:val="0"/>
      <w:marRight w:val="0"/>
      <w:marTop w:val="0"/>
      <w:marBottom w:val="0"/>
      <w:divBdr>
        <w:top w:val="none" w:sz="0" w:space="0" w:color="auto"/>
        <w:left w:val="none" w:sz="0" w:space="0" w:color="auto"/>
        <w:bottom w:val="none" w:sz="0" w:space="0" w:color="auto"/>
        <w:right w:val="none" w:sz="0" w:space="0" w:color="auto"/>
      </w:divBdr>
    </w:div>
    <w:div w:id="330451242">
      <w:bodyDiv w:val="1"/>
      <w:marLeft w:val="0"/>
      <w:marRight w:val="0"/>
      <w:marTop w:val="0"/>
      <w:marBottom w:val="0"/>
      <w:divBdr>
        <w:top w:val="none" w:sz="0" w:space="0" w:color="auto"/>
        <w:left w:val="none" w:sz="0" w:space="0" w:color="auto"/>
        <w:bottom w:val="none" w:sz="0" w:space="0" w:color="auto"/>
        <w:right w:val="none" w:sz="0" w:space="0" w:color="auto"/>
      </w:divBdr>
    </w:div>
    <w:div w:id="375590792">
      <w:bodyDiv w:val="1"/>
      <w:marLeft w:val="0"/>
      <w:marRight w:val="0"/>
      <w:marTop w:val="0"/>
      <w:marBottom w:val="0"/>
      <w:divBdr>
        <w:top w:val="none" w:sz="0" w:space="0" w:color="auto"/>
        <w:left w:val="none" w:sz="0" w:space="0" w:color="auto"/>
        <w:bottom w:val="none" w:sz="0" w:space="0" w:color="auto"/>
        <w:right w:val="none" w:sz="0" w:space="0" w:color="auto"/>
      </w:divBdr>
      <w:divsChild>
        <w:div w:id="150487265">
          <w:marLeft w:val="0"/>
          <w:marRight w:val="0"/>
          <w:marTop w:val="0"/>
          <w:marBottom w:val="0"/>
          <w:divBdr>
            <w:top w:val="none" w:sz="0" w:space="0" w:color="auto"/>
            <w:left w:val="none" w:sz="0" w:space="0" w:color="auto"/>
            <w:bottom w:val="none" w:sz="0" w:space="0" w:color="auto"/>
            <w:right w:val="none" w:sz="0" w:space="0" w:color="auto"/>
          </w:divBdr>
          <w:divsChild>
            <w:div w:id="1925144716">
              <w:marLeft w:val="0"/>
              <w:marRight w:val="0"/>
              <w:marTop w:val="0"/>
              <w:marBottom w:val="0"/>
              <w:divBdr>
                <w:top w:val="none" w:sz="0" w:space="0" w:color="auto"/>
                <w:left w:val="none" w:sz="0" w:space="0" w:color="auto"/>
                <w:bottom w:val="none" w:sz="0" w:space="0" w:color="auto"/>
                <w:right w:val="none" w:sz="0" w:space="0" w:color="auto"/>
              </w:divBdr>
              <w:divsChild>
                <w:div w:id="308826124">
                  <w:marLeft w:val="0"/>
                  <w:marRight w:val="0"/>
                  <w:marTop w:val="0"/>
                  <w:marBottom w:val="0"/>
                  <w:divBdr>
                    <w:top w:val="none" w:sz="0" w:space="0" w:color="auto"/>
                    <w:left w:val="none" w:sz="0" w:space="0" w:color="auto"/>
                    <w:bottom w:val="none" w:sz="0" w:space="0" w:color="auto"/>
                    <w:right w:val="none" w:sz="0" w:space="0" w:color="auto"/>
                  </w:divBdr>
                  <w:divsChild>
                    <w:div w:id="747582895">
                      <w:marLeft w:val="0"/>
                      <w:marRight w:val="0"/>
                      <w:marTop w:val="0"/>
                      <w:marBottom w:val="0"/>
                      <w:divBdr>
                        <w:top w:val="none" w:sz="0" w:space="0" w:color="auto"/>
                        <w:left w:val="none" w:sz="0" w:space="0" w:color="auto"/>
                        <w:bottom w:val="none" w:sz="0" w:space="0" w:color="auto"/>
                        <w:right w:val="none" w:sz="0" w:space="0" w:color="auto"/>
                      </w:divBdr>
                      <w:divsChild>
                        <w:div w:id="121576644">
                          <w:marLeft w:val="0"/>
                          <w:marRight w:val="0"/>
                          <w:marTop w:val="0"/>
                          <w:marBottom w:val="0"/>
                          <w:divBdr>
                            <w:top w:val="none" w:sz="0" w:space="0" w:color="auto"/>
                            <w:left w:val="none" w:sz="0" w:space="0" w:color="auto"/>
                            <w:bottom w:val="none" w:sz="0" w:space="0" w:color="auto"/>
                            <w:right w:val="none" w:sz="0" w:space="0" w:color="auto"/>
                          </w:divBdr>
                          <w:divsChild>
                            <w:div w:id="140706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975825">
      <w:bodyDiv w:val="1"/>
      <w:marLeft w:val="0"/>
      <w:marRight w:val="0"/>
      <w:marTop w:val="0"/>
      <w:marBottom w:val="0"/>
      <w:divBdr>
        <w:top w:val="none" w:sz="0" w:space="0" w:color="auto"/>
        <w:left w:val="none" w:sz="0" w:space="0" w:color="auto"/>
        <w:bottom w:val="none" w:sz="0" w:space="0" w:color="auto"/>
        <w:right w:val="none" w:sz="0" w:space="0" w:color="auto"/>
      </w:divBdr>
    </w:div>
    <w:div w:id="426508674">
      <w:bodyDiv w:val="1"/>
      <w:marLeft w:val="0"/>
      <w:marRight w:val="0"/>
      <w:marTop w:val="0"/>
      <w:marBottom w:val="0"/>
      <w:divBdr>
        <w:top w:val="none" w:sz="0" w:space="0" w:color="auto"/>
        <w:left w:val="none" w:sz="0" w:space="0" w:color="auto"/>
        <w:bottom w:val="none" w:sz="0" w:space="0" w:color="auto"/>
        <w:right w:val="none" w:sz="0" w:space="0" w:color="auto"/>
      </w:divBdr>
    </w:div>
    <w:div w:id="487552950">
      <w:bodyDiv w:val="1"/>
      <w:marLeft w:val="0"/>
      <w:marRight w:val="0"/>
      <w:marTop w:val="0"/>
      <w:marBottom w:val="0"/>
      <w:divBdr>
        <w:top w:val="none" w:sz="0" w:space="0" w:color="auto"/>
        <w:left w:val="none" w:sz="0" w:space="0" w:color="auto"/>
        <w:bottom w:val="none" w:sz="0" w:space="0" w:color="auto"/>
        <w:right w:val="none" w:sz="0" w:space="0" w:color="auto"/>
      </w:divBdr>
    </w:div>
    <w:div w:id="533081106">
      <w:bodyDiv w:val="1"/>
      <w:marLeft w:val="0"/>
      <w:marRight w:val="0"/>
      <w:marTop w:val="0"/>
      <w:marBottom w:val="0"/>
      <w:divBdr>
        <w:top w:val="none" w:sz="0" w:space="0" w:color="auto"/>
        <w:left w:val="none" w:sz="0" w:space="0" w:color="auto"/>
        <w:bottom w:val="none" w:sz="0" w:space="0" w:color="auto"/>
        <w:right w:val="none" w:sz="0" w:space="0" w:color="auto"/>
      </w:divBdr>
    </w:div>
    <w:div w:id="540245911">
      <w:bodyDiv w:val="1"/>
      <w:marLeft w:val="0"/>
      <w:marRight w:val="0"/>
      <w:marTop w:val="0"/>
      <w:marBottom w:val="0"/>
      <w:divBdr>
        <w:top w:val="none" w:sz="0" w:space="0" w:color="auto"/>
        <w:left w:val="none" w:sz="0" w:space="0" w:color="auto"/>
        <w:bottom w:val="none" w:sz="0" w:space="0" w:color="auto"/>
        <w:right w:val="none" w:sz="0" w:space="0" w:color="auto"/>
      </w:divBdr>
    </w:div>
    <w:div w:id="540359976">
      <w:bodyDiv w:val="1"/>
      <w:marLeft w:val="0"/>
      <w:marRight w:val="0"/>
      <w:marTop w:val="0"/>
      <w:marBottom w:val="0"/>
      <w:divBdr>
        <w:top w:val="none" w:sz="0" w:space="0" w:color="auto"/>
        <w:left w:val="none" w:sz="0" w:space="0" w:color="auto"/>
        <w:bottom w:val="none" w:sz="0" w:space="0" w:color="auto"/>
        <w:right w:val="none" w:sz="0" w:space="0" w:color="auto"/>
      </w:divBdr>
    </w:div>
    <w:div w:id="582879035">
      <w:bodyDiv w:val="1"/>
      <w:marLeft w:val="0"/>
      <w:marRight w:val="0"/>
      <w:marTop w:val="0"/>
      <w:marBottom w:val="0"/>
      <w:divBdr>
        <w:top w:val="none" w:sz="0" w:space="0" w:color="auto"/>
        <w:left w:val="none" w:sz="0" w:space="0" w:color="auto"/>
        <w:bottom w:val="none" w:sz="0" w:space="0" w:color="auto"/>
        <w:right w:val="none" w:sz="0" w:space="0" w:color="auto"/>
      </w:divBdr>
    </w:div>
    <w:div w:id="617840186">
      <w:bodyDiv w:val="1"/>
      <w:marLeft w:val="0"/>
      <w:marRight w:val="0"/>
      <w:marTop w:val="0"/>
      <w:marBottom w:val="0"/>
      <w:divBdr>
        <w:top w:val="none" w:sz="0" w:space="0" w:color="auto"/>
        <w:left w:val="none" w:sz="0" w:space="0" w:color="auto"/>
        <w:bottom w:val="none" w:sz="0" w:space="0" w:color="auto"/>
        <w:right w:val="none" w:sz="0" w:space="0" w:color="auto"/>
      </w:divBdr>
    </w:div>
    <w:div w:id="638611713">
      <w:bodyDiv w:val="1"/>
      <w:marLeft w:val="0"/>
      <w:marRight w:val="0"/>
      <w:marTop w:val="0"/>
      <w:marBottom w:val="0"/>
      <w:divBdr>
        <w:top w:val="none" w:sz="0" w:space="0" w:color="auto"/>
        <w:left w:val="none" w:sz="0" w:space="0" w:color="auto"/>
        <w:bottom w:val="none" w:sz="0" w:space="0" w:color="auto"/>
        <w:right w:val="none" w:sz="0" w:space="0" w:color="auto"/>
      </w:divBdr>
    </w:div>
    <w:div w:id="643657741">
      <w:bodyDiv w:val="1"/>
      <w:marLeft w:val="0"/>
      <w:marRight w:val="0"/>
      <w:marTop w:val="0"/>
      <w:marBottom w:val="0"/>
      <w:divBdr>
        <w:top w:val="none" w:sz="0" w:space="0" w:color="auto"/>
        <w:left w:val="none" w:sz="0" w:space="0" w:color="auto"/>
        <w:bottom w:val="none" w:sz="0" w:space="0" w:color="auto"/>
        <w:right w:val="none" w:sz="0" w:space="0" w:color="auto"/>
      </w:divBdr>
    </w:div>
    <w:div w:id="660620196">
      <w:bodyDiv w:val="1"/>
      <w:marLeft w:val="0"/>
      <w:marRight w:val="0"/>
      <w:marTop w:val="0"/>
      <w:marBottom w:val="0"/>
      <w:divBdr>
        <w:top w:val="none" w:sz="0" w:space="0" w:color="auto"/>
        <w:left w:val="none" w:sz="0" w:space="0" w:color="auto"/>
        <w:bottom w:val="none" w:sz="0" w:space="0" w:color="auto"/>
        <w:right w:val="none" w:sz="0" w:space="0" w:color="auto"/>
      </w:divBdr>
    </w:div>
    <w:div w:id="776946933">
      <w:bodyDiv w:val="1"/>
      <w:marLeft w:val="0"/>
      <w:marRight w:val="0"/>
      <w:marTop w:val="0"/>
      <w:marBottom w:val="0"/>
      <w:divBdr>
        <w:top w:val="none" w:sz="0" w:space="0" w:color="auto"/>
        <w:left w:val="none" w:sz="0" w:space="0" w:color="auto"/>
        <w:bottom w:val="none" w:sz="0" w:space="0" w:color="auto"/>
        <w:right w:val="none" w:sz="0" w:space="0" w:color="auto"/>
      </w:divBdr>
    </w:div>
    <w:div w:id="803277351">
      <w:bodyDiv w:val="1"/>
      <w:marLeft w:val="0"/>
      <w:marRight w:val="0"/>
      <w:marTop w:val="0"/>
      <w:marBottom w:val="0"/>
      <w:divBdr>
        <w:top w:val="none" w:sz="0" w:space="0" w:color="auto"/>
        <w:left w:val="none" w:sz="0" w:space="0" w:color="auto"/>
        <w:bottom w:val="none" w:sz="0" w:space="0" w:color="auto"/>
        <w:right w:val="none" w:sz="0" w:space="0" w:color="auto"/>
      </w:divBdr>
    </w:div>
    <w:div w:id="828524437">
      <w:bodyDiv w:val="1"/>
      <w:marLeft w:val="0"/>
      <w:marRight w:val="0"/>
      <w:marTop w:val="0"/>
      <w:marBottom w:val="0"/>
      <w:divBdr>
        <w:top w:val="none" w:sz="0" w:space="0" w:color="auto"/>
        <w:left w:val="none" w:sz="0" w:space="0" w:color="auto"/>
        <w:bottom w:val="none" w:sz="0" w:space="0" w:color="auto"/>
        <w:right w:val="none" w:sz="0" w:space="0" w:color="auto"/>
      </w:divBdr>
    </w:div>
    <w:div w:id="843010337">
      <w:bodyDiv w:val="1"/>
      <w:marLeft w:val="0"/>
      <w:marRight w:val="0"/>
      <w:marTop w:val="0"/>
      <w:marBottom w:val="0"/>
      <w:divBdr>
        <w:top w:val="none" w:sz="0" w:space="0" w:color="auto"/>
        <w:left w:val="none" w:sz="0" w:space="0" w:color="auto"/>
        <w:bottom w:val="none" w:sz="0" w:space="0" w:color="auto"/>
        <w:right w:val="none" w:sz="0" w:space="0" w:color="auto"/>
      </w:divBdr>
      <w:divsChild>
        <w:div w:id="1105616827">
          <w:marLeft w:val="0"/>
          <w:marRight w:val="0"/>
          <w:marTop w:val="0"/>
          <w:marBottom w:val="0"/>
          <w:divBdr>
            <w:top w:val="none" w:sz="0" w:space="0" w:color="auto"/>
            <w:left w:val="none" w:sz="0" w:space="0" w:color="auto"/>
            <w:bottom w:val="none" w:sz="0" w:space="0" w:color="auto"/>
            <w:right w:val="none" w:sz="0" w:space="0" w:color="auto"/>
          </w:divBdr>
          <w:divsChild>
            <w:div w:id="1878423705">
              <w:marLeft w:val="0"/>
              <w:marRight w:val="0"/>
              <w:marTop w:val="0"/>
              <w:marBottom w:val="0"/>
              <w:divBdr>
                <w:top w:val="none" w:sz="0" w:space="0" w:color="auto"/>
                <w:left w:val="none" w:sz="0" w:space="0" w:color="auto"/>
                <w:bottom w:val="none" w:sz="0" w:space="0" w:color="auto"/>
                <w:right w:val="none" w:sz="0" w:space="0" w:color="auto"/>
              </w:divBdr>
              <w:divsChild>
                <w:div w:id="1108306557">
                  <w:marLeft w:val="0"/>
                  <w:marRight w:val="0"/>
                  <w:marTop w:val="0"/>
                  <w:marBottom w:val="0"/>
                  <w:divBdr>
                    <w:top w:val="none" w:sz="0" w:space="0" w:color="auto"/>
                    <w:left w:val="none" w:sz="0" w:space="0" w:color="auto"/>
                    <w:bottom w:val="none" w:sz="0" w:space="0" w:color="auto"/>
                    <w:right w:val="none" w:sz="0" w:space="0" w:color="auto"/>
                  </w:divBdr>
                  <w:divsChild>
                    <w:div w:id="1547329030">
                      <w:marLeft w:val="0"/>
                      <w:marRight w:val="0"/>
                      <w:marTop w:val="0"/>
                      <w:marBottom w:val="0"/>
                      <w:divBdr>
                        <w:top w:val="none" w:sz="0" w:space="0" w:color="auto"/>
                        <w:left w:val="none" w:sz="0" w:space="0" w:color="auto"/>
                        <w:bottom w:val="none" w:sz="0" w:space="0" w:color="auto"/>
                        <w:right w:val="none" w:sz="0" w:space="0" w:color="auto"/>
                      </w:divBdr>
                      <w:divsChild>
                        <w:div w:id="1779257949">
                          <w:marLeft w:val="0"/>
                          <w:marRight w:val="0"/>
                          <w:marTop w:val="0"/>
                          <w:marBottom w:val="0"/>
                          <w:divBdr>
                            <w:top w:val="none" w:sz="0" w:space="0" w:color="auto"/>
                            <w:left w:val="none" w:sz="0" w:space="0" w:color="auto"/>
                            <w:bottom w:val="none" w:sz="0" w:space="0" w:color="auto"/>
                            <w:right w:val="none" w:sz="0" w:space="0" w:color="auto"/>
                          </w:divBdr>
                          <w:divsChild>
                            <w:div w:id="203977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176846">
      <w:bodyDiv w:val="1"/>
      <w:marLeft w:val="0"/>
      <w:marRight w:val="0"/>
      <w:marTop w:val="0"/>
      <w:marBottom w:val="0"/>
      <w:divBdr>
        <w:top w:val="none" w:sz="0" w:space="0" w:color="auto"/>
        <w:left w:val="none" w:sz="0" w:space="0" w:color="auto"/>
        <w:bottom w:val="none" w:sz="0" w:space="0" w:color="auto"/>
        <w:right w:val="none" w:sz="0" w:space="0" w:color="auto"/>
      </w:divBdr>
    </w:div>
    <w:div w:id="963271199">
      <w:bodyDiv w:val="1"/>
      <w:marLeft w:val="0"/>
      <w:marRight w:val="0"/>
      <w:marTop w:val="0"/>
      <w:marBottom w:val="0"/>
      <w:divBdr>
        <w:top w:val="none" w:sz="0" w:space="0" w:color="auto"/>
        <w:left w:val="none" w:sz="0" w:space="0" w:color="auto"/>
        <w:bottom w:val="none" w:sz="0" w:space="0" w:color="auto"/>
        <w:right w:val="none" w:sz="0" w:space="0" w:color="auto"/>
      </w:divBdr>
    </w:div>
    <w:div w:id="981929123">
      <w:bodyDiv w:val="1"/>
      <w:marLeft w:val="0"/>
      <w:marRight w:val="0"/>
      <w:marTop w:val="0"/>
      <w:marBottom w:val="0"/>
      <w:divBdr>
        <w:top w:val="none" w:sz="0" w:space="0" w:color="auto"/>
        <w:left w:val="none" w:sz="0" w:space="0" w:color="auto"/>
        <w:bottom w:val="none" w:sz="0" w:space="0" w:color="auto"/>
        <w:right w:val="none" w:sz="0" w:space="0" w:color="auto"/>
      </w:divBdr>
      <w:divsChild>
        <w:div w:id="2070180850">
          <w:marLeft w:val="0"/>
          <w:marRight w:val="0"/>
          <w:marTop w:val="0"/>
          <w:marBottom w:val="0"/>
          <w:divBdr>
            <w:top w:val="none" w:sz="0" w:space="0" w:color="auto"/>
            <w:left w:val="none" w:sz="0" w:space="0" w:color="auto"/>
            <w:bottom w:val="none" w:sz="0" w:space="0" w:color="auto"/>
            <w:right w:val="none" w:sz="0" w:space="0" w:color="auto"/>
          </w:divBdr>
          <w:divsChild>
            <w:div w:id="1748965044">
              <w:marLeft w:val="0"/>
              <w:marRight w:val="0"/>
              <w:marTop w:val="0"/>
              <w:marBottom w:val="0"/>
              <w:divBdr>
                <w:top w:val="none" w:sz="0" w:space="0" w:color="auto"/>
                <w:left w:val="none" w:sz="0" w:space="0" w:color="auto"/>
                <w:bottom w:val="none" w:sz="0" w:space="0" w:color="auto"/>
                <w:right w:val="none" w:sz="0" w:space="0" w:color="auto"/>
              </w:divBdr>
              <w:divsChild>
                <w:div w:id="1759017962">
                  <w:marLeft w:val="0"/>
                  <w:marRight w:val="0"/>
                  <w:marTop w:val="0"/>
                  <w:marBottom w:val="0"/>
                  <w:divBdr>
                    <w:top w:val="none" w:sz="0" w:space="0" w:color="auto"/>
                    <w:left w:val="none" w:sz="0" w:space="0" w:color="auto"/>
                    <w:bottom w:val="none" w:sz="0" w:space="0" w:color="auto"/>
                    <w:right w:val="none" w:sz="0" w:space="0" w:color="auto"/>
                  </w:divBdr>
                  <w:divsChild>
                    <w:div w:id="1289356518">
                      <w:marLeft w:val="0"/>
                      <w:marRight w:val="0"/>
                      <w:marTop w:val="0"/>
                      <w:marBottom w:val="0"/>
                      <w:divBdr>
                        <w:top w:val="none" w:sz="0" w:space="0" w:color="auto"/>
                        <w:left w:val="none" w:sz="0" w:space="0" w:color="auto"/>
                        <w:bottom w:val="none" w:sz="0" w:space="0" w:color="auto"/>
                        <w:right w:val="none" w:sz="0" w:space="0" w:color="auto"/>
                      </w:divBdr>
                      <w:divsChild>
                        <w:div w:id="585304170">
                          <w:marLeft w:val="0"/>
                          <w:marRight w:val="0"/>
                          <w:marTop w:val="0"/>
                          <w:marBottom w:val="0"/>
                          <w:divBdr>
                            <w:top w:val="none" w:sz="0" w:space="0" w:color="auto"/>
                            <w:left w:val="none" w:sz="0" w:space="0" w:color="auto"/>
                            <w:bottom w:val="none" w:sz="0" w:space="0" w:color="auto"/>
                            <w:right w:val="none" w:sz="0" w:space="0" w:color="auto"/>
                          </w:divBdr>
                          <w:divsChild>
                            <w:div w:id="128129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6541710">
      <w:bodyDiv w:val="1"/>
      <w:marLeft w:val="0"/>
      <w:marRight w:val="0"/>
      <w:marTop w:val="0"/>
      <w:marBottom w:val="0"/>
      <w:divBdr>
        <w:top w:val="none" w:sz="0" w:space="0" w:color="auto"/>
        <w:left w:val="none" w:sz="0" w:space="0" w:color="auto"/>
        <w:bottom w:val="none" w:sz="0" w:space="0" w:color="auto"/>
        <w:right w:val="none" w:sz="0" w:space="0" w:color="auto"/>
      </w:divBdr>
    </w:div>
    <w:div w:id="1013536383">
      <w:bodyDiv w:val="1"/>
      <w:marLeft w:val="0"/>
      <w:marRight w:val="0"/>
      <w:marTop w:val="0"/>
      <w:marBottom w:val="0"/>
      <w:divBdr>
        <w:top w:val="none" w:sz="0" w:space="0" w:color="auto"/>
        <w:left w:val="none" w:sz="0" w:space="0" w:color="auto"/>
        <w:bottom w:val="none" w:sz="0" w:space="0" w:color="auto"/>
        <w:right w:val="none" w:sz="0" w:space="0" w:color="auto"/>
      </w:divBdr>
    </w:div>
    <w:div w:id="1041590950">
      <w:bodyDiv w:val="1"/>
      <w:marLeft w:val="0"/>
      <w:marRight w:val="0"/>
      <w:marTop w:val="0"/>
      <w:marBottom w:val="0"/>
      <w:divBdr>
        <w:top w:val="none" w:sz="0" w:space="0" w:color="auto"/>
        <w:left w:val="none" w:sz="0" w:space="0" w:color="auto"/>
        <w:bottom w:val="none" w:sz="0" w:space="0" w:color="auto"/>
        <w:right w:val="none" w:sz="0" w:space="0" w:color="auto"/>
      </w:divBdr>
    </w:div>
    <w:div w:id="1140268797">
      <w:bodyDiv w:val="1"/>
      <w:marLeft w:val="0"/>
      <w:marRight w:val="0"/>
      <w:marTop w:val="0"/>
      <w:marBottom w:val="0"/>
      <w:divBdr>
        <w:top w:val="none" w:sz="0" w:space="0" w:color="auto"/>
        <w:left w:val="none" w:sz="0" w:space="0" w:color="auto"/>
        <w:bottom w:val="none" w:sz="0" w:space="0" w:color="auto"/>
        <w:right w:val="none" w:sz="0" w:space="0" w:color="auto"/>
      </w:divBdr>
    </w:div>
    <w:div w:id="1187518422">
      <w:bodyDiv w:val="1"/>
      <w:marLeft w:val="0"/>
      <w:marRight w:val="0"/>
      <w:marTop w:val="0"/>
      <w:marBottom w:val="0"/>
      <w:divBdr>
        <w:top w:val="none" w:sz="0" w:space="0" w:color="auto"/>
        <w:left w:val="none" w:sz="0" w:space="0" w:color="auto"/>
        <w:bottom w:val="none" w:sz="0" w:space="0" w:color="auto"/>
        <w:right w:val="none" w:sz="0" w:space="0" w:color="auto"/>
      </w:divBdr>
    </w:div>
    <w:div w:id="1193567254">
      <w:bodyDiv w:val="1"/>
      <w:marLeft w:val="0"/>
      <w:marRight w:val="0"/>
      <w:marTop w:val="0"/>
      <w:marBottom w:val="0"/>
      <w:divBdr>
        <w:top w:val="none" w:sz="0" w:space="0" w:color="auto"/>
        <w:left w:val="none" w:sz="0" w:space="0" w:color="auto"/>
        <w:bottom w:val="none" w:sz="0" w:space="0" w:color="auto"/>
        <w:right w:val="none" w:sz="0" w:space="0" w:color="auto"/>
      </w:divBdr>
    </w:div>
    <w:div w:id="1207714079">
      <w:bodyDiv w:val="1"/>
      <w:marLeft w:val="0"/>
      <w:marRight w:val="0"/>
      <w:marTop w:val="0"/>
      <w:marBottom w:val="0"/>
      <w:divBdr>
        <w:top w:val="none" w:sz="0" w:space="0" w:color="auto"/>
        <w:left w:val="none" w:sz="0" w:space="0" w:color="auto"/>
        <w:bottom w:val="none" w:sz="0" w:space="0" w:color="auto"/>
        <w:right w:val="none" w:sz="0" w:space="0" w:color="auto"/>
      </w:divBdr>
    </w:div>
    <w:div w:id="1294679616">
      <w:bodyDiv w:val="1"/>
      <w:marLeft w:val="0"/>
      <w:marRight w:val="0"/>
      <w:marTop w:val="0"/>
      <w:marBottom w:val="0"/>
      <w:divBdr>
        <w:top w:val="none" w:sz="0" w:space="0" w:color="auto"/>
        <w:left w:val="none" w:sz="0" w:space="0" w:color="auto"/>
        <w:bottom w:val="none" w:sz="0" w:space="0" w:color="auto"/>
        <w:right w:val="none" w:sz="0" w:space="0" w:color="auto"/>
      </w:divBdr>
    </w:div>
    <w:div w:id="1302154883">
      <w:bodyDiv w:val="1"/>
      <w:marLeft w:val="0"/>
      <w:marRight w:val="0"/>
      <w:marTop w:val="0"/>
      <w:marBottom w:val="0"/>
      <w:divBdr>
        <w:top w:val="none" w:sz="0" w:space="0" w:color="auto"/>
        <w:left w:val="none" w:sz="0" w:space="0" w:color="auto"/>
        <w:bottom w:val="none" w:sz="0" w:space="0" w:color="auto"/>
        <w:right w:val="none" w:sz="0" w:space="0" w:color="auto"/>
      </w:divBdr>
    </w:div>
    <w:div w:id="1316642876">
      <w:bodyDiv w:val="1"/>
      <w:marLeft w:val="0"/>
      <w:marRight w:val="0"/>
      <w:marTop w:val="0"/>
      <w:marBottom w:val="0"/>
      <w:divBdr>
        <w:top w:val="none" w:sz="0" w:space="0" w:color="auto"/>
        <w:left w:val="none" w:sz="0" w:space="0" w:color="auto"/>
        <w:bottom w:val="none" w:sz="0" w:space="0" w:color="auto"/>
        <w:right w:val="none" w:sz="0" w:space="0" w:color="auto"/>
      </w:divBdr>
    </w:div>
    <w:div w:id="1365600386">
      <w:bodyDiv w:val="1"/>
      <w:marLeft w:val="0"/>
      <w:marRight w:val="0"/>
      <w:marTop w:val="0"/>
      <w:marBottom w:val="0"/>
      <w:divBdr>
        <w:top w:val="none" w:sz="0" w:space="0" w:color="auto"/>
        <w:left w:val="none" w:sz="0" w:space="0" w:color="auto"/>
        <w:bottom w:val="none" w:sz="0" w:space="0" w:color="auto"/>
        <w:right w:val="none" w:sz="0" w:space="0" w:color="auto"/>
      </w:divBdr>
    </w:div>
    <w:div w:id="1384867204">
      <w:bodyDiv w:val="1"/>
      <w:marLeft w:val="0"/>
      <w:marRight w:val="0"/>
      <w:marTop w:val="0"/>
      <w:marBottom w:val="0"/>
      <w:divBdr>
        <w:top w:val="none" w:sz="0" w:space="0" w:color="auto"/>
        <w:left w:val="none" w:sz="0" w:space="0" w:color="auto"/>
        <w:bottom w:val="none" w:sz="0" w:space="0" w:color="auto"/>
        <w:right w:val="none" w:sz="0" w:space="0" w:color="auto"/>
      </w:divBdr>
    </w:div>
    <w:div w:id="1412660496">
      <w:bodyDiv w:val="1"/>
      <w:marLeft w:val="0"/>
      <w:marRight w:val="0"/>
      <w:marTop w:val="0"/>
      <w:marBottom w:val="0"/>
      <w:divBdr>
        <w:top w:val="none" w:sz="0" w:space="0" w:color="auto"/>
        <w:left w:val="none" w:sz="0" w:space="0" w:color="auto"/>
        <w:bottom w:val="none" w:sz="0" w:space="0" w:color="auto"/>
        <w:right w:val="none" w:sz="0" w:space="0" w:color="auto"/>
      </w:divBdr>
    </w:div>
    <w:div w:id="1505775923">
      <w:bodyDiv w:val="1"/>
      <w:marLeft w:val="0"/>
      <w:marRight w:val="0"/>
      <w:marTop w:val="0"/>
      <w:marBottom w:val="0"/>
      <w:divBdr>
        <w:top w:val="none" w:sz="0" w:space="0" w:color="auto"/>
        <w:left w:val="none" w:sz="0" w:space="0" w:color="auto"/>
        <w:bottom w:val="none" w:sz="0" w:space="0" w:color="auto"/>
        <w:right w:val="none" w:sz="0" w:space="0" w:color="auto"/>
      </w:divBdr>
    </w:div>
    <w:div w:id="1613825927">
      <w:bodyDiv w:val="1"/>
      <w:marLeft w:val="0"/>
      <w:marRight w:val="0"/>
      <w:marTop w:val="0"/>
      <w:marBottom w:val="0"/>
      <w:divBdr>
        <w:top w:val="none" w:sz="0" w:space="0" w:color="auto"/>
        <w:left w:val="none" w:sz="0" w:space="0" w:color="auto"/>
        <w:bottom w:val="none" w:sz="0" w:space="0" w:color="auto"/>
        <w:right w:val="none" w:sz="0" w:space="0" w:color="auto"/>
      </w:divBdr>
    </w:div>
    <w:div w:id="1642878586">
      <w:bodyDiv w:val="1"/>
      <w:marLeft w:val="0"/>
      <w:marRight w:val="0"/>
      <w:marTop w:val="0"/>
      <w:marBottom w:val="0"/>
      <w:divBdr>
        <w:top w:val="none" w:sz="0" w:space="0" w:color="auto"/>
        <w:left w:val="none" w:sz="0" w:space="0" w:color="auto"/>
        <w:bottom w:val="none" w:sz="0" w:space="0" w:color="auto"/>
        <w:right w:val="none" w:sz="0" w:space="0" w:color="auto"/>
      </w:divBdr>
    </w:div>
    <w:div w:id="1645348640">
      <w:bodyDiv w:val="1"/>
      <w:marLeft w:val="0"/>
      <w:marRight w:val="0"/>
      <w:marTop w:val="0"/>
      <w:marBottom w:val="0"/>
      <w:divBdr>
        <w:top w:val="none" w:sz="0" w:space="0" w:color="auto"/>
        <w:left w:val="none" w:sz="0" w:space="0" w:color="auto"/>
        <w:bottom w:val="none" w:sz="0" w:space="0" w:color="auto"/>
        <w:right w:val="none" w:sz="0" w:space="0" w:color="auto"/>
      </w:divBdr>
    </w:div>
    <w:div w:id="1729496450">
      <w:bodyDiv w:val="1"/>
      <w:marLeft w:val="0"/>
      <w:marRight w:val="0"/>
      <w:marTop w:val="0"/>
      <w:marBottom w:val="0"/>
      <w:divBdr>
        <w:top w:val="none" w:sz="0" w:space="0" w:color="auto"/>
        <w:left w:val="none" w:sz="0" w:space="0" w:color="auto"/>
        <w:bottom w:val="none" w:sz="0" w:space="0" w:color="auto"/>
        <w:right w:val="none" w:sz="0" w:space="0" w:color="auto"/>
      </w:divBdr>
    </w:div>
    <w:div w:id="1789086162">
      <w:bodyDiv w:val="1"/>
      <w:marLeft w:val="0"/>
      <w:marRight w:val="0"/>
      <w:marTop w:val="0"/>
      <w:marBottom w:val="0"/>
      <w:divBdr>
        <w:top w:val="none" w:sz="0" w:space="0" w:color="auto"/>
        <w:left w:val="none" w:sz="0" w:space="0" w:color="auto"/>
        <w:bottom w:val="none" w:sz="0" w:space="0" w:color="auto"/>
        <w:right w:val="none" w:sz="0" w:space="0" w:color="auto"/>
      </w:divBdr>
    </w:div>
    <w:div w:id="1804469097">
      <w:bodyDiv w:val="1"/>
      <w:marLeft w:val="0"/>
      <w:marRight w:val="0"/>
      <w:marTop w:val="0"/>
      <w:marBottom w:val="0"/>
      <w:divBdr>
        <w:top w:val="none" w:sz="0" w:space="0" w:color="auto"/>
        <w:left w:val="none" w:sz="0" w:space="0" w:color="auto"/>
        <w:bottom w:val="none" w:sz="0" w:space="0" w:color="auto"/>
        <w:right w:val="none" w:sz="0" w:space="0" w:color="auto"/>
      </w:divBdr>
    </w:div>
    <w:div w:id="1814133361">
      <w:bodyDiv w:val="1"/>
      <w:marLeft w:val="0"/>
      <w:marRight w:val="0"/>
      <w:marTop w:val="0"/>
      <w:marBottom w:val="0"/>
      <w:divBdr>
        <w:top w:val="none" w:sz="0" w:space="0" w:color="auto"/>
        <w:left w:val="none" w:sz="0" w:space="0" w:color="auto"/>
        <w:bottom w:val="none" w:sz="0" w:space="0" w:color="auto"/>
        <w:right w:val="none" w:sz="0" w:space="0" w:color="auto"/>
      </w:divBdr>
    </w:div>
    <w:div w:id="1817335089">
      <w:bodyDiv w:val="1"/>
      <w:marLeft w:val="0"/>
      <w:marRight w:val="0"/>
      <w:marTop w:val="0"/>
      <w:marBottom w:val="0"/>
      <w:divBdr>
        <w:top w:val="none" w:sz="0" w:space="0" w:color="auto"/>
        <w:left w:val="none" w:sz="0" w:space="0" w:color="auto"/>
        <w:bottom w:val="none" w:sz="0" w:space="0" w:color="auto"/>
        <w:right w:val="none" w:sz="0" w:space="0" w:color="auto"/>
      </w:divBdr>
      <w:divsChild>
        <w:div w:id="1611082995">
          <w:marLeft w:val="0"/>
          <w:marRight w:val="0"/>
          <w:marTop w:val="0"/>
          <w:marBottom w:val="0"/>
          <w:divBdr>
            <w:top w:val="none" w:sz="0" w:space="0" w:color="auto"/>
            <w:left w:val="none" w:sz="0" w:space="0" w:color="auto"/>
            <w:bottom w:val="none" w:sz="0" w:space="0" w:color="auto"/>
            <w:right w:val="none" w:sz="0" w:space="0" w:color="auto"/>
          </w:divBdr>
          <w:divsChild>
            <w:div w:id="1610502032">
              <w:marLeft w:val="0"/>
              <w:marRight w:val="0"/>
              <w:marTop w:val="0"/>
              <w:marBottom w:val="0"/>
              <w:divBdr>
                <w:top w:val="none" w:sz="0" w:space="0" w:color="auto"/>
                <w:left w:val="none" w:sz="0" w:space="0" w:color="auto"/>
                <w:bottom w:val="none" w:sz="0" w:space="0" w:color="auto"/>
                <w:right w:val="none" w:sz="0" w:space="0" w:color="auto"/>
              </w:divBdr>
              <w:divsChild>
                <w:div w:id="1704745806">
                  <w:marLeft w:val="0"/>
                  <w:marRight w:val="0"/>
                  <w:marTop w:val="0"/>
                  <w:marBottom w:val="0"/>
                  <w:divBdr>
                    <w:top w:val="none" w:sz="0" w:space="0" w:color="auto"/>
                    <w:left w:val="none" w:sz="0" w:space="0" w:color="auto"/>
                    <w:bottom w:val="none" w:sz="0" w:space="0" w:color="auto"/>
                    <w:right w:val="none" w:sz="0" w:space="0" w:color="auto"/>
                  </w:divBdr>
                  <w:divsChild>
                    <w:div w:id="1554387762">
                      <w:marLeft w:val="0"/>
                      <w:marRight w:val="0"/>
                      <w:marTop w:val="0"/>
                      <w:marBottom w:val="0"/>
                      <w:divBdr>
                        <w:top w:val="none" w:sz="0" w:space="0" w:color="auto"/>
                        <w:left w:val="none" w:sz="0" w:space="0" w:color="auto"/>
                        <w:bottom w:val="none" w:sz="0" w:space="0" w:color="auto"/>
                        <w:right w:val="none" w:sz="0" w:space="0" w:color="auto"/>
                      </w:divBdr>
                      <w:divsChild>
                        <w:div w:id="342325699">
                          <w:marLeft w:val="0"/>
                          <w:marRight w:val="0"/>
                          <w:marTop w:val="0"/>
                          <w:marBottom w:val="0"/>
                          <w:divBdr>
                            <w:top w:val="none" w:sz="0" w:space="0" w:color="auto"/>
                            <w:left w:val="none" w:sz="0" w:space="0" w:color="auto"/>
                            <w:bottom w:val="none" w:sz="0" w:space="0" w:color="auto"/>
                            <w:right w:val="none" w:sz="0" w:space="0" w:color="auto"/>
                          </w:divBdr>
                          <w:divsChild>
                            <w:div w:id="146546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0337849">
      <w:bodyDiv w:val="1"/>
      <w:marLeft w:val="0"/>
      <w:marRight w:val="0"/>
      <w:marTop w:val="0"/>
      <w:marBottom w:val="0"/>
      <w:divBdr>
        <w:top w:val="none" w:sz="0" w:space="0" w:color="auto"/>
        <w:left w:val="none" w:sz="0" w:space="0" w:color="auto"/>
        <w:bottom w:val="none" w:sz="0" w:space="0" w:color="auto"/>
        <w:right w:val="none" w:sz="0" w:space="0" w:color="auto"/>
      </w:divBdr>
    </w:div>
    <w:div w:id="1870412416">
      <w:bodyDiv w:val="1"/>
      <w:marLeft w:val="0"/>
      <w:marRight w:val="0"/>
      <w:marTop w:val="0"/>
      <w:marBottom w:val="0"/>
      <w:divBdr>
        <w:top w:val="none" w:sz="0" w:space="0" w:color="auto"/>
        <w:left w:val="none" w:sz="0" w:space="0" w:color="auto"/>
        <w:bottom w:val="none" w:sz="0" w:space="0" w:color="auto"/>
        <w:right w:val="none" w:sz="0" w:space="0" w:color="auto"/>
      </w:divBdr>
    </w:div>
    <w:div w:id="1873417532">
      <w:bodyDiv w:val="1"/>
      <w:marLeft w:val="0"/>
      <w:marRight w:val="0"/>
      <w:marTop w:val="0"/>
      <w:marBottom w:val="0"/>
      <w:divBdr>
        <w:top w:val="none" w:sz="0" w:space="0" w:color="auto"/>
        <w:left w:val="none" w:sz="0" w:space="0" w:color="auto"/>
        <w:bottom w:val="none" w:sz="0" w:space="0" w:color="auto"/>
        <w:right w:val="none" w:sz="0" w:space="0" w:color="auto"/>
      </w:divBdr>
    </w:div>
    <w:div w:id="1880312956">
      <w:bodyDiv w:val="1"/>
      <w:marLeft w:val="0"/>
      <w:marRight w:val="0"/>
      <w:marTop w:val="0"/>
      <w:marBottom w:val="0"/>
      <w:divBdr>
        <w:top w:val="none" w:sz="0" w:space="0" w:color="auto"/>
        <w:left w:val="none" w:sz="0" w:space="0" w:color="auto"/>
        <w:bottom w:val="none" w:sz="0" w:space="0" w:color="auto"/>
        <w:right w:val="none" w:sz="0" w:space="0" w:color="auto"/>
      </w:divBdr>
    </w:div>
    <w:div w:id="1955939273">
      <w:bodyDiv w:val="1"/>
      <w:marLeft w:val="0"/>
      <w:marRight w:val="0"/>
      <w:marTop w:val="0"/>
      <w:marBottom w:val="0"/>
      <w:divBdr>
        <w:top w:val="none" w:sz="0" w:space="0" w:color="auto"/>
        <w:left w:val="none" w:sz="0" w:space="0" w:color="auto"/>
        <w:bottom w:val="none" w:sz="0" w:space="0" w:color="auto"/>
        <w:right w:val="none" w:sz="0" w:space="0" w:color="auto"/>
      </w:divBdr>
      <w:divsChild>
        <w:div w:id="1353727420">
          <w:marLeft w:val="0"/>
          <w:marRight w:val="0"/>
          <w:marTop w:val="0"/>
          <w:marBottom w:val="0"/>
          <w:divBdr>
            <w:top w:val="none" w:sz="0" w:space="0" w:color="auto"/>
            <w:left w:val="none" w:sz="0" w:space="0" w:color="auto"/>
            <w:bottom w:val="none" w:sz="0" w:space="0" w:color="auto"/>
            <w:right w:val="none" w:sz="0" w:space="0" w:color="auto"/>
          </w:divBdr>
          <w:divsChild>
            <w:div w:id="1376925035">
              <w:marLeft w:val="0"/>
              <w:marRight w:val="0"/>
              <w:marTop w:val="0"/>
              <w:marBottom w:val="0"/>
              <w:divBdr>
                <w:top w:val="none" w:sz="0" w:space="0" w:color="auto"/>
                <w:left w:val="none" w:sz="0" w:space="0" w:color="auto"/>
                <w:bottom w:val="none" w:sz="0" w:space="0" w:color="auto"/>
                <w:right w:val="none" w:sz="0" w:space="0" w:color="auto"/>
              </w:divBdr>
              <w:divsChild>
                <w:div w:id="262304751">
                  <w:marLeft w:val="0"/>
                  <w:marRight w:val="0"/>
                  <w:marTop w:val="0"/>
                  <w:marBottom w:val="0"/>
                  <w:divBdr>
                    <w:top w:val="none" w:sz="0" w:space="0" w:color="auto"/>
                    <w:left w:val="none" w:sz="0" w:space="0" w:color="auto"/>
                    <w:bottom w:val="none" w:sz="0" w:space="0" w:color="auto"/>
                    <w:right w:val="none" w:sz="0" w:space="0" w:color="auto"/>
                  </w:divBdr>
                  <w:divsChild>
                    <w:div w:id="851724914">
                      <w:marLeft w:val="0"/>
                      <w:marRight w:val="0"/>
                      <w:marTop w:val="0"/>
                      <w:marBottom w:val="0"/>
                      <w:divBdr>
                        <w:top w:val="none" w:sz="0" w:space="0" w:color="auto"/>
                        <w:left w:val="none" w:sz="0" w:space="0" w:color="auto"/>
                        <w:bottom w:val="none" w:sz="0" w:space="0" w:color="auto"/>
                        <w:right w:val="none" w:sz="0" w:space="0" w:color="auto"/>
                      </w:divBdr>
                      <w:divsChild>
                        <w:div w:id="2049451065">
                          <w:marLeft w:val="0"/>
                          <w:marRight w:val="0"/>
                          <w:marTop w:val="0"/>
                          <w:marBottom w:val="0"/>
                          <w:divBdr>
                            <w:top w:val="none" w:sz="0" w:space="0" w:color="auto"/>
                            <w:left w:val="none" w:sz="0" w:space="0" w:color="auto"/>
                            <w:bottom w:val="none" w:sz="0" w:space="0" w:color="auto"/>
                            <w:right w:val="none" w:sz="0" w:space="0" w:color="auto"/>
                          </w:divBdr>
                          <w:divsChild>
                            <w:div w:id="185456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8559015">
      <w:bodyDiv w:val="1"/>
      <w:marLeft w:val="0"/>
      <w:marRight w:val="0"/>
      <w:marTop w:val="0"/>
      <w:marBottom w:val="0"/>
      <w:divBdr>
        <w:top w:val="none" w:sz="0" w:space="0" w:color="auto"/>
        <w:left w:val="none" w:sz="0" w:space="0" w:color="auto"/>
        <w:bottom w:val="none" w:sz="0" w:space="0" w:color="auto"/>
        <w:right w:val="none" w:sz="0" w:space="0" w:color="auto"/>
      </w:divBdr>
    </w:div>
    <w:div w:id="2063207558">
      <w:bodyDiv w:val="1"/>
      <w:marLeft w:val="0"/>
      <w:marRight w:val="0"/>
      <w:marTop w:val="0"/>
      <w:marBottom w:val="0"/>
      <w:divBdr>
        <w:top w:val="none" w:sz="0" w:space="0" w:color="auto"/>
        <w:left w:val="none" w:sz="0" w:space="0" w:color="auto"/>
        <w:bottom w:val="none" w:sz="0" w:space="0" w:color="auto"/>
        <w:right w:val="none" w:sz="0" w:space="0" w:color="auto"/>
      </w:divBdr>
    </w:div>
    <w:div w:id="2137287243">
      <w:bodyDiv w:val="1"/>
      <w:marLeft w:val="0"/>
      <w:marRight w:val="0"/>
      <w:marTop w:val="0"/>
      <w:marBottom w:val="0"/>
      <w:divBdr>
        <w:top w:val="none" w:sz="0" w:space="0" w:color="auto"/>
        <w:left w:val="none" w:sz="0" w:space="0" w:color="auto"/>
        <w:bottom w:val="none" w:sz="0" w:space="0" w:color="auto"/>
        <w:right w:val="none" w:sz="0" w:space="0" w:color="auto"/>
      </w:divBdr>
    </w:div>
    <w:div w:id="2143845585">
      <w:bodyDiv w:val="1"/>
      <w:marLeft w:val="0"/>
      <w:marRight w:val="0"/>
      <w:marTop w:val="0"/>
      <w:marBottom w:val="0"/>
      <w:divBdr>
        <w:top w:val="none" w:sz="0" w:space="0" w:color="auto"/>
        <w:left w:val="none" w:sz="0" w:space="0" w:color="auto"/>
        <w:bottom w:val="none" w:sz="0" w:space="0" w:color="auto"/>
        <w:right w:val="none" w:sz="0" w:space="0" w:color="auto"/>
      </w:divBdr>
      <w:divsChild>
        <w:div w:id="202836275">
          <w:marLeft w:val="0"/>
          <w:marRight w:val="0"/>
          <w:marTop w:val="0"/>
          <w:marBottom w:val="0"/>
          <w:divBdr>
            <w:top w:val="none" w:sz="0" w:space="0" w:color="auto"/>
            <w:left w:val="none" w:sz="0" w:space="0" w:color="auto"/>
            <w:bottom w:val="none" w:sz="0" w:space="0" w:color="auto"/>
            <w:right w:val="none" w:sz="0" w:space="0" w:color="auto"/>
          </w:divBdr>
          <w:divsChild>
            <w:div w:id="1344741805">
              <w:marLeft w:val="0"/>
              <w:marRight w:val="0"/>
              <w:marTop w:val="0"/>
              <w:marBottom w:val="0"/>
              <w:divBdr>
                <w:top w:val="none" w:sz="0" w:space="0" w:color="auto"/>
                <w:left w:val="none" w:sz="0" w:space="0" w:color="auto"/>
                <w:bottom w:val="none" w:sz="0" w:space="0" w:color="auto"/>
                <w:right w:val="none" w:sz="0" w:space="0" w:color="auto"/>
              </w:divBdr>
              <w:divsChild>
                <w:div w:id="813376300">
                  <w:marLeft w:val="0"/>
                  <w:marRight w:val="0"/>
                  <w:marTop w:val="0"/>
                  <w:marBottom w:val="0"/>
                  <w:divBdr>
                    <w:top w:val="none" w:sz="0" w:space="0" w:color="auto"/>
                    <w:left w:val="none" w:sz="0" w:space="0" w:color="auto"/>
                    <w:bottom w:val="none" w:sz="0" w:space="0" w:color="auto"/>
                    <w:right w:val="none" w:sz="0" w:space="0" w:color="auto"/>
                  </w:divBdr>
                  <w:divsChild>
                    <w:div w:id="1841045944">
                      <w:marLeft w:val="0"/>
                      <w:marRight w:val="0"/>
                      <w:marTop w:val="0"/>
                      <w:marBottom w:val="0"/>
                      <w:divBdr>
                        <w:top w:val="none" w:sz="0" w:space="0" w:color="auto"/>
                        <w:left w:val="none" w:sz="0" w:space="0" w:color="auto"/>
                        <w:bottom w:val="none" w:sz="0" w:space="0" w:color="auto"/>
                        <w:right w:val="none" w:sz="0" w:space="0" w:color="auto"/>
                      </w:divBdr>
                      <w:divsChild>
                        <w:div w:id="557321113">
                          <w:marLeft w:val="0"/>
                          <w:marRight w:val="0"/>
                          <w:marTop w:val="0"/>
                          <w:marBottom w:val="0"/>
                          <w:divBdr>
                            <w:top w:val="none" w:sz="0" w:space="0" w:color="auto"/>
                            <w:left w:val="none" w:sz="0" w:space="0" w:color="auto"/>
                            <w:bottom w:val="none" w:sz="0" w:space="0" w:color="auto"/>
                            <w:right w:val="none" w:sz="0" w:space="0" w:color="auto"/>
                          </w:divBdr>
                          <w:divsChild>
                            <w:div w:id="13153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olab.research.google.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python.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kaggle.com/adityakadiwal/water-potability"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C5B1C-7907-4824-B401-01E151C30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27</Pages>
  <Words>4881</Words>
  <Characters>27822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Prerana Yadav</dc:creator>
  <cp:lastModifiedBy>Jassi ..</cp:lastModifiedBy>
  <cp:revision>8</cp:revision>
  <dcterms:created xsi:type="dcterms:W3CDTF">2024-10-19T18:35:00Z</dcterms:created>
  <dcterms:modified xsi:type="dcterms:W3CDTF">2024-10-23T03:52:00Z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2024-04-12T00:00:00Z</vt:filetime>
  </property>
  <property fmtid="{D5CDD505-2E9C-101B-9397-08002B2CF9AE}" pid="3" name="Producer">
    <vt:lpwstr>3-Heights(TM) PDF Security Shell 4.8.25.2 (http://www.pdf-tools.com)</vt:lpwstr>
  </property>
</Properties>
</file>