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3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6905"/>
      </w:tblGrid>
      <w:tr w:rsidRPr="00AA0F31" w:rsidR="00123BD5" w:rsidTr="07944557" w14:paraId="4045A862" w14:textId="77777777">
        <w:trPr>
          <w:trHeight w:val="576"/>
        </w:trPr>
        <w:tc>
          <w:tcPr>
            <w:tcW w:w="953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23BD5" w:rsidP="004E00B0" w:rsidRDefault="00123BD5" w14:paraId="2DC6D77D" w14:textId="7020FF7D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SCOPE STATEMENT</w:t>
            </w:r>
          </w:p>
        </w:tc>
      </w:tr>
      <w:tr w:rsidRPr="00AA0F31" w:rsidR="00123BD5" w:rsidTr="07944557" w14:paraId="73AEC78F" w14:textId="77777777">
        <w:trPr>
          <w:trHeight w:val="400"/>
        </w:trPr>
        <w:tc>
          <w:tcPr>
            <w:tcW w:w="262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04E00B0" w:rsidRDefault="00123BD5" w14:paraId="4B598680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690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04E00B0" w:rsidRDefault="00123BD5" w14:paraId="4489C09B" w14:textId="7096AD01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7944557" w:rsidR="398BCDC6">
              <w:rPr>
                <w:rFonts w:ascii="Arial" w:hAnsi="Arial" w:cs="Arial"/>
              </w:rPr>
              <w:t>HomeGigs</w:t>
            </w:r>
          </w:p>
        </w:tc>
      </w:tr>
      <w:tr w:rsidR="07944557" w:rsidTr="07944557" w14:paraId="151385B4">
        <w:trPr>
          <w:trHeight w:val="400"/>
        </w:trPr>
        <w:tc>
          <w:tcPr>
            <w:tcW w:w="2625" w:type="dxa"/>
            <w:tcBorders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7B1E1BF" w:rsidP="07944557" w:rsidRDefault="17B1E1BF" w14:paraId="47DCB9C4" w14:textId="16AB6A43">
            <w:pPr>
              <w:pStyle w:val="Normal"/>
              <w:spacing w:line="240" w:lineRule="auto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07944557" w:rsidR="17B1E1BF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Project Deliverables</w:t>
            </w:r>
          </w:p>
        </w:tc>
        <w:tc>
          <w:tcPr>
            <w:tcW w:w="6905" w:type="dxa"/>
            <w:tcBorders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7B1E1BF" w:rsidP="07944557" w:rsidRDefault="17B1E1BF" w14:paraId="4F03BBEC" w14:textId="333F50C8">
            <w:pPr>
              <w:pStyle w:val="Normal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07944557" w:rsidR="17B1E1BF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Detailed Description</w:t>
            </w:r>
          </w:p>
        </w:tc>
      </w:tr>
      <w:tr w:rsidRPr="00AA0F31" w:rsidR="00123BD5" w:rsidTr="07944557" w14:paraId="3675A535" w14:textId="77777777">
        <w:trPr>
          <w:trHeight w:val="400"/>
        </w:trPr>
        <w:tc>
          <w:tcPr>
            <w:tcW w:w="262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04E00B0" w:rsidRDefault="00123BD5" w14:paraId="42425941" w14:textId="23C9084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7944557" w:rsidR="7407202B">
              <w:rPr>
                <w:rFonts w:ascii="Arial" w:hAnsi="Arial" w:cs="Arial"/>
              </w:rPr>
              <w:t>Dual Portal System</w:t>
            </w:r>
          </w:p>
        </w:tc>
        <w:tc>
          <w:tcPr>
            <w:tcW w:w="690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04E00B0" w:rsidRDefault="00123BD5" w14:paraId="0666F29A" w14:textId="52B4FD4E">
            <w:pPr>
              <w:spacing w:after="0" w:line="240" w:lineRule="auto"/>
              <w:rPr>
                <w:rFonts w:ascii="Arial" w:hAnsi="Arial" w:cs="Arial"/>
              </w:rPr>
            </w:pPr>
            <w:r w:rsidRPr="07944557" w:rsidR="7407202B">
              <w:rPr>
                <w:rFonts w:ascii="Arial" w:hAnsi="Arial" w:cs="Arial"/>
              </w:rPr>
              <w:t xml:space="preserve">The application includes 2 separate systems throughout the platform. One dashboard </w:t>
            </w:r>
            <w:r w:rsidRPr="07944557" w:rsidR="7407202B">
              <w:rPr>
                <w:rFonts w:ascii="Arial" w:hAnsi="Arial" w:cs="Arial"/>
              </w:rPr>
              <w:t>accompanies</w:t>
            </w:r>
            <w:r w:rsidRPr="07944557" w:rsidR="7407202B">
              <w:rPr>
                <w:rFonts w:ascii="Arial" w:hAnsi="Arial" w:cs="Arial"/>
              </w:rPr>
              <w:t xml:space="preserve"> the customer’s </w:t>
            </w:r>
            <w:r w:rsidRPr="07944557" w:rsidR="069155E7">
              <w:rPr>
                <w:rFonts w:ascii="Arial" w:hAnsi="Arial" w:cs="Arial"/>
              </w:rPr>
              <w:t xml:space="preserve">portal while the other </w:t>
            </w:r>
            <w:r w:rsidRPr="07944557" w:rsidR="069155E7">
              <w:rPr>
                <w:rFonts w:ascii="Arial" w:hAnsi="Arial" w:cs="Arial"/>
              </w:rPr>
              <w:t>accompanies</w:t>
            </w:r>
            <w:r w:rsidRPr="07944557" w:rsidR="069155E7">
              <w:rPr>
                <w:rFonts w:ascii="Arial" w:hAnsi="Arial" w:cs="Arial"/>
              </w:rPr>
              <w:t xml:space="preserve"> the worker’s portal</w:t>
            </w:r>
            <w:r w:rsidRPr="07944557" w:rsidR="0D492195">
              <w:rPr>
                <w:rFonts w:ascii="Arial" w:hAnsi="Arial" w:cs="Arial"/>
              </w:rPr>
              <w:t>. They both have separate log in and registration pathways.</w:t>
            </w:r>
          </w:p>
        </w:tc>
      </w:tr>
      <w:tr w:rsidR="07944557" w:rsidTr="07944557" w14:paraId="33701ADD">
        <w:trPr>
          <w:trHeight w:val="400"/>
        </w:trPr>
        <w:tc>
          <w:tcPr>
            <w:tcW w:w="262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29FB8E" w:rsidP="07944557" w:rsidRDefault="5629FB8E" w14:paraId="18BF6BD4" w14:textId="6DD89563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07944557" w:rsidR="5629FB8E">
              <w:rPr>
                <w:rFonts w:ascii="Arial" w:hAnsi="Arial" w:cs="Arial"/>
              </w:rPr>
              <w:t>Gig Marketplace</w:t>
            </w:r>
          </w:p>
        </w:tc>
        <w:tc>
          <w:tcPr>
            <w:tcW w:w="690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29FB8E" w:rsidP="07944557" w:rsidRDefault="5629FB8E" w14:paraId="6B2949EA" w14:textId="48A5CF80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07944557" w:rsidR="5629FB8E">
              <w:rPr>
                <w:rFonts w:ascii="Arial" w:hAnsi="Arial" w:cs="Arial"/>
              </w:rPr>
              <w:t xml:space="preserve">The </w:t>
            </w:r>
            <w:r w:rsidRPr="07944557" w:rsidR="475E98F5">
              <w:rPr>
                <w:rFonts w:ascii="Arial" w:hAnsi="Arial" w:cs="Arial"/>
              </w:rPr>
              <w:t xml:space="preserve">application provides a </w:t>
            </w:r>
            <w:r w:rsidRPr="07944557" w:rsidR="5629FB8E">
              <w:rPr>
                <w:rFonts w:ascii="Arial" w:hAnsi="Arial" w:cs="Arial"/>
              </w:rPr>
              <w:t>gig marketplace</w:t>
            </w:r>
            <w:r w:rsidRPr="07944557" w:rsidR="170D5AC8">
              <w:rPr>
                <w:rFonts w:ascii="Arial" w:hAnsi="Arial" w:cs="Arial"/>
              </w:rPr>
              <w:t xml:space="preserve"> that</w:t>
            </w:r>
            <w:r w:rsidRPr="07944557" w:rsidR="5629FB8E">
              <w:rPr>
                <w:rFonts w:ascii="Arial" w:hAnsi="Arial" w:cs="Arial"/>
              </w:rPr>
              <w:t xml:space="preserve"> is</w:t>
            </w:r>
            <w:r w:rsidRPr="07944557" w:rsidR="52607159">
              <w:rPr>
                <w:rFonts w:ascii="Arial" w:hAnsi="Arial" w:cs="Arial"/>
              </w:rPr>
              <w:t xml:space="preserve"> </w:t>
            </w:r>
            <w:r w:rsidRPr="07944557" w:rsidR="5629FB8E">
              <w:rPr>
                <w:rFonts w:ascii="Arial" w:hAnsi="Arial" w:cs="Arial"/>
              </w:rPr>
              <w:t xml:space="preserve">handled by both </w:t>
            </w:r>
            <w:r w:rsidRPr="07944557" w:rsidR="553E117F">
              <w:rPr>
                <w:rFonts w:ascii="Arial" w:hAnsi="Arial" w:cs="Arial"/>
              </w:rPr>
              <w:t xml:space="preserve">customers and workers. The customers post gigs or services by providing its description, budget, location, </w:t>
            </w:r>
            <w:r w:rsidRPr="07944557" w:rsidR="6A66E9D7">
              <w:rPr>
                <w:rFonts w:ascii="Arial" w:hAnsi="Arial" w:cs="Arial"/>
              </w:rPr>
              <w:t xml:space="preserve">images, </w:t>
            </w:r>
            <w:r w:rsidRPr="07944557" w:rsidR="553E117F">
              <w:rPr>
                <w:rFonts w:ascii="Arial" w:hAnsi="Arial" w:cs="Arial"/>
              </w:rPr>
              <w:t>date, and time.</w:t>
            </w:r>
            <w:r w:rsidRPr="07944557" w:rsidR="1EE10266">
              <w:rPr>
                <w:rFonts w:ascii="Arial" w:hAnsi="Arial" w:cs="Arial"/>
              </w:rPr>
              <w:t xml:space="preserve"> The workers browse these gigs </w:t>
            </w:r>
            <w:r w:rsidRPr="07944557" w:rsidR="0ABCCDC6">
              <w:rPr>
                <w:rFonts w:ascii="Arial" w:hAnsi="Arial" w:cs="Arial"/>
              </w:rPr>
              <w:t>based onto categories or time schedules</w:t>
            </w:r>
            <w:r w:rsidRPr="07944557" w:rsidR="78626129">
              <w:rPr>
                <w:rFonts w:ascii="Arial" w:hAnsi="Arial" w:cs="Arial"/>
              </w:rPr>
              <w:t>.</w:t>
            </w:r>
          </w:p>
        </w:tc>
      </w:tr>
      <w:tr w:rsidR="07944557" w:rsidTr="07944557" w14:paraId="3405F867">
        <w:trPr>
          <w:trHeight w:val="400"/>
        </w:trPr>
        <w:tc>
          <w:tcPr>
            <w:tcW w:w="262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8626129" w:rsidP="07944557" w:rsidRDefault="78626129" w14:paraId="7E5F81F0" w14:textId="71DE2D46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07944557" w:rsidR="78626129">
              <w:rPr>
                <w:rFonts w:ascii="Arial" w:hAnsi="Arial" w:cs="Arial"/>
              </w:rPr>
              <w:t>Bargain Opportunity</w:t>
            </w:r>
          </w:p>
        </w:tc>
        <w:tc>
          <w:tcPr>
            <w:tcW w:w="690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8626129" w:rsidP="07944557" w:rsidRDefault="78626129" w14:paraId="23D7DBD2" w14:textId="32637AC1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07944557" w:rsidR="78626129">
              <w:rPr>
                <w:rFonts w:ascii="Arial" w:hAnsi="Arial" w:cs="Arial"/>
              </w:rPr>
              <w:t>Th</w:t>
            </w:r>
            <w:r w:rsidRPr="07944557" w:rsidR="59CC2A8B">
              <w:rPr>
                <w:rFonts w:ascii="Arial" w:hAnsi="Arial" w:cs="Arial"/>
              </w:rPr>
              <w:t xml:space="preserve">e application </w:t>
            </w:r>
            <w:r w:rsidRPr="07944557" w:rsidR="59CC2A8B">
              <w:rPr>
                <w:rFonts w:ascii="Arial" w:hAnsi="Arial" w:cs="Arial"/>
              </w:rPr>
              <w:t>anticipates</w:t>
            </w:r>
            <w:r w:rsidRPr="07944557" w:rsidR="59CC2A8B">
              <w:rPr>
                <w:rFonts w:ascii="Arial" w:hAnsi="Arial" w:cs="Arial"/>
              </w:rPr>
              <w:t xml:space="preserve"> a bargain </w:t>
            </w:r>
            <w:r w:rsidRPr="07944557" w:rsidR="59CC2A8B">
              <w:rPr>
                <w:rFonts w:ascii="Arial" w:hAnsi="Arial" w:cs="Arial"/>
              </w:rPr>
              <w:t>o</w:t>
            </w:r>
            <w:r w:rsidRPr="07944557" w:rsidR="4E1EF405">
              <w:rPr>
                <w:rFonts w:ascii="Arial" w:hAnsi="Arial" w:cs="Arial"/>
              </w:rPr>
              <w:t>ption</w:t>
            </w:r>
            <w:r w:rsidRPr="07944557" w:rsidR="4E1EF405">
              <w:rPr>
                <w:rFonts w:ascii="Arial" w:hAnsi="Arial" w:cs="Arial"/>
              </w:rPr>
              <w:t xml:space="preserve"> for the workers so they can negotiate the budget with the customers and decide if the gig is worth enough</w:t>
            </w:r>
            <w:r w:rsidRPr="07944557" w:rsidR="18600E73">
              <w:rPr>
                <w:rFonts w:ascii="Arial" w:hAnsi="Arial" w:cs="Arial"/>
              </w:rPr>
              <w:t xml:space="preserve"> to accept or not. Similarly, the customer can also chat with the worker once the worker is willing to accept a gig, and they both can accept the gig to be done</w:t>
            </w:r>
            <w:r w:rsidRPr="07944557" w:rsidR="787CCD7F">
              <w:rPr>
                <w:rFonts w:ascii="Arial" w:hAnsi="Arial" w:cs="Arial"/>
              </w:rPr>
              <w:t xml:space="preserve"> on a mutually agreed price.</w:t>
            </w:r>
          </w:p>
        </w:tc>
      </w:tr>
      <w:tr w:rsidR="07944557" w:rsidTr="07944557" w14:paraId="2F06ABF7">
        <w:trPr>
          <w:trHeight w:val="400"/>
        </w:trPr>
        <w:tc>
          <w:tcPr>
            <w:tcW w:w="2625" w:type="dxa"/>
            <w:tcBorders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7B1E1BF" w:rsidP="07944557" w:rsidRDefault="17B1E1BF" w14:paraId="498981D3" w14:textId="5F6D8718">
            <w:pPr>
              <w:pStyle w:val="Normal"/>
              <w:spacing w:line="240" w:lineRule="auto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07944557" w:rsidR="17B1E1BF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Project Exclusions</w:t>
            </w:r>
          </w:p>
        </w:tc>
        <w:tc>
          <w:tcPr>
            <w:tcW w:w="6905" w:type="dxa"/>
            <w:tcBorders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7B1E1BF" w:rsidP="07944557" w:rsidRDefault="17B1E1BF" w14:paraId="687D20ED" w14:textId="24D6AD56">
            <w:pPr>
              <w:pStyle w:val="Normal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07944557" w:rsidR="17B1E1BF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Detailed Description</w:t>
            </w:r>
          </w:p>
        </w:tc>
      </w:tr>
      <w:tr w:rsidR="07944557" w:rsidTr="07944557" w14:paraId="6C69BB3E">
        <w:trPr>
          <w:trHeight w:val="400"/>
        </w:trPr>
        <w:tc>
          <w:tcPr>
            <w:tcW w:w="262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DB4B264" w:rsidP="07944557" w:rsidRDefault="7DB4B264" w14:paraId="51D0F6BC" w14:textId="3A33A7A6">
            <w:pPr>
              <w:pStyle w:val="Normal"/>
              <w:spacing w:line="240" w:lineRule="auto"/>
              <w:jc w:val="left"/>
              <w:rPr>
                <w:rFonts w:ascii="Arial" w:hAnsi="Arial" w:cs="Arial"/>
              </w:rPr>
            </w:pPr>
            <w:r w:rsidRPr="07944557" w:rsidR="7DB4B264">
              <w:rPr>
                <w:rFonts w:ascii="Arial" w:hAnsi="Arial" w:cs="Arial"/>
              </w:rPr>
              <w:t>Payment Method</w:t>
            </w:r>
          </w:p>
        </w:tc>
        <w:tc>
          <w:tcPr>
            <w:tcW w:w="690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7DB4B264" w:rsidP="07944557" w:rsidRDefault="7DB4B264" w14:paraId="39EA6C2E" w14:textId="58AC69F3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07944557" w:rsidR="7DB4B264">
              <w:rPr>
                <w:rFonts w:ascii="Arial" w:hAnsi="Arial" w:cs="Arial"/>
              </w:rPr>
              <w:t xml:space="preserve">The application does not provide an authentic payment system just like current apps that are used worldwide. Payment methods by any cards </w:t>
            </w:r>
            <w:r w:rsidRPr="07944557" w:rsidR="54243F6E">
              <w:rPr>
                <w:rFonts w:ascii="Arial" w:hAnsi="Arial" w:cs="Arial"/>
              </w:rPr>
              <w:t>are</w:t>
            </w:r>
            <w:r w:rsidRPr="07944557" w:rsidR="7DB4B264">
              <w:rPr>
                <w:rFonts w:ascii="Arial" w:hAnsi="Arial" w:cs="Arial"/>
              </w:rPr>
              <w:t xml:space="preserve"> not involved in the application due to no a</w:t>
            </w:r>
            <w:r w:rsidRPr="07944557" w:rsidR="7A262E9B">
              <w:rPr>
                <w:rFonts w:ascii="Arial" w:hAnsi="Arial" w:cs="Arial"/>
              </w:rPr>
              <w:t>uthority</w:t>
            </w:r>
            <w:r w:rsidRPr="07944557" w:rsidR="7DB4B264">
              <w:rPr>
                <w:rFonts w:ascii="Arial" w:hAnsi="Arial" w:cs="Arial"/>
              </w:rPr>
              <w:t xml:space="preserve"> to</w:t>
            </w:r>
            <w:r w:rsidRPr="07944557" w:rsidR="342E4D1F">
              <w:rPr>
                <w:rFonts w:ascii="Arial" w:hAnsi="Arial" w:cs="Arial"/>
              </w:rPr>
              <w:t>wards any</w:t>
            </w:r>
            <w:r w:rsidRPr="07944557" w:rsidR="7DB4B264">
              <w:rPr>
                <w:rFonts w:ascii="Arial" w:hAnsi="Arial" w:cs="Arial"/>
              </w:rPr>
              <w:t xml:space="preserve"> </w:t>
            </w:r>
            <w:r w:rsidRPr="07944557" w:rsidR="71C8E575">
              <w:rPr>
                <w:rFonts w:ascii="Arial" w:hAnsi="Arial" w:cs="Arial"/>
              </w:rPr>
              <w:t>real-life</w:t>
            </w:r>
            <w:r w:rsidRPr="07944557" w:rsidR="422DB00B">
              <w:rPr>
                <w:rFonts w:ascii="Arial" w:hAnsi="Arial" w:cs="Arial"/>
              </w:rPr>
              <w:t xml:space="preserve"> backend encryption, bank to bank transfers, or third-party payment gateway integration</w:t>
            </w:r>
            <w:r w:rsidRPr="07944557" w:rsidR="31E522DA">
              <w:rPr>
                <w:rFonts w:ascii="Arial" w:hAnsi="Arial" w:cs="Arial"/>
              </w:rPr>
              <w:t xml:space="preserve"> systems.</w:t>
            </w:r>
          </w:p>
        </w:tc>
      </w:tr>
      <w:tr w:rsidR="07944557" w:rsidTr="07944557" w14:paraId="0DC1DEDF">
        <w:trPr>
          <w:trHeight w:val="400"/>
        </w:trPr>
        <w:tc>
          <w:tcPr>
            <w:tcW w:w="262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1E522DA" w:rsidP="07944557" w:rsidRDefault="31E522DA" w14:paraId="6DDED3BC" w14:textId="04290015">
            <w:pPr>
              <w:pStyle w:val="Normal"/>
              <w:spacing w:line="240" w:lineRule="auto"/>
              <w:jc w:val="left"/>
              <w:rPr>
                <w:rFonts w:ascii="Arial" w:hAnsi="Arial" w:cs="Arial"/>
              </w:rPr>
            </w:pPr>
            <w:r w:rsidRPr="07944557" w:rsidR="31E522DA">
              <w:rPr>
                <w:rFonts w:ascii="Arial" w:hAnsi="Arial" w:cs="Arial"/>
              </w:rPr>
              <w:t>Background Checks</w:t>
            </w:r>
          </w:p>
        </w:tc>
        <w:tc>
          <w:tcPr>
            <w:tcW w:w="690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31E522DA" w:rsidP="07944557" w:rsidRDefault="31E522DA" w14:paraId="01D1DB77" w14:textId="7322094C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07944557" w:rsidR="31E522DA">
              <w:rPr>
                <w:rFonts w:ascii="Arial" w:hAnsi="Arial" w:cs="Arial"/>
              </w:rPr>
              <w:t>The application is not associated with any external media to serve as a background verifying source. T</w:t>
            </w:r>
            <w:r w:rsidRPr="07944557" w:rsidR="673BF914">
              <w:rPr>
                <w:rFonts w:ascii="Arial" w:hAnsi="Arial" w:cs="Arial"/>
              </w:rPr>
              <w:t xml:space="preserve">here is no authentic way of finding out if a worker has a clean criminal background and has authentic certificates for </w:t>
            </w:r>
            <w:r w:rsidRPr="07944557" w:rsidR="7D0B23C1">
              <w:rPr>
                <w:rFonts w:ascii="Arial" w:hAnsi="Arial" w:cs="Arial"/>
              </w:rPr>
              <w:t>all</w:t>
            </w:r>
            <w:r w:rsidRPr="07944557" w:rsidR="673BF914">
              <w:rPr>
                <w:rFonts w:ascii="Arial" w:hAnsi="Arial" w:cs="Arial"/>
              </w:rPr>
              <w:t xml:space="preserve"> the respective sk</w:t>
            </w:r>
            <w:r w:rsidRPr="07944557" w:rsidR="6E2EE658">
              <w:rPr>
                <w:rFonts w:ascii="Arial" w:hAnsi="Arial" w:cs="Arial"/>
              </w:rPr>
              <w:t>ills.</w:t>
            </w:r>
          </w:p>
        </w:tc>
      </w:tr>
      <w:tr w:rsidR="07944557" w:rsidTr="07944557" w14:paraId="1E8359A9">
        <w:trPr>
          <w:trHeight w:val="400"/>
        </w:trPr>
        <w:tc>
          <w:tcPr>
            <w:tcW w:w="2625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8B55D64" w:rsidP="07944557" w:rsidRDefault="58B55D64" w14:paraId="55BA78AD" w14:textId="238B138D">
            <w:pPr>
              <w:pStyle w:val="Normal"/>
              <w:spacing w:line="240" w:lineRule="auto"/>
              <w:jc w:val="left"/>
              <w:rPr>
                <w:rFonts w:ascii="Arial" w:hAnsi="Arial" w:cs="Arial"/>
              </w:rPr>
            </w:pPr>
            <w:r w:rsidRPr="07944557" w:rsidR="58B55D64">
              <w:rPr>
                <w:rFonts w:ascii="Arial" w:hAnsi="Arial" w:cs="Arial"/>
              </w:rPr>
              <w:t>Real Life GPS</w:t>
            </w:r>
          </w:p>
        </w:tc>
        <w:tc>
          <w:tcPr>
            <w:tcW w:w="690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58B55D64" w:rsidP="07944557" w:rsidRDefault="58B55D64" w14:paraId="7324D074" w14:textId="6E2C4147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07944557" w:rsidR="58B55D64">
              <w:rPr>
                <w:rFonts w:ascii="Arial" w:hAnsi="Arial" w:cs="Arial"/>
              </w:rPr>
              <w:t>The application does not have any patent to track down live location of the workers to estimate the arrival tim</w:t>
            </w:r>
            <w:r w:rsidRPr="07944557" w:rsidR="1AB5C17A">
              <w:rPr>
                <w:rFonts w:ascii="Arial" w:hAnsi="Arial" w:cs="Arial"/>
              </w:rPr>
              <w:t>e</w:t>
            </w:r>
            <w:r w:rsidRPr="07944557" w:rsidR="58B55D64">
              <w:rPr>
                <w:rFonts w:ascii="Arial" w:hAnsi="Arial" w:cs="Arial"/>
              </w:rPr>
              <w:t xml:space="preserve"> of the worker </w:t>
            </w:r>
            <w:r w:rsidRPr="07944557" w:rsidR="2DA1A5C7">
              <w:rPr>
                <w:rFonts w:ascii="Arial" w:hAnsi="Arial" w:cs="Arial"/>
              </w:rPr>
              <w:t xml:space="preserve">and completion time of the gigs under process. It is all just on a virtual display which </w:t>
            </w:r>
            <w:r w:rsidRPr="07944557" w:rsidR="2DA1A5C7">
              <w:rPr>
                <w:rFonts w:ascii="Arial" w:hAnsi="Arial" w:cs="Arial"/>
              </w:rPr>
              <w:t>indicates</w:t>
            </w:r>
            <w:r w:rsidRPr="07944557" w:rsidR="2DA1A5C7">
              <w:rPr>
                <w:rFonts w:ascii="Arial" w:hAnsi="Arial" w:cs="Arial"/>
              </w:rPr>
              <w:t xml:space="preserve"> that</w:t>
            </w:r>
            <w:r w:rsidRPr="07944557" w:rsidR="7F027A61">
              <w:rPr>
                <w:rFonts w:ascii="Arial" w:hAnsi="Arial" w:cs="Arial"/>
              </w:rPr>
              <w:t xml:space="preserve"> a worker is assigned to a gig and </w:t>
            </w:r>
            <w:r w:rsidRPr="07944557" w:rsidR="7F027A61">
              <w:rPr>
                <w:rFonts w:ascii="Arial" w:hAnsi="Arial" w:cs="Arial"/>
              </w:rPr>
              <w:t>nothin</w:t>
            </w:r>
            <w:r w:rsidRPr="07944557" w:rsidR="7F027A61">
              <w:rPr>
                <w:rFonts w:ascii="Arial" w:hAnsi="Arial" w:cs="Arial"/>
              </w:rPr>
              <w:t>g more in detail.</w:t>
            </w:r>
          </w:p>
        </w:tc>
      </w:tr>
    </w:tbl>
    <w:p w:rsidR="00123BD5" w:rsidP="07944557" w:rsidRDefault="00123BD5" w14:paraId="26FE019D" w14:textId="3D71CF65">
      <w:pPr>
        <w:pStyle w:val="Normal"/>
      </w:pPr>
    </w:p>
    <w:sectPr w:rsidR="00123BD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23BD5"/>
    <w:rsid w:val="00372B63"/>
    <w:rsid w:val="004D381F"/>
    <w:rsid w:val="010FA656"/>
    <w:rsid w:val="02756FDD"/>
    <w:rsid w:val="030F9BD4"/>
    <w:rsid w:val="05D380FC"/>
    <w:rsid w:val="069155E7"/>
    <w:rsid w:val="07944557"/>
    <w:rsid w:val="0ABCCDC6"/>
    <w:rsid w:val="0D492195"/>
    <w:rsid w:val="0D57BDA5"/>
    <w:rsid w:val="0E1688C9"/>
    <w:rsid w:val="0EB1FF67"/>
    <w:rsid w:val="12971466"/>
    <w:rsid w:val="1382CEA5"/>
    <w:rsid w:val="1570FF92"/>
    <w:rsid w:val="170D5AC8"/>
    <w:rsid w:val="17B1E1BF"/>
    <w:rsid w:val="18600E73"/>
    <w:rsid w:val="186495CA"/>
    <w:rsid w:val="19F9DB65"/>
    <w:rsid w:val="1A2963CE"/>
    <w:rsid w:val="1A387F34"/>
    <w:rsid w:val="1AB5C17A"/>
    <w:rsid w:val="1D4C5086"/>
    <w:rsid w:val="1EE10266"/>
    <w:rsid w:val="220FA3E0"/>
    <w:rsid w:val="28DBE240"/>
    <w:rsid w:val="2DA1A5C7"/>
    <w:rsid w:val="30A4E1BC"/>
    <w:rsid w:val="31E522DA"/>
    <w:rsid w:val="342E4D1F"/>
    <w:rsid w:val="356FB406"/>
    <w:rsid w:val="37DABAF4"/>
    <w:rsid w:val="3942B02D"/>
    <w:rsid w:val="398BCDC6"/>
    <w:rsid w:val="3DD59EB9"/>
    <w:rsid w:val="422DB00B"/>
    <w:rsid w:val="44275B88"/>
    <w:rsid w:val="44A9313C"/>
    <w:rsid w:val="44E927D4"/>
    <w:rsid w:val="46AD92A8"/>
    <w:rsid w:val="475E98F5"/>
    <w:rsid w:val="4BA6D06D"/>
    <w:rsid w:val="4D50FC74"/>
    <w:rsid w:val="4DFFD29B"/>
    <w:rsid w:val="4E1EF405"/>
    <w:rsid w:val="52607159"/>
    <w:rsid w:val="54243F6E"/>
    <w:rsid w:val="542441CE"/>
    <w:rsid w:val="553E117F"/>
    <w:rsid w:val="5629FB8E"/>
    <w:rsid w:val="5651644B"/>
    <w:rsid w:val="58B55D64"/>
    <w:rsid w:val="59CC2A8B"/>
    <w:rsid w:val="5C709C8C"/>
    <w:rsid w:val="5F780729"/>
    <w:rsid w:val="604E08CD"/>
    <w:rsid w:val="63553F4F"/>
    <w:rsid w:val="64BCB01C"/>
    <w:rsid w:val="65B374CB"/>
    <w:rsid w:val="673BF914"/>
    <w:rsid w:val="68043035"/>
    <w:rsid w:val="6A66E9D7"/>
    <w:rsid w:val="6E2EE658"/>
    <w:rsid w:val="6EA67B62"/>
    <w:rsid w:val="71C8E575"/>
    <w:rsid w:val="71E93A6F"/>
    <w:rsid w:val="7407202B"/>
    <w:rsid w:val="7837C36D"/>
    <w:rsid w:val="78626129"/>
    <w:rsid w:val="787CCD7F"/>
    <w:rsid w:val="7A262E9B"/>
    <w:rsid w:val="7AA25ACF"/>
    <w:rsid w:val="7D0B23C1"/>
    <w:rsid w:val="7DB4B264"/>
    <w:rsid w:val="7F027A61"/>
    <w:rsid w:val="7F1B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3BD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Ali Abdullah</lastModifiedBy>
  <revision>3</revision>
  <dcterms:created xsi:type="dcterms:W3CDTF">2021-06-29T15:18:00.0000000Z</dcterms:created>
  <dcterms:modified xsi:type="dcterms:W3CDTF">2026-03-07T03:57:16.0505951Z</dcterms:modified>
</coreProperties>
</file>