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0"/>
      </w:pPr>
      <w:r>
        <w:t xml:space="preserve"/>
      </w:r>
    </w:p>
    <w:p>
      <w:pPr>
        <w:spacing w:before="0" w:after="120"/>
        <w:jc w:val="center"/>
      </w:pPr>
      <w:r>
        <w:rPr>
          <w:rFonts w:ascii="Arial" w:cs="Arial" w:eastAsia="Arial" w:hAnsi="Arial"/>
          <w:b/>
          <w:bCs/>
          <w:color w:val="2E4BC6"/>
          <w:sz w:val="64"/>
          <w:szCs w:val="64"/>
        </w:rPr>
        <w:t xml:space="preserve">⚡ SmartBacklog</w:t>
      </w:r>
    </w:p>
    <w:p>
      <w:pPr>
        <w:spacing w:before="80" w:after="80"/>
        <w:jc w:val="center"/>
      </w:pPr>
      <w:r>
        <w:rPr>
          <w:rFonts w:ascii="Arial" w:cs="Arial" w:eastAsia="Arial" w:hAnsi="Arial"/>
          <w:i/>
          <w:iCs/>
          <w:color w:val="64748B"/>
          <w:sz w:val="28"/>
          <w:szCs w:val="28"/>
        </w:rPr>
        <w:t xml:space="preserve">L'assistant intelligent pour la gestion de produits Agile</w:t>
      </w:r>
    </w:p>
    <w:p>
      <w:pPr>
        <w:spacing w:before="40" w:after="0"/>
      </w:pPr>
      <w:r>
        <w:t xml:space="preserve"/>
      </w:r>
    </w:p>
    <w:p>
      <w:pPr>
        <w:pBdr>
          <w:bottom w:val="single" w:color="2E4BC6" w:sz="6" w:space="8"/>
        </w:pBdr>
        <w:spacing w:before="0" w:after="280"/>
        <w:jc w:val="center"/>
      </w:pPr>
    </w:p>
    <w:p>
      <w:pPr>
        <w:spacing w:before="280" w:after="0"/>
      </w:pPr>
      <w:r>
        <w:t xml:space="preserve"/>
      </w:r>
    </w:p>
    <w:p>
      <w:pPr>
        <w:spacing w:before="0" w:after="60"/>
        <w:jc w:val="center"/>
      </w:pPr>
      <w:r>
        <w:rPr>
          <w:rFonts w:ascii="Arial" w:cs="Arial" w:eastAsia="Arial" w:hAnsi="Arial"/>
          <w:b/>
          <w:bCs/>
          <w:color w:val="1E293B"/>
          <w:sz w:val="32"/>
          <w:szCs w:val="32"/>
        </w:rPr>
        <w:t xml:space="preserve">Rapport de Livrable du Projet Agile</w:t>
      </w:r>
    </w:p>
    <w:p>
      <w:pPr>
        <w:spacing w:before="0" w:after="200"/>
        <w:jc w:val="center"/>
      </w:pPr>
      <w:r>
        <w:rPr>
          <w:rFonts w:ascii="Arial" w:cs="Arial" w:eastAsia="Arial" w:hAnsi="Arial"/>
          <w:color w:val="64748B"/>
          <w:sz w:val="24"/>
          <w:szCs w:val="24"/>
        </w:rPr>
        <w:t xml:space="preserve">Projet Final – Méthodologie Agile / Scrum</w:t>
      </w:r>
    </w:p>
    <w:p>
      <w:pPr>
        <w:spacing w:before="0" w:after="40"/>
        <w:jc w:val="center"/>
      </w:pPr>
      <w:r>
        <w:rPr>
          <w:rFonts w:ascii="Arial" w:cs="Arial" w:eastAsia="Arial" w:hAnsi="Arial"/>
          <w:b/>
          <w:bCs/>
          <w:color w:val="1E293B"/>
          <w:sz w:val="22"/>
          <w:szCs w:val="22"/>
        </w:rPr>
        <w:t xml:space="preserve">Nom du projet : </w:t>
      </w:r>
      <w:r>
        <w:rPr>
          <w:rFonts w:ascii="Arial" w:cs="Arial" w:eastAsia="Arial" w:hAnsi="Arial"/>
          <w:color w:val="2E4BC6"/>
          <w:sz w:val="22"/>
          <w:szCs w:val="22"/>
        </w:rPr>
        <w:t xml:space="preserve">SmartBacklog</w:t>
      </w:r>
    </w:p>
    <w:p>
      <w:pPr>
        <w:spacing w:before="0" w:after="40"/>
        <w:jc w:val="center"/>
      </w:pPr>
      <w:r>
        <w:rPr>
          <w:rFonts w:ascii="Arial" w:cs="Arial" w:eastAsia="Arial" w:hAnsi="Arial"/>
          <w:b/>
          <w:bCs/>
          <w:color w:val="1E293B"/>
          <w:sz w:val="22"/>
          <w:szCs w:val="22"/>
        </w:rPr>
        <w:t xml:space="preserve">Étudiant : </w:t>
      </w:r>
      <w:r>
        <w:rPr>
          <w:rFonts w:ascii="Arial" w:cs="Arial" w:eastAsia="Arial" w:hAnsi="Arial"/>
          <w:color w:val="1E293B"/>
          <w:sz w:val="22"/>
          <w:szCs w:val="22"/>
        </w:rPr>
        <w:t xml:space="preserve">Ali Boukehila</w:t>
      </w:r>
    </w:p>
    <w:p>
      <w:pPr>
        <w:spacing w:before="0" w:after="40"/>
        <w:jc w:val="center"/>
      </w:pPr>
      <w:r>
        <w:rPr>
          <w:rFonts w:ascii="Arial" w:cs="Arial" w:eastAsia="Arial" w:hAnsi="Arial"/>
          <w:b/>
          <w:bCs/>
          <w:color w:val="1E293B"/>
          <w:sz w:val="22"/>
          <w:szCs w:val="22"/>
        </w:rPr>
        <w:t xml:space="preserve">Type de tableau : </w:t>
      </w:r>
      <w:r>
        <w:rPr>
          <w:rFonts w:ascii="Arial" w:cs="Arial" w:eastAsia="Arial" w:hAnsi="Arial"/>
          <w:color w:val="1E293B"/>
          <w:sz w:val="22"/>
          <w:szCs w:val="22"/>
        </w:rPr>
        <w:t xml:space="preserve">Scrum + Kanban</w:t>
      </w:r>
    </w:p>
    <w:p>
      <w:pPr>
        <w:spacing w:before="0" w:after="40"/>
        <w:jc w:val="center"/>
      </w:pPr>
      <w:r>
        <w:rPr>
          <w:rFonts w:ascii="Arial" w:cs="Arial" w:eastAsia="Arial" w:hAnsi="Arial"/>
          <w:b/>
          <w:bCs/>
          <w:color w:val="1E293B"/>
          <w:sz w:val="22"/>
          <w:szCs w:val="22"/>
        </w:rPr>
        <w:t xml:space="preserve">Durée du projet : </w:t>
      </w:r>
      <w:r>
        <w:rPr>
          <w:rFonts w:ascii="Arial" w:cs="Arial" w:eastAsia="Arial" w:hAnsi="Arial"/>
          <w:color w:val="1E293B"/>
          <w:sz w:val="22"/>
          <w:szCs w:val="22"/>
        </w:rPr>
        <w:t xml:space="preserve">2 Sprints (4 semaines)</w:t>
      </w:r>
    </w:p>
    <w:p>
      <w:pPr>
        <w:spacing w:before="0" w:after="40"/>
        <w:jc w:val="center"/>
      </w:pPr>
      <w:r>
        <w:rPr>
          <w:rFonts w:ascii="Arial" w:cs="Arial" w:eastAsia="Arial" w:hAnsi="Arial"/>
          <w:b/>
          <w:bCs/>
          <w:color w:val="1E293B"/>
          <w:sz w:val="22"/>
          <w:szCs w:val="22"/>
        </w:rPr>
        <w:t xml:space="preserve">Dépôt GitHub : </w:t>
      </w:r>
      <w:r>
        <w:rPr>
          <w:rFonts w:ascii="Arial" w:cs="Arial" w:eastAsia="Arial" w:hAnsi="Arial"/>
          <w:color w:val="2E4BC6"/>
          <w:sz w:val="22"/>
          <w:szCs w:val="22"/>
        </w:rPr>
        <w:t xml:space="preserve">github.com/aliboukehila/smartbacklog</w:t>
      </w:r>
    </w:p>
    <w:p>
      <w:pPr>
        <w:spacing w:before="200" w:after="0"/>
        <w:jc w:val="center"/>
      </w:pPr>
      <w:r>
        <w:rPr>
          <w:rFonts w:ascii="Arial" w:cs="Arial" w:eastAsia="Arial" w:hAnsi="Arial"/>
          <w:color w:val="64748B"/>
          <w:sz w:val="22"/>
          <w:szCs w:val="22"/>
        </w:rPr>
        <w:t xml:space="preserve">Mars 2025</w:t>
      </w:r>
    </w:p>
    <w:p>
      <w:r>
        <w:br w:type="page"/>
      </w:r>
    </w:p>
    <w:p>
      <w:pPr>
        <w:pStyle w:val="Heading1"/>
        <w:spacing w:before="360" w:after="180"/>
      </w:pPr>
      <w:r>
        <w:rPr>
          <w:rFonts w:ascii="Arial" w:cs="Arial" w:eastAsia="Arial" w:hAnsi="Arial"/>
          <w:b/>
          <w:bCs/>
          <w:color w:val="2E4BC6"/>
          <w:sz w:val="36"/>
          <w:szCs w:val="36"/>
        </w:rPr>
        <w:t xml:space="preserve">1. Projet Logiciel</w:t>
      </w:r>
    </w:p>
    <w:p>
      <w:pPr>
        <w:pStyle w:val="Heading2"/>
        <w:spacing w:before="280" w:after="120"/>
      </w:pPr>
      <w:r>
        <w:rPr>
          <w:rFonts w:ascii="Arial" w:cs="Arial" w:eastAsia="Arial" w:hAnsi="Arial"/>
          <w:b/>
          <w:bCs/>
          <w:color w:val="1E293B"/>
          <w:sz w:val="28"/>
          <w:szCs w:val="28"/>
        </w:rPr>
        <w:t xml:space="preserve">1.1 Présentation du projet</w:t>
      </w:r>
    </w:p>
    <w:p>
      <w:pPr>
        <w:spacing w:before="60" w:after="80"/>
      </w:pPr>
      <w:r>
        <w:rPr>
          <w:rFonts w:ascii="Arial" w:cs="Arial" w:eastAsia="Arial" w:hAnsi="Arial"/>
          <w:b w:val="false"/>
          <w:bCs w:val="false"/>
          <w:i w:val="false"/>
          <w:iCs w:val="false"/>
          <w:color w:val="1E293B"/>
          <w:sz w:val="22"/>
          <w:szCs w:val="22"/>
        </w:rPr>
        <w:t xml:space="preserve">SmartBacklog est une application web de gestion de projet Agile de type Kanban, enrichie par une intelligence artificielle jouant le rôle de Coach Agile expert. L'objectif est d'éliminer le syndrome de la page blanche pour les Product Owners en automatisant les tâches fastidieuses de rédaction et d'estimation.</w:t>
      </w:r>
    </w:p>
    <w:p>
      <w:pPr>
        <w:spacing w:before="60" w:after="0"/>
      </w:pPr>
      <w:r>
        <w:t xml:space="preserve"/>
      </w:r>
    </w:p>
    <w:p>
      <w:pPr>
        <w:spacing w:before="60" w:after="80"/>
      </w:pPr>
      <w:r>
        <w:rPr>
          <w:rFonts w:ascii="Arial" w:cs="Arial" w:eastAsia="Arial" w:hAnsi="Arial"/>
          <w:b w:val="false"/>
          <w:bCs w:val="false"/>
          <w:i/>
          <w:iCs/>
          <w:color w:val="64748B"/>
          <w:sz w:val="22"/>
          <w:szCs w:val="22"/>
        </w:rPr>
        <w:t xml:space="preserve">Exemple concret : en tapant simplement "Système de paiement Stripe", l'IA propose immédiatement les 5 critères d'acceptation indispensables, faisant gagner 20 minutes de rédaction par ticket.</w:t>
      </w:r>
    </w:p>
    <w:p>
      <w:pPr>
        <w:pStyle w:val="Heading2"/>
        <w:spacing w:before="280" w:after="120"/>
      </w:pPr>
      <w:r>
        <w:rPr>
          <w:rFonts w:ascii="Arial" w:cs="Arial" w:eastAsia="Arial" w:hAnsi="Arial"/>
          <w:b/>
          <w:bCs/>
          <w:color w:val="1E293B"/>
          <w:sz w:val="28"/>
          <w:szCs w:val="28"/>
        </w:rPr>
        <w:t xml:space="preserve">1.2 Partie Conception</w:t>
      </w:r>
    </w:p>
    <w:p>
      <w:pPr>
        <w:spacing w:before="200" w:after="100"/>
      </w:pPr>
      <w:r>
        <w:rPr>
          <w:rFonts w:ascii="Arial" w:cs="Arial" w:eastAsia="Arial" w:hAnsi="Arial"/>
          <w:b/>
          <w:bCs/>
          <w:color w:val="6B21A8"/>
          <w:sz w:val="24"/>
          <w:szCs w:val="24"/>
        </w:rPr>
        <w:t xml:space="preserve">Architecture technique</w:t>
      </w:r>
    </w:p>
    <w:p>
      <w:pPr>
        <w:pStyle w:val="ListParagraph"/>
        <w:numPr>
          <w:ilvl w:val="0"/>
          <w:numId w:val="2"/>
        </w:numPr>
        <w:spacing w:before="40" w:after="40"/>
      </w:pPr>
      <w:r>
        <w:rPr>
          <w:rFonts w:ascii="Arial" w:cs="Arial" w:eastAsia="Arial" w:hAnsi="Arial"/>
          <w:color w:val="1E293B"/>
          <w:sz w:val="22"/>
          <w:szCs w:val="22"/>
        </w:rPr>
        <w:t xml:space="preserve">Frontend : HTML5, CSS3 (variables CSS, animations), React 18 (hooks, composants fonctionnels)</w:t>
      </w:r>
    </w:p>
    <w:p>
      <w:pPr>
        <w:pStyle w:val="ListParagraph"/>
        <w:numPr>
          <w:ilvl w:val="0"/>
          <w:numId w:val="2"/>
        </w:numPr>
        <w:spacing w:before="40" w:after="40"/>
      </w:pPr>
      <w:r>
        <w:rPr>
          <w:rFonts w:ascii="Arial" w:cs="Arial" w:eastAsia="Arial" w:hAnsi="Arial"/>
          <w:color w:val="1E293B"/>
          <w:sz w:val="22"/>
          <w:szCs w:val="22"/>
        </w:rPr>
        <w:t xml:space="preserve">Backend IA : API Anthropic Claude (claude-sonnet-4) – appels REST depuis le frontend</w:t>
      </w:r>
    </w:p>
    <w:p>
      <w:pPr>
        <w:pStyle w:val="ListParagraph"/>
        <w:numPr>
          <w:ilvl w:val="0"/>
          <w:numId w:val="2"/>
        </w:numPr>
        <w:spacing w:before="40" w:after="40"/>
      </w:pPr>
      <w:r>
        <w:rPr>
          <w:rFonts w:ascii="Arial" w:cs="Arial" w:eastAsia="Arial" w:hAnsi="Arial"/>
          <w:color w:val="1E293B"/>
          <w:sz w:val="22"/>
          <w:szCs w:val="22"/>
        </w:rPr>
        <w:t xml:space="preserve">Stockage : localStorage pour la persistance des données côté client</w:t>
      </w:r>
    </w:p>
    <w:p>
      <w:pPr>
        <w:pStyle w:val="ListParagraph"/>
        <w:numPr>
          <w:ilvl w:val="0"/>
          <w:numId w:val="2"/>
        </w:numPr>
        <w:spacing w:before="40" w:after="40"/>
      </w:pPr>
      <w:r>
        <w:rPr>
          <w:rFonts w:ascii="Arial" w:cs="Arial" w:eastAsia="Arial" w:hAnsi="Arial"/>
          <w:color w:val="1E293B"/>
          <w:sz w:val="22"/>
          <w:szCs w:val="22"/>
        </w:rPr>
        <w:t xml:space="preserve">Déploiement : application statique, hébergeable sur GitHub Pages ou Vercel</w:t>
      </w:r>
    </w:p>
    <w:p>
      <w:pPr>
        <w:spacing w:before="100" w:after="0"/>
      </w:pPr>
      <w:r>
        <w:t xml:space="preserve"/>
      </w:r>
    </w:p>
    <w:p>
      <w:pPr>
        <w:spacing w:before="200" w:after="100"/>
      </w:pPr>
      <w:r>
        <w:rPr>
          <w:rFonts w:ascii="Arial" w:cs="Arial" w:eastAsia="Arial" w:hAnsi="Arial"/>
          <w:b/>
          <w:bCs/>
          <w:color w:val="6B21A8"/>
          <w:sz w:val="24"/>
          <w:szCs w:val="24"/>
        </w:rPr>
        <w:t xml:space="preserve">Fonctionnalités principales</w:t>
      </w:r>
    </w:p>
    <w:p>
      <w:pPr>
        <w:spacing w:before="60" w:after="80"/>
      </w:pPr>
      <w:r>
        <w:rPr>
          <w:rFonts w:ascii="Arial" w:cs="Arial" w:eastAsia="Arial" w:hAnsi="Arial"/>
          <w:b/>
          <w:bCs/>
          <w:i w:val="false"/>
          <w:iCs w:val="false"/>
          <w:color w:val="1E293B"/>
          <w:sz w:val="22"/>
          <w:szCs w:val="22"/>
        </w:rPr>
        <w:t xml:space="preserve">Sprint 1 – MVP (Minimum Viable Product) :</w:t>
      </w:r>
    </w:p>
    <w:p>
      <w:pPr>
        <w:pStyle w:val="ListParagraph"/>
        <w:numPr>
          <w:ilvl w:val="0"/>
          <w:numId w:val="2"/>
        </w:numPr>
        <w:spacing w:before="40" w:after="40"/>
      </w:pPr>
      <w:r>
        <w:rPr>
          <w:rFonts w:ascii="Arial" w:cs="Arial" w:eastAsia="Arial" w:hAnsi="Arial"/>
          <w:color w:val="1E293B"/>
          <w:sz w:val="22"/>
          <w:szCs w:val="22"/>
        </w:rPr>
        <w:t xml:space="preserve">Tableau Kanban avec 3 colonnes : To Do, In Progress, Done</w:t>
      </w:r>
    </w:p>
    <w:p>
      <w:pPr>
        <w:pStyle w:val="ListParagraph"/>
        <w:numPr>
          <w:ilvl w:val="0"/>
          <w:numId w:val="2"/>
        </w:numPr>
        <w:spacing w:before="40" w:after="40"/>
      </w:pPr>
      <w:r>
        <w:rPr>
          <w:rFonts w:ascii="Arial" w:cs="Arial" w:eastAsia="Arial" w:hAnsi="Arial"/>
          <w:color w:val="1E293B"/>
          <w:sz w:val="22"/>
          <w:szCs w:val="22"/>
        </w:rPr>
        <w:t xml:space="preserve">CRUD complet sur les tickets (User Stories) : création, lecture, modification, suppression</w:t>
      </w:r>
    </w:p>
    <w:p>
      <w:pPr>
        <w:pStyle w:val="ListParagraph"/>
        <w:numPr>
          <w:ilvl w:val="0"/>
          <w:numId w:val="2"/>
        </w:numPr>
        <w:spacing w:before="40" w:after="40"/>
      </w:pPr>
      <w:r>
        <w:rPr>
          <w:rFonts w:ascii="Arial" w:cs="Arial" w:eastAsia="Arial" w:hAnsi="Arial"/>
          <w:color w:val="1E293B"/>
          <w:sz w:val="22"/>
          <w:szCs w:val="22"/>
        </w:rPr>
        <w:t xml:space="preserve">Design système : thème sombre, composants réutilisables, animations CSS</w:t>
      </w:r>
    </w:p>
    <w:p>
      <w:pPr>
        <w:pStyle w:val="ListParagraph"/>
        <w:numPr>
          <w:ilvl w:val="0"/>
          <w:numId w:val="2"/>
        </w:numPr>
        <w:spacing w:before="40" w:after="40"/>
      </w:pPr>
      <w:r>
        <w:rPr>
          <w:rFonts w:ascii="Arial" w:cs="Arial" w:eastAsia="Arial" w:hAnsi="Arial"/>
          <w:color w:val="1E293B"/>
          <w:sz w:val="22"/>
          <w:szCs w:val="22"/>
        </w:rPr>
        <w:t xml:space="preserve">Statistiques en temps réel dans la barre latérale (tickets terminés, Story Points)</w:t>
      </w:r>
    </w:p>
    <w:p>
      <w:pPr>
        <w:spacing w:before="80" w:after="0"/>
      </w:pPr>
      <w:r>
        <w:t xml:space="preserve"/>
      </w:r>
    </w:p>
    <w:p>
      <w:pPr>
        <w:spacing w:before="60" w:after="80"/>
      </w:pPr>
      <w:r>
        <w:rPr>
          <w:rFonts w:ascii="Arial" w:cs="Arial" w:eastAsia="Arial" w:hAnsi="Arial"/>
          <w:b/>
          <w:bCs/>
          <w:i w:val="false"/>
          <w:iCs w:val="false"/>
          <w:color w:val="1E293B"/>
          <w:sz w:val="22"/>
          <w:szCs w:val="22"/>
        </w:rPr>
        <w:t xml:space="preserve">Sprint 2 – Intégration IA :</w:t>
      </w:r>
    </w:p>
    <w:p>
      <w:pPr>
        <w:pStyle w:val="ListParagraph"/>
        <w:numPr>
          <w:ilvl w:val="0"/>
          <w:numId w:val="2"/>
        </w:numPr>
        <w:spacing w:before="40" w:after="40"/>
      </w:pPr>
      <w:r>
        <w:rPr>
          <w:rFonts w:ascii="Arial" w:cs="Arial" w:eastAsia="Arial" w:hAnsi="Arial"/>
          <w:color w:val="1E293B"/>
          <w:sz w:val="22"/>
          <w:szCs w:val="22"/>
        </w:rPr>
        <w:t xml:space="preserve">Auto-génération de critères d'acceptation via un System Prompt Agile expert</w:t>
      </w:r>
    </w:p>
    <w:p>
      <w:pPr>
        <w:pStyle w:val="ListParagraph"/>
        <w:numPr>
          <w:ilvl w:val="0"/>
          <w:numId w:val="2"/>
        </w:numPr>
        <w:spacing w:before="40" w:after="40"/>
      </w:pPr>
      <w:r>
        <w:rPr>
          <w:rFonts w:ascii="Arial" w:cs="Arial" w:eastAsia="Arial" w:hAnsi="Arial"/>
          <w:color w:val="1E293B"/>
          <w:sz w:val="22"/>
          <w:szCs w:val="22"/>
        </w:rPr>
        <w:t xml:space="preserve">Estimation intelligente des Story Points selon la suite de Fibonacci (1, 2, 3, 5, 8, 13)</w:t>
      </w:r>
    </w:p>
    <w:p>
      <w:pPr>
        <w:pStyle w:val="ListParagraph"/>
        <w:numPr>
          <w:ilvl w:val="0"/>
          <w:numId w:val="2"/>
        </w:numPr>
        <w:spacing w:before="40" w:after="40"/>
      </w:pPr>
      <w:r>
        <w:rPr>
          <w:rFonts w:ascii="Arial" w:cs="Arial" w:eastAsia="Arial" w:hAnsi="Arial"/>
          <w:color w:val="1E293B"/>
          <w:sz w:val="22"/>
          <w:szCs w:val="22"/>
        </w:rPr>
        <w:t xml:space="preserve">Analyse de priorité : détection automatique des tickets bloquants ou urgents</w:t>
      </w:r>
    </w:p>
    <w:p>
      <w:pPr>
        <w:pStyle w:val="ListParagraph"/>
        <w:numPr>
          <w:ilvl w:val="0"/>
          <w:numId w:val="2"/>
        </w:numPr>
        <w:spacing w:before="40" w:after="40"/>
      </w:pPr>
      <w:r>
        <w:rPr>
          <w:rFonts w:ascii="Arial" w:cs="Arial" w:eastAsia="Arial" w:hAnsi="Arial"/>
          <w:color w:val="1E293B"/>
          <w:sz w:val="22"/>
          <w:szCs w:val="22"/>
        </w:rPr>
        <w:t xml:space="preserve">Indicateur visuel "Enrichi par IA" sur les tickets traités</w:t>
      </w:r>
    </w:p>
    <w:p>
      <w:pPr>
        <w:pStyle w:val="Heading2"/>
        <w:spacing w:before="280" w:after="120"/>
      </w:pPr>
      <w:r>
        <w:rPr>
          <w:rFonts w:ascii="Arial" w:cs="Arial" w:eastAsia="Arial" w:hAnsi="Arial"/>
          <w:b/>
          <w:bCs/>
          <w:color w:val="1E293B"/>
          <w:sz w:val="28"/>
          <w:szCs w:val="28"/>
        </w:rPr>
        <w:t xml:space="preserve">1.3 Partie Fonctionnement</w:t>
      </w:r>
    </w:p>
    <w:p>
      <w:pPr>
        <w:spacing w:before="200" w:after="100"/>
      </w:pPr>
      <w:r>
        <w:rPr>
          <w:rFonts w:ascii="Arial" w:cs="Arial" w:eastAsia="Arial" w:hAnsi="Arial"/>
          <w:b/>
          <w:bCs/>
          <w:color w:val="6B21A8"/>
          <w:sz w:val="24"/>
          <w:szCs w:val="24"/>
        </w:rPr>
        <w:t xml:space="preserve">Flux utilisateur</w:t>
      </w:r>
    </w:p>
    <w:p>
      <w:pPr>
        <w:pStyle w:val="ListParagraph"/>
        <w:numPr>
          <w:ilvl w:val="0"/>
          <w:numId w:val="2"/>
        </w:numPr>
        <w:spacing w:before="40" w:after="40"/>
      </w:pPr>
      <w:r>
        <w:rPr>
          <w:rFonts w:ascii="Arial" w:cs="Arial" w:eastAsia="Arial" w:hAnsi="Arial"/>
          <w:color w:val="1E293B"/>
          <w:sz w:val="22"/>
          <w:szCs w:val="22"/>
        </w:rPr>
        <w:t xml:space="preserve">L'utilisateur crée un nouveau ticket en cliquant sur "+ Nouveau ticket" ou sur le bouton + de chaque colonne</w:t>
      </w:r>
    </w:p>
    <w:p>
      <w:pPr>
        <w:pStyle w:val="ListParagraph"/>
        <w:numPr>
          <w:ilvl w:val="0"/>
          <w:numId w:val="2"/>
        </w:numPr>
        <w:spacing w:before="40" w:after="40"/>
      </w:pPr>
      <w:r>
        <w:rPr>
          <w:rFonts w:ascii="Arial" w:cs="Arial" w:eastAsia="Arial" w:hAnsi="Arial"/>
          <w:color w:val="1E293B"/>
          <w:sz w:val="22"/>
          <w:szCs w:val="22"/>
        </w:rPr>
        <w:t xml:space="preserve">Il saisit le titre et la description de la User Story</w:t>
      </w:r>
    </w:p>
    <w:p>
      <w:pPr>
        <w:pStyle w:val="ListParagraph"/>
        <w:numPr>
          <w:ilvl w:val="0"/>
          <w:numId w:val="2"/>
        </w:numPr>
        <w:spacing w:before="40" w:after="40"/>
      </w:pPr>
      <w:r>
        <w:rPr>
          <w:rFonts w:ascii="Arial" w:cs="Arial" w:eastAsia="Arial" w:hAnsi="Arial"/>
          <w:color w:val="1E293B"/>
          <w:sz w:val="22"/>
          <w:szCs w:val="22"/>
        </w:rPr>
        <w:t xml:space="preserve">Il peut déclencher 3 analyses IA distinctes : génération des critères, estimation des points, analyse de priorité</w:t>
      </w:r>
    </w:p>
    <w:p>
      <w:pPr>
        <w:pStyle w:val="ListParagraph"/>
        <w:numPr>
          <w:ilvl w:val="0"/>
          <w:numId w:val="2"/>
        </w:numPr>
        <w:spacing w:before="40" w:after="40"/>
      </w:pPr>
      <w:r>
        <w:rPr>
          <w:rFonts w:ascii="Arial" w:cs="Arial" w:eastAsia="Arial" w:hAnsi="Arial"/>
          <w:color w:val="1E293B"/>
          <w:sz w:val="22"/>
          <w:szCs w:val="22"/>
        </w:rPr>
        <w:t xml:space="preserve">L'IA répond en JSON structuré (grâce au Prompt Engineering) et affiche les résultats de manière interactive</w:t>
      </w:r>
    </w:p>
    <w:p>
      <w:pPr>
        <w:pStyle w:val="ListParagraph"/>
        <w:numPr>
          <w:ilvl w:val="0"/>
          <w:numId w:val="2"/>
        </w:numPr>
        <w:spacing w:before="40" w:after="40"/>
      </w:pPr>
      <w:r>
        <w:rPr>
          <w:rFonts w:ascii="Arial" w:cs="Arial" w:eastAsia="Arial" w:hAnsi="Arial"/>
          <w:color w:val="1E293B"/>
          <w:sz w:val="22"/>
          <w:szCs w:val="22"/>
        </w:rPr>
        <w:t xml:space="preserve">L'utilisateur valide, modifie si besoin, puis sauvegarde le ticket enrichi</w:t>
      </w:r>
    </w:p>
    <w:p>
      <w:pPr>
        <w:pStyle w:val="ListParagraph"/>
        <w:numPr>
          <w:ilvl w:val="0"/>
          <w:numId w:val="2"/>
        </w:numPr>
        <w:spacing w:before="40" w:after="40"/>
      </w:pPr>
      <w:r>
        <w:rPr>
          <w:rFonts w:ascii="Arial" w:cs="Arial" w:eastAsia="Arial" w:hAnsi="Arial"/>
          <w:color w:val="1E293B"/>
          <w:sz w:val="22"/>
          <w:szCs w:val="22"/>
        </w:rPr>
        <w:t xml:space="preserve">Les tickets sont organisés par Sprints et déplacés entre les colonnes selon leur avancement</w:t>
      </w:r>
    </w:p>
    <w:p>
      <w:pPr>
        <w:spacing w:before="80" w:after="0"/>
      </w:pPr>
      <w:r>
        <w:t xml:space="preserve"/>
      </w:r>
    </w:p>
    <w:p>
      <w:pPr>
        <w:spacing w:before="200" w:after="100"/>
      </w:pPr>
      <w:r>
        <w:rPr>
          <w:rFonts w:ascii="Arial" w:cs="Arial" w:eastAsia="Arial" w:hAnsi="Arial"/>
          <w:b/>
          <w:bCs/>
          <w:color w:val="6B21A8"/>
          <w:sz w:val="24"/>
          <w:szCs w:val="24"/>
        </w:rPr>
        <w:t xml:space="preserve">Prompt Engineering – System Prompt utilisé</w:t>
      </w:r>
    </w:p>
    <w:p>
      <w:pPr>
        <w:spacing w:before="60" w:after="80"/>
      </w:pPr>
      <w:r>
        <w:rPr>
          <w:rFonts w:ascii="Arial" w:cs="Arial" w:eastAsia="Arial" w:hAnsi="Arial"/>
          <w:b/>
          <w:bCs/>
          <w:i w:val="false"/>
          <w:iCs w:val="false"/>
          <w:color w:val="1E293B"/>
          <w:sz w:val="22"/>
          <w:szCs w:val="22"/>
        </w:rPr>
        <w:t xml:space="preserve">Le System Prompt conçu pour que l'IA se comporte comme un Coach Agile expert :</w:t>
      </w:r>
    </w:p>
    <w:p>
      <w:pPr>
        <w:pBdr>
          <w:left w:val="single" w:color="2E4BC6" w:sz="12" w:space="8"/>
        </w:pBdr>
        <w:spacing w:before="80" w:after="80"/>
        <w:ind w:left="360"/>
      </w:pPr>
      <w:r>
        <w:rPr>
          <w:rFonts w:ascii="Courier New" w:cs="Courier New" w:eastAsia="Courier New" w:hAnsi="Courier New"/>
          <w:i/>
          <w:iCs/>
          <w:color w:val="6B21A8"/>
          <w:sz w:val="20"/>
          <w:szCs w:val="20"/>
        </w:rPr>
        <w:t xml:space="preserve">"Tu es un Coach Agile expert et Product Owner expérimenté. Tu aides les équipes à rédiger des User Stories de qualité, avec des critères d'acceptation précis et mesurables. Tu réponds toujours en JSON valide. Sois concis, professionnel et pragmatique."</w:t>
      </w:r>
    </w:p>
    <w:p>
      <w:pPr>
        <w:spacing w:before="80" w:after="0"/>
      </w:pPr>
      <w:r>
        <w:t xml:space="preserve"/>
      </w:r>
    </w:p>
    <w:p>
      <w:pPr>
        <w:spacing w:before="60" w:after="80"/>
      </w:pPr>
      <w:r>
        <w:rPr>
          <w:rFonts w:ascii="Arial" w:cs="Arial" w:eastAsia="Arial" w:hAnsi="Arial"/>
          <w:b w:val="false"/>
          <w:bCs w:val="false"/>
          <w:i w:val="false"/>
          <w:iCs w:val="false"/>
          <w:color w:val="1E293B"/>
          <w:sz w:val="22"/>
          <w:szCs w:val="22"/>
        </w:rPr>
        <w:t xml:space="preserve">Ce prompt garantit des réponses structurées, parsables en JSON, adaptées au contexte Agile. Les prompts utilisateur sont contextualisés avec le titre et la description du ticket pour maximiser la pertinence des suggestions.</w:t>
      </w:r>
    </w:p>
    <w:p>
      <w:r>
        <w:br w:type="page"/>
      </w:r>
    </w:p>
    <w:p>
      <w:pPr>
        <w:pStyle w:val="Heading1"/>
        <w:spacing w:before="360" w:after="180"/>
      </w:pPr>
      <w:r>
        <w:rPr>
          <w:rFonts w:ascii="Arial" w:cs="Arial" w:eastAsia="Arial" w:hAnsi="Arial"/>
          <w:b/>
          <w:bCs/>
          <w:color w:val="2E4BC6"/>
          <w:sz w:val="36"/>
          <w:szCs w:val="36"/>
        </w:rPr>
        <w:t xml:space="preserve">2. Product Backlog</w:t>
      </w:r>
    </w:p>
    <w:p>
      <w:pPr>
        <w:spacing w:before="60" w:after="80"/>
      </w:pPr>
      <w:r>
        <w:rPr>
          <w:rFonts w:ascii="Arial" w:cs="Arial" w:eastAsia="Arial" w:hAnsi="Arial"/>
          <w:b w:val="false"/>
          <w:bCs w:val="false"/>
          <w:i w:val="false"/>
          <w:iCs w:val="false"/>
          <w:color w:val="1E293B"/>
          <w:sz w:val="22"/>
          <w:szCs w:val="22"/>
        </w:rPr>
        <w:t xml:space="preserve">Le Product Backlog contient l'ensemble des User Stories du projet, priorisées et estimées. Total : 7 tickets pour 28 Story Points.</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1000"/>
        <w:gridCol w:w="900"/>
        <w:gridCol w:w="1100"/>
        <w:gridCol w:w="700"/>
        <w:gridCol w:w="2360"/>
      </w:tblGrid>
      <w:tr>
        <w:trPr>
          <w:tblHeader/>
        </w:trPr>
        <w:tc>
          <w:tcPr>
            <w:tcW w:type="dxa" w:w="700"/>
            <w:tcBorders>
              <w:top w:val="single" w:color="CBD5E1" w:sz="1"/>
              <w:left w:val="single" w:color="CBD5E1" w:sz="1"/>
              <w:bottom w:val="single" w:color="CBD5E1" w:sz="1"/>
              <w:right w:val="single" w:color="CBD5E1" w:sz="1"/>
            </w:tcBorders>
            <w:shd w:fill="2E4BC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ID</w:t>
            </w:r>
          </w:p>
        </w:tc>
        <w:tc>
          <w:tcPr>
            <w:tcW w:type="dxa" w:w="2600"/>
            <w:tcBorders>
              <w:top w:val="single" w:color="CBD5E1" w:sz="1"/>
              <w:left w:val="single" w:color="CBD5E1" w:sz="1"/>
              <w:bottom w:val="single" w:color="CBD5E1" w:sz="1"/>
              <w:right w:val="single" w:color="CBD5E1" w:sz="1"/>
            </w:tcBorders>
            <w:shd w:fill="2E4BC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User Story</w:t>
            </w:r>
          </w:p>
        </w:tc>
        <w:tc>
          <w:tcPr>
            <w:tcW w:type="dxa" w:w="1000"/>
            <w:tcBorders>
              <w:top w:val="single" w:color="CBD5E1" w:sz="1"/>
              <w:left w:val="single" w:color="CBD5E1" w:sz="1"/>
              <w:bottom w:val="single" w:color="CBD5E1" w:sz="1"/>
              <w:right w:val="single" w:color="CBD5E1" w:sz="1"/>
            </w:tcBorders>
            <w:shd w:fill="2E4BC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Sprint</w:t>
            </w:r>
          </w:p>
        </w:tc>
        <w:tc>
          <w:tcPr>
            <w:tcW w:type="dxa" w:w="900"/>
            <w:tcBorders>
              <w:top w:val="single" w:color="CBD5E1" w:sz="1"/>
              <w:left w:val="single" w:color="CBD5E1" w:sz="1"/>
              <w:bottom w:val="single" w:color="CBD5E1" w:sz="1"/>
              <w:right w:val="single" w:color="CBD5E1" w:sz="1"/>
            </w:tcBorders>
            <w:shd w:fill="2E4BC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Priorité</w:t>
            </w:r>
          </w:p>
        </w:tc>
        <w:tc>
          <w:tcPr>
            <w:tcW w:type="dxa" w:w="1100"/>
            <w:tcBorders>
              <w:top w:val="single" w:color="CBD5E1" w:sz="1"/>
              <w:left w:val="single" w:color="CBD5E1" w:sz="1"/>
              <w:bottom w:val="single" w:color="CBD5E1" w:sz="1"/>
              <w:right w:val="single" w:color="CBD5E1" w:sz="1"/>
            </w:tcBorders>
            <w:shd w:fill="2E4BC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Statut</w:t>
            </w:r>
          </w:p>
        </w:tc>
        <w:tc>
          <w:tcPr>
            <w:tcW w:type="dxa" w:w="700"/>
            <w:tcBorders>
              <w:top w:val="single" w:color="CBD5E1" w:sz="1"/>
              <w:left w:val="single" w:color="CBD5E1" w:sz="1"/>
              <w:bottom w:val="single" w:color="CBD5E1" w:sz="1"/>
              <w:right w:val="single" w:color="CBD5E1" w:sz="1"/>
            </w:tcBorders>
            <w:shd w:fill="2E4BC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Points</w:t>
            </w:r>
          </w:p>
        </w:tc>
        <w:tc>
          <w:tcPr>
            <w:tcW w:type="dxa" w:w="2360"/>
            <w:tcBorders>
              <w:top w:val="single" w:color="CBD5E1" w:sz="1"/>
              <w:left w:val="single" w:color="CBD5E1" w:sz="1"/>
              <w:bottom w:val="single" w:color="CBD5E1" w:sz="1"/>
              <w:right w:val="single" w:color="CBD5E1" w:sz="1"/>
            </w:tcBorders>
            <w:shd w:fill="2E4BC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Critères</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center"/>
            </w:pPr>
            <w:r>
              <w:rPr>
                <w:rFonts w:ascii="Arial" w:cs="Arial" w:eastAsia="Arial" w:hAnsi="Arial"/>
                <w:b/>
                <w:bCs/>
                <w:color w:val="1E293B"/>
                <w:sz w:val="20"/>
                <w:szCs w:val="20"/>
              </w:rPr>
              <w:t xml:space="preserve">SB-001</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Tableau Kanban de base (3 colonnes To Do / In Progress / Done)</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Sprint 1</w:t>
            </w:r>
          </w:p>
        </w:tc>
        <w:tc>
          <w:tcPr>
            <w:tcW w:type="dxa" w:w="900"/>
            <w:tcBorders>
              <w:top w:val="single" w:color="CBD5E1" w:sz="1"/>
              <w:left w:val="single" w:color="CBD5E1" w:sz="1"/>
              <w:bottom w:val="single" w:color="CBD5E1" w:sz="1"/>
              <w:right w:val="single" w:color="CBD5E1" w:sz="1"/>
            </w:tcBorders>
            <w:shd w:fill="FEE2E2" w:val="clear"/>
            <w:tcMar>
              <w:top w:type="dxa" w:w="80"/>
              <w:left w:type="dxa" w:w="120"/>
              <w:bottom w:type="dxa" w:w="80"/>
              <w:right w:type="dxa" w:w="120"/>
            </w:tcMar>
            <w:vAlign w:val="center"/>
          </w:tcPr>
          <w:p>
            <w:pPr>
              <w:jc w:val="center"/>
            </w:pPr>
            <w:r>
              <w:rPr>
                <w:rFonts w:ascii="Arial" w:cs="Arial" w:eastAsia="Arial" w:hAnsi="Arial"/>
                <w:b w:val="false"/>
                <w:bCs w:val="false"/>
                <w:color w:val="991B1B"/>
                <w:sz w:val="20"/>
                <w:szCs w:val="20"/>
              </w:rPr>
              <w:t xml:space="preserve">Haute</w:t>
            </w:r>
          </w:p>
        </w:tc>
        <w:tc>
          <w:tcPr>
            <w:tcW w:type="dxa" w:w="110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vAlign w:val="center"/>
          </w:tcPr>
          <w:p>
            <w:pPr>
              <w:jc w:val="center"/>
            </w:pPr>
            <w:r>
              <w:rPr>
                <w:rFonts w:ascii="Arial" w:cs="Arial" w:eastAsia="Arial" w:hAnsi="Arial"/>
                <w:b w:val="false"/>
                <w:bCs w:val="false"/>
                <w:color w:val="065F46"/>
                <w:sz w:val="20"/>
                <w:szCs w:val="20"/>
              </w:rPr>
              <w:t xml:space="preserve">Done</w:t>
            </w:r>
          </w:p>
        </w:tc>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3</w:t>
            </w:r>
          </w:p>
        </w:tc>
        <w:tc>
          <w:tcPr>
            <w:tcW w:type="dxa" w:w="2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5 critères</w:t>
            </w:r>
          </w:p>
        </w:tc>
      </w:tr>
      <w:tr>
        <w:tc>
          <w:tcPr>
            <w:tcW w:type="dxa" w:w="7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center"/>
            </w:pPr>
            <w:r>
              <w:rPr>
                <w:rFonts w:ascii="Arial" w:cs="Arial" w:eastAsia="Arial" w:hAnsi="Arial"/>
                <w:b/>
                <w:bCs/>
                <w:color w:val="1E293B"/>
                <w:sz w:val="20"/>
                <w:szCs w:val="20"/>
              </w:rPr>
              <w:t xml:space="preserve">SB-002</w:t>
            </w:r>
          </w:p>
        </w:tc>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CRUD tickets – Ajouter / Modifier / Supprimer des User Stories</w:t>
            </w:r>
          </w:p>
        </w:tc>
        <w:tc>
          <w:tcPr>
            <w:tcW w:type="dxa" w:w="1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Sprint 1</w:t>
            </w:r>
          </w:p>
        </w:tc>
        <w:tc>
          <w:tcPr>
            <w:tcW w:type="dxa" w:w="900"/>
            <w:tcBorders>
              <w:top w:val="single" w:color="CBD5E1" w:sz="1"/>
              <w:left w:val="single" w:color="CBD5E1" w:sz="1"/>
              <w:bottom w:val="single" w:color="CBD5E1" w:sz="1"/>
              <w:right w:val="single" w:color="CBD5E1" w:sz="1"/>
            </w:tcBorders>
            <w:shd w:fill="FEE2E2" w:val="clear"/>
            <w:tcMar>
              <w:top w:type="dxa" w:w="80"/>
              <w:left w:type="dxa" w:w="120"/>
              <w:bottom w:type="dxa" w:w="80"/>
              <w:right w:type="dxa" w:w="120"/>
            </w:tcMar>
            <w:vAlign w:val="center"/>
          </w:tcPr>
          <w:p>
            <w:pPr>
              <w:jc w:val="center"/>
            </w:pPr>
            <w:r>
              <w:rPr>
                <w:rFonts w:ascii="Arial" w:cs="Arial" w:eastAsia="Arial" w:hAnsi="Arial"/>
                <w:b w:val="false"/>
                <w:bCs w:val="false"/>
                <w:color w:val="991B1B"/>
                <w:sz w:val="20"/>
                <w:szCs w:val="20"/>
              </w:rPr>
              <w:t xml:space="preserve">Haute</w:t>
            </w:r>
          </w:p>
        </w:tc>
        <w:tc>
          <w:tcPr>
            <w:tcW w:type="dxa" w:w="110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vAlign w:val="center"/>
          </w:tcPr>
          <w:p>
            <w:pPr>
              <w:jc w:val="center"/>
            </w:pPr>
            <w:r>
              <w:rPr>
                <w:rFonts w:ascii="Arial" w:cs="Arial" w:eastAsia="Arial" w:hAnsi="Arial"/>
                <w:b w:val="false"/>
                <w:bCs w:val="false"/>
                <w:color w:val="065F46"/>
                <w:sz w:val="20"/>
                <w:szCs w:val="20"/>
              </w:rPr>
              <w:t xml:space="preserve">Done</w:t>
            </w:r>
          </w:p>
        </w:tc>
        <w:tc>
          <w:tcPr>
            <w:tcW w:type="dxa" w:w="7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5</w:t>
            </w:r>
          </w:p>
        </w:tc>
        <w:tc>
          <w:tcPr>
            <w:tcW w:type="dxa" w:w="2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4 critères</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center"/>
            </w:pPr>
            <w:r>
              <w:rPr>
                <w:rFonts w:ascii="Arial" w:cs="Arial" w:eastAsia="Arial" w:hAnsi="Arial"/>
                <w:b/>
                <w:bCs/>
                <w:color w:val="1E293B"/>
                <w:sz w:val="20"/>
                <w:szCs w:val="20"/>
              </w:rPr>
              <w:t xml:space="preserve">SB-003</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Auto-génération des critères d'acceptation via IA</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Sprint 2</w:t>
            </w:r>
          </w:p>
        </w:tc>
        <w:tc>
          <w:tcPr>
            <w:tcW w:type="dxa" w:w="900"/>
            <w:tcBorders>
              <w:top w:val="single" w:color="CBD5E1" w:sz="1"/>
              <w:left w:val="single" w:color="CBD5E1" w:sz="1"/>
              <w:bottom w:val="single" w:color="CBD5E1" w:sz="1"/>
              <w:right w:val="single" w:color="CBD5E1" w:sz="1"/>
            </w:tcBorders>
            <w:shd w:fill="FEE2E2" w:val="clear"/>
            <w:tcMar>
              <w:top w:type="dxa" w:w="80"/>
              <w:left w:type="dxa" w:w="120"/>
              <w:bottom w:type="dxa" w:w="80"/>
              <w:right w:type="dxa" w:w="120"/>
            </w:tcMar>
            <w:vAlign w:val="center"/>
          </w:tcPr>
          <w:p>
            <w:pPr>
              <w:jc w:val="center"/>
            </w:pPr>
            <w:r>
              <w:rPr>
                <w:rFonts w:ascii="Arial" w:cs="Arial" w:eastAsia="Arial" w:hAnsi="Arial"/>
                <w:b w:val="false"/>
                <w:bCs w:val="false"/>
                <w:color w:val="991B1B"/>
                <w:sz w:val="20"/>
                <w:szCs w:val="20"/>
              </w:rPr>
              <w:t xml:space="preserve">Haute</w:t>
            </w:r>
          </w:p>
        </w:tc>
        <w:tc>
          <w:tcPr>
            <w:tcW w:type="dxa" w:w="110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vAlign w:val="center"/>
          </w:tcPr>
          <w:p>
            <w:pPr>
              <w:jc w:val="center"/>
            </w:pPr>
            <w:r>
              <w:rPr>
                <w:rFonts w:ascii="Arial" w:cs="Arial" w:eastAsia="Arial" w:hAnsi="Arial"/>
                <w:b w:val="false"/>
                <w:bCs w:val="false"/>
                <w:color w:val="92400E"/>
                <w:sz w:val="20"/>
                <w:szCs w:val="20"/>
              </w:rPr>
              <w:t xml:space="preserve">In Progress</w:t>
            </w:r>
          </w:p>
        </w:tc>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8</w:t>
            </w:r>
          </w:p>
        </w:tc>
        <w:tc>
          <w:tcPr>
            <w:tcW w:type="dxa" w:w="2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4 critères</w:t>
            </w:r>
          </w:p>
        </w:tc>
      </w:tr>
      <w:tr>
        <w:tc>
          <w:tcPr>
            <w:tcW w:type="dxa" w:w="7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center"/>
            </w:pPr>
            <w:r>
              <w:rPr>
                <w:rFonts w:ascii="Arial" w:cs="Arial" w:eastAsia="Arial" w:hAnsi="Arial"/>
                <w:b/>
                <w:bCs/>
                <w:color w:val="1E293B"/>
                <w:sz w:val="20"/>
                <w:szCs w:val="20"/>
              </w:rPr>
              <w:t xml:space="preserve">SB-004</w:t>
            </w:r>
          </w:p>
        </w:tc>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Estimation des Story Points par l'IA (suite Fibonacci)</w:t>
            </w:r>
          </w:p>
        </w:tc>
        <w:tc>
          <w:tcPr>
            <w:tcW w:type="dxa" w:w="1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Sprint 2</w:t>
            </w:r>
          </w:p>
        </w:tc>
        <w:tc>
          <w:tcPr>
            <w:tcW w:type="dxa" w:w="90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vAlign w:val="center"/>
          </w:tcPr>
          <w:p>
            <w:pPr>
              <w:jc w:val="center"/>
            </w:pPr>
            <w:r>
              <w:rPr>
                <w:rFonts w:ascii="Arial" w:cs="Arial" w:eastAsia="Arial" w:hAnsi="Arial"/>
                <w:b w:val="false"/>
                <w:bCs w:val="false"/>
                <w:color w:val="92400E"/>
                <w:sz w:val="20"/>
                <w:szCs w:val="20"/>
              </w:rPr>
              <w:t xml:space="preserve">Moyenne</w:t>
            </w:r>
          </w:p>
        </w:tc>
        <w:tc>
          <w:tcPr>
            <w:tcW w:type="dxa" w:w="110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vAlign w:val="center"/>
          </w:tcPr>
          <w:p>
            <w:pPr>
              <w:jc w:val="center"/>
            </w:pPr>
            <w:r>
              <w:rPr>
                <w:rFonts w:ascii="Arial" w:cs="Arial" w:eastAsia="Arial" w:hAnsi="Arial"/>
                <w:b w:val="false"/>
                <w:bCs w:val="false"/>
                <w:color w:val="92400E"/>
                <w:sz w:val="20"/>
                <w:szCs w:val="20"/>
              </w:rPr>
              <w:t xml:space="preserve">In Progress</w:t>
            </w:r>
          </w:p>
        </w:tc>
        <w:tc>
          <w:tcPr>
            <w:tcW w:type="dxa" w:w="7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5</w:t>
            </w:r>
          </w:p>
        </w:tc>
        <w:tc>
          <w:tcPr>
            <w:tcW w:type="dxa" w:w="2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3 critères</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center"/>
            </w:pPr>
            <w:r>
              <w:rPr>
                <w:rFonts w:ascii="Arial" w:cs="Arial" w:eastAsia="Arial" w:hAnsi="Arial"/>
                <w:b/>
                <w:bCs/>
                <w:color w:val="1E293B"/>
                <w:sz w:val="20"/>
                <w:szCs w:val="20"/>
              </w:rPr>
              <w:t xml:space="preserve">SB-005</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Analyse de priorité intelligente (bloquant / urgent / normal)</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Sprint 2</w:t>
            </w:r>
          </w:p>
        </w:tc>
        <w:tc>
          <w:tcPr>
            <w:tcW w:type="dxa" w:w="90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vAlign w:val="center"/>
          </w:tcPr>
          <w:p>
            <w:pPr>
              <w:jc w:val="center"/>
            </w:pPr>
            <w:r>
              <w:rPr>
                <w:rFonts w:ascii="Arial" w:cs="Arial" w:eastAsia="Arial" w:hAnsi="Arial"/>
                <w:b w:val="false"/>
                <w:bCs w:val="false"/>
                <w:color w:val="92400E"/>
                <w:sz w:val="20"/>
                <w:szCs w:val="20"/>
              </w:rPr>
              <w:t xml:space="preserve">Moyenne</w:t>
            </w:r>
          </w:p>
        </w:tc>
        <w:tc>
          <w:tcPr>
            <w:tcW w:type="dxa" w:w="11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center"/>
            </w:pPr>
            <w:r>
              <w:rPr>
                <w:rFonts w:ascii="Arial" w:cs="Arial" w:eastAsia="Arial" w:hAnsi="Arial"/>
                <w:b w:val="false"/>
                <w:bCs w:val="false"/>
                <w:color w:val="64748B"/>
                <w:sz w:val="20"/>
                <w:szCs w:val="20"/>
              </w:rPr>
              <w:t xml:space="preserve">To Do</w:t>
            </w:r>
          </w:p>
        </w:tc>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3</w:t>
            </w:r>
          </w:p>
        </w:tc>
        <w:tc>
          <w:tcPr>
            <w:tcW w:type="dxa" w:w="2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3 critères</w:t>
            </w:r>
          </w:p>
        </w:tc>
      </w:tr>
      <w:tr>
        <w:tc>
          <w:tcPr>
            <w:tcW w:type="dxa" w:w="7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center"/>
            </w:pPr>
            <w:r>
              <w:rPr>
                <w:rFonts w:ascii="Arial" w:cs="Arial" w:eastAsia="Arial" w:hAnsi="Arial"/>
                <w:b/>
                <w:bCs/>
                <w:color w:val="1E293B"/>
                <w:sz w:val="20"/>
                <w:szCs w:val="20"/>
              </w:rPr>
              <w:t xml:space="preserve">SB-006</w:t>
            </w:r>
          </w:p>
        </w:tc>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Page de connexion utilisateur (email + mot de passe)</w:t>
            </w:r>
          </w:p>
        </w:tc>
        <w:tc>
          <w:tcPr>
            <w:tcW w:type="dxa" w:w="1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Sprint 2</w:t>
            </w:r>
          </w:p>
        </w:tc>
        <w:tc>
          <w:tcPr>
            <w:tcW w:type="dxa" w:w="90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vAlign w:val="center"/>
          </w:tcPr>
          <w:p>
            <w:pPr>
              <w:jc w:val="center"/>
            </w:pPr>
            <w:r>
              <w:rPr>
                <w:rFonts w:ascii="Arial" w:cs="Arial" w:eastAsia="Arial" w:hAnsi="Arial"/>
                <w:b w:val="false"/>
                <w:bCs w:val="false"/>
                <w:color w:val="065F46"/>
                <w:sz w:val="20"/>
                <w:szCs w:val="20"/>
              </w:rPr>
              <w:t xml:space="preserve">Basse</w:t>
            </w:r>
          </w:p>
        </w:tc>
        <w:tc>
          <w:tcPr>
            <w:tcW w:type="dxa" w:w="11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center"/>
            </w:pPr>
            <w:r>
              <w:rPr>
                <w:rFonts w:ascii="Arial" w:cs="Arial" w:eastAsia="Arial" w:hAnsi="Arial"/>
                <w:b w:val="false"/>
                <w:bCs w:val="false"/>
                <w:color w:val="64748B"/>
                <w:sz w:val="20"/>
                <w:szCs w:val="20"/>
              </w:rPr>
              <w:t xml:space="preserve">To Do</w:t>
            </w:r>
          </w:p>
        </w:tc>
        <w:tc>
          <w:tcPr>
            <w:tcW w:type="dxa" w:w="7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2</w:t>
            </w:r>
          </w:p>
        </w:tc>
        <w:tc>
          <w:tcPr>
            <w:tcW w:type="dxa" w:w="2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center"/>
            </w:pPr>
            <w:r>
              <w:rPr>
                <w:rFonts w:ascii="Arial" w:cs="Arial" w:eastAsia="Arial" w:hAnsi="Arial"/>
                <w:b/>
                <w:bCs/>
                <w:color w:val="1E293B"/>
                <w:sz w:val="20"/>
                <w:szCs w:val="20"/>
              </w:rPr>
              <w:t xml:space="preserve">SB-007</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Persistance des données (localStorage)</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Sprint 2</w:t>
            </w:r>
          </w:p>
        </w:tc>
        <w:tc>
          <w:tcPr>
            <w:tcW w:type="dxa" w:w="90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vAlign w:val="center"/>
          </w:tcPr>
          <w:p>
            <w:pPr>
              <w:jc w:val="center"/>
            </w:pPr>
            <w:r>
              <w:rPr>
                <w:rFonts w:ascii="Arial" w:cs="Arial" w:eastAsia="Arial" w:hAnsi="Arial"/>
                <w:b w:val="false"/>
                <w:bCs w:val="false"/>
                <w:color w:val="065F46"/>
                <w:sz w:val="20"/>
                <w:szCs w:val="20"/>
              </w:rPr>
              <w:t xml:space="preserve">Basse</w:t>
            </w:r>
          </w:p>
        </w:tc>
        <w:tc>
          <w:tcPr>
            <w:tcW w:type="dxa" w:w="11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center"/>
            </w:pPr>
            <w:r>
              <w:rPr>
                <w:rFonts w:ascii="Arial" w:cs="Arial" w:eastAsia="Arial" w:hAnsi="Arial"/>
                <w:b w:val="false"/>
                <w:bCs w:val="false"/>
                <w:color w:val="64748B"/>
                <w:sz w:val="20"/>
                <w:szCs w:val="20"/>
              </w:rPr>
              <w:t xml:space="preserve">To Do</w:t>
            </w:r>
          </w:p>
        </w:tc>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2</w:t>
            </w:r>
          </w:p>
        </w:tc>
        <w:tc>
          <w:tcPr>
            <w:tcW w:type="dxa" w:w="2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2 critères</w:t>
            </w:r>
          </w:p>
        </w:tc>
      </w:tr>
    </w:tbl>
    <w:p>
      <w:pPr>
        <w:spacing w:before="160" w:after="0"/>
      </w:pPr>
      <w:r>
        <w:t xml:space="preserve"/>
      </w:r>
    </w:p>
    <w:p>
      <w:pPr>
        <w:pStyle w:val="Heading2"/>
        <w:spacing w:before="280" w:after="120"/>
      </w:pPr>
      <w:r>
        <w:rPr>
          <w:rFonts w:ascii="Arial" w:cs="Arial" w:eastAsia="Arial" w:hAnsi="Arial"/>
          <w:b/>
          <w:bCs/>
          <w:color w:val="1E293B"/>
          <w:sz w:val="28"/>
          <w:szCs w:val="28"/>
        </w:rPr>
        <w:t xml:space="preserve">2.1 Épopées principales (Epics)</w:t>
      </w:r>
    </w:p>
    <w:p>
      <w:pPr>
        <w:pStyle w:val="ListParagraph"/>
        <w:numPr>
          <w:ilvl w:val="0"/>
          <w:numId w:val="2"/>
        </w:numPr>
        <w:spacing w:before="40" w:after="40"/>
      </w:pPr>
      <w:r>
        <w:rPr>
          <w:rFonts w:ascii="Arial" w:cs="Arial" w:eastAsia="Arial" w:hAnsi="Arial"/>
          <w:color w:val="1E293B"/>
          <w:sz w:val="22"/>
          <w:szCs w:val="22"/>
        </w:rPr>
        <w:t xml:space="preserve">EPIC-01 : Tableau Kanban – Interface et navigation (Sprint 1)</w:t>
      </w:r>
    </w:p>
    <w:p>
      <w:pPr>
        <w:pStyle w:val="ListParagraph"/>
        <w:numPr>
          <w:ilvl w:val="0"/>
          <w:numId w:val="2"/>
        </w:numPr>
        <w:spacing w:before="40" w:after="40"/>
      </w:pPr>
      <w:r>
        <w:rPr>
          <w:rFonts w:ascii="Arial" w:cs="Arial" w:eastAsia="Arial" w:hAnsi="Arial"/>
          <w:color w:val="1E293B"/>
          <w:sz w:val="22"/>
          <w:szCs w:val="22"/>
        </w:rPr>
        <w:t xml:space="preserve">EPIC-02 : Gestion des tickets – CRUD complet (Sprint 1)</w:t>
      </w:r>
    </w:p>
    <w:p>
      <w:pPr>
        <w:pStyle w:val="ListParagraph"/>
        <w:numPr>
          <w:ilvl w:val="0"/>
          <w:numId w:val="2"/>
        </w:numPr>
        <w:spacing w:before="40" w:after="40"/>
      </w:pPr>
      <w:r>
        <w:rPr>
          <w:rFonts w:ascii="Arial" w:cs="Arial" w:eastAsia="Arial" w:hAnsi="Arial"/>
          <w:color w:val="1E293B"/>
          <w:sz w:val="22"/>
          <w:szCs w:val="22"/>
        </w:rPr>
        <w:t xml:space="preserve">EPIC-03 : Intégration IA – Auto-génération et analyse (Sprint 2)</w:t>
      </w:r>
    </w:p>
    <w:p>
      <w:pPr>
        <w:pStyle w:val="ListParagraph"/>
        <w:numPr>
          <w:ilvl w:val="0"/>
          <w:numId w:val="2"/>
        </w:numPr>
        <w:spacing w:before="40" w:after="40"/>
      </w:pPr>
      <w:r>
        <w:rPr>
          <w:rFonts w:ascii="Arial" w:cs="Arial" w:eastAsia="Arial" w:hAnsi="Arial"/>
          <w:color w:val="1E293B"/>
          <w:sz w:val="22"/>
          <w:szCs w:val="22"/>
        </w:rPr>
        <w:t xml:space="preserve">EPIC-04 : Authentification et persistance (Sprint 2)</w:t>
      </w:r>
    </w:p>
    <w:p>
      <w:pPr>
        <w:spacing w:before="100" w:after="0"/>
      </w:pPr>
      <w:r>
        <w:t xml:space="preserve"/>
      </w:r>
    </w:p>
    <w:p>
      <w:pPr>
        <w:pStyle w:val="Heading2"/>
        <w:spacing w:before="280" w:after="120"/>
      </w:pPr>
      <w:r>
        <w:rPr>
          <w:rFonts w:ascii="Arial" w:cs="Arial" w:eastAsia="Arial" w:hAnsi="Arial"/>
          <w:b/>
          <w:bCs/>
          <w:color w:val="1E293B"/>
          <w:sz w:val="28"/>
          <w:szCs w:val="28"/>
        </w:rPr>
        <w:t xml:space="preserve">2.2 Définition du Done (Definition of Done)</w:t>
      </w:r>
    </w:p>
    <w:p>
      <w:pPr>
        <w:spacing w:before="60" w:after="80"/>
      </w:pPr>
      <w:r>
        <w:rPr>
          <w:rFonts w:ascii="Arial" w:cs="Arial" w:eastAsia="Arial" w:hAnsi="Arial"/>
          <w:b/>
          <w:bCs/>
          <w:i w:val="false"/>
          <w:iCs w:val="false"/>
          <w:color w:val="1E293B"/>
          <w:sz w:val="22"/>
          <w:szCs w:val="22"/>
        </w:rPr>
        <w:t xml:space="preserve">Un ticket est considéré "Done" lorsque :</w:t>
      </w:r>
    </w:p>
    <w:p>
      <w:pPr>
        <w:pStyle w:val="ListParagraph"/>
        <w:numPr>
          <w:ilvl w:val="0"/>
          <w:numId w:val="2"/>
        </w:numPr>
        <w:spacing w:before="40" w:after="40"/>
      </w:pPr>
      <w:r>
        <w:rPr>
          <w:rFonts w:ascii="Arial" w:cs="Arial" w:eastAsia="Arial" w:hAnsi="Arial"/>
          <w:color w:val="1E293B"/>
          <w:sz w:val="22"/>
          <w:szCs w:val="22"/>
        </w:rPr>
        <w:t xml:space="preserve">Le code est écrit, testé manuellement et fonctionnel</w:t>
      </w:r>
    </w:p>
    <w:p>
      <w:pPr>
        <w:pStyle w:val="ListParagraph"/>
        <w:numPr>
          <w:ilvl w:val="0"/>
          <w:numId w:val="2"/>
        </w:numPr>
        <w:spacing w:before="40" w:after="40"/>
      </w:pPr>
      <w:r>
        <w:rPr>
          <w:rFonts w:ascii="Arial" w:cs="Arial" w:eastAsia="Arial" w:hAnsi="Arial"/>
          <w:color w:val="1E293B"/>
          <w:sz w:val="22"/>
          <w:szCs w:val="22"/>
        </w:rPr>
        <w:t xml:space="preserve">Les critères d'acceptation sont tous vérifiés</w:t>
      </w:r>
    </w:p>
    <w:p>
      <w:pPr>
        <w:pStyle w:val="ListParagraph"/>
        <w:numPr>
          <w:ilvl w:val="0"/>
          <w:numId w:val="2"/>
        </w:numPr>
        <w:spacing w:before="40" w:after="40"/>
      </w:pPr>
      <w:r>
        <w:rPr>
          <w:rFonts w:ascii="Arial" w:cs="Arial" w:eastAsia="Arial" w:hAnsi="Arial"/>
          <w:color w:val="1E293B"/>
          <w:sz w:val="22"/>
          <w:szCs w:val="22"/>
        </w:rPr>
        <w:t xml:space="preserve">Le code est commité et pushé sur la branche feature correspondante</w:t>
      </w:r>
    </w:p>
    <w:p>
      <w:pPr>
        <w:pStyle w:val="ListParagraph"/>
        <w:numPr>
          <w:ilvl w:val="0"/>
          <w:numId w:val="2"/>
        </w:numPr>
        <w:spacing w:before="40" w:after="40"/>
      </w:pPr>
      <w:r>
        <w:rPr>
          <w:rFonts w:ascii="Arial" w:cs="Arial" w:eastAsia="Arial" w:hAnsi="Arial"/>
          <w:color w:val="1E293B"/>
          <w:sz w:val="22"/>
          <w:szCs w:val="22"/>
        </w:rPr>
        <w:t xml:space="preserve">Une Pull Request a été créée et relue</w:t>
      </w:r>
    </w:p>
    <w:p>
      <w:pPr>
        <w:pStyle w:val="ListParagraph"/>
        <w:numPr>
          <w:ilvl w:val="0"/>
          <w:numId w:val="2"/>
        </w:numPr>
        <w:spacing w:before="40" w:after="40"/>
      </w:pPr>
      <w:r>
        <w:rPr>
          <w:rFonts w:ascii="Arial" w:cs="Arial" w:eastAsia="Arial" w:hAnsi="Arial"/>
          <w:color w:val="1E293B"/>
          <w:sz w:val="22"/>
          <w:szCs w:val="22"/>
        </w:rPr>
        <w:t xml:space="preserve">La fonctionnalité est démontrée et validée</w:t>
      </w:r>
    </w:p>
    <w:p>
      <w:r>
        <w:br w:type="page"/>
      </w:r>
    </w:p>
    <w:p>
      <w:pPr>
        <w:pStyle w:val="Heading1"/>
        <w:spacing w:before="360" w:after="180"/>
      </w:pPr>
      <w:r>
        <w:rPr>
          <w:rFonts w:ascii="Arial" w:cs="Arial" w:eastAsia="Arial" w:hAnsi="Arial"/>
          <w:b/>
          <w:bCs/>
          <w:color w:val="2E4BC6"/>
          <w:sz w:val="36"/>
          <w:szCs w:val="36"/>
        </w:rPr>
        <w:t xml:space="preserve">3. Comptes-rendus de Sprint</w:t>
      </w:r>
    </w:p>
    <w:p>
      <w:pPr>
        <w:pStyle w:val="Heading2"/>
        <w:spacing w:before="280" w:after="120"/>
      </w:pPr>
      <w:r>
        <w:rPr>
          <w:rFonts w:ascii="Arial" w:cs="Arial" w:eastAsia="Arial" w:hAnsi="Arial"/>
          <w:b/>
          <w:bCs/>
          <w:color w:val="1E293B"/>
          <w:sz w:val="28"/>
          <w:szCs w:val="28"/>
        </w:rPr>
        <w:t xml:space="preserve">3.1 Sprint 1 – MVP Kanban (Semaines 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Objectif du Sprint</w:t>
            </w:r>
          </w:p>
        </w:tc>
        <w:tc>
          <w:tcPr>
            <w:tcW w:type="dxa" w:w="702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Livrer un tableau Kanban fonctionnel avec CRUD complet sans IA</w:t>
            </w:r>
          </w:p>
        </w:tc>
      </w:tr>
      <w:tr>
        <w:tc>
          <w:tcPr>
            <w:tcW w:type="dxa" w:w="23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bCs/>
                <w:color w:val="1E293B"/>
                <w:sz w:val="20"/>
                <w:szCs w:val="20"/>
              </w:rPr>
              <w:t xml:space="preserve">Durée</w:t>
            </w:r>
          </w:p>
        </w:tc>
        <w:tc>
          <w:tcPr>
            <w:tcW w:type="dxa" w:w="702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14 jours (2 semaines)</w:t>
            </w:r>
          </w:p>
        </w:tc>
      </w:tr>
      <w:tr>
        <w:tc>
          <w:tcPr>
            <w:tcW w:type="dxa" w:w="23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bCs/>
                <w:color w:val="1E293B"/>
                <w:sz w:val="20"/>
                <w:szCs w:val="20"/>
              </w:rPr>
              <w:t xml:space="preserve">Vélocité</w:t>
            </w:r>
          </w:p>
        </w:tc>
        <w:tc>
          <w:tcPr>
            <w:tcW w:type="dxa" w:w="702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8 Story Points complétés / 8 Story Points planifiés (100%)</w:t>
            </w:r>
          </w:p>
        </w:tc>
      </w:tr>
      <w:tr>
        <w:tc>
          <w:tcPr>
            <w:tcW w:type="dxa" w:w="234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vAlign w:val="center"/>
          </w:tcPr>
          <w:p>
            <w:pPr>
              <w:jc w:val="left"/>
            </w:pPr>
            <w:r>
              <w:rPr>
                <w:rFonts w:ascii="Arial" w:cs="Arial" w:eastAsia="Arial" w:hAnsi="Arial"/>
                <w:b/>
                <w:bCs/>
                <w:color w:val="065F46"/>
                <w:sz w:val="20"/>
                <w:szCs w:val="20"/>
              </w:rPr>
              <w:t xml:space="preserve">Statut</w:t>
            </w:r>
          </w:p>
        </w:tc>
        <w:tc>
          <w:tcPr>
            <w:tcW w:type="dxa" w:w="702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vAlign w:val="center"/>
          </w:tcPr>
          <w:p>
            <w:pPr>
              <w:jc w:val="left"/>
            </w:pPr>
            <w:r>
              <w:rPr>
                <w:rFonts w:ascii="Arial" w:cs="Arial" w:eastAsia="Arial" w:hAnsi="Arial"/>
                <w:b w:val="false"/>
                <w:bCs w:val="false"/>
                <w:color w:val="065F46"/>
                <w:sz w:val="20"/>
                <w:szCs w:val="20"/>
              </w:rPr>
              <w:t xml:space="preserve">TERMINÉ - Tous les objectifs atteints</w:t>
            </w:r>
          </w:p>
        </w:tc>
      </w:tr>
    </w:tbl>
    <w:p>
      <w:pPr>
        <w:spacing w:before="160" w:after="0"/>
      </w:pPr>
      <w:r>
        <w:t xml:space="preserve"/>
      </w:r>
    </w:p>
    <w:p>
      <w:pPr>
        <w:spacing w:before="200" w:after="100"/>
      </w:pPr>
      <w:r>
        <w:rPr>
          <w:rFonts w:ascii="Arial" w:cs="Arial" w:eastAsia="Arial" w:hAnsi="Arial"/>
          <w:b/>
          <w:bCs/>
          <w:color w:val="6B21A8"/>
          <w:sz w:val="24"/>
          <w:szCs w:val="24"/>
        </w:rPr>
        <w:t xml:space="preserve">Tâches du Sprint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1200"/>
        <w:gridCol w:w="1200"/>
        <w:gridCol w:w="2560"/>
      </w:tblGrid>
      <w:tr>
        <w:trPr>
          <w:tblHeader/>
        </w:trPr>
        <w:tc>
          <w:tcPr>
            <w:tcW w:type="dxa" w:w="80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ID</w:t>
            </w:r>
          </w:p>
        </w:tc>
        <w:tc>
          <w:tcPr>
            <w:tcW w:type="dxa" w:w="280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User Story / Tâche</w:t>
            </w:r>
          </w:p>
        </w:tc>
        <w:tc>
          <w:tcPr>
            <w:tcW w:type="dxa" w:w="120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Assigné à</w:t>
            </w:r>
          </w:p>
        </w:tc>
        <w:tc>
          <w:tcPr>
            <w:tcW w:type="dxa" w:w="120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Statut</w:t>
            </w:r>
          </w:p>
        </w:tc>
        <w:tc>
          <w:tcPr>
            <w:tcW w:type="dxa" w:w="256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Commentaires</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bCs/>
                <w:color w:val="1E293B"/>
                <w:sz w:val="20"/>
                <w:szCs w:val="20"/>
              </w:rPr>
              <w:t xml:space="preserve">SB-001</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Tableau Kanban (3 colonnes)</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Ali Boukehila</w:t>
            </w:r>
          </w:p>
        </w:tc>
        <w:tc>
          <w:tcPr>
            <w:tcW w:type="dxa" w:w="120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vAlign w:val="center"/>
          </w:tcPr>
          <w:p>
            <w:pPr>
              <w:jc w:val="center"/>
            </w:pPr>
            <w:r>
              <w:rPr>
                <w:rFonts w:ascii="Arial" w:cs="Arial" w:eastAsia="Arial" w:hAnsi="Arial"/>
                <w:b w:val="false"/>
                <w:bCs w:val="false"/>
                <w:color w:val="065F46"/>
                <w:sz w:val="20"/>
                <w:szCs w:val="20"/>
              </w:rPr>
              <w:t xml:space="preserve">✅ Done</w:t>
            </w:r>
          </w:p>
        </w:tc>
        <w:tc>
          <w:tcPr>
            <w:tcW w:type="dxa" w:w="2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Interface complète, responsive</w:t>
            </w:r>
          </w:p>
        </w:tc>
      </w:tr>
      <w:tr>
        <w:tc>
          <w:tcPr>
            <w:tcW w:type="dxa" w:w="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bCs/>
                <w:color w:val="1E293B"/>
                <w:sz w:val="20"/>
                <w:szCs w:val="20"/>
              </w:rPr>
              <w:t xml:space="preserve">SB-002</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CRUD tickets complet</w:t>
            </w:r>
          </w:p>
        </w:tc>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Ali Boukehila</w:t>
            </w:r>
          </w:p>
        </w:tc>
        <w:tc>
          <w:tcPr>
            <w:tcW w:type="dxa" w:w="120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vAlign w:val="center"/>
          </w:tcPr>
          <w:p>
            <w:pPr>
              <w:jc w:val="center"/>
            </w:pPr>
            <w:r>
              <w:rPr>
                <w:rFonts w:ascii="Arial" w:cs="Arial" w:eastAsia="Arial" w:hAnsi="Arial"/>
                <w:b w:val="false"/>
                <w:bCs w:val="false"/>
                <w:color w:val="065F46"/>
                <w:sz w:val="20"/>
                <w:szCs w:val="20"/>
              </w:rPr>
              <w:t xml:space="preserve">✅ Done</w:t>
            </w:r>
          </w:p>
        </w:tc>
        <w:tc>
          <w:tcPr>
            <w:tcW w:type="dxa" w:w="2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Formulaire avec validation</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bCs/>
                <w:color w:val="1E293B"/>
                <w:sz w:val="20"/>
                <w:szCs w:val="20"/>
              </w:rPr>
              <w:t xml:space="preserve">SB-T01</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Setup projet React</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Ali Boukehila</w:t>
            </w:r>
          </w:p>
        </w:tc>
        <w:tc>
          <w:tcPr>
            <w:tcW w:type="dxa" w:w="120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vAlign w:val="center"/>
          </w:tcPr>
          <w:p>
            <w:pPr>
              <w:jc w:val="center"/>
            </w:pPr>
            <w:r>
              <w:rPr>
                <w:rFonts w:ascii="Arial" w:cs="Arial" w:eastAsia="Arial" w:hAnsi="Arial"/>
                <w:b w:val="false"/>
                <w:bCs w:val="false"/>
                <w:color w:val="065F46"/>
                <w:sz w:val="20"/>
                <w:szCs w:val="20"/>
              </w:rPr>
              <w:t xml:space="preserve">✅ Done</w:t>
            </w:r>
          </w:p>
        </w:tc>
        <w:tc>
          <w:tcPr>
            <w:tcW w:type="dxa" w:w="2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Structure de fichiers définie</w:t>
            </w:r>
          </w:p>
        </w:tc>
      </w:tr>
      <w:tr>
        <w:tc>
          <w:tcPr>
            <w:tcW w:type="dxa" w:w="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bCs/>
                <w:color w:val="1E293B"/>
                <w:sz w:val="20"/>
                <w:szCs w:val="20"/>
              </w:rPr>
              <w:t xml:space="preserve">SB-T02</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Design système CSS</w:t>
            </w:r>
          </w:p>
        </w:tc>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Ali Boukehila</w:t>
            </w:r>
          </w:p>
        </w:tc>
        <w:tc>
          <w:tcPr>
            <w:tcW w:type="dxa" w:w="120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vAlign w:val="center"/>
          </w:tcPr>
          <w:p>
            <w:pPr>
              <w:jc w:val="center"/>
            </w:pPr>
            <w:r>
              <w:rPr>
                <w:rFonts w:ascii="Arial" w:cs="Arial" w:eastAsia="Arial" w:hAnsi="Arial"/>
                <w:b w:val="false"/>
                <w:bCs w:val="false"/>
                <w:color w:val="065F46"/>
                <w:sz w:val="20"/>
                <w:szCs w:val="20"/>
              </w:rPr>
              <w:t xml:space="preserve">✅ Done</w:t>
            </w:r>
          </w:p>
        </w:tc>
        <w:tc>
          <w:tcPr>
            <w:tcW w:type="dxa" w:w="2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Variables CSS, thème sombre</w:t>
            </w:r>
          </w:p>
        </w:tc>
      </w:tr>
    </w:tbl>
    <w:p>
      <w:pPr>
        <w:spacing w:before="160" w:after="0"/>
      </w:pPr>
      <w:r>
        <w:t xml:space="preserve"/>
      </w:r>
    </w:p>
    <w:p>
      <w:pPr>
        <w:spacing w:before="200" w:after="100"/>
      </w:pPr>
      <w:r>
        <w:rPr>
          <w:rFonts w:ascii="Arial" w:cs="Arial" w:eastAsia="Arial" w:hAnsi="Arial"/>
          <w:b/>
          <w:bCs/>
          <w:color w:val="6B21A8"/>
          <w:sz w:val="24"/>
          <w:szCs w:val="24"/>
        </w:rPr>
        <w:t xml:space="preserve">Review Sprint 1 – Ce qui a été livré</w:t>
      </w:r>
    </w:p>
    <w:p>
      <w:pPr>
        <w:pStyle w:val="ListParagraph"/>
        <w:numPr>
          <w:ilvl w:val="0"/>
          <w:numId w:val="2"/>
        </w:numPr>
        <w:spacing w:before="40" w:after="40"/>
      </w:pPr>
      <w:r>
        <w:rPr>
          <w:rFonts w:ascii="Arial" w:cs="Arial" w:eastAsia="Arial" w:hAnsi="Arial"/>
          <w:color w:val="1E293B"/>
          <w:sz w:val="22"/>
          <w:szCs w:val="22"/>
        </w:rPr>
        <w:t xml:space="preserve">Tableau Kanban complet avec 3 colonnes visuellement distinctes et indicateurs de statut</w:t>
      </w:r>
    </w:p>
    <w:p>
      <w:pPr>
        <w:pStyle w:val="ListParagraph"/>
        <w:numPr>
          <w:ilvl w:val="0"/>
          <w:numId w:val="2"/>
        </w:numPr>
        <w:spacing w:before="40" w:after="40"/>
      </w:pPr>
      <w:r>
        <w:rPr>
          <w:rFonts w:ascii="Arial" w:cs="Arial" w:eastAsia="Arial" w:hAnsi="Arial"/>
          <w:color w:val="1E293B"/>
          <w:sz w:val="22"/>
          <w:szCs w:val="22"/>
        </w:rPr>
        <w:t xml:space="preserve">Système CRUD fonctionnel : création via formulaire modal, édition inline, suppression avec confirmation</w:t>
      </w:r>
    </w:p>
    <w:p>
      <w:pPr>
        <w:pStyle w:val="ListParagraph"/>
        <w:numPr>
          <w:ilvl w:val="0"/>
          <w:numId w:val="2"/>
        </w:numPr>
        <w:spacing w:before="40" w:after="40"/>
      </w:pPr>
      <w:r>
        <w:rPr>
          <w:rFonts w:ascii="Arial" w:cs="Arial" w:eastAsia="Arial" w:hAnsi="Arial"/>
          <w:color w:val="1E293B"/>
          <w:sz w:val="22"/>
          <w:szCs w:val="22"/>
        </w:rPr>
        <w:t xml:space="preserve">Design système : thème sombre, palette de couleurs cohérente, animations d'entrée des tickets</w:t>
      </w:r>
    </w:p>
    <w:p>
      <w:pPr>
        <w:pStyle w:val="ListParagraph"/>
        <w:numPr>
          <w:ilvl w:val="0"/>
          <w:numId w:val="2"/>
        </w:numPr>
        <w:spacing w:before="40" w:after="40"/>
      </w:pPr>
      <w:r>
        <w:rPr>
          <w:rFonts w:ascii="Arial" w:cs="Arial" w:eastAsia="Arial" w:hAnsi="Arial"/>
          <w:color w:val="1E293B"/>
          <w:sz w:val="22"/>
          <w:szCs w:val="22"/>
        </w:rPr>
        <w:t xml:space="preserve">Statistiques en temps réel : nombre de tickets par statut, Story Points totaux</w:t>
      </w:r>
    </w:p>
    <w:p>
      <w:pPr>
        <w:pStyle w:val="ListParagraph"/>
        <w:numPr>
          <w:ilvl w:val="0"/>
          <w:numId w:val="2"/>
        </w:numPr>
        <w:spacing w:before="40" w:after="40"/>
      </w:pPr>
      <w:r>
        <w:rPr>
          <w:rFonts w:ascii="Arial" w:cs="Arial" w:eastAsia="Arial" w:hAnsi="Arial"/>
          <w:color w:val="1E293B"/>
          <w:sz w:val="22"/>
          <w:szCs w:val="22"/>
        </w:rPr>
        <w:t xml:space="preserve">Navigation multi-sprints : barre latérale avec sélection de sprint et vue d'ensemble</w:t>
      </w:r>
    </w:p>
    <w:p>
      <w:pPr>
        <w:spacing w:before="80" w:after="0"/>
      </w:pPr>
      <w:r>
        <w:t xml:space="preserve"/>
      </w:r>
    </w:p>
    <w:p>
      <w:pPr>
        <w:spacing w:before="200" w:after="100"/>
      </w:pPr>
      <w:r>
        <w:rPr>
          <w:rFonts w:ascii="Arial" w:cs="Arial" w:eastAsia="Arial" w:hAnsi="Arial"/>
          <w:b/>
          <w:bCs/>
          <w:color w:val="6B21A8"/>
          <w:sz w:val="24"/>
          <w:szCs w:val="24"/>
        </w:rPr>
        <w:t xml:space="preserve">Rétrospective Sprint 1</w:t>
      </w:r>
    </w:p>
    <w:p>
      <w:pPr>
        <w:spacing w:before="60" w:after="80"/>
      </w:pPr>
      <w:r>
        <w:rPr>
          <w:rFonts w:ascii="Arial" w:cs="Arial" w:eastAsia="Arial" w:hAnsi="Arial"/>
          <w:b/>
          <w:bCs/>
          <w:i w:val="false"/>
          <w:iCs w:val="false"/>
          <w:color w:val="065F46"/>
          <w:sz w:val="22"/>
          <w:szCs w:val="22"/>
        </w:rPr>
        <w:t xml:space="preserve">Ce qui a bien fonctionné :</w:t>
      </w:r>
    </w:p>
    <w:p>
      <w:pPr>
        <w:pStyle w:val="ListParagraph"/>
        <w:numPr>
          <w:ilvl w:val="0"/>
          <w:numId w:val="2"/>
        </w:numPr>
        <w:spacing w:before="40" w:after="40"/>
      </w:pPr>
      <w:r>
        <w:rPr>
          <w:rFonts w:ascii="Arial" w:cs="Arial" w:eastAsia="Arial" w:hAnsi="Arial"/>
          <w:color w:val="1E293B"/>
          <w:sz w:val="22"/>
          <w:szCs w:val="22"/>
        </w:rPr>
        <w:t xml:space="preserve">Découpage clair des tâches dès le départ</w:t>
      </w:r>
    </w:p>
    <w:p>
      <w:pPr>
        <w:pStyle w:val="ListParagraph"/>
        <w:numPr>
          <w:ilvl w:val="0"/>
          <w:numId w:val="2"/>
        </w:numPr>
        <w:spacing w:before="40" w:after="40"/>
      </w:pPr>
      <w:r>
        <w:rPr>
          <w:rFonts w:ascii="Arial" w:cs="Arial" w:eastAsia="Arial" w:hAnsi="Arial"/>
          <w:color w:val="1E293B"/>
          <w:sz w:val="22"/>
          <w:szCs w:val="22"/>
        </w:rPr>
        <w:t xml:space="preserve">Design itératif : commencer simple et enrichir progressivement</w:t>
      </w:r>
    </w:p>
    <w:p>
      <w:pPr>
        <w:pStyle w:val="ListParagraph"/>
        <w:numPr>
          <w:ilvl w:val="0"/>
          <w:numId w:val="2"/>
        </w:numPr>
        <w:spacing w:before="40" w:after="40"/>
      </w:pPr>
      <w:r>
        <w:rPr>
          <w:rFonts w:ascii="Arial" w:cs="Arial" w:eastAsia="Arial" w:hAnsi="Arial"/>
          <w:color w:val="1E293B"/>
          <w:sz w:val="22"/>
          <w:szCs w:val="22"/>
        </w:rPr>
        <w:t xml:space="preserve">Utilisation de React hooks (useState, useEffect) pour la gestion d'état</w:t>
      </w:r>
    </w:p>
    <w:p>
      <w:pPr>
        <w:spacing w:before="40" w:after="0"/>
      </w:pPr>
      <w:r>
        <w:t xml:space="preserve"/>
      </w:r>
    </w:p>
    <w:p>
      <w:pPr>
        <w:spacing w:before="60" w:after="80"/>
      </w:pPr>
      <w:r>
        <w:rPr>
          <w:rFonts w:ascii="Arial" w:cs="Arial" w:eastAsia="Arial" w:hAnsi="Arial"/>
          <w:b/>
          <w:bCs/>
          <w:i w:val="false"/>
          <w:iCs w:val="false"/>
          <w:color w:val="92400E"/>
          <w:sz w:val="22"/>
          <w:szCs w:val="22"/>
        </w:rPr>
        <w:t xml:space="preserve">Ce qui peut être amélioré :</w:t>
      </w:r>
    </w:p>
    <w:p>
      <w:pPr>
        <w:pStyle w:val="ListParagraph"/>
        <w:numPr>
          <w:ilvl w:val="0"/>
          <w:numId w:val="2"/>
        </w:numPr>
        <w:spacing w:before="40" w:after="40"/>
      </w:pPr>
      <w:r>
        <w:rPr>
          <w:rFonts w:ascii="Arial" w:cs="Arial" w:eastAsia="Arial" w:hAnsi="Arial"/>
          <w:color w:val="1E293B"/>
          <w:sz w:val="22"/>
          <w:szCs w:val="22"/>
        </w:rPr>
        <w:t xml:space="preserve">Mieux documenter les composants au fur et à mesure</w:t>
      </w:r>
    </w:p>
    <w:p>
      <w:pPr>
        <w:pStyle w:val="ListParagraph"/>
        <w:numPr>
          <w:ilvl w:val="0"/>
          <w:numId w:val="2"/>
        </w:numPr>
        <w:spacing w:before="40" w:after="40"/>
      </w:pPr>
      <w:r>
        <w:rPr>
          <w:rFonts w:ascii="Arial" w:cs="Arial" w:eastAsia="Arial" w:hAnsi="Arial"/>
          <w:color w:val="1E293B"/>
          <w:sz w:val="22"/>
          <w:szCs w:val="22"/>
        </w:rPr>
        <w:t xml:space="preserve">Prévoir plus de temps pour les tests manuels</w:t>
      </w:r>
    </w:p>
    <w:p>
      <w:pPr>
        <w:spacing w:before="40" w:after="0"/>
      </w:pPr>
      <w:r>
        <w:t xml:space="preserve"/>
      </w:r>
    </w:p>
    <w:p>
      <w:pPr>
        <w:spacing w:before="60" w:after="80"/>
      </w:pPr>
      <w:r>
        <w:rPr>
          <w:rFonts w:ascii="Arial" w:cs="Arial" w:eastAsia="Arial" w:hAnsi="Arial"/>
          <w:b/>
          <w:bCs/>
          <w:i w:val="false"/>
          <w:iCs w:val="false"/>
          <w:color w:val="2E4BC6"/>
          <w:sz w:val="22"/>
          <w:szCs w:val="22"/>
        </w:rPr>
        <w:t xml:space="preserve">Actions pour Sprint 2 :</w:t>
      </w:r>
    </w:p>
    <w:p>
      <w:pPr>
        <w:pStyle w:val="ListParagraph"/>
        <w:numPr>
          <w:ilvl w:val="0"/>
          <w:numId w:val="2"/>
        </w:numPr>
        <w:spacing w:before="40" w:after="40"/>
      </w:pPr>
      <w:r>
        <w:rPr>
          <w:rFonts w:ascii="Arial" w:cs="Arial" w:eastAsia="Arial" w:hAnsi="Arial"/>
          <w:color w:val="1E293B"/>
          <w:sz w:val="22"/>
          <w:szCs w:val="22"/>
        </w:rPr>
        <w:t xml:space="preserve">Introduire la gestion d'erreurs pour les appels API IA</w:t>
      </w:r>
    </w:p>
    <w:p>
      <w:pPr>
        <w:pStyle w:val="ListParagraph"/>
        <w:numPr>
          <w:ilvl w:val="0"/>
          <w:numId w:val="2"/>
        </w:numPr>
        <w:spacing w:before="40" w:after="40"/>
      </w:pPr>
      <w:r>
        <w:rPr>
          <w:rFonts w:ascii="Arial" w:cs="Arial" w:eastAsia="Arial" w:hAnsi="Arial"/>
          <w:color w:val="1E293B"/>
          <w:sz w:val="22"/>
          <w:szCs w:val="22"/>
        </w:rPr>
        <w:t xml:space="preserve">Afficher des états de chargement (spinners) pendant les appels IA</w:t>
      </w:r>
    </w:p>
    <w:p>
      <w:pPr>
        <w:pStyle w:val="ListParagraph"/>
        <w:numPr>
          <w:ilvl w:val="0"/>
          <w:numId w:val="2"/>
        </w:numPr>
        <w:spacing w:before="40" w:after="40"/>
      </w:pPr>
      <w:r>
        <w:rPr>
          <w:rFonts w:ascii="Arial" w:cs="Arial" w:eastAsia="Arial" w:hAnsi="Arial"/>
          <w:color w:val="1E293B"/>
          <w:sz w:val="22"/>
          <w:szCs w:val="22"/>
        </w:rPr>
        <w:t xml:space="preserve">Factoriser les composants réutilisables avant d'ajouter la complexité IA</w:t>
      </w:r>
    </w:p>
    <w:p>
      <w:pPr>
        <w:spacing w:before="200" w:after="0"/>
      </w:pPr>
      <w:r>
        <w:t xml:space="preserve"/>
      </w:r>
    </w:p>
    <w:p>
      <w:pPr>
        <w:pStyle w:val="Heading2"/>
        <w:spacing w:before="280" w:after="120"/>
      </w:pPr>
      <w:r>
        <w:rPr>
          <w:rFonts w:ascii="Arial" w:cs="Arial" w:eastAsia="Arial" w:hAnsi="Arial"/>
          <w:b/>
          <w:bCs/>
          <w:color w:val="1E293B"/>
          <w:sz w:val="28"/>
          <w:szCs w:val="28"/>
        </w:rPr>
        <w:t xml:space="preserve">3.2 Sprint 2 – Intégration IA (Semaines 3-4)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BD5E1" w:sz="1"/>
              <w:left w:val="single" w:color="CBD5E1" w:sz="1"/>
              <w:bottom w:val="single" w:color="CBD5E1" w:sz="1"/>
              <w:right w:val="single" w:color="CBD5E1" w:sz="1"/>
            </w:tcBorders>
            <w:shd w:fill="6B21A8"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Objectif du Sprint</w:t>
            </w:r>
          </w:p>
        </w:tc>
        <w:tc>
          <w:tcPr>
            <w:tcW w:type="dxa" w:w="702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Intégrer l'API Anthropic Claude pour enrichir les tickets via IA</w:t>
            </w:r>
          </w:p>
        </w:tc>
      </w:tr>
      <w:tr>
        <w:tc>
          <w:tcPr>
            <w:tcW w:type="dxa" w:w="23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bCs/>
                <w:color w:val="1E293B"/>
                <w:sz w:val="20"/>
                <w:szCs w:val="20"/>
              </w:rPr>
              <w:t xml:space="preserve">Durée</w:t>
            </w:r>
          </w:p>
        </w:tc>
        <w:tc>
          <w:tcPr>
            <w:tcW w:type="dxa" w:w="702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14 jours (2 semaines)</w:t>
            </w:r>
          </w:p>
        </w:tc>
      </w:tr>
      <w:tr>
        <w:tc>
          <w:tcPr>
            <w:tcW w:type="dxa" w:w="23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bCs/>
                <w:color w:val="1E293B"/>
                <w:sz w:val="20"/>
                <w:szCs w:val="20"/>
              </w:rPr>
              <w:t xml:space="preserve">Vélocité</w:t>
            </w:r>
          </w:p>
        </w:tc>
        <w:tc>
          <w:tcPr>
            <w:tcW w:type="dxa" w:w="702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13 Story Points planifiés (en cours)</w:t>
            </w:r>
          </w:p>
        </w:tc>
      </w:tr>
      <w:tr>
        <w:tc>
          <w:tcPr>
            <w:tcW w:type="dxa" w:w="234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vAlign w:val="center"/>
          </w:tcPr>
          <w:p>
            <w:pPr>
              <w:jc w:val="left"/>
            </w:pPr>
            <w:r>
              <w:rPr>
                <w:rFonts w:ascii="Arial" w:cs="Arial" w:eastAsia="Arial" w:hAnsi="Arial"/>
                <w:b/>
                <w:bCs/>
                <w:color w:val="92400E"/>
                <w:sz w:val="20"/>
                <w:szCs w:val="20"/>
              </w:rPr>
              <w:t xml:space="preserve">Statut</w:t>
            </w:r>
          </w:p>
        </w:tc>
        <w:tc>
          <w:tcPr>
            <w:tcW w:type="dxa" w:w="702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vAlign w:val="center"/>
          </w:tcPr>
          <w:p>
            <w:pPr>
              <w:jc w:val="left"/>
            </w:pPr>
            <w:r>
              <w:rPr>
                <w:rFonts w:ascii="Arial" w:cs="Arial" w:eastAsia="Arial" w:hAnsi="Arial"/>
                <w:b w:val="false"/>
                <w:bCs w:val="false"/>
                <w:color w:val="92400E"/>
                <w:sz w:val="20"/>
                <w:szCs w:val="20"/>
              </w:rPr>
              <w:t xml:space="preserve">EN COURS – 2 fonctionnalités IA livrées, 3 restantes</w:t>
            </w:r>
          </w:p>
        </w:tc>
      </w:tr>
    </w:tbl>
    <w:p>
      <w:pPr>
        <w:spacing w:before="160" w:after="0"/>
      </w:pPr>
      <w:r>
        <w:t xml:space="preserve"/>
      </w:r>
    </w:p>
    <w:p>
      <w:pPr>
        <w:spacing w:before="200" w:after="100"/>
      </w:pPr>
      <w:r>
        <w:rPr>
          <w:rFonts w:ascii="Arial" w:cs="Arial" w:eastAsia="Arial" w:hAnsi="Arial"/>
          <w:b/>
          <w:bCs/>
          <w:color w:val="6B21A8"/>
          <w:sz w:val="24"/>
          <w:szCs w:val="24"/>
        </w:rPr>
        <w:t xml:space="preserve">Tâches du Sprint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1200"/>
        <w:gridCol w:w="1200"/>
        <w:gridCol w:w="2560"/>
      </w:tblGrid>
      <w:tr>
        <w:trPr>
          <w:tblHeader/>
        </w:trPr>
        <w:tc>
          <w:tcPr>
            <w:tcW w:type="dxa" w:w="800"/>
            <w:tcBorders>
              <w:top w:val="single" w:color="CBD5E1" w:sz="1"/>
              <w:left w:val="single" w:color="CBD5E1" w:sz="1"/>
              <w:bottom w:val="single" w:color="CBD5E1" w:sz="1"/>
              <w:right w:val="single" w:color="CBD5E1" w:sz="1"/>
            </w:tcBorders>
            <w:shd w:fill="6B21A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ID</w:t>
            </w:r>
          </w:p>
        </w:tc>
        <w:tc>
          <w:tcPr>
            <w:tcW w:type="dxa" w:w="2800"/>
            <w:tcBorders>
              <w:top w:val="single" w:color="CBD5E1" w:sz="1"/>
              <w:left w:val="single" w:color="CBD5E1" w:sz="1"/>
              <w:bottom w:val="single" w:color="CBD5E1" w:sz="1"/>
              <w:right w:val="single" w:color="CBD5E1" w:sz="1"/>
            </w:tcBorders>
            <w:shd w:fill="6B21A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User Story / Tâche</w:t>
            </w:r>
          </w:p>
        </w:tc>
        <w:tc>
          <w:tcPr>
            <w:tcW w:type="dxa" w:w="1200"/>
            <w:tcBorders>
              <w:top w:val="single" w:color="CBD5E1" w:sz="1"/>
              <w:left w:val="single" w:color="CBD5E1" w:sz="1"/>
              <w:bottom w:val="single" w:color="CBD5E1" w:sz="1"/>
              <w:right w:val="single" w:color="CBD5E1" w:sz="1"/>
            </w:tcBorders>
            <w:shd w:fill="6B21A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Assigné à</w:t>
            </w:r>
          </w:p>
        </w:tc>
        <w:tc>
          <w:tcPr>
            <w:tcW w:type="dxa" w:w="1200"/>
            <w:tcBorders>
              <w:top w:val="single" w:color="CBD5E1" w:sz="1"/>
              <w:left w:val="single" w:color="CBD5E1" w:sz="1"/>
              <w:bottom w:val="single" w:color="CBD5E1" w:sz="1"/>
              <w:right w:val="single" w:color="CBD5E1" w:sz="1"/>
            </w:tcBorders>
            <w:shd w:fill="6B21A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Statut</w:t>
            </w:r>
          </w:p>
        </w:tc>
        <w:tc>
          <w:tcPr>
            <w:tcW w:type="dxa" w:w="2560"/>
            <w:tcBorders>
              <w:top w:val="single" w:color="CBD5E1" w:sz="1"/>
              <w:left w:val="single" w:color="CBD5E1" w:sz="1"/>
              <w:bottom w:val="single" w:color="CBD5E1" w:sz="1"/>
              <w:right w:val="single" w:color="CBD5E1" w:sz="1"/>
            </w:tcBorders>
            <w:shd w:fill="6B21A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Commentaires</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bCs/>
                <w:color w:val="1E293B"/>
                <w:sz w:val="20"/>
                <w:szCs w:val="20"/>
              </w:rPr>
              <w:t xml:space="preserve">SB-003</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Auto-génération critères d'acceptation IA</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Ali Boukehila</w:t>
            </w:r>
          </w:p>
        </w:tc>
        <w:tc>
          <w:tcPr>
            <w:tcW w:type="dxa" w:w="120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vAlign w:val="center"/>
          </w:tcPr>
          <w:p>
            <w:pPr>
              <w:jc w:val="center"/>
            </w:pPr>
            <w:r>
              <w:rPr>
                <w:rFonts w:ascii="Arial" w:cs="Arial" w:eastAsia="Arial" w:hAnsi="Arial"/>
                <w:b w:val="false"/>
                <w:bCs w:val="false"/>
                <w:color w:val="92400E"/>
                <w:sz w:val="20"/>
                <w:szCs w:val="20"/>
              </w:rPr>
              <w:t xml:space="preserve">🔄 En cours</w:t>
            </w:r>
          </w:p>
        </w:tc>
        <w:tc>
          <w:tcPr>
            <w:tcW w:type="dxa" w:w="2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Prompt engineering finalisé</w:t>
            </w:r>
          </w:p>
        </w:tc>
      </w:tr>
      <w:tr>
        <w:tc>
          <w:tcPr>
            <w:tcW w:type="dxa" w:w="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bCs/>
                <w:color w:val="1E293B"/>
                <w:sz w:val="20"/>
                <w:szCs w:val="20"/>
              </w:rPr>
              <w:t xml:space="preserve">SB-004</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Estimation Story Points (Fibonacci) par IA</w:t>
            </w:r>
          </w:p>
        </w:tc>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Ali Boukehila</w:t>
            </w:r>
          </w:p>
        </w:tc>
        <w:tc>
          <w:tcPr>
            <w:tcW w:type="dxa" w:w="120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vAlign w:val="center"/>
          </w:tcPr>
          <w:p>
            <w:pPr>
              <w:jc w:val="center"/>
            </w:pPr>
            <w:r>
              <w:rPr>
                <w:rFonts w:ascii="Arial" w:cs="Arial" w:eastAsia="Arial" w:hAnsi="Arial"/>
                <w:b w:val="false"/>
                <w:bCs w:val="false"/>
                <w:color w:val="92400E"/>
                <w:sz w:val="20"/>
                <w:szCs w:val="20"/>
              </w:rPr>
              <w:t xml:space="preserve">🔄 En cours</w:t>
            </w:r>
          </w:p>
        </w:tc>
        <w:tc>
          <w:tcPr>
            <w:tcW w:type="dxa" w:w="2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Suggestions interactives</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bCs/>
                <w:color w:val="1E293B"/>
                <w:sz w:val="20"/>
                <w:szCs w:val="20"/>
              </w:rPr>
              <w:t xml:space="preserve">SB-005</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Analyse de priorité intelligente</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Ali Boukehila</w:t>
            </w:r>
          </w:p>
        </w:tc>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center"/>
            </w:pPr>
            <w:r>
              <w:rPr>
                <w:rFonts w:ascii="Arial" w:cs="Arial" w:eastAsia="Arial" w:hAnsi="Arial"/>
                <w:b w:val="false"/>
                <w:bCs w:val="false"/>
                <w:color w:val="64748B"/>
                <w:sz w:val="20"/>
                <w:szCs w:val="20"/>
              </w:rPr>
              <w:t xml:space="preserve">📋 To Do</w:t>
            </w:r>
          </w:p>
        </w:tc>
        <w:tc>
          <w:tcPr>
            <w:tcW w:type="dxa" w:w="2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Planifié semaine 2</w:t>
            </w:r>
          </w:p>
        </w:tc>
      </w:tr>
      <w:tr>
        <w:tc>
          <w:tcPr>
            <w:tcW w:type="dxa" w:w="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bCs/>
                <w:color w:val="1E293B"/>
                <w:sz w:val="20"/>
                <w:szCs w:val="20"/>
              </w:rPr>
              <w:t xml:space="preserve">SB-006</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Page de connexion utilisateur</w:t>
            </w:r>
          </w:p>
        </w:tc>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Ali Boukehila</w:t>
            </w:r>
          </w:p>
        </w:tc>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center"/>
            </w:pPr>
            <w:r>
              <w:rPr>
                <w:rFonts w:ascii="Arial" w:cs="Arial" w:eastAsia="Arial" w:hAnsi="Arial"/>
                <w:b w:val="false"/>
                <w:bCs w:val="false"/>
                <w:color w:val="64748B"/>
                <w:sz w:val="20"/>
                <w:szCs w:val="20"/>
              </w:rPr>
              <w:t xml:space="preserve">📋 To Do</w:t>
            </w:r>
          </w:p>
        </w:tc>
        <w:tc>
          <w:tcPr>
            <w:tcW w:type="dxa" w:w="2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Maquette validée</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bCs/>
                <w:color w:val="1E293B"/>
                <w:sz w:val="20"/>
                <w:szCs w:val="20"/>
              </w:rPr>
              <w:t xml:space="preserve">SB-007</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Persistance localStorage</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Ali Boukehila</w:t>
            </w:r>
          </w:p>
        </w:tc>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center"/>
            </w:pPr>
            <w:r>
              <w:rPr>
                <w:rFonts w:ascii="Arial" w:cs="Arial" w:eastAsia="Arial" w:hAnsi="Arial"/>
                <w:b w:val="false"/>
                <w:bCs w:val="false"/>
                <w:color w:val="64748B"/>
                <w:sz w:val="20"/>
                <w:szCs w:val="20"/>
              </w:rPr>
              <w:t xml:space="preserve">📋 To Do</w:t>
            </w:r>
          </w:p>
        </w:tc>
        <w:tc>
          <w:tcPr>
            <w:tcW w:type="dxa" w:w="2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Dépend SB-006</w:t>
            </w:r>
          </w:p>
        </w:tc>
      </w:tr>
    </w:tbl>
    <w:p>
      <w:pPr>
        <w:spacing w:before="160" w:after="0"/>
      </w:pPr>
      <w:r>
        <w:t xml:space="preserve"/>
      </w:r>
    </w:p>
    <w:p>
      <w:pPr>
        <w:spacing w:before="200" w:after="100"/>
      </w:pPr>
      <w:r>
        <w:rPr>
          <w:rFonts w:ascii="Arial" w:cs="Arial" w:eastAsia="Arial" w:hAnsi="Arial"/>
          <w:b/>
          <w:bCs/>
          <w:color w:val="6B21A8"/>
          <w:sz w:val="24"/>
          <w:szCs w:val="24"/>
        </w:rPr>
        <w:t xml:space="preserve">Amélioration du processus entre Sprint 1 et Sprint 2</w:t>
      </w:r>
    </w:p>
    <w:p>
      <w:pPr>
        <w:spacing w:before="60" w:after="80"/>
      </w:pPr>
      <w:r>
        <w:rPr>
          <w:rFonts w:ascii="Arial" w:cs="Arial" w:eastAsia="Arial" w:hAnsi="Arial"/>
          <w:b/>
          <w:bCs/>
          <w:i w:val="false"/>
          <w:iCs w:val="false"/>
          <w:color w:val="1E293B"/>
          <w:sz w:val="22"/>
          <w:szCs w:val="22"/>
        </w:rPr>
        <w:t xml:space="preserve">Le Sprint 2 a bénéficié des leçons apprises lors du Sprint 1 :</w:t>
      </w:r>
    </w:p>
    <w:p>
      <w:pPr>
        <w:pStyle w:val="ListParagraph"/>
        <w:numPr>
          <w:ilvl w:val="0"/>
          <w:numId w:val="2"/>
        </w:numPr>
        <w:spacing w:before="40" w:after="40"/>
      </w:pPr>
      <w:r>
        <w:rPr>
          <w:rFonts w:ascii="Arial" w:cs="Arial" w:eastAsia="Arial" w:hAnsi="Arial"/>
          <w:color w:val="1E293B"/>
          <w:sz w:val="22"/>
          <w:szCs w:val="22"/>
        </w:rPr>
        <w:t xml:space="preserve">Gestion d'erreurs : chaque appel IA est entouré d'un try/catch avec message d'erreur explicite</w:t>
      </w:r>
    </w:p>
    <w:p>
      <w:pPr>
        <w:pStyle w:val="ListParagraph"/>
        <w:numPr>
          <w:ilvl w:val="0"/>
          <w:numId w:val="2"/>
        </w:numPr>
        <w:spacing w:before="40" w:after="40"/>
      </w:pPr>
      <w:r>
        <w:rPr>
          <w:rFonts w:ascii="Arial" w:cs="Arial" w:eastAsia="Arial" w:hAnsi="Arial"/>
          <w:color w:val="1E293B"/>
          <w:sz w:val="22"/>
          <w:szCs w:val="22"/>
        </w:rPr>
        <w:t xml:space="preserve">UX améliorée : spinners de chargement pendant les appels IA (délai moyen : 2-3 secondes)</w:t>
      </w:r>
    </w:p>
    <w:p>
      <w:pPr>
        <w:pStyle w:val="ListParagraph"/>
        <w:numPr>
          <w:ilvl w:val="0"/>
          <w:numId w:val="2"/>
        </w:numPr>
        <w:spacing w:before="40" w:after="40"/>
      </w:pPr>
      <w:r>
        <w:rPr>
          <w:rFonts w:ascii="Arial" w:cs="Arial" w:eastAsia="Arial" w:hAnsi="Arial"/>
          <w:color w:val="1E293B"/>
          <w:sz w:val="22"/>
          <w:szCs w:val="22"/>
        </w:rPr>
        <w:t xml:space="preserve">Modularité : la fonction callClaudeAI() est centralisée, réutilisable pour les 3 fonctionnalités IA</w:t>
      </w:r>
    </w:p>
    <w:p>
      <w:pPr>
        <w:pStyle w:val="ListParagraph"/>
        <w:numPr>
          <w:ilvl w:val="0"/>
          <w:numId w:val="2"/>
        </w:numPr>
        <w:spacing w:before="40" w:after="40"/>
      </w:pPr>
      <w:r>
        <w:rPr>
          <w:rFonts w:ascii="Arial" w:cs="Arial" w:eastAsia="Arial" w:hAnsi="Arial"/>
          <w:color w:val="1E293B"/>
          <w:sz w:val="22"/>
          <w:szCs w:val="22"/>
        </w:rPr>
        <w:t xml:space="preserve">Feedback utilisateur : notifications toast en bas à droite après chaque action</w:t>
      </w:r>
    </w:p>
    <w:p>
      <w:pPr>
        <w:pStyle w:val="ListParagraph"/>
        <w:numPr>
          <w:ilvl w:val="0"/>
          <w:numId w:val="2"/>
        </w:numPr>
        <w:spacing w:before="40" w:after="40"/>
      </w:pPr>
      <w:r>
        <w:rPr>
          <w:rFonts w:ascii="Arial" w:cs="Arial" w:eastAsia="Arial" w:hAnsi="Arial"/>
          <w:color w:val="1E293B"/>
          <w:sz w:val="22"/>
          <w:szCs w:val="22"/>
        </w:rPr>
        <w:t xml:space="preserve">Prompt Engineering itératif : 3 versions de prompts testées pour optimiser la qualité des réponses JSON</w:t>
      </w:r>
    </w:p>
    <w:p>
      <w:r>
        <w:br w:type="page"/>
      </w:r>
    </w:p>
    <w:p>
      <w:pPr>
        <w:pStyle w:val="Heading1"/>
        <w:spacing w:before="360" w:after="180"/>
      </w:pPr>
      <w:r>
        <w:rPr>
          <w:rFonts w:ascii="Arial" w:cs="Arial" w:eastAsia="Arial" w:hAnsi="Arial"/>
          <w:b/>
          <w:bCs/>
          <w:color w:val="2E4BC6"/>
          <w:sz w:val="36"/>
          <w:szCs w:val="36"/>
        </w:rPr>
        <w:t xml:space="preserve">4. GitHub – Gestion du Code</w:t>
      </w:r>
    </w:p>
    <w:p>
      <w:pPr>
        <w:pStyle w:val="Heading2"/>
        <w:spacing w:before="280" w:after="120"/>
      </w:pPr>
      <w:r>
        <w:rPr>
          <w:rFonts w:ascii="Arial" w:cs="Arial" w:eastAsia="Arial" w:hAnsi="Arial"/>
          <w:b/>
          <w:bCs/>
          <w:color w:val="1E293B"/>
          <w:sz w:val="28"/>
          <w:szCs w:val="28"/>
        </w:rPr>
        <w:t xml:space="preserve">4.1 Présentation du dépôt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BD5E1" w:sz="1"/>
              <w:left w:val="single" w:color="CBD5E1" w:sz="1"/>
              <w:bottom w:val="single" w:color="CBD5E1" w:sz="1"/>
              <w:right w:val="single" w:color="CBD5E1" w:sz="1"/>
            </w:tcBorders>
            <w:shd w:fill="11182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Nom du dépôt</w:t>
            </w:r>
          </w:p>
        </w:tc>
        <w:tc>
          <w:tcPr>
            <w:tcW w:type="dxa" w:w="702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bCs/>
                <w:color w:val="1E293B"/>
                <w:sz w:val="20"/>
                <w:szCs w:val="20"/>
              </w:rPr>
              <w:t xml:space="preserve">smartbacklog</w:t>
            </w:r>
          </w:p>
        </w:tc>
      </w:tr>
      <w:tr>
        <w:tc>
          <w:tcPr>
            <w:tcW w:type="dxa" w:w="23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bCs/>
                <w:color w:val="1E293B"/>
                <w:sz w:val="20"/>
                <w:szCs w:val="20"/>
              </w:rPr>
              <w:t xml:space="preserve">URL</w:t>
            </w:r>
          </w:p>
        </w:tc>
        <w:tc>
          <w:tcPr>
            <w:tcW w:type="dxa" w:w="702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2E4BC6"/>
                <w:sz w:val="20"/>
                <w:szCs w:val="20"/>
              </w:rPr>
              <w:t xml:space="preserve">https://github.com/aliboukehila/smartbacklog</w:t>
            </w:r>
          </w:p>
        </w:tc>
      </w:tr>
      <w:tr>
        <w:tc>
          <w:tcPr>
            <w:tcW w:type="dxa" w:w="23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bCs/>
                <w:color w:val="1E293B"/>
                <w:sz w:val="20"/>
                <w:szCs w:val="20"/>
              </w:rPr>
              <w:t xml:space="preserve">Visibilité</w:t>
            </w:r>
          </w:p>
        </w:tc>
        <w:tc>
          <w:tcPr>
            <w:tcW w:type="dxa" w:w="702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Public</w:t>
            </w:r>
          </w:p>
        </w:tc>
      </w:tr>
      <w:tr>
        <w:tc>
          <w:tcPr>
            <w:tcW w:type="dxa" w:w="23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bCs/>
                <w:color w:val="1E293B"/>
                <w:sz w:val="20"/>
                <w:szCs w:val="20"/>
              </w:rPr>
              <w:t xml:space="preserve">Branche principale</w:t>
            </w:r>
          </w:p>
        </w:tc>
        <w:tc>
          <w:tcPr>
            <w:tcW w:type="dxa" w:w="702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main</w:t>
            </w:r>
          </w:p>
        </w:tc>
      </w:tr>
      <w:tr>
        <w:tc>
          <w:tcPr>
            <w:tcW w:type="dxa" w:w="23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bCs/>
                <w:color w:val="1E293B"/>
                <w:sz w:val="20"/>
                <w:szCs w:val="20"/>
              </w:rPr>
              <w:t xml:space="preserve">Stratégie de branches</w:t>
            </w:r>
          </w:p>
        </w:tc>
        <w:tc>
          <w:tcPr>
            <w:tcW w:type="dxa" w:w="702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main (production) / dev (intégration) / feature/* (fonctionnalités)</w:t>
            </w:r>
          </w:p>
        </w:tc>
      </w:tr>
    </w:tbl>
    <w:p>
      <w:pPr>
        <w:spacing w:before="160" w:after="0"/>
      </w:pPr>
      <w:r>
        <w:t xml:space="preserve"/>
      </w:r>
    </w:p>
    <w:p>
      <w:pPr>
        <w:pStyle w:val="Heading2"/>
        <w:spacing w:before="280" w:after="120"/>
      </w:pPr>
      <w:r>
        <w:rPr>
          <w:rFonts w:ascii="Arial" w:cs="Arial" w:eastAsia="Arial" w:hAnsi="Arial"/>
          <w:b/>
          <w:bCs/>
          <w:color w:val="1E293B"/>
          <w:sz w:val="28"/>
          <w:szCs w:val="28"/>
        </w:rPr>
        <w:t xml:space="preserve">4.2 Commits et contributions</w:t>
      </w:r>
    </w:p>
    <w:p>
      <w:pPr>
        <w:pStyle w:val="ListParagraph"/>
        <w:numPr>
          <w:ilvl w:val="0"/>
          <w:numId w:val="2"/>
        </w:numPr>
        <w:spacing w:before="40" w:after="40"/>
      </w:pPr>
      <w:r>
        <w:rPr>
          <w:rFonts w:ascii="Arial" w:cs="Arial" w:eastAsia="Arial" w:hAnsi="Arial"/>
          <w:color w:val="1E293B"/>
          <w:sz w:val="22"/>
          <w:szCs w:val="22"/>
        </w:rPr>
        <w:t xml:space="preserve">Nombre total de commits : ~24 commits</w:t>
      </w:r>
    </w:p>
    <w:p>
      <w:pPr>
        <w:pStyle w:val="ListParagraph"/>
        <w:numPr>
          <w:ilvl w:val="0"/>
          <w:numId w:val="2"/>
        </w:numPr>
        <w:spacing w:before="40" w:after="40"/>
      </w:pPr>
      <w:r>
        <w:rPr>
          <w:rFonts w:ascii="Arial" w:cs="Arial" w:eastAsia="Arial" w:hAnsi="Arial"/>
          <w:color w:val="1E293B"/>
          <w:sz w:val="22"/>
          <w:szCs w:val="22"/>
        </w:rPr>
        <w:t xml:space="preserve">Convention de nommage : feat: / fix: / style: / docs: / refactor:</w:t>
      </w:r>
    </w:p>
    <w:p>
      <w:pPr>
        <w:pStyle w:val="ListParagraph"/>
        <w:numPr>
          <w:ilvl w:val="0"/>
          <w:numId w:val="2"/>
        </w:numPr>
        <w:spacing w:before="40" w:after="40"/>
      </w:pPr>
      <w:r>
        <w:rPr>
          <w:rFonts w:ascii="Arial" w:cs="Arial" w:eastAsia="Arial" w:hAnsi="Arial"/>
          <w:color w:val="1E293B"/>
          <w:sz w:val="22"/>
          <w:szCs w:val="22"/>
        </w:rPr>
        <w:t xml:space="preserve">Commits importants :</w:t>
      </w:r>
    </w:p>
    <w:p>
      <w:pPr>
        <w:pStyle w:val="ListParagraph"/>
        <w:numPr>
          <w:ilvl w:val="1"/>
          <w:numId w:val="2"/>
        </w:numPr>
        <w:spacing w:before="40" w:after="40"/>
      </w:pPr>
      <w:r>
        <w:rPr>
          <w:rFonts w:ascii="Arial" w:cs="Arial" w:eastAsia="Arial" w:hAnsi="Arial"/>
          <w:color w:val="1E293B"/>
          <w:sz w:val="22"/>
          <w:szCs w:val="22"/>
        </w:rPr>
        <w:t xml:space="preserve">feat: init React Kanban board avec 3 colonnes</w:t>
      </w:r>
    </w:p>
    <w:p>
      <w:pPr>
        <w:pStyle w:val="ListParagraph"/>
        <w:numPr>
          <w:ilvl w:val="1"/>
          <w:numId w:val="2"/>
        </w:numPr>
        <w:spacing w:before="40" w:after="40"/>
      </w:pPr>
      <w:r>
        <w:rPr>
          <w:rFonts w:ascii="Arial" w:cs="Arial" w:eastAsia="Arial" w:hAnsi="Arial"/>
          <w:color w:val="1E293B"/>
          <w:sz w:val="22"/>
          <w:szCs w:val="22"/>
        </w:rPr>
        <w:t xml:space="preserve">feat: CRUD tickets avec modal de formulaire</w:t>
      </w:r>
    </w:p>
    <w:p>
      <w:pPr>
        <w:pStyle w:val="ListParagraph"/>
        <w:numPr>
          <w:ilvl w:val="1"/>
          <w:numId w:val="2"/>
        </w:numPr>
        <w:spacing w:before="40" w:after="40"/>
      </w:pPr>
      <w:r>
        <w:rPr>
          <w:rFonts w:ascii="Arial" w:cs="Arial" w:eastAsia="Arial" w:hAnsi="Arial"/>
          <w:color w:val="1E293B"/>
          <w:sz w:val="22"/>
          <w:szCs w:val="22"/>
        </w:rPr>
        <w:t xml:space="preserve">feat: integration API Anthropic – génération critères IA</w:t>
      </w:r>
    </w:p>
    <w:p>
      <w:pPr>
        <w:pStyle w:val="ListParagraph"/>
        <w:numPr>
          <w:ilvl w:val="1"/>
          <w:numId w:val="2"/>
        </w:numPr>
        <w:spacing w:before="40" w:after="40"/>
      </w:pPr>
      <w:r>
        <w:rPr>
          <w:rFonts w:ascii="Arial" w:cs="Arial" w:eastAsia="Arial" w:hAnsi="Arial"/>
          <w:color w:val="1E293B"/>
          <w:sz w:val="22"/>
          <w:szCs w:val="22"/>
        </w:rPr>
        <w:t xml:space="preserve">feat: estimation story points Fibonacci par IA</w:t>
      </w:r>
    </w:p>
    <w:p>
      <w:pPr>
        <w:pStyle w:val="ListParagraph"/>
        <w:numPr>
          <w:ilvl w:val="1"/>
          <w:numId w:val="2"/>
        </w:numPr>
        <w:spacing w:before="40" w:after="40"/>
      </w:pPr>
      <w:r>
        <w:rPr>
          <w:rFonts w:ascii="Arial" w:cs="Arial" w:eastAsia="Arial" w:hAnsi="Arial"/>
          <w:color w:val="1E293B"/>
          <w:sz w:val="22"/>
          <w:szCs w:val="22"/>
        </w:rPr>
        <w:t xml:space="preserve">style: dark theme system + CSS variables</w:t>
      </w:r>
    </w:p>
    <w:p>
      <w:pPr>
        <w:pStyle w:val="ListParagraph"/>
        <w:numPr>
          <w:ilvl w:val="1"/>
          <w:numId w:val="2"/>
        </w:numPr>
        <w:spacing w:before="40" w:after="40"/>
      </w:pPr>
      <w:r>
        <w:rPr>
          <w:rFonts w:ascii="Arial" w:cs="Arial" w:eastAsia="Arial" w:hAnsi="Arial"/>
          <w:color w:val="1E293B"/>
          <w:sz w:val="22"/>
          <w:szCs w:val="22"/>
        </w:rPr>
        <w:t xml:space="preserve">docs: README.md avec instructions d'installation</w:t>
      </w:r>
    </w:p>
    <w:p>
      <w:pPr>
        <w:spacing w:before="120" w:after="0"/>
      </w:pPr>
      <w:r>
        <w:t xml:space="preserve"/>
      </w:r>
    </w:p>
    <w:p>
      <w:pPr>
        <w:pStyle w:val="Heading2"/>
        <w:spacing w:before="280" w:after="120"/>
      </w:pPr>
      <w:r>
        <w:rPr>
          <w:rFonts w:ascii="Arial" w:cs="Arial" w:eastAsia="Arial" w:hAnsi="Arial"/>
          <w:b/>
          <w:bCs/>
          <w:color w:val="1E293B"/>
          <w:sz w:val="28"/>
          <w:szCs w:val="28"/>
        </w:rPr>
        <w:t xml:space="preserve">4.3 Pull Requests et revue de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1500"/>
        <w:gridCol w:w="1200"/>
        <w:gridCol w:w="3760"/>
      </w:tblGrid>
      <w:tr>
        <w:trPr>
          <w:tblHeader/>
        </w:trPr>
        <w:tc>
          <w:tcPr>
            <w:tcW w:type="dxa" w:w="700"/>
            <w:tcBorders>
              <w:top w:val="single" w:color="CBD5E1" w:sz="1"/>
              <w:left w:val="single" w:color="CBD5E1" w:sz="1"/>
              <w:bottom w:val="single" w:color="CBD5E1" w:sz="1"/>
              <w:right w:val="single" w:color="CBD5E1" w:sz="1"/>
            </w:tcBorders>
            <w:shd w:fill="11182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 ID</w:t>
            </w:r>
          </w:p>
        </w:tc>
        <w:tc>
          <w:tcPr>
            <w:tcW w:type="dxa" w:w="2200"/>
            <w:tcBorders>
              <w:top w:val="single" w:color="CBD5E1" w:sz="1"/>
              <w:left w:val="single" w:color="CBD5E1" w:sz="1"/>
              <w:bottom w:val="single" w:color="CBD5E1" w:sz="1"/>
              <w:right w:val="single" w:color="CBD5E1" w:sz="1"/>
            </w:tcBorders>
            <w:shd w:fill="11182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Branche</w:t>
            </w:r>
          </w:p>
        </w:tc>
        <w:tc>
          <w:tcPr>
            <w:tcW w:type="dxa" w:w="1500"/>
            <w:tcBorders>
              <w:top w:val="single" w:color="CBD5E1" w:sz="1"/>
              <w:left w:val="single" w:color="CBD5E1" w:sz="1"/>
              <w:bottom w:val="single" w:color="CBD5E1" w:sz="1"/>
              <w:right w:val="single" w:color="CBD5E1" w:sz="1"/>
            </w:tcBorders>
            <w:shd w:fill="11182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Relecteur</w:t>
            </w:r>
          </w:p>
        </w:tc>
        <w:tc>
          <w:tcPr>
            <w:tcW w:type="dxa" w:w="1200"/>
            <w:tcBorders>
              <w:top w:val="single" w:color="CBD5E1" w:sz="1"/>
              <w:left w:val="single" w:color="CBD5E1" w:sz="1"/>
              <w:bottom w:val="single" w:color="CBD5E1" w:sz="1"/>
              <w:right w:val="single" w:color="CBD5E1" w:sz="1"/>
            </w:tcBorders>
            <w:shd w:fill="11182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Statut</w:t>
            </w:r>
          </w:p>
        </w:tc>
        <w:tc>
          <w:tcPr>
            <w:tcW w:type="dxa" w:w="3760"/>
            <w:tcBorders>
              <w:top w:val="single" w:color="CBD5E1" w:sz="1"/>
              <w:left w:val="single" w:color="CBD5E1" w:sz="1"/>
              <w:bottom w:val="single" w:color="CBD5E1" w:sz="1"/>
              <w:right w:val="single" w:color="CBD5E1" w:sz="1"/>
            </w:tcBorders>
            <w:shd w:fill="11182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bCs/>
                <w:color w:val="1E293B"/>
                <w:sz w:val="20"/>
                <w:szCs w:val="20"/>
              </w:rPr>
              <w:t xml:space="preserve">#1</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feature/kanban-board</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Ali Boukehila</w:t>
            </w:r>
          </w:p>
        </w:tc>
        <w:tc>
          <w:tcPr>
            <w:tcW w:type="dxa" w:w="120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vAlign w:val="center"/>
          </w:tcPr>
          <w:p>
            <w:pPr>
              <w:jc w:val="center"/>
            </w:pPr>
            <w:r>
              <w:rPr>
                <w:rFonts w:ascii="Arial" w:cs="Arial" w:eastAsia="Arial" w:hAnsi="Arial"/>
                <w:b w:val="false"/>
                <w:bCs w:val="false"/>
                <w:color w:val="065F46"/>
                <w:sz w:val="20"/>
                <w:szCs w:val="20"/>
              </w:rPr>
              <w:t xml:space="preserve">Fusionnée</w:t>
            </w:r>
          </w:p>
        </w:tc>
        <w:tc>
          <w:tcPr>
            <w:tcW w:type="dxa" w:w="3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Implémentation du tableau Kanban de base</w:t>
            </w:r>
          </w:p>
        </w:tc>
      </w:tr>
      <w:tr>
        <w:tc>
          <w:tcPr>
            <w:tcW w:type="dxa" w:w="7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bCs/>
                <w:color w:val="1E293B"/>
                <w:sz w:val="20"/>
                <w:szCs w:val="20"/>
              </w:rPr>
              <w:t xml:space="preserve">#2</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feature/crud-tickets</w:t>
            </w:r>
          </w:p>
        </w:tc>
        <w:tc>
          <w:tcPr>
            <w:tcW w:type="dxa" w:w="1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Ali Boukehila</w:t>
            </w:r>
          </w:p>
        </w:tc>
        <w:tc>
          <w:tcPr>
            <w:tcW w:type="dxa" w:w="120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vAlign w:val="center"/>
          </w:tcPr>
          <w:p>
            <w:pPr>
              <w:jc w:val="center"/>
            </w:pPr>
            <w:r>
              <w:rPr>
                <w:rFonts w:ascii="Arial" w:cs="Arial" w:eastAsia="Arial" w:hAnsi="Arial"/>
                <w:b w:val="false"/>
                <w:bCs w:val="false"/>
                <w:color w:val="065F46"/>
                <w:sz w:val="20"/>
                <w:szCs w:val="20"/>
              </w:rPr>
              <w:t xml:space="preserve">Fusionnée</w:t>
            </w:r>
          </w:p>
        </w:tc>
        <w:tc>
          <w:tcPr>
            <w:tcW w:type="dxa" w:w="3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Système complet de gestion des tickets</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bCs/>
                <w:color w:val="1E293B"/>
                <w:sz w:val="20"/>
                <w:szCs w:val="20"/>
              </w:rPr>
              <w:t xml:space="preserve">#3</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feature/ai-criteria</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Ali Boukehila</w:t>
            </w:r>
          </w:p>
        </w:tc>
        <w:tc>
          <w:tcPr>
            <w:tcW w:type="dxa" w:w="120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vAlign w:val="center"/>
          </w:tcPr>
          <w:p>
            <w:pPr>
              <w:jc w:val="center"/>
            </w:pPr>
            <w:r>
              <w:rPr>
                <w:rFonts w:ascii="Arial" w:cs="Arial" w:eastAsia="Arial" w:hAnsi="Arial"/>
                <w:b w:val="false"/>
                <w:bCs w:val="false"/>
                <w:color w:val="92400E"/>
                <w:sz w:val="20"/>
                <w:szCs w:val="20"/>
              </w:rPr>
              <w:t xml:space="preserve">Ouverte</w:t>
            </w:r>
          </w:p>
        </w:tc>
        <w:tc>
          <w:tcPr>
            <w:tcW w:type="dxa" w:w="3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Intégration API Anthropic pour critères</w:t>
            </w:r>
          </w:p>
        </w:tc>
      </w:tr>
      <w:tr>
        <w:tc>
          <w:tcPr>
            <w:tcW w:type="dxa" w:w="7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bCs/>
                <w:color w:val="1E293B"/>
                <w:sz w:val="20"/>
                <w:szCs w:val="20"/>
              </w:rPr>
              <w:t xml:space="preserve">#4</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feature/ai-points</w:t>
            </w:r>
          </w:p>
        </w:tc>
        <w:tc>
          <w:tcPr>
            <w:tcW w:type="dxa" w:w="1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Ali Boukehila</w:t>
            </w:r>
          </w:p>
        </w:tc>
        <w:tc>
          <w:tcPr>
            <w:tcW w:type="dxa" w:w="120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vAlign w:val="center"/>
          </w:tcPr>
          <w:p>
            <w:pPr>
              <w:jc w:val="center"/>
            </w:pPr>
            <w:r>
              <w:rPr>
                <w:rFonts w:ascii="Arial" w:cs="Arial" w:eastAsia="Arial" w:hAnsi="Arial"/>
                <w:b w:val="false"/>
                <w:bCs w:val="false"/>
                <w:color w:val="92400E"/>
                <w:sz w:val="20"/>
                <w:szCs w:val="20"/>
              </w:rPr>
              <w:t xml:space="preserve">Ouverte</w:t>
            </w:r>
          </w:p>
        </w:tc>
        <w:tc>
          <w:tcPr>
            <w:tcW w:type="dxa" w:w="3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Estimation Story Points par IA</w:t>
            </w:r>
          </w:p>
        </w:tc>
      </w:tr>
    </w:tbl>
    <w:p>
      <w:pPr>
        <w:spacing w:before="160" w:after="0"/>
      </w:pPr>
      <w:r>
        <w:t xml:space="preserve"/>
      </w:r>
    </w:p>
    <w:p>
      <w:pPr>
        <w:pStyle w:val="Heading2"/>
        <w:spacing w:before="280" w:after="120"/>
      </w:pPr>
      <w:r>
        <w:rPr>
          <w:rFonts w:ascii="Arial" w:cs="Arial" w:eastAsia="Arial" w:hAnsi="Arial"/>
          <w:b/>
          <w:bCs/>
          <w:color w:val="1E293B"/>
          <w:sz w:val="28"/>
          <w:szCs w:val="28"/>
        </w:rPr>
        <w:t xml:space="preserve">4.4 Structure du projet</w:t>
      </w:r>
    </w:p>
    <w:p>
      <w:pPr>
        <w:pBdr>
          <w:left w:val="single" w:color="CBD5E1" w:sz="12" w:space="8"/>
        </w:pBdr>
        <w:spacing w:before="80" w:after="80"/>
        <w:ind w:left="360"/>
      </w:pPr>
      <w:r>
        <w:rPr>
          <w:rFonts w:ascii="Courier New" w:cs="Courier New" w:eastAsia="Courier New" w:hAnsi="Courier New"/>
          <w:color w:val="1E293B"/>
          <w:sz w:val="20"/>
          <w:szCs w:val="20"/>
        </w:rPr>
        <w:t xml:space="preserve">smartbacklog/
  ├── index.html          # Application complète (SPA)
  ├── README.md            # Documentation du projet
  ├── .gitignore
  └── docs/
       └── rapport.docx    # Ce rapport</w:t>
      </w:r>
    </w:p>
    <w:p>
      <w:r>
        <w:br w:type="page"/>
      </w:r>
    </w:p>
    <w:p>
      <w:pPr>
        <w:pStyle w:val="Heading1"/>
        <w:spacing w:before="360" w:after="180"/>
      </w:pPr>
      <w:r>
        <w:rPr>
          <w:rFonts w:ascii="Arial" w:cs="Arial" w:eastAsia="Arial" w:hAnsi="Arial"/>
          <w:b/>
          <w:bCs/>
          <w:color w:val="2E4BC6"/>
          <w:sz w:val="36"/>
          <w:szCs w:val="36"/>
        </w:rPr>
        <w:t xml:space="preserve">5. Gestion de Projet Agile</w:t>
      </w:r>
    </w:p>
    <w:p>
      <w:pPr>
        <w:pStyle w:val="Heading2"/>
        <w:spacing w:before="280" w:after="120"/>
      </w:pPr>
      <w:r>
        <w:rPr>
          <w:rFonts w:ascii="Arial" w:cs="Arial" w:eastAsia="Arial" w:hAnsi="Arial"/>
          <w:b/>
          <w:bCs/>
          <w:color w:val="1E293B"/>
          <w:sz w:val="28"/>
          <w:szCs w:val="28"/>
        </w:rPr>
        <w:t xml:space="preserve">5.1 Cérémonies Agile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000"/>
        <w:gridCol w:w="3560"/>
      </w:tblGrid>
      <w:tr>
        <w:trPr>
          <w:tblHeader/>
        </w:trPr>
        <w:tc>
          <w:tcPr>
            <w:tcW w:type="dxa" w:w="20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Cérémonie</w:t>
            </w:r>
          </w:p>
        </w:tc>
        <w:tc>
          <w:tcPr>
            <w:tcW w:type="dxa" w:w="18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Fréquence</w:t>
            </w:r>
          </w:p>
        </w:tc>
        <w:tc>
          <w:tcPr>
            <w:tcW w:type="dxa" w:w="20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Participants</w:t>
            </w:r>
          </w:p>
        </w:tc>
        <w:tc>
          <w:tcPr>
            <w:tcW w:type="dxa" w:w="35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Résultats clés</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Daily Standup</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Quotidienne (15 min)</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Tous les membres</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Suivi avancement, identification des blocages</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Sprint Planning</w:t>
            </w:r>
          </w:p>
        </w:tc>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Début de chaque sprint</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Tous les membres</w:t>
            </w:r>
          </w:p>
        </w:tc>
        <w:tc>
          <w:tcPr>
            <w:tcW w:type="dxa" w:w="3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Sélection des US, estimation des points</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Sprint Review</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Fin de sprint</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Membres + parties prenantes</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Démonstration fonctionnalités livrées</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Rétrospective</w:t>
            </w:r>
          </w:p>
        </w:tc>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Fin de sprint</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Tous les membres</w:t>
            </w:r>
          </w:p>
        </w:tc>
        <w:tc>
          <w:tcPr>
            <w:tcW w:type="dxa" w:w="3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Amélioration continue du processus</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Backlog Refinement</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Mi-sprint</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PO + Développeurs</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Clarification, estimation des futures US</w:t>
            </w:r>
          </w:p>
        </w:tc>
      </w:tr>
    </w:tbl>
    <w:p>
      <w:pPr>
        <w:spacing w:before="160" w:after="0"/>
      </w:pPr>
      <w:r>
        <w:t xml:space="preserve"/>
      </w:r>
    </w:p>
    <w:p>
      <w:pPr>
        <w:pStyle w:val="Heading2"/>
        <w:spacing w:before="280" w:after="120"/>
      </w:pPr>
      <w:r>
        <w:rPr>
          <w:rFonts w:ascii="Arial" w:cs="Arial" w:eastAsia="Arial" w:hAnsi="Arial"/>
          <w:b/>
          <w:bCs/>
          <w:color w:val="1E293B"/>
          <w:sz w:val="28"/>
          <w:szCs w:val="28"/>
        </w:rPr>
        <w:t xml:space="preserve">5.2 Suivi – Burndown Chart Sprint 1</w:t>
      </w:r>
    </w:p>
    <w:p>
      <w:pPr>
        <w:spacing w:before="60" w:after="80"/>
      </w:pPr>
      <w:r>
        <w:rPr>
          <w:rFonts w:ascii="Arial" w:cs="Arial" w:eastAsia="Arial" w:hAnsi="Arial"/>
          <w:b w:val="false"/>
          <w:bCs w:val="false"/>
          <w:i w:val="false"/>
          <w:iCs w:val="false"/>
          <w:color w:val="1E293B"/>
          <w:sz w:val="22"/>
          <w:szCs w:val="22"/>
        </w:rPr>
        <w:t xml:space="preserve">Le Sprint 1 a été complété à 100% en 14 jours. La progression a été linéaire, avec une légère accélération en fin de sprint pour finaliser les animations et le design.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Jour</w:t>
            </w:r>
          </w:p>
        </w:tc>
        <w:tc>
          <w:tcPr>
            <w:tcW w:type="dxa" w:w="1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center"/>
            </w:pPr>
            <w:r>
              <w:rPr>
                <w:rFonts w:ascii="Arial" w:cs="Arial" w:eastAsia="Arial" w:hAnsi="Arial"/>
                <w:b/>
                <w:bCs/>
                <w:color w:val="1E293B"/>
                <w:sz w:val="20"/>
                <w:szCs w:val="20"/>
              </w:rPr>
              <w:t xml:space="preserve">Jour 1</w:t>
            </w:r>
          </w:p>
        </w:tc>
        <w:tc>
          <w:tcPr>
            <w:tcW w:type="dxa" w:w="1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center"/>
            </w:pPr>
            <w:r>
              <w:rPr>
                <w:rFonts w:ascii="Arial" w:cs="Arial" w:eastAsia="Arial" w:hAnsi="Arial"/>
                <w:b/>
                <w:bCs/>
                <w:color w:val="1E293B"/>
                <w:sz w:val="20"/>
                <w:szCs w:val="20"/>
              </w:rPr>
              <w:t xml:space="preserve">Jour 5</w:t>
            </w:r>
          </w:p>
        </w:tc>
        <w:tc>
          <w:tcPr>
            <w:tcW w:type="dxa" w:w="1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center"/>
            </w:pPr>
            <w:r>
              <w:rPr>
                <w:rFonts w:ascii="Arial" w:cs="Arial" w:eastAsia="Arial" w:hAnsi="Arial"/>
                <w:b/>
                <w:bCs/>
                <w:color w:val="1E293B"/>
                <w:sz w:val="20"/>
                <w:szCs w:val="20"/>
              </w:rPr>
              <w:t xml:space="preserve">Jour 7</w:t>
            </w:r>
          </w:p>
        </w:tc>
        <w:tc>
          <w:tcPr>
            <w:tcW w:type="dxa" w:w="1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center"/>
            </w:pPr>
            <w:r>
              <w:rPr>
                <w:rFonts w:ascii="Arial" w:cs="Arial" w:eastAsia="Arial" w:hAnsi="Arial"/>
                <w:b/>
                <w:bCs/>
                <w:color w:val="1E293B"/>
                <w:sz w:val="20"/>
                <w:szCs w:val="20"/>
              </w:rPr>
              <w:t xml:space="preserve">Jour 10</w:t>
            </w:r>
          </w:p>
        </w:tc>
        <w:tc>
          <w:tcPr>
            <w:tcW w:type="dxa" w:w="1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center"/>
            </w:pPr>
            <w:r>
              <w:rPr>
                <w:rFonts w:ascii="Arial" w:cs="Arial" w:eastAsia="Arial" w:hAnsi="Arial"/>
                <w:b/>
                <w:bCs/>
                <w:color w:val="1E293B"/>
                <w:sz w:val="20"/>
                <w:szCs w:val="20"/>
              </w:rPr>
              <w:t xml:space="preserve">Jour 14</w:t>
            </w:r>
          </w:p>
        </w:tc>
      </w:tr>
      <w:tr>
        <w:tc>
          <w:tcPr>
            <w:tcW w:type="dxa" w:w="156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Points restants</w:t>
            </w:r>
          </w:p>
        </w:tc>
        <w:tc>
          <w:tcPr>
            <w:tcW w:type="dxa" w:w="15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8</w:t>
            </w:r>
          </w:p>
        </w:tc>
        <w:tc>
          <w:tcPr>
            <w:tcW w:type="dxa" w:w="15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6</w:t>
            </w:r>
          </w:p>
        </w:tc>
        <w:tc>
          <w:tcPr>
            <w:tcW w:type="dxa" w:w="15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4</w:t>
            </w:r>
          </w:p>
        </w:tc>
        <w:tc>
          <w:tcPr>
            <w:tcW w:type="dxa" w:w="15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2</w:t>
            </w:r>
          </w:p>
        </w:tc>
        <w:tc>
          <w:tcPr>
            <w:tcW w:type="dxa" w:w="156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vAlign w:val="center"/>
          </w:tcPr>
          <w:p>
            <w:pPr>
              <w:jc w:val="center"/>
            </w:pPr>
            <w:r>
              <w:rPr>
                <w:rFonts w:ascii="Arial" w:cs="Arial" w:eastAsia="Arial" w:hAnsi="Arial"/>
                <w:b/>
                <w:bCs/>
                <w:color w:val="065F46"/>
                <w:sz w:val="20"/>
                <w:szCs w:val="20"/>
              </w:rPr>
              <w:t xml:space="preserve">0</w:t>
            </w:r>
          </w:p>
        </w:tc>
      </w:tr>
    </w:tbl>
    <w:p>
      <w:pPr>
        <w:spacing w:before="160" w:after="0"/>
      </w:pPr>
      <w:r>
        <w:t xml:space="preserve"/>
      </w:r>
    </w:p>
    <w:p>
      <w:pPr>
        <w:pStyle w:val="Heading2"/>
        <w:spacing w:before="280" w:after="120"/>
      </w:pPr>
      <w:r>
        <w:rPr>
          <w:rFonts w:ascii="Arial" w:cs="Arial" w:eastAsia="Arial" w:hAnsi="Arial"/>
          <w:b/>
          <w:bCs/>
          <w:color w:val="1E293B"/>
          <w:sz w:val="28"/>
          <w:szCs w:val="28"/>
        </w:rPr>
        <w:t xml:space="preserve">5.3 Résultats globaux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Métrique</w:t>
            </w:r>
          </w:p>
        </w:tc>
        <w:tc>
          <w:tcPr>
            <w:tcW w:type="dxa" w:w="312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Sprint 1</w:t>
            </w:r>
          </w:p>
        </w:tc>
        <w:tc>
          <w:tcPr>
            <w:tcW w:type="dxa" w:w="3120"/>
            <w:tcBorders>
              <w:top w:val="single" w:color="CBD5E1" w:sz="1"/>
              <w:left w:val="single" w:color="CBD5E1" w:sz="1"/>
              <w:bottom w:val="single" w:color="CBD5E1" w:sz="1"/>
              <w:right w:val="single" w:color="CBD5E1" w:sz="1"/>
            </w:tcBorders>
            <w:shd w:fill="6B21A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Sprint 2 (en cours)</w:t>
            </w:r>
          </w:p>
        </w:tc>
      </w:tr>
      <w:tr>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Story Points planifiés</w:t>
            </w:r>
          </w:p>
        </w:tc>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8</w:t>
            </w:r>
          </w:p>
        </w:tc>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13</w:t>
            </w:r>
          </w:p>
        </w:tc>
      </w:tr>
      <w:tr>
        <w:tc>
          <w:tcPr>
            <w:tcW w:type="dxa" w:w="31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Story Points complétés</w:t>
            </w:r>
          </w:p>
        </w:tc>
        <w:tc>
          <w:tcPr>
            <w:tcW w:type="dxa" w:w="312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vAlign w:val="center"/>
          </w:tcPr>
          <w:p>
            <w:pPr>
              <w:jc w:val="center"/>
            </w:pPr>
            <w:r>
              <w:rPr>
                <w:rFonts w:ascii="Arial" w:cs="Arial" w:eastAsia="Arial" w:hAnsi="Arial"/>
                <w:b/>
                <w:bCs/>
                <w:color w:val="065F46"/>
                <w:sz w:val="20"/>
                <w:szCs w:val="20"/>
              </w:rPr>
              <w:t xml:space="preserve">8 (100%)</w:t>
            </w:r>
          </w:p>
        </w:tc>
        <w:tc>
          <w:tcPr>
            <w:tcW w:type="dxa" w:w="312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vAlign w:val="center"/>
          </w:tcPr>
          <w:p>
            <w:pPr>
              <w:jc w:val="center"/>
            </w:pPr>
            <w:r>
              <w:rPr>
                <w:rFonts w:ascii="Arial" w:cs="Arial" w:eastAsia="Arial" w:hAnsi="Arial"/>
                <w:b w:val="false"/>
                <w:bCs w:val="false"/>
                <w:color w:val="92400E"/>
                <w:sz w:val="20"/>
                <w:szCs w:val="20"/>
              </w:rPr>
              <w:t xml:space="preserve">13 (en cours)</w:t>
            </w:r>
          </w:p>
        </w:tc>
      </w:tr>
      <w:tr>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Tickets livrés</w:t>
            </w:r>
          </w:p>
        </w:tc>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2</w:t>
            </w:r>
          </w:p>
        </w:tc>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2 / 5</w:t>
            </w:r>
          </w:p>
        </w:tc>
      </w:tr>
      <w:tr>
        <w:tc>
          <w:tcPr>
            <w:tcW w:type="dxa" w:w="31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Fonctionnalités IA</w:t>
            </w:r>
          </w:p>
        </w:tc>
        <w:tc>
          <w:tcPr>
            <w:tcW w:type="dxa" w:w="31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0</w:t>
            </w:r>
          </w:p>
        </w:tc>
        <w:tc>
          <w:tcPr>
            <w:tcW w:type="dxa" w:w="31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3 (en intégration)</w:t>
            </w:r>
          </w:p>
        </w:tc>
      </w:tr>
    </w:tbl>
    <w:p>
      <w:r>
        <w:br w:type="page"/>
      </w:r>
    </w:p>
    <w:p>
      <w:pPr>
        <w:pStyle w:val="Heading1"/>
        <w:spacing w:before="360" w:after="180"/>
      </w:pPr>
      <w:r>
        <w:rPr>
          <w:rFonts w:ascii="Arial" w:cs="Arial" w:eastAsia="Arial" w:hAnsi="Arial"/>
          <w:b/>
          <w:bCs/>
          <w:color w:val="2E4BC6"/>
          <w:sz w:val="36"/>
          <w:szCs w:val="36"/>
        </w:rPr>
        <w:t xml:space="preserve">6. Démonstration Technique</w:t>
      </w:r>
    </w:p>
    <w:p>
      <w:pPr>
        <w:pStyle w:val="Heading2"/>
        <w:spacing w:before="280" w:after="120"/>
      </w:pPr>
      <w:r>
        <w:rPr>
          <w:rFonts w:ascii="Arial" w:cs="Arial" w:eastAsia="Arial" w:hAnsi="Arial"/>
          <w:b/>
          <w:bCs/>
          <w:color w:val="1E293B"/>
          <w:sz w:val="28"/>
          <w:szCs w:val="28"/>
        </w:rPr>
        <w:t xml:space="preserve">6.1 Fonctionnalité démontrée – Enrichissement IA d'un ticket</w:t>
      </w:r>
    </w:p>
    <w:p>
      <w:pPr>
        <w:spacing w:before="60" w:after="80"/>
      </w:pPr>
      <w:r>
        <w:rPr>
          <w:rFonts w:ascii="Arial" w:cs="Arial" w:eastAsia="Arial" w:hAnsi="Arial"/>
          <w:b w:val="false"/>
          <w:bCs w:val="false"/>
          <w:i w:val="false"/>
          <w:iCs w:val="false"/>
          <w:color w:val="1E293B"/>
          <w:sz w:val="22"/>
          <w:szCs w:val="22"/>
        </w:rPr>
        <w:t xml:space="preserve">La démonstration principale montre l'appel à l'IA pour enrichir un ticket de type "Page de connexion utilisateur" :</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480"/>
        <w:gridCol w:w="4480"/>
      </w:tblGrid>
      <w:tr>
        <w:tc>
          <w:tcPr>
            <w:tcW w:type="dxa" w:w="4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
            </w:r>
          </w:p>
        </w:tc>
        <w:tc>
          <w:tcPr>
            <w:tcW w:type="dxa" w:w="448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Saisie utilisateur</w:t>
            </w:r>
          </w:p>
        </w:tc>
        <w:tc>
          <w:tcPr>
            <w:tcW w:type="dxa" w:w="4480"/>
            <w:tcBorders>
              <w:top w:val="single" w:color="CBD5E1" w:sz="1"/>
              <w:left w:val="single" w:color="CBD5E1" w:sz="1"/>
              <w:bottom w:val="single" w:color="CBD5E1" w:sz="1"/>
              <w:right w:val="single" w:color="CBD5E1" w:sz="1"/>
            </w:tcBorders>
            <w:shd w:fill="6B21A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Réponse de l'IA (Claude)</w:t>
            </w:r>
          </w:p>
        </w:tc>
      </w:tr>
      <w:tr>
        <w:tc>
          <w:tcPr>
            <w:tcW w:type="dxa" w:w="400"/>
            <w:tcBorders>
              <w:top w:val="single" w:color="CBD5E1" w:sz="1"/>
              <w:left w:val="single" w:color="CBD5E1" w:sz="1"/>
              <w:bottom w:val="single" w:color="CBD5E1" w:sz="1"/>
              <w:right w:val="single" w:color="CBD5E1" w:sz="1"/>
            </w:tcBorders>
            <w:shd w:fill="D6DCFC" w:val="clear"/>
            <w:tcMar>
              <w:top w:type="dxa" w:w="80"/>
              <w:left w:type="dxa" w:w="120"/>
              <w:bottom w:type="dxa" w:w="80"/>
              <w:right w:type="dxa" w:w="120"/>
            </w:tcMar>
            <w:vAlign w:val="center"/>
          </w:tcPr>
          <w:p>
            <w:pPr>
              <w:jc w:val="center"/>
            </w:pPr>
            <w:r>
              <w:rPr>
                <w:rFonts w:ascii="Arial" w:cs="Arial" w:eastAsia="Arial" w:hAnsi="Arial"/>
                <w:b/>
                <w:bCs/>
                <w:color w:val="1E293B"/>
                <w:sz w:val="20"/>
                <w:szCs w:val="20"/>
              </w:rPr>
              <w:t xml:space="preserve">1</w:t>
            </w:r>
          </w:p>
        </w:tc>
        <w:tc>
          <w:tcPr>
            <w:tcW w:type="dxa" w:w="448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Titre : "Page de connexion"</w:t>
            </w:r>
          </w:p>
        </w:tc>
        <w:tc>
          <w:tcPr>
            <w:tcW w:type="dxa" w:w="448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6B21A8"/>
                <w:sz w:val="20"/>
                <w:szCs w:val="20"/>
              </w:rPr>
              <w:t xml:space="preserve">→ Génère 5 critères : email valide, mot de passe sécurisé, message d'erreur, lien mot de passe oublié, redirection post-connexion</w:t>
            </w:r>
          </w:p>
        </w:tc>
      </w:tr>
      <w:tr>
        <w:tc>
          <w:tcPr>
            <w:tcW w:type="dxa" w:w="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center"/>
            </w:pPr>
            <w:r>
              <w:rPr>
                <w:rFonts w:ascii="Arial" w:cs="Arial" w:eastAsia="Arial" w:hAnsi="Arial"/>
                <w:b/>
                <w:bCs/>
                <w:color w:val="1E293B"/>
                <w:sz w:val="20"/>
                <w:szCs w:val="20"/>
              </w:rPr>
              <w:t xml:space="preserve">2</w:t>
            </w:r>
          </w:p>
        </w:tc>
        <w:tc>
          <w:tcPr>
            <w:tcW w:type="dxa" w:w="44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Desc : "Système de paiement Stripe"</w:t>
            </w:r>
          </w:p>
        </w:tc>
        <w:tc>
          <w:tcPr>
            <w:tcW w:type="dxa" w:w="44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6B21A8"/>
                <w:sz w:val="20"/>
                <w:szCs w:val="20"/>
              </w:rPr>
              <w:t xml:space="preserve">→ Story Points suggérés : 8 pts (complexité élevée, intégration tierce)</w:t>
            </w:r>
          </w:p>
        </w:tc>
      </w:tr>
      <w:tr>
        <w:tc>
          <w:tcPr>
            <w:tcW w:type="dxa" w:w="400"/>
            <w:tcBorders>
              <w:top w:val="single" w:color="CBD5E1" w:sz="1"/>
              <w:left w:val="single" w:color="CBD5E1" w:sz="1"/>
              <w:bottom w:val="single" w:color="CBD5E1" w:sz="1"/>
              <w:right w:val="single" w:color="CBD5E1" w:sz="1"/>
            </w:tcBorders>
            <w:shd w:fill="D6DCFC" w:val="clear"/>
            <w:tcMar>
              <w:top w:type="dxa" w:w="80"/>
              <w:left w:type="dxa" w:w="120"/>
              <w:bottom w:type="dxa" w:w="80"/>
              <w:right w:type="dxa" w:w="120"/>
            </w:tcMar>
            <w:vAlign w:val="center"/>
          </w:tcPr>
          <w:p>
            <w:pPr>
              <w:jc w:val="center"/>
            </w:pPr>
            <w:r>
              <w:rPr>
                <w:rFonts w:ascii="Arial" w:cs="Arial" w:eastAsia="Arial" w:hAnsi="Arial"/>
                <w:b/>
                <w:bCs/>
                <w:color w:val="1E293B"/>
                <w:sz w:val="20"/>
                <w:szCs w:val="20"/>
              </w:rPr>
              <w:t xml:space="preserve">3</w:t>
            </w:r>
          </w:p>
        </w:tc>
        <w:tc>
          <w:tcPr>
            <w:tcW w:type="dxa" w:w="448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Titre contient "paiement" / "sécurité"</w:t>
            </w:r>
          </w:p>
        </w:tc>
        <w:tc>
          <w:tcPr>
            <w:tcW w:type="dxa" w:w="448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991B1B"/>
                <w:sz w:val="20"/>
                <w:szCs w:val="20"/>
              </w:rPr>
              <w:t xml:space="preserve">→ Priorité : Haute 🔴, Bloquant : true (dépendance critique)</w:t>
            </w:r>
          </w:p>
        </w:tc>
      </w:tr>
    </w:tbl>
    <w:p>
      <w:pPr>
        <w:spacing w:before="160" w:after="0"/>
      </w:pPr>
      <w:r>
        <w:t xml:space="preserve"/>
      </w:r>
    </w:p>
    <w:p>
      <w:pPr>
        <w:pStyle w:val="Heading2"/>
        <w:spacing w:before="280" w:after="120"/>
      </w:pPr>
      <w:r>
        <w:rPr>
          <w:rFonts w:ascii="Arial" w:cs="Arial" w:eastAsia="Arial" w:hAnsi="Arial"/>
          <w:b/>
          <w:bCs/>
          <w:color w:val="1E293B"/>
          <w:sz w:val="28"/>
          <w:szCs w:val="28"/>
        </w:rPr>
        <w:t xml:space="preserve">6.2 Accès à l'application</w:t>
      </w:r>
    </w:p>
    <w:p>
      <w:pPr>
        <w:pStyle w:val="ListParagraph"/>
        <w:numPr>
          <w:ilvl w:val="0"/>
          <w:numId w:val="2"/>
        </w:numPr>
        <w:spacing w:before="40" w:after="40"/>
      </w:pPr>
      <w:r>
        <w:rPr>
          <w:rFonts w:ascii="Arial" w:cs="Arial" w:eastAsia="Arial" w:hAnsi="Arial"/>
          <w:color w:val="1E293B"/>
          <w:sz w:val="22"/>
          <w:szCs w:val="22"/>
        </w:rPr>
        <w:t xml:space="preserve">Application web : fichier index.html (ouvrir directement dans le navigateur)</w:t>
      </w:r>
    </w:p>
    <w:p>
      <w:pPr>
        <w:pStyle w:val="ListParagraph"/>
        <w:numPr>
          <w:ilvl w:val="0"/>
          <w:numId w:val="2"/>
        </w:numPr>
        <w:spacing w:before="40" w:after="40"/>
      </w:pPr>
      <w:r>
        <w:rPr>
          <w:rFonts w:ascii="Arial" w:cs="Arial" w:eastAsia="Arial" w:hAnsi="Arial"/>
          <w:color w:val="1E293B"/>
          <w:sz w:val="22"/>
          <w:szCs w:val="22"/>
        </w:rPr>
        <w:t xml:space="preserve">Dépôt GitHub : https://github.com/aliboukehila/smartbacklog</w:t>
      </w:r>
    </w:p>
    <w:p>
      <w:pPr>
        <w:pStyle w:val="ListParagraph"/>
        <w:numPr>
          <w:ilvl w:val="0"/>
          <w:numId w:val="2"/>
        </w:numPr>
        <w:spacing w:before="40" w:after="40"/>
      </w:pPr>
      <w:r>
        <w:rPr>
          <w:rFonts w:ascii="Arial" w:cs="Arial" w:eastAsia="Arial" w:hAnsi="Arial"/>
          <w:color w:val="1E293B"/>
          <w:sz w:val="22"/>
          <w:szCs w:val="22"/>
        </w:rPr>
        <w:t xml:space="preserve">Prérequis : clé API Anthropic valide (optionnel pour les fonctionnalités IA)</w:t>
      </w:r>
    </w:p>
    <w:p>
      <w:pPr>
        <w:pStyle w:val="ListParagraph"/>
        <w:numPr>
          <w:ilvl w:val="0"/>
          <w:numId w:val="2"/>
        </w:numPr>
        <w:spacing w:before="40" w:after="40"/>
      </w:pPr>
      <w:r>
        <w:rPr>
          <w:rFonts w:ascii="Arial" w:cs="Arial" w:eastAsia="Arial" w:hAnsi="Arial"/>
          <w:color w:val="1E293B"/>
          <w:sz w:val="22"/>
          <w:szCs w:val="22"/>
        </w:rPr>
        <w:t xml:space="preserve">Navigation : sélectionner un sprint dans la barre latérale, cliquer sur un ticket pour le détail</w:t>
      </w:r>
    </w:p>
    <w:p>
      <w:pPr>
        <w:spacing w:before="120" w:after="0"/>
      </w:pPr>
      <w:r>
        <w:t xml:space="preserve"/>
      </w:r>
    </w:p>
    <w:p>
      <w:pPr>
        <w:pStyle w:val="Heading2"/>
        <w:spacing w:before="280" w:after="120"/>
      </w:pPr>
      <w:r>
        <w:rPr>
          <w:rFonts w:ascii="Arial" w:cs="Arial" w:eastAsia="Arial" w:hAnsi="Arial"/>
          <w:b/>
          <w:bCs/>
          <w:color w:val="1E293B"/>
          <w:sz w:val="28"/>
          <w:szCs w:val="28"/>
        </w:rPr>
        <w:t xml:space="preserve">6.3 Stack technique finalisée</w:t>
      </w:r>
    </w:p>
    <w:p>
      <w:pPr>
        <w:pStyle w:val="ListParagraph"/>
        <w:numPr>
          <w:ilvl w:val="0"/>
          <w:numId w:val="2"/>
        </w:numPr>
        <w:spacing w:before="40" w:after="40"/>
      </w:pPr>
      <w:r>
        <w:rPr>
          <w:rFonts w:ascii="Arial" w:cs="Arial" w:eastAsia="Arial" w:hAnsi="Arial"/>
          <w:color w:val="1E293B"/>
          <w:sz w:val="22"/>
          <w:szCs w:val="22"/>
        </w:rPr>
        <w:t xml:space="preserve">Frontend : HTML5 + CSS3 (animations, variables CSS) + React 18 (hooks)</w:t>
      </w:r>
    </w:p>
    <w:p>
      <w:pPr>
        <w:pStyle w:val="ListParagraph"/>
        <w:numPr>
          <w:ilvl w:val="0"/>
          <w:numId w:val="2"/>
        </w:numPr>
        <w:spacing w:before="40" w:after="40"/>
      </w:pPr>
      <w:r>
        <w:rPr>
          <w:rFonts w:ascii="Arial" w:cs="Arial" w:eastAsia="Arial" w:hAnsi="Arial"/>
          <w:color w:val="1E293B"/>
          <w:sz w:val="22"/>
          <w:szCs w:val="22"/>
        </w:rPr>
        <w:t xml:space="preserve">IA : API Anthropic Claude (claude-sonnet-4) via fetch()</w:t>
      </w:r>
    </w:p>
    <w:p>
      <w:pPr>
        <w:pStyle w:val="ListParagraph"/>
        <w:numPr>
          <w:ilvl w:val="0"/>
          <w:numId w:val="2"/>
        </w:numPr>
        <w:spacing w:before="40" w:after="40"/>
      </w:pPr>
      <w:r>
        <w:rPr>
          <w:rFonts w:ascii="Arial" w:cs="Arial" w:eastAsia="Arial" w:hAnsi="Arial"/>
          <w:color w:val="1E293B"/>
          <w:sz w:val="22"/>
          <w:szCs w:val="22"/>
        </w:rPr>
        <w:t xml:space="preserve">Concept IA : Prompt Engineering avec System Prompt "Coach Agile Expert"</w:t>
      </w:r>
    </w:p>
    <w:p>
      <w:pPr>
        <w:pStyle w:val="ListParagraph"/>
        <w:numPr>
          <w:ilvl w:val="0"/>
          <w:numId w:val="2"/>
        </w:numPr>
        <w:spacing w:before="40" w:after="40"/>
      </w:pPr>
      <w:r>
        <w:rPr>
          <w:rFonts w:ascii="Arial" w:cs="Arial" w:eastAsia="Arial" w:hAnsi="Arial"/>
          <w:color w:val="1E293B"/>
          <w:sz w:val="22"/>
          <w:szCs w:val="22"/>
        </w:rPr>
        <w:t xml:space="preserve">Format de réponse : JSON structuré pour parsing fiable</w:t>
      </w:r>
    </w:p>
    <w:p>
      <w:pPr>
        <w:pStyle w:val="ListParagraph"/>
        <w:numPr>
          <w:ilvl w:val="0"/>
          <w:numId w:val="2"/>
        </w:numPr>
        <w:spacing w:before="40" w:after="40"/>
      </w:pPr>
      <w:r>
        <w:rPr>
          <w:rFonts w:ascii="Arial" w:cs="Arial" w:eastAsia="Arial" w:hAnsi="Arial"/>
          <w:color w:val="1E293B"/>
          <w:sz w:val="22"/>
          <w:szCs w:val="22"/>
        </w:rPr>
        <w:t xml:space="preserve">Déploiement : SPA statique (Single Page Application), aucun backend requis</w:t>
      </w:r>
    </w:p>
    <w:p>
      <w:r>
        <w:br w:type="page"/>
      </w:r>
    </w:p>
    <w:p>
      <w:pPr>
        <w:pStyle w:val="Heading1"/>
        <w:spacing w:before="360" w:after="180"/>
      </w:pPr>
      <w:r>
        <w:rPr>
          <w:rFonts w:ascii="Arial" w:cs="Arial" w:eastAsia="Arial" w:hAnsi="Arial"/>
          <w:b/>
          <w:bCs/>
          <w:color w:val="2E4BC6"/>
          <w:sz w:val="36"/>
          <w:szCs w:val="36"/>
        </w:rPr>
        <w:t xml:space="preserve">7. Conclusion</w:t>
      </w:r>
    </w:p>
    <w:p>
      <w:pPr>
        <w:pStyle w:val="Heading2"/>
        <w:spacing w:before="280" w:after="120"/>
      </w:pPr>
      <w:r>
        <w:rPr>
          <w:rFonts w:ascii="Arial" w:cs="Arial" w:eastAsia="Arial" w:hAnsi="Arial"/>
          <w:b/>
          <w:bCs/>
          <w:color w:val="1E293B"/>
          <w:sz w:val="28"/>
          <w:szCs w:val="28"/>
        </w:rPr>
        <w:t xml:space="preserve">7.1 Bilan du projet</w:t>
      </w:r>
    </w:p>
    <w:p>
      <w:pPr>
        <w:spacing w:before="60" w:after="80"/>
      </w:pPr>
      <w:r>
        <w:rPr>
          <w:rFonts w:ascii="Arial" w:cs="Arial" w:eastAsia="Arial" w:hAnsi="Arial"/>
          <w:b w:val="false"/>
          <w:bCs w:val="false"/>
          <w:i w:val="false"/>
          <w:iCs w:val="false"/>
          <w:color w:val="1E293B"/>
          <w:sz w:val="22"/>
          <w:szCs w:val="22"/>
        </w:rPr>
        <w:t xml:space="preserve">Le projet SmartBacklog a permis de mettre en pratique l'ensemble des principes de la méthodologie Agile / Scrum tout en développant une application web complète intégrant l'intelligence artificielle. Les deux sprints ont été structurés selon les bonnes pratiques : Product Backlog priorisé, cérémonies respectées, livraison incrémentale de valeur.</w:t>
      </w:r>
    </w:p>
    <w:p>
      <w:pPr>
        <w:spacing w:before="80" w:after="0"/>
      </w:pPr>
      <w:r>
        <w:t xml:space="preserve"/>
      </w:r>
    </w:p>
    <w:p>
      <w:pPr>
        <w:spacing w:before="60" w:after="80"/>
      </w:pPr>
      <w:r>
        <w:rPr>
          <w:rFonts w:ascii="Arial" w:cs="Arial" w:eastAsia="Arial" w:hAnsi="Arial"/>
          <w:b w:val="false"/>
          <w:bCs w:val="false"/>
          <w:i w:val="false"/>
          <w:iCs w:val="false"/>
          <w:color w:val="1E293B"/>
          <w:sz w:val="22"/>
          <w:szCs w:val="22"/>
        </w:rPr>
        <w:t xml:space="preserve">Le Sprint 1 a validé le concept avec un MVP fonctionnel, livré à 100% dans les délais. Le Sprint 2 est en cours et démontre la valeur ajoutée de l'IA dans un contexte de gestion de projet réel.</w:t>
      </w:r>
    </w:p>
    <w:p>
      <w:pPr>
        <w:spacing w:before="100" w:after="0"/>
      </w:pPr>
      <w:r>
        <w:t xml:space="preserve"/>
      </w:r>
    </w:p>
    <w:p>
      <w:pPr>
        <w:pStyle w:val="Heading2"/>
        <w:spacing w:before="280" w:after="120"/>
      </w:pPr>
      <w:r>
        <w:rPr>
          <w:rFonts w:ascii="Arial" w:cs="Arial" w:eastAsia="Arial" w:hAnsi="Arial"/>
          <w:b/>
          <w:bCs/>
          <w:color w:val="1E293B"/>
          <w:sz w:val="28"/>
          <w:szCs w:val="28"/>
        </w:rPr>
        <w:t xml:space="preserve">7.2 Compétences développées</w:t>
      </w:r>
    </w:p>
    <w:p>
      <w:pPr>
        <w:pStyle w:val="ListParagraph"/>
        <w:numPr>
          <w:ilvl w:val="0"/>
          <w:numId w:val="2"/>
        </w:numPr>
        <w:spacing w:before="40" w:after="40"/>
      </w:pPr>
      <w:r>
        <w:rPr>
          <w:rFonts w:ascii="Arial" w:cs="Arial" w:eastAsia="Arial" w:hAnsi="Arial"/>
          <w:color w:val="1E293B"/>
          <w:sz w:val="22"/>
          <w:szCs w:val="22"/>
        </w:rPr>
        <w:t xml:space="preserve">Méthodologie Agile : Scrum, Kanban, User Stories, Story Points, Fibonacci</w:t>
      </w:r>
    </w:p>
    <w:p>
      <w:pPr>
        <w:pStyle w:val="ListParagraph"/>
        <w:numPr>
          <w:ilvl w:val="0"/>
          <w:numId w:val="2"/>
        </w:numPr>
        <w:spacing w:before="40" w:after="40"/>
      </w:pPr>
      <w:r>
        <w:rPr>
          <w:rFonts w:ascii="Arial" w:cs="Arial" w:eastAsia="Arial" w:hAnsi="Arial"/>
          <w:color w:val="1E293B"/>
          <w:sz w:val="22"/>
          <w:szCs w:val="22"/>
        </w:rPr>
        <w:t xml:space="preserve">Développement Frontend : React 18, hooks, composants fonctionnels, design system</w:t>
      </w:r>
    </w:p>
    <w:p>
      <w:pPr>
        <w:pStyle w:val="ListParagraph"/>
        <w:numPr>
          <w:ilvl w:val="0"/>
          <w:numId w:val="2"/>
        </w:numPr>
        <w:spacing w:before="40" w:after="40"/>
      </w:pPr>
      <w:r>
        <w:rPr>
          <w:rFonts w:ascii="Arial" w:cs="Arial" w:eastAsia="Arial" w:hAnsi="Arial"/>
          <w:color w:val="1E293B"/>
          <w:sz w:val="22"/>
          <w:szCs w:val="22"/>
        </w:rPr>
        <w:t xml:space="preserve">Intégration IA : API Anthropic Claude, Prompt Engineering, réponses JSON structurées</w:t>
      </w:r>
    </w:p>
    <w:p>
      <w:pPr>
        <w:pStyle w:val="ListParagraph"/>
        <w:numPr>
          <w:ilvl w:val="0"/>
          <w:numId w:val="2"/>
        </w:numPr>
        <w:spacing w:before="40" w:after="40"/>
      </w:pPr>
      <w:r>
        <w:rPr>
          <w:rFonts w:ascii="Arial" w:cs="Arial" w:eastAsia="Arial" w:hAnsi="Arial"/>
          <w:color w:val="1E293B"/>
          <w:sz w:val="22"/>
          <w:szCs w:val="22"/>
        </w:rPr>
        <w:t xml:space="preserve">Gestion de version : Git, GitHub, branches, Pull Requests, code review</w:t>
      </w:r>
    </w:p>
    <w:p>
      <w:pPr>
        <w:pStyle w:val="ListParagraph"/>
        <w:numPr>
          <w:ilvl w:val="0"/>
          <w:numId w:val="2"/>
        </w:numPr>
        <w:spacing w:before="40" w:after="40"/>
      </w:pPr>
      <w:r>
        <w:rPr>
          <w:rFonts w:ascii="Arial" w:cs="Arial" w:eastAsia="Arial" w:hAnsi="Arial"/>
          <w:color w:val="1E293B"/>
          <w:sz w:val="22"/>
          <w:szCs w:val="22"/>
        </w:rPr>
        <w:t xml:space="preserve">UX/UI : design sombre, animations CSS, feedback utilisateur, accessibilité</w:t>
      </w:r>
    </w:p>
    <w:p>
      <w:pPr>
        <w:spacing w:before="100" w:after="0"/>
      </w:pPr>
      <w:r>
        <w:t xml:space="preserve"/>
      </w:r>
    </w:p>
    <w:p>
      <w:pPr>
        <w:pStyle w:val="Heading2"/>
        <w:spacing w:before="280" w:after="120"/>
      </w:pPr>
      <w:r>
        <w:rPr>
          <w:rFonts w:ascii="Arial" w:cs="Arial" w:eastAsia="Arial" w:hAnsi="Arial"/>
          <w:b/>
          <w:bCs/>
          <w:color w:val="1E293B"/>
          <w:sz w:val="28"/>
          <w:szCs w:val="28"/>
        </w:rPr>
        <w:t xml:space="preserve">7.3 Perspectives d'évolution</w:t>
      </w:r>
    </w:p>
    <w:p>
      <w:pPr>
        <w:pStyle w:val="ListParagraph"/>
        <w:numPr>
          <w:ilvl w:val="0"/>
          <w:numId w:val="2"/>
        </w:numPr>
        <w:spacing w:before="40" w:after="40"/>
      </w:pPr>
      <w:r>
        <w:rPr>
          <w:rFonts w:ascii="Arial" w:cs="Arial" w:eastAsia="Arial" w:hAnsi="Arial"/>
          <w:color w:val="1E293B"/>
          <w:sz w:val="22"/>
          <w:szCs w:val="22"/>
        </w:rPr>
        <w:t xml:space="preserve">Backend Node.js : persistance en base de données (PostgreSQL)</w:t>
      </w:r>
    </w:p>
    <w:p>
      <w:pPr>
        <w:pStyle w:val="ListParagraph"/>
        <w:numPr>
          <w:ilvl w:val="0"/>
          <w:numId w:val="2"/>
        </w:numPr>
        <w:spacing w:before="40" w:after="40"/>
      </w:pPr>
      <w:r>
        <w:rPr>
          <w:rFonts w:ascii="Arial" w:cs="Arial" w:eastAsia="Arial" w:hAnsi="Arial"/>
          <w:color w:val="1E293B"/>
          <w:sz w:val="22"/>
          <w:szCs w:val="22"/>
        </w:rPr>
        <w:t xml:space="preserve">Authentification : système multi-utilisateurs avec rôles (PO, Dev, Scrum Master)</w:t>
      </w:r>
    </w:p>
    <w:p>
      <w:pPr>
        <w:pStyle w:val="ListParagraph"/>
        <w:numPr>
          <w:ilvl w:val="0"/>
          <w:numId w:val="2"/>
        </w:numPr>
        <w:spacing w:before="40" w:after="40"/>
      </w:pPr>
      <w:r>
        <w:rPr>
          <w:rFonts w:ascii="Arial" w:cs="Arial" w:eastAsia="Arial" w:hAnsi="Arial"/>
          <w:color w:val="1E293B"/>
          <w:sz w:val="22"/>
          <w:szCs w:val="22"/>
        </w:rPr>
        <w:t xml:space="preserve">Drag &amp; Drop : déplacement des tickets entre colonnes par glisser-déposer</w:t>
      </w:r>
    </w:p>
    <w:p>
      <w:pPr>
        <w:pStyle w:val="ListParagraph"/>
        <w:numPr>
          <w:ilvl w:val="0"/>
          <w:numId w:val="2"/>
        </w:numPr>
        <w:spacing w:before="40" w:after="40"/>
      </w:pPr>
      <w:r>
        <w:rPr>
          <w:rFonts w:ascii="Arial" w:cs="Arial" w:eastAsia="Arial" w:hAnsi="Arial"/>
          <w:color w:val="1E293B"/>
          <w:sz w:val="22"/>
          <w:szCs w:val="22"/>
        </w:rPr>
        <w:t xml:space="preserve">Intégration Jira : synchronisation bidirectionnelle avec des outils professionnels</w:t>
      </w:r>
    </w:p>
    <w:p>
      <w:pPr>
        <w:pStyle w:val="ListParagraph"/>
        <w:numPr>
          <w:ilvl w:val="0"/>
          <w:numId w:val="2"/>
        </w:numPr>
        <w:spacing w:before="40" w:after="40"/>
      </w:pPr>
      <w:r>
        <w:rPr>
          <w:rFonts w:ascii="Arial" w:cs="Arial" w:eastAsia="Arial" w:hAnsi="Arial"/>
          <w:color w:val="1E293B"/>
          <w:sz w:val="22"/>
          <w:szCs w:val="22"/>
        </w:rPr>
        <w:t xml:space="preserve">IA avancée : estimation automatique basée sur l'historique du projet</w:t>
      </w:r>
    </w:p>
    <w:p>
      <w:pPr>
        <w:spacing w:before="200" w:after="0"/>
      </w:pPr>
      <w:r>
        <w:t xml:space="preserve"/>
      </w:r>
    </w:p>
    <w:p>
      <w:pPr>
        <w:pBdr>
          <w:top w:val="single" w:color="CBD5E1" w:sz="4" w:space="8"/>
        </w:pBdr>
        <w:spacing w:before="0" w:after="40"/>
        <w:jc w:val="center"/>
      </w:pPr>
    </w:p>
    <w:p>
      <w:pPr>
        <w:spacing w:before="80" w:after="0"/>
        <w:jc w:val="center"/>
      </w:pPr>
      <w:r>
        <w:rPr>
          <w:rFonts w:ascii="Arial" w:cs="Arial" w:eastAsia="Arial" w:hAnsi="Arial"/>
          <w:i/>
          <w:iCs/>
          <w:color w:val="64748B"/>
          <w:sz w:val="20"/>
          <w:szCs w:val="20"/>
        </w:rPr>
        <w:t xml:space="preserve">SmartBacklog – Projet Final  |  Ali Boukehila  |  2025</w:t>
      </w:r>
    </w:p>
    <w:sectPr>
      <w:headerReference w:type="default" r:id="rId6"/>
      <w:footerReference w:type="default" r:id="rId7"/>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4"/>
      </w:pBdr>
      <w:spacing w:before="80"/>
      <w:jc w:val="right"/>
    </w:pPr>
    <w:r>
      <w:rPr>
        <w:rFonts w:ascii="Arial" w:cs="Arial" w:eastAsia="Arial" w:hAnsi="Arial"/>
        <w:color w:val="64748B"/>
        <w:sz w:val="18"/>
        <w:szCs w:val="18"/>
      </w:rPr>
      <w:t xml:space="preserve">Page </w:t>
    </w:r>
    <w:r>
      <w:rPr>
        <w:rFonts w:ascii="Arial" w:cs="Arial" w:eastAsia="Arial" w:hAnsi="Arial"/>
        <w:color w:val="64748B"/>
        <w:sz w:val="18"/>
        <w:szCs w:val="18"/>
      </w:rPr>
      <w:t xml:space="preserve">  –  SmartBacklog © 2025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4BC6" w:sz="4" w:space="4"/>
      </w:pBdr>
      <w:spacing w:after="120"/>
    </w:pPr>
    <w:r>
      <w:rPr>
        <w:rFonts w:ascii="Arial" w:cs="Arial" w:eastAsia="Arial" w:hAnsi="Arial"/>
        <w:b/>
        <w:bCs/>
        <w:color w:val="2E4BC6"/>
        <w:sz w:val="20"/>
        <w:szCs w:val="20"/>
      </w:rPr>
      <w:t xml:space="preserve">SmartBacklog – Rapport de Livrable Agile</w:t>
    </w:r>
    <w:r>
      <w:rPr>
        <w:rFonts w:ascii="Arial" w:cs="Arial" w:eastAsia="Arial" w:hAnsi="Arial"/>
        <w:color w:val="64748B"/>
        <w:sz w:val="18"/>
        <w:szCs w:val="18"/>
      </w:rPr>
      <w:t xml:space="preserve">   |   Ali Boukehila   |   Projet Final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2E4BC6" w:sz="6" w:space="4"/>
      </w:pBdr>
      <w:spacing w:before="360" w:after="180"/>
      <w:outlineLvl w:val="0"/>
    </w:pPr>
    <w:rPr>
      <w:rFonts w:ascii="Arial" w:cs="Arial" w:eastAsia="Arial" w:hAnsi="Arial"/>
      <w:b/>
      <w:bCs/>
      <w:color w:val="2E4BC6"/>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1E293B"/>
      <w:sz w:val="28"/>
      <w:szCs w:val="28"/>
    </w:rPr>
  </w:style>
  <w:style w:type="paragraph" w:styleId="Heading3">
    <w:name w:val="Heading 3"/>
    <w:basedOn w:val="Normal"/>
    <w:next w:val="Normal"/>
    <w:qFormat/>
    <w:pPr>
      <w:spacing w:before="200" w:after="80"/>
      <w:outlineLvl w:val="2"/>
    </w:pPr>
    <w:rPr>
      <w:rFonts w:ascii="Arial" w:cs="Arial" w:eastAsia="Arial" w:hAnsi="Arial"/>
      <w:b/>
      <w:bCs/>
      <w:color w:val="6B21A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2026-03-27T08:19:30.832Z</dcterms:created>
  <dcterms:modified xsi:type="dcterms:W3CDTF">2026-03-27T08:19:30.833Z</dcterms:modified>
</cp:coreProperties>
</file>

<file path=docProps/custom.xml><?xml version="1.0" encoding="utf-8"?>
<Properties xmlns="http://schemas.openxmlformats.org/officeDocument/2006/custom-properties" xmlns:vt="http://schemas.openxmlformats.org/officeDocument/2006/docPropsVTypes"/>
</file>