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925C37" w14:textId="5D19F991" w:rsidR="00EF5656" w:rsidRPr="00532807" w:rsidRDefault="00D411F5" w:rsidP="00261688">
      <w:pPr>
        <w:spacing w:beforeLines="25" w:before="78" w:afterLines="25" w:after="78" w:line="312" w:lineRule="auto"/>
        <w:ind w:firstLineChars="200" w:firstLine="643"/>
        <w:jc w:val="center"/>
        <w:rPr>
          <w:rFonts w:ascii="黑体" w:eastAsia="黑体" w:hAnsi="黑体"/>
          <w:b/>
          <w:bCs/>
          <w:sz w:val="28"/>
          <w:szCs w:val="28"/>
        </w:rPr>
      </w:pPr>
      <w:r w:rsidRPr="00532807">
        <w:rPr>
          <w:rFonts w:ascii="黑体" w:eastAsia="黑体" w:hAnsi="黑体" w:hint="eastAsia"/>
          <w:b/>
          <w:bCs/>
          <w:sz w:val="32"/>
          <w:szCs w:val="32"/>
        </w:rPr>
        <w:t>对外汉语教师教学语言</w:t>
      </w:r>
      <w:r w:rsidR="00261688" w:rsidRPr="00532807">
        <w:rPr>
          <w:rFonts w:ascii="黑体" w:eastAsia="黑体" w:hAnsi="黑体" w:hint="eastAsia"/>
          <w:b/>
          <w:bCs/>
          <w:sz w:val="32"/>
          <w:szCs w:val="32"/>
        </w:rPr>
        <w:t>使用情况</w:t>
      </w:r>
      <w:r w:rsidRPr="00532807">
        <w:rPr>
          <w:rFonts w:ascii="黑体" w:eastAsia="黑体" w:hAnsi="黑体" w:hint="eastAsia"/>
          <w:b/>
          <w:bCs/>
          <w:sz w:val="32"/>
          <w:szCs w:val="32"/>
        </w:rPr>
        <w:t>分析——</w:t>
      </w:r>
      <w:r w:rsidRPr="00532807">
        <w:rPr>
          <w:rFonts w:ascii="黑体" w:eastAsia="黑体" w:hAnsi="黑体" w:hint="eastAsia"/>
          <w:b/>
          <w:bCs/>
          <w:sz w:val="28"/>
          <w:szCs w:val="28"/>
        </w:rPr>
        <w:t>以法国阿尔多瓦孔院初级汉语</w:t>
      </w:r>
      <w:r w:rsidR="00261688" w:rsidRPr="00532807">
        <w:rPr>
          <w:rFonts w:ascii="黑体" w:eastAsia="黑体" w:hAnsi="黑体" w:hint="eastAsia"/>
          <w:b/>
          <w:bCs/>
          <w:sz w:val="28"/>
          <w:szCs w:val="28"/>
        </w:rPr>
        <w:t>综合</w:t>
      </w:r>
      <w:r w:rsidRPr="00532807">
        <w:rPr>
          <w:rFonts w:ascii="黑体" w:eastAsia="黑体" w:hAnsi="黑体" w:hint="eastAsia"/>
          <w:b/>
          <w:bCs/>
          <w:sz w:val="28"/>
          <w:szCs w:val="28"/>
        </w:rPr>
        <w:t>课堂为例</w:t>
      </w:r>
    </w:p>
    <w:p w14:paraId="1292A804" w14:textId="2A44E47D" w:rsidR="00266956" w:rsidRPr="00532807" w:rsidRDefault="00266956" w:rsidP="00266956">
      <w:pPr>
        <w:spacing w:beforeLines="25" w:before="78" w:afterLines="25" w:after="78" w:line="312" w:lineRule="auto"/>
        <w:ind w:firstLineChars="200" w:firstLine="480"/>
        <w:jc w:val="right"/>
        <w:rPr>
          <w:rFonts w:ascii="宋体" w:eastAsia="宋体" w:hAnsi="宋体"/>
          <w:sz w:val="24"/>
          <w:szCs w:val="24"/>
        </w:rPr>
      </w:pPr>
      <w:r w:rsidRPr="00532807">
        <w:rPr>
          <w:rFonts w:ascii="宋体" w:eastAsia="宋体" w:hAnsi="宋体" w:hint="eastAsia"/>
          <w:sz w:val="24"/>
          <w:szCs w:val="24"/>
        </w:rPr>
        <w:t>M</w:t>
      </w:r>
      <w:r w:rsidRPr="00532807">
        <w:rPr>
          <w:rFonts w:ascii="宋体" w:eastAsia="宋体" w:hAnsi="宋体"/>
          <w:sz w:val="24"/>
          <w:szCs w:val="24"/>
        </w:rPr>
        <w:t>F20200011</w:t>
      </w:r>
    </w:p>
    <w:p w14:paraId="488826D0" w14:textId="54671B64" w:rsidR="00266956" w:rsidRPr="00532807" w:rsidRDefault="00266956" w:rsidP="00532807">
      <w:pPr>
        <w:spacing w:beforeLines="25" w:before="78" w:afterLines="25" w:after="78" w:line="312" w:lineRule="auto"/>
        <w:ind w:firstLineChars="200" w:firstLine="480"/>
        <w:jc w:val="right"/>
        <w:rPr>
          <w:rFonts w:ascii="宋体" w:eastAsia="宋体" w:hAnsi="宋体"/>
          <w:sz w:val="24"/>
          <w:szCs w:val="24"/>
        </w:rPr>
      </w:pPr>
      <w:r w:rsidRPr="00532807">
        <w:rPr>
          <w:rFonts w:ascii="宋体" w:eastAsia="宋体" w:hAnsi="宋体" w:hint="eastAsia"/>
          <w:sz w:val="24"/>
          <w:szCs w:val="24"/>
        </w:rPr>
        <w:t>鲁郑铖</w:t>
      </w:r>
    </w:p>
    <w:p w14:paraId="79E874AE" w14:textId="36EB3ED9" w:rsidR="00EF5656" w:rsidRPr="00532807" w:rsidRDefault="00EF5656" w:rsidP="00532807">
      <w:pPr>
        <w:spacing w:beforeLines="25" w:before="78" w:afterLines="25" w:after="78" w:line="312" w:lineRule="auto"/>
        <w:ind w:firstLineChars="200" w:firstLine="480"/>
        <w:rPr>
          <w:rFonts w:ascii="宋体" w:eastAsia="宋体" w:hAnsi="宋体"/>
          <w:sz w:val="24"/>
          <w:szCs w:val="24"/>
        </w:rPr>
      </w:pPr>
      <w:r w:rsidRPr="00532807">
        <w:rPr>
          <w:rFonts w:ascii="宋体" w:eastAsia="宋体" w:hAnsi="宋体" w:hint="eastAsia"/>
          <w:sz w:val="24"/>
          <w:szCs w:val="24"/>
        </w:rPr>
        <w:t>摘</w:t>
      </w:r>
      <w:r w:rsidRPr="00532807">
        <w:rPr>
          <w:rFonts w:ascii="宋体" w:eastAsia="宋体" w:hAnsi="宋体"/>
          <w:sz w:val="24"/>
          <w:szCs w:val="24"/>
        </w:rPr>
        <w:t xml:space="preserve"> 要：本</w:t>
      </w:r>
      <w:r w:rsidR="008E158E" w:rsidRPr="00532807">
        <w:rPr>
          <w:rFonts w:ascii="宋体" w:eastAsia="宋体" w:hAnsi="宋体" w:hint="eastAsia"/>
          <w:sz w:val="24"/>
          <w:szCs w:val="24"/>
        </w:rPr>
        <w:t>文根据南京大学</w:t>
      </w:r>
      <w:r w:rsidR="009B603A" w:rsidRPr="00532807">
        <w:rPr>
          <w:rFonts w:ascii="宋体" w:eastAsia="宋体" w:hAnsi="宋体" w:hint="eastAsia"/>
          <w:sz w:val="24"/>
          <w:szCs w:val="24"/>
        </w:rPr>
        <w:t>外派</w:t>
      </w:r>
      <w:r w:rsidR="008E158E" w:rsidRPr="00532807">
        <w:rPr>
          <w:rFonts w:ascii="宋体" w:eastAsia="宋体" w:hAnsi="宋体" w:hint="eastAsia"/>
          <w:sz w:val="24"/>
          <w:szCs w:val="24"/>
        </w:rPr>
        <w:t>汉语教师</w:t>
      </w:r>
      <w:r w:rsidR="00910A99">
        <w:rPr>
          <w:rFonts w:ascii="宋体" w:eastAsia="宋体" w:hAnsi="宋体" w:hint="eastAsia"/>
          <w:sz w:val="24"/>
          <w:szCs w:val="24"/>
        </w:rPr>
        <w:t>（</w:t>
      </w:r>
      <w:r w:rsidR="008E158E" w:rsidRPr="00532807">
        <w:rPr>
          <w:rFonts w:ascii="宋体" w:eastAsia="宋体" w:hAnsi="宋体" w:hint="eastAsia"/>
          <w:sz w:val="24"/>
          <w:szCs w:val="24"/>
        </w:rPr>
        <w:t>陈</w:t>
      </w:r>
      <w:r w:rsidR="00910A99">
        <w:rPr>
          <w:rFonts w:ascii="宋体" w:eastAsia="宋体" w:hAnsi="宋体" w:hint="eastAsia"/>
          <w:sz w:val="24"/>
          <w:szCs w:val="24"/>
        </w:rPr>
        <w:t>老师）</w:t>
      </w:r>
      <w:r w:rsidR="008E158E" w:rsidRPr="00532807">
        <w:rPr>
          <w:rFonts w:ascii="宋体" w:eastAsia="宋体" w:hAnsi="宋体" w:hint="eastAsia"/>
          <w:sz w:val="24"/>
          <w:szCs w:val="24"/>
        </w:rPr>
        <w:t>在法国</w:t>
      </w:r>
      <w:r w:rsidR="008B19AC">
        <w:rPr>
          <w:rFonts w:ascii="宋体" w:eastAsia="宋体" w:hAnsi="宋体" w:hint="eastAsia"/>
          <w:sz w:val="24"/>
          <w:szCs w:val="24"/>
        </w:rPr>
        <w:t>北部某</w:t>
      </w:r>
      <w:r w:rsidR="008E158E" w:rsidRPr="00532807">
        <w:rPr>
          <w:rFonts w:ascii="宋体" w:eastAsia="宋体" w:hAnsi="宋体" w:hint="eastAsia"/>
          <w:sz w:val="24"/>
          <w:szCs w:val="24"/>
        </w:rPr>
        <w:t>孔院的亲身教学经历，选择教师在课堂上的教学语言作为关注点，并结合所学理论，对其采用的解决方案进行</w:t>
      </w:r>
      <w:r w:rsidR="00184425" w:rsidRPr="00532807">
        <w:rPr>
          <w:rFonts w:ascii="宋体" w:eastAsia="宋体" w:hAnsi="宋体" w:hint="eastAsia"/>
          <w:sz w:val="24"/>
          <w:szCs w:val="24"/>
        </w:rPr>
        <w:t>合理的建议</w:t>
      </w:r>
      <w:r w:rsidR="008E158E" w:rsidRPr="00532807">
        <w:rPr>
          <w:rFonts w:ascii="宋体" w:eastAsia="宋体" w:hAnsi="宋体" w:hint="eastAsia"/>
          <w:sz w:val="24"/>
          <w:szCs w:val="24"/>
        </w:rPr>
        <w:t>分析，希望能将其运用到对外汉语中，以期对对外汉语教学提供帮助。</w:t>
      </w:r>
    </w:p>
    <w:p w14:paraId="65D13B15" w14:textId="06BD8104" w:rsidR="00EF5656" w:rsidRPr="00532807" w:rsidRDefault="00EF5656" w:rsidP="00532807">
      <w:pPr>
        <w:spacing w:beforeLines="25" w:before="78" w:afterLines="25" w:after="78" w:line="312" w:lineRule="auto"/>
        <w:ind w:firstLineChars="200" w:firstLine="480"/>
        <w:rPr>
          <w:rFonts w:ascii="宋体" w:eastAsia="宋体" w:hAnsi="宋体"/>
          <w:sz w:val="24"/>
          <w:szCs w:val="24"/>
        </w:rPr>
      </w:pPr>
      <w:r w:rsidRPr="00532807">
        <w:rPr>
          <w:rFonts w:ascii="宋体" w:eastAsia="宋体" w:hAnsi="宋体" w:hint="eastAsia"/>
          <w:sz w:val="24"/>
          <w:szCs w:val="24"/>
        </w:rPr>
        <w:t>关键词：</w:t>
      </w:r>
      <w:r w:rsidR="008E158E" w:rsidRPr="00532807">
        <w:rPr>
          <w:rFonts w:ascii="宋体" w:eastAsia="宋体" w:hAnsi="宋体" w:hint="eastAsia"/>
          <w:sz w:val="24"/>
          <w:szCs w:val="24"/>
        </w:rPr>
        <w:t>对外汉语；教师教学语言；案例分析</w:t>
      </w:r>
    </w:p>
    <w:p w14:paraId="26EE2038" w14:textId="77777777" w:rsidR="008E158E" w:rsidRPr="00532807" w:rsidRDefault="008E158E" w:rsidP="00EF5656">
      <w:pPr>
        <w:snapToGrid w:val="0"/>
        <w:spacing w:line="280" w:lineRule="atLeast"/>
        <w:ind w:firstLineChars="200" w:firstLine="480"/>
        <w:rPr>
          <w:rFonts w:ascii="宋体" w:eastAsia="宋体" w:hAnsi="宋体"/>
          <w:sz w:val="24"/>
          <w:szCs w:val="28"/>
        </w:rPr>
      </w:pPr>
    </w:p>
    <w:p w14:paraId="00AA535E" w14:textId="05513A8F" w:rsidR="008E158E" w:rsidRPr="00532807" w:rsidRDefault="008E158E" w:rsidP="00131174">
      <w:pPr>
        <w:pStyle w:val="1"/>
        <w:numPr>
          <w:ilvl w:val="0"/>
          <w:numId w:val="1"/>
        </w:numPr>
        <w:snapToGrid w:val="0"/>
        <w:spacing w:line="240" w:lineRule="auto"/>
        <w:ind w:left="578" w:hanging="578"/>
        <w:rPr>
          <w:rFonts w:ascii="宋体" w:eastAsia="宋体" w:hAnsi="宋体"/>
          <w:sz w:val="28"/>
          <w:szCs w:val="28"/>
        </w:rPr>
      </w:pPr>
      <w:r w:rsidRPr="00532807">
        <w:rPr>
          <w:rFonts w:ascii="宋体" w:eastAsia="宋体" w:hAnsi="宋体" w:hint="eastAsia"/>
          <w:sz w:val="28"/>
          <w:szCs w:val="28"/>
        </w:rPr>
        <w:t>关键问题</w:t>
      </w:r>
    </w:p>
    <w:p w14:paraId="5D1304C5" w14:textId="5CA8D818" w:rsidR="00250026" w:rsidRPr="00532807" w:rsidRDefault="00250026" w:rsidP="00532807">
      <w:pPr>
        <w:spacing w:beforeLines="25" w:before="78" w:afterLines="25" w:after="78" w:line="312" w:lineRule="auto"/>
        <w:ind w:firstLineChars="200" w:firstLine="482"/>
        <w:rPr>
          <w:rFonts w:ascii="宋体" w:eastAsia="宋体" w:hAnsi="宋体"/>
          <w:b/>
          <w:bCs/>
          <w:sz w:val="24"/>
          <w:szCs w:val="24"/>
        </w:rPr>
      </w:pPr>
      <w:r w:rsidRPr="00532807">
        <w:rPr>
          <w:rFonts w:ascii="宋体" w:eastAsia="宋体" w:hAnsi="宋体" w:hint="eastAsia"/>
          <w:b/>
          <w:bCs/>
          <w:sz w:val="24"/>
          <w:szCs w:val="24"/>
        </w:rPr>
        <w:t>这边（</w:t>
      </w:r>
      <w:r w:rsidR="008B19AC">
        <w:rPr>
          <w:rFonts w:ascii="宋体" w:eastAsia="宋体" w:hAnsi="宋体" w:hint="eastAsia"/>
          <w:b/>
          <w:bCs/>
          <w:sz w:val="24"/>
          <w:szCs w:val="24"/>
        </w:rPr>
        <w:t>法国北部某</w:t>
      </w:r>
      <w:r w:rsidRPr="00532807">
        <w:rPr>
          <w:rFonts w:ascii="宋体" w:eastAsia="宋体" w:hAnsi="宋体" w:hint="eastAsia"/>
          <w:b/>
          <w:bCs/>
          <w:sz w:val="24"/>
          <w:szCs w:val="24"/>
        </w:rPr>
        <w:t>孔院）的学员主要是成年人，年龄，学习能力，学习基础都参差不齐，问题也有一些。</w:t>
      </w:r>
    </w:p>
    <w:p w14:paraId="5EE9D080" w14:textId="77777777" w:rsidR="009B603A" w:rsidRPr="00532807" w:rsidRDefault="00250026" w:rsidP="00532807">
      <w:pPr>
        <w:spacing w:beforeLines="25" w:before="78" w:afterLines="25" w:after="78" w:line="312" w:lineRule="auto"/>
        <w:ind w:firstLineChars="200" w:firstLine="482"/>
        <w:rPr>
          <w:rFonts w:ascii="宋体" w:eastAsia="宋体" w:hAnsi="宋体"/>
          <w:b/>
          <w:bCs/>
          <w:sz w:val="24"/>
          <w:szCs w:val="24"/>
        </w:rPr>
      </w:pPr>
      <w:r w:rsidRPr="00532807">
        <w:rPr>
          <w:rFonts w:ascii="宋体" w:eastAsia="宋体" w:hAnsi="宋体" w:hint="eastAsia"/>
          <w:b/>
          <w:bCs/>
          <w:sz w:val="24"/>
          <w:szCs w:val="24"/>
        </w:rPr>
        <w:t>最</w:t>
      </w:r>
      <w:r w:rsidR="009B603A" w:rsidRPr="00532807">
        <w:rPr>
          <w:rFonts w:ascii="宋体" w:eastAsia="宋体" w:hAnsi="宋体" w:hint="eastAsia"/>
          <w:b/>
          <w:bCs/>
          <w:sz w:val="24"/>
          <w:szCs w:val="24"/>
        </w:rPr>
        <w:t>显著</w:t>
      </w:r>
      <w:r w:rsidRPr="00532807">
        <w:rPr>
          <w:rFonts w:ascii="宋体" w:eastAsia="宋体" w:hAnsi="宋体" w:hint="eastAsia"/>
          <w:b/>
          <w:bCs/>
          <w:sz w:val="24"/>
          <w:szCs w:val="24"/>
        </w:rPr>
        <w:t>的问题是教师在课堂上会使用外语。比如解释生词，或者表达时不得不使用没有学过的内容。很多老师甚至会有外语使用过度的现象，就</w:t>
      </w:r>
      <w:r w:rsidR="009B603A" w:rsidRPr="00532807">
        <w:rPr>
          <w:rFonts w:ascii="宋体" w:eastAsia="宋体" w:hAnsi="宋体" w:hint="eastAsia"/>
          <w:b/>
          <w:bCs/>
          <w:sz w:val="24"/>
          <w:szCs w:val="24"/>
        </w:rPr>
        <w:t>连</w:t>
      </w:r>
      <w:r w:rsidRPr="00532807">
        <w:rPr>
          <w:rFonts w:ascii="宋体" w:eastAsia="宋体" w:hAnsi="宋体" w:hint="eastAsia"/>
          <w:b/>
          <w:bCs/>
          <w:sz w:val="24"/>
          <w:szCs w:val="24"/>
        </w:rPr>
        <w:t>学生学习过的词语和语言点都会习惯性</w:t>
      </w:r>
      <w:r w:rsidR="009B603A" w:rsidRPr="00532807">
        <w:rPr>
          <w:rFonts w:ascii="宋体" w:eastAsia="宋体" w:hAnsi="宋体" w:hint="eastAsia"/>
          <w:b/>
          <w:bCs/>
          <w:sz w:val="24"/>
          <w:szCs w:val="24"/>
        </w:rPr>
        <w:t>地</w:t>
      </w:r>
      <w:r w:rsidRPr="00532807">
        <w:rPr>
          <w:rFonts w:ascii="宋体" w:eastAsia="宋体" w:hAnsi="宋体" w:hint="eastAsia"/>
          <w:b/>
          <w:bCs/>
          <w:sz w:val="24"/>
          <w:szCs w:val="24"/>
        </w:rPr>
        <w:t>用英文表达，这很不利于学习一门语言。</w:t>
      </w:r>
    </w:p>
    <w:p w14:paraId="0B4230A7" w14:textId="6B89F869" w:rsidR="00250026" w:rsidRPr="00532807" w:rsidRDefault="00131174" w:rsidP="00532807">
      <w:pPr>
        <w:spacing w:beforeLines="25" w:before="78" w:afterLines="25" w:after="78" w:line="312" w:lineRule="auto"/>
        <w:ind w:firstLineChars="200" w:firstLine="482"/>
        <w:rPr>
          <w:rFonts w:ascii="宋体" w:eastAsia="宋体" w:hAnsi="宋体"/>
          <w:b/>
          <w:bCs/>
          <w:sz w:val="24"/>
          <w:szCs w:val="24"/>
        </w:rPr>
      </w:pPr>
      <w:r w:rsidRPr="00532807">
        <w:rPr>
          <w:rFonts w:ascii="宋体" w:eastAsia="宋体" w:hAnsi="宋体" w:hint="eastAsia"/>
          <w:b/>
          <w:bCs/>
          <w:sz w:val="24"/>
          <w:szCs w:val="24"/>
        </w:rPr>
        <w:t>对于</w:t>
      </w:r>
      <w:r w:rsidR="00250026" w:rsidRPr="00532807">
        <w:rPr>
          <w:rFonts w:ascii="宋体" w:eastAsia="宋体" w:hAnsi="宋体" w:hint="eastAsia"/>
          <w:b/>
          <w:bCs/>
          <w:sz w:val="24"/>
          <w:szCs w:val="24"/>
        </w:rPr>
        <w:t>已经学过中文的学员，有些人会认为之前的老师说很多外语</w:t>
      </w:r>
      <w:r w:rsidR="009B603A" w:rsidRPr="00532807">
        <w:rPr>
          <w:rFonts w:ascii="宋体" w:eastAsia="宋体" w:hAnsi="宋体" w:hint="eastAsia"/>
          <w:b/>
          <w:bCs/>
          <w:sz w:val="24"/>
          <w:szCs w:val="24"/>
        </w:rPr>
        <w:t>所以他们</w:t>
      </w:r>
      <w:r w:rsidR="00250026" w:rsidRPr="00532807">
        <w:rPr>
          <w:rFonts w:ascii="宋体" w:eastAsia="宋体" w:hAnsi="宋体" w:hint="eastAsia"/>
          <w:b/>
          <w:bCs/>
          <w:sz w:val="24"/>
          <w:szCs w:val="24"/>
        </w:rPr>
        <w:t>理解很快。他们认为这就够了，</w:t>
      </w:r>
      <w:r w:rsidR="009B603A" w:rsidRPr="00532807">
        <w:rPr>
          <w:rFonts w:ascii="宋体" w:eastAsia="宋体" w:hAnsi="宋体" w:hint="eastAsia"/>
          <w:b/>
          <w:bCs/>
          <w:sz w:val="24"/>
          <w:szCs w:val="24"/>
        </w:rPr>
        <w:t>因此</w:t>
      </w:r>
      <w:r w:rsidR="00250026" w:rsidRPr="00532807">
        <w:rPr>
          <w:rFonts w:ascii="宋体" w:eastAsia="宋体" w:hAnsi="宋体" w:hint="eastAsia"/>
          <w:b/>
          <w:bCs/>
          <w:sz w:val="24"/>
          <w:szCs w:val="24"/>
        </w:rPr>
        <w:t>再换一个老师学生就不愿意去回忆理解学过但是已经模糊的词语。他们认为新老师的内容难，新老师没有之前的好。其实他们并不知道大量依赖外语学习的效果并不好。语言不只是要理解，更要运用。</w:t>
      </w:r>
      <w:r w:rsidRPr="00532807">
        <w:rPr>
          <w:rStyle w:val="a5"/>
          <w:rFonts w:ascii="宋体" w:eastAsia="宋体" w:hAnsi="宋体"/>
          <w:b/>
          <w:bCs/>
          <w:sz w:val="24"/>
          <w:szCs w:val="24"/>
        </w:rPr>
        <w:footnoteReference w:id="1"/>
      </w:r>
      <w:r w:rsidRPr="00532807">
        <w:rPr>
          <w:rStyle w:val="a5"/>
          <w:rFonts w:ascii="宋体" w:eastAsia="宋体" w:hAnsi="宋体"/>
          <w:b/>
          <w:bCs/>
          <w:sz w:val="24"/>
          <w:szCs w:val="24"/>
        </w:rPr>
        <w:footnoteReference w:id="2"/>
      </w:r>
    </w:p>
    <w:p w14:paraId="158F6828" w14:textId="1839D60F" w:rsidR="008E158E" w:rsidRPr="00532807" w:rsidRDefault="008E158E" w:rsidP="00131174">
      <w:pPr>
        <w:pStyle w:val="1"/>
        <w:numPr>
          <w:ilvl w:val="0"/>
          <w:numId w:val="1"/>
        </w:numPr>
        <w:snapToGrid w:val="0"/>
        <w:spacing w:line="240" w:lineRule="auto"/>
        <w:ind w:left="578" w:hanging="578"/>
        <w:rPr>
          <w:rFonts w:ascii="宋体" w:eastAsia="宋体" w:hAnsi="宋体"/>
          <w:sz w:val="28"/>
          <w:szCs w:val="28"/>
        </w:rPr>
      </w:pPr>
      <w:r w:rsidRPr="00532807">
        <w:rPr>
          <w:rFonts w:ascii="宋体" w:eastAsia="宋体" w:hAnsi="宋体" w:hint="eastAsia"/>
          <w:sz w:val="28"/>
          <w:szCs w:val="28"/>
        </w:rPr>
        <w:t>处理方案</w:t>
      </w:r>
    </w:p>
    <w:p w14:paraId="45865787" w14:textId="418397C4" w:rsidR="00F36808" w:rsidRPr="00532807" w:rsidRDefault="00131174" w:rsidP="00F36808">
      <w:pPr>
        <w:snapToGrid w:val="0"/>
        <w:spacing w:beforeLines="25" w:before="78" w:afterLines="25" w:after="78" w:line="312" w:lineRule="auto"/>
        <w:ind w:firstLineChars="200" w:firstLine="480"/>
        <w:rPr>
          <w:rFonts w:ascii="宋体" w:eastAsia="宋体" w:hAnsi="宋体"/>
          <w:sz w:val="24"/>
          <w:szCs w:val="24"/>
        </w:rPr>
      </w:pPr>
      <w:r w:rsidRPr="00532807">
        <w:rPr>
          <w:rFonts w:ascii="宋体" w:eastAsia="宋体" w:hAnsi="宋体" w:hint="eastAsia"/>
          <w:sz w:val="24"/>
          <w:szCs w:val="24"/>
        </w:rPr>
        <w:t>教师在课堂上使用外语的这个问题不好量化，但“要记住一个原则能不说就不说，对于汉语能说就尽量说。</w:t>
      </w:r>
      <w:r w:rsidRPr="00532807">
        <w:rPr>
          <w:rStyle w:val="a5"/>
          <w:rFonts w:ascii="宋体" w:eastAsia="宋体" w:hAnsi="宋体"/>
          <w:sz w:val="24"/>
          <w:szCs w:val="24"/>
        </w:rPr>
        <w:footnoteReference w:id="3"/>
      </w:r>
      <w:r w:rsidRPr="00532807">
        <w:rPr>
          <w:rFonts w:ascii="宋体" w:eastAsia="宋体" w:hAnsi="宋体" w:hint="eastAsia"/>
          <w:sz w:val="24"/>
          <w:szCs w:val="24"/>
        </w:rPr>
        <w:t>”</w:t>
      </w:r>
    </w:p>
    <w:p w14:paraId="1CAF021A" w14:textId="2696BA04" w:rsidR="00546EA7" w:rsidRPr="00532807" w:rsidRDefault="00546EA7" w:rsidP="008B19AC">
      <w:pPr>
        <w:snapToGrid w:val="0"/>
        <w:spacing w:beforeLines="25" w:before="78" w:afterLines="25" w:after="78" w:line="312" w:lineRule="auto"/>
        <w:ind w:firstLineChars="200" w:firstLine="480"/>
        <w:rPr>
          <w:rFonts w:ascii="宋体" w:eastAsia="宋体" w:hAnsi="宋体"/>
          <w:sz w:val="24"/>
          <w:szCs w:val="24"/>
        </w:rPr>
      </w:pPr>
      <w:r w:rsidRPr="00532807">
        <w:rPr>
          <w:rFonts w:ascii="宋体" w:eastAsia="宋体" w:hAnsi="宋体" w:hint="eastAsia"/>
          <w:sz w:val="24"/>
          <w:szCs w:val="24"/>
        </w:rPr>
        <w:t>对此，陈</w:t>
      </w:r>
      <w:r w:rsidR="008B19AC">
        <w:rPr>
          <w:rFonts w:ascii="宋体" w:eastAsia="宋体" w:hAnsi="宋体" w:hint="eastAsia"/>
          <w:sz w:val="24"/>
          <w:szCs w:val="24"/>
        </w:rPr>
        <w:t>老师</w:t>
      </w:r>
      <w:r w:rsidRPr="00532807">
        <w:rPr>
          <w:rFonts w:ascii="宋体" w:eastAsia="宋体" w:hAnsi="宋体" w:hint="eastAsia"/>
          <w:sz w:val="24"/>
          <w:szCs w:val="24"/>
        </w:rPr>
        <w:t>的做法是提前熟悉自己使用的教材，对学生已学过的内容和即将要学的内容</w:t>
      </w:r>
      <w:r w:rsidR="009B603A" w:rsidRPr="00532807">
        <w:rPr>
          <w:rFonts w:ascii="宋体" w:eastAsia="宋体" w:hAnsi="宋体" w:hint="eastAsia"/>
          <w:sz w:val="24"/>
          <w:szCs w:val="24"/>
        </w:rPr>
        <w:t>做到</w:t>
      </w:r>
      <w:r w:rsidRPr="00532807">
        <w:rPr>
          <w:rFonts w:ascii="宋体" w:eastAsia="宋体" w:hAnsi="宋体" w:hint="eastAsia"/>
          <w:sz w:val="24"/>
          <w:szCs w:val="24"/>
        </w:rPr>
        <w:t>心里有数。在上课讲解知识点以及和学生交流的过程中，她会</w:t>
      </w:r>
      <w:r w:rsidRPr="00532807">
        <w:rPr>
          <w:rFonts w:ascii="宋体" w:eastAsia="宋体" w:hAnsi="宋体" w:hint="eastAsia"/>
          <w:sz w:val="24"/>
          <w:szCs w:val="24"/>
        </w:rPr>
        <w:lastRenderedPageBreak/>
        <w:t>有意识地去选择学生学过的词语、语言点来表述，甚至偶尔会说一点还没有学习的内容。</w:t>
      </w:r>
    </w:p>
    <w:p w14:paraId="24D88EA0" w14:textId="138782A8" w:rsidR="00546EA7" w:rsidRPr="00532807" w:rsidRDefault="00546EA7" w:rsidP="00546EA7">
      <w:pPr>
        <w:snapToGrid w:val="0"/>
        <w:spacing w:beforeLines="25" w:before="78" w:afterLines="25" w:after="78" w:line="312" w:lineRule="auto"/>
        <w:ind w:firstLineChars="200" w:firstLine="480"/>
        <w:rPr>
          <w:rFonts w:ascii="宋体" w:eastAsia="宋体" w:hAnsi="宋体"/>
          <w:sz w:val="24"/>
          <w:szCs w:val="24"/>
        </w:rPr>
      </w:pPr>
      <w:r w:rsidRPr="00532807">
        <w:rPr>
          <w:rFonts w:ascii="宋体" w:eastAsia="宋体" w:hAnsi="宋体" w:hint="eastAsia"/>
          <w:sz w:val="24"/>
          <w:szCs w:val="24"/>
        </w:rPr>
        <w:t>当然，教师也需要引导学生使用最新的语言点，比如</w:t>
      </w:r>
      <w:r w:rsidR="009B603A" w:rsidRPr="00532807">
        <w:rPr>
          <w:rFonts w:ascii="宋体" w:eastAsia="宋体" w:hAnsi="宋体" w:hint="eastAsia"/>
          <w:sz w:val="24"/>
          <w:szCs w:val="24"/>
        </w:rPr>
        <w:t>新学</w:t>
      </w:r>
      <w:r w:rsidRPr="00532807">
        <w:rPr>
          <w:rFonts w:ascii="宋体" w:eastAsia="宋体" w:hAnsi="宋体" w:hint="eastAsia"/>
          <w:sz w:val="24"/>
          <w:szCs w:val="24"/>
        </w:rPr>
        <w:t>了“</w:t>
      </w:r>
      <w:r w:rsidRPr="00532807">
        <w:rPr>
          <w:rFonts w:ascii="宋体" w:eastAsia="宋体" w:hAnsi="宋体"/>
          <w:sz w:val="24"/>
          <w:szCs w:val="24"/>
        </w:rPr>
        <w:t>V+不+V”、“Adj+不+Adj”这样的提问方式后，在问答环节，</w:t>
      </w:r>
      <w:r w:rsidR="009B603A" w:rsidRPr="00532807">
        <w:rPr>
          <w:rFonts w:ascii="宋体" w:eastAsia="宋体" w:hAnsi="宋体" w:hint="eastAsia"/>
          <w:sz w:val="24"/>
          <w:szCs w:val="24"/>
        </w:rPr>
        <w:t>她会</w:t>
      </w:r>
      <w:r w:rsidRPr="00532807">
        <w:rPr>
          <w:rFonts w:ascii="宋体" w:eastAsia="宋体" w:hAnsi="宋体"/>
          <w:sz w:val="24"/>
          <w:szCs w:val="24"/>
        </w:rPr>
        <w:t>适当增加这样的提问方式，不然，学生们依旧使用“……吗”的提问方式。</w:t>
      </w:r>
    </w:p>
    <w:p w14:paraId="69C8C416" w14:textId="70621696" w:rsidR="00546EA7" w:rsidRDefault="00546EA7" w:rsidP="00D8282B">
      <w:pPr>
        <w:snapToGrid w:val="0"/>
        <w:spacing w:beforeLines="25" w:before="78" w:afterLines="25" w:after="78" w:line="312" w:lineRule="auto"/>
        <w:ind w:firstLineChars="200" w:firstLine="480"/>
        <w:rPr>
          <w:rFonts w:ascii="宋体" w:eastAsia="宋体" w:hAnsi="宋体"/>
          <w:sz w:val="24"/>
          <w:szCs w:val="24"/>
        </w:rPr>
      </w:pPr>
      <w:r w:rsidRPr="00532807">
        <w:rPr>
          <w:rFonts w:ascii="宋体" w:eastAsia="宋体" w:hAnsi="宋体" w:hint="eastAsia"/>
          <w:sz w:val="24"/>
          <w:szCs w:val="24"/>
        </w:rPr>
        <w:t>关键在于，“老师自己要做一个有心人，注意观察和总结，如果学生表现出听不懂，没有回应，我们再根据情况做解释。</w:t>
      </w:r>
      <w:r w:rsidRPr="00532807">
        <w:rPr>
          <w:rStyle w:val="a5"/>
          <w:rFonts w:ascii="宋体" w:eastAsia="宋体" w:hAnsi="宋体"/>
          <w:sz w:val="24"/>
          <w:szCs w:val="24"/>
        </w:rPr>
        <w:footnoteReference w:id="4"/>
      </w:r>
      <w:r w:rsidRPr="00532807">
        <w:rPr>
          <w:rFonts w:ascii="宋体" w:eastAsia="宋体" w:hAnsi="宋体" w:hint="eastAsia"/>
          <w:sz w:val="24"/>
          <w:szCs w:val="24"/>
        </w:rPr>
        <w:t>”</w:t>
      </w:r>
    </w:p>
    <w:p w14:paraId="0BE724D6" w14:textId="0FD69E43" w:rsidR="00AE0905" w:rsidRDefault="00AE0905" w:rsidP="00AE0905">
      <w:pPr>
        <w:pStyle w:val="1"/>
        <w:numPr>
          <w:ilvl w:val="0"/>
          <w:numId w:val="1"/>
        </w:numPr>
        <w:snapToGrid w:val="0"/>
        <w:spacing w:line="240" w:lineRule="auto"/>
        <w:ind w:left="578" w:hanging="578"/>
        <w:rPr>
          <w:rFonts w:ascii="宋体" w:eastAsia="宋体" w:hAnsi="宋体"/>
          <w:sz w:val="28"/>
          <w:szCs w:val="28"/>
        </w:rPr>
      </w:pPr>
      <w:r w:rsidRPr="00AE0905">
        <w:rPr>
          <w:rFonts w:ascii="宋体" w:eastAsia="宋体" w:hAnsi="宋体" w:hint="eastAsia"/>
          <w:sz w:val="28"/>
          <w:szCs w:val="28"/>
        </w:rPr>
        <w:t>原因分析</w:t>
      </w:r>
    </w:p>
    <w:p w14:paraId="378219A0" w14:textId="56718BE1" w:rsidR="00AE0905" w:rsidRPr="00910A99" w:rsidRDefault="00B45E69" w:rsidP="00910A99">
      <w:pPr>
        <w:spacing w:beforeLines="25" w:before="78" w:afterLines="25" w:after="78" w:line="312" w:lineRule="auto"/>
        <w:ind w:firstLine="420"/>
        <w:rPr>
          <w:rFonts w:ascii="宋体" w:eastAsia="宋体" w:hAnsi="宋体"/>
          <w:sz w:val="24"/>
          <w:szCs w:val="28"/>
        </w:rPr>
      </w:pPr>
      <w:r>
        <w:rPr>
          <w:rFonts w:ascii="宋体" w:eastAsia="宋体" w:hAnsi="宋体" w:hint="eastAsia"/>
          <w:sz w:val="24"/>
          <w:szCs w:val="28"/>
        </w:rPr>
        <w:t>经过专业训练的</w:t>
      </w:r>
      <w:r w:rsidR="002D6ED2" w:rsidRPr="00910A99">
        <w:rPr>
          <w:rFonts w:ascii="宋体" w:eastAsia="宋体" w:hAnsi="宋体" w:hint="eastAsia"/>
          <w:sz w:val="24"/>
          <w:szCs w:val="28"/>
        </w:rPr>
        <w:t>外派教师在汉语课堂上使用外语的原因，我认为</w:t>
      </w:r>
      <w:r>
        <w:rPr>
          <w:rFonts w:ascii="宋体" w:eastAsia="宋体" w:hAnsi="宋体" w:hint="eastAsia"/>
          <w:sz w:val="24"/>
          <w:szCs w:val="28"/>
        </w:rPr>
        <w:t>主要</w:t>
      </w:r>
      <w:r w:rsidR="002D6ED2" w:rsidRPr="00910A99">
        <w:rPr>
          <w:rFonts w:ascii="宋体" w:eastAsia="宋体" w:hAnsi="宋体" w:hint="eastAsia"/>
          <w:sz w:val="24"/>
          <w:szCs w:val="28"/>
        </w:rPr>
        <w:t>有以下两点：</w:t>
      </w:r>
    </w:p>
    <w:p w14:paraId="18759FB6" w14:textId="5D1008C9" w:rsidR="002D6ED2" w:rsidRDefault="00AE0905" w:rsidP="002D6ED2">
      <w:pPr>
        <w:pStyle w:val="a6"/>
        <w:numPr>
          <w:ilvl w:val="0"/>
          <w:numId w:val="4"/>
        </w:numPr>
        <w:spacing w:beforeLines="25" w:before="78" w:afterLines="25" w:after="78" w:line="312" w:lineRule="auto"/>
        <w:ind w:firstLineChars="0"/>
        <w:rPr>
          <w:rFonts w:ascii="宋体" w:eastAsia="宋体" w:hAnsi="宋体"/>
          <w:sz w:val="24"/>
          <w:szCs w:val="28"/>
        </w:rPr>
      </w:pPr>
      <w:r w:rsidRPr="002D6ED2">
        <w:rPr>
          <w:rFonts w:ascii="宋体" w:eastAsia="宋体" w:hAnsi="宋体" w:hint="eastAsia"/>
          <w:sz w:val="24"/>
          <w:szCs w:val="28"/>
        </w:rPr>
        <w:t>学习者（无论是儿童，还是成人）对</w:t>
      </w:r>
      <w:r w:rsidRPr="002D6ED2">
        <w:rPr>
          <w:rFonts w:ascii="宋体" w:eastAsia="宋体" w:hAnsi="宋体"/>
          <w:sz w:val="24"/>
          <w:szCs w:val="28"/>
        </w:rPr>
        <w:t>母语的接受力和理解力更强一些，</w:t>
      </w:r>
      <w:r w:rsidRPr="002D6ED2">
        <w:rPr>
          <w:rFonts w:ascii="宋体" w:eastAsia="宋体" w:hAnsi="宋体" w:hint="eastAsia"/>
          <w:sz w:val="24"/>
          <w:szCs w:val="28"/>
        </w:rPr>
        <w:t>借助母语更</w:t>
      </w:r>
      <w:r w:rsidRPr="002D6ED2">
        <w:rPr>
          <w:rFonts w:ascii="宋体" w:eastAsia="宋体" w:hAnsi="宋体"/>
          <w:sz w:val="24"/>
          <w:szCs w:val="28"/>
        </w:rPr>
        <w:t>便于教学活动的开展和顺利进行，尤其在进行较为复杂的语法点的讲解时，</w:t>
      </w:r>
      <w:r w:rsidRPr="002D6ED2">
        <w:rPr>
          <w:rFonts w:ascii="宋体" w:eastAsia="宋体" w:hAnsi="宋体" w:hint="eastAsia"/>
          <w:sz w:val="24"/>
          <w:szCs w:val="28"/>
        </w:rPr>
        <w:t>如果</w:t>
      </w:r>
      <w:r w:rsidRPr="002D6ED2">
        <w:rPr>
          <w:rFonts w:ascii="宋体" w:eastAsia="宋体" w:hAnsi="宋体"/>
          <w:sz w:val="24"/>
          <w:szCs w:val="28"/>
        </w:rPr>
        <w:t>完全</w:t>
      </w:r>
      <w:r w:rsidRPr="002D6ED2">
        <w:rPr>
          <w:rFonts w:ascii="宋体" w:eastAsia="宋体" w:hAnsi="宋体" w:hint="eastAsia"/>
          <w:sz w:val="24"/>
          <w:szCs w:val="28"/>
        </w:rPr>
        <w:t>使</w:t>
      </w:r>
      <w:r w:rsidRPr="002D6ED2">
        <w:rPr>
          <w:rFonts w:ascii="宋体" w:eastAsia="宋体" w:hAnsi="宋体"/>
          <w:sz w:val="24"/>
          <w:szCs w:val="28"/>
        </w:rPr>
        <w:t>用汉语进行解释，对于学生而言是较为困难的，这时进行汉英的对照翻译，便于学生理解。同时，对于小语种学生而言，教师如果能在课堂上使用少量母语，可以起到辅助教学的作用。</w:t>
      </w:r>
      <w:r w:rsidRPr="002D6ED2">
        <w:rPr>
          <w:rFonts w:ascii="宋体" w:eastAsia="宋体" w:hAnsi="宋体"/>
          <w:sz w:val="24"/>
          <w:szCs w:val="28"/>
          <w:vertAlign w:val="superscript"/>
        </w:rPr>
        <w:fldChar w:fldCharType="begin"/>
      </w:r>
      <w:r w:rsidRPr="002D6ED2">
        <w:rPr>
          <w:rFonts w:ascii="宋体" w:eastAsia="宋体" w:hAnsi="宋体"/>
          <w:sz w:val="24"/>
          <w:szCs w:val="28"/>
          <w:vertAlign w:val="superscript"/>
        </w:rPr>
        <w:instrText xml:space="preserve"> REF _Ref76280678 \r \h  \* MERGEFORMAT </w:instrText>
      </w:r>
      <w:r w:rsidRPr="002D6ED2">
        <w:rPr>
          <w:rFonts w:ascii="宋体" w:eastAsia="宋体" w:hAnsi="宋体"/>
          <w:sz w:val="24"/>
          <w:szCs w:val="28"/>
          <w:vertAlign w:val="superscript"/>
        </w:rPr>
      </w:r>
      <w:r w:rsidRPr="002D6ED2">
        <w:rPr>
          <w:rFonts w:ascii="宋体" w:eastAsia="宋体" w:hAnsi="宋体"/>
          <w:sz w:val="24"/>
          <w:szCs w:val="28"/>
          <w:vertAlign w:val="superscript"/>
        </w:rPr>
        <w:fldChar w:fldCharType="separate"/>
      </w:r>
      <w:r w:rsidRPr="002D6ED2">
        <w:rPr>
          <w:rFonts w:ascii="宋体" w:eastAsia="宋体" w:hAnsi="宋体"/>
          <w:sz w:val="24"/>
          <w:szCs w:val="28"/>
          <w:vertAlign w:val="superscript"/>
        </w:rPr>
        <w:t>[1]</w:t>
      </w:r>
      <w:r w:rsidRPr="002D6ED2">
        <w:rPr>
          <w:rFonts w:ascii="宋体" w:eastAsia="宋体" w:hAnsi="宋体"/>
          <w:sz w:val="24"/>
          <w:szCs w:val="28"/>
          <w:vertAlign w:val="superscript"/>
        </w:rPr>
        <w:fldChar w:fldCharType="end"/>
      </w:r>
      <w:r w:rsidRPr="002D6ED2">
        <w:rPr>
          <w:rFonts w:ascii="宋体" w:eastAsia="宋体" w:hAnsi="宋体" w:hint="eastAsia"/>
          <w:sz w:val="24"/>
          <w:szCs w:val="28"/>
        </w:rPr>
        <w:t>杜艳青（2</w:t>
      </w:r>
      <w:r w:rsidRPr="002D6ED2">
        <w:rPr>
          <w:rFonts w:ascii="宋体" w:eastAsia="宋体" w:hAnsi="宋体"/>
          <w:sz w:val="24"/>
          <w:szCs w:val="28"/>
        </w:rPr>
        <w:t>018</w:t>
      </w:r>
      <w:r w:rsidRPr="002D6ED2">
        <w:rPr>
          <w:rFonts w:ascii="宋体" w:eastAsia="宋体" w:hAnsi="宋体" w:hint="eastAsia"/>
          <w:sz w:val="24"/>
          <w:szCs w:val="28"/>
        </w:rPr>
        <w:t>）</w:t>
      </w:r>
      <w:r w:rsidRPr="002D6ED2">
        <w:rPr>
          <w:rFonts w:ascii="宋体" w:eastAsia="宋体" w:hAnsi="宋体"/>
          <w:sz w:val="24"/>
          <w:szCs w:val="28"/>
        </w:rPr>
        <w:t>从多次听课的观察结果来看，这样的课堂语言选择比例，学生是乐于接受的，教师因能够使用学生的一些母语进行简单的交流与解释，从而使得师生之间的关系十分融洽。</w:t>
      </w:r>
    </w:p>
    <w:p w14:paraId="1BEB04CB" w14:textId="4667D57B" w:rsidR="00AE0905" w:rsidRPr="002D6ED2" w:rsidRDefault="00AE0905" w:rsidP="002D6ED2">
      <w:pPr>
        <w:pStyle w:val="a6"/>
        <w:numPr>
          <w:ilvl w:val="0"/>
          <w:numId w:val="4"/>
        </w:numPr>
        <w:spacing w:beforeLines="25" w:before="78" w:afterLines="25" w:after="78" w:line="312" w:lineRule="auto"/>
        <w:ind w:firstLineChars="0"/>
        <w:rPr>
          <w:rFonts w:ascii="宋体" w:eastAsia="宋体" w:hAnsi="宋体"/>
          <w:sz w:val="24"/>
          <w:szCs w:val="28"/>
        </w:rPr>
      </w:pPr>
      <w:r w:rsidRPr="002D6ED2">
        <w:rPr>
          <w:rFonts w:ascii="宋体" w:eastAsia="宋体" w:hAnsi="宋体"/>
          <w:sz w:val="24"/>
          <w:szCs w:val="28"/>
        </w:rPr>
        <w:t>海外汉语课堂上学习者</w:t>
      </w:r>
      <w:r w:rsidRPr="002D6ED2">
        <w:rPr>
          <w:rFonts w:ascii="宋体" w:eastAsia="宋体" w:hAnsi="宋体" w:hint="eastAsia"/>
          <w:sz w:val="24"/>
          <w:szCs w:val="28"/>
        </w:rPr>
        <w:t>选择</w:t>
      </w:r>
      <w:r w:rsidRPr="002D6ED2">
        <w:rPr>
          <w:rFonts w:ascii="宋体" w:eastAsia="宋体" w:hAnsi="宋体"/>
          <w:sz w:val="24"/>
          <w:szCs w:val="28"/>
        </w:rPr>
        <w:t>学习汉语大多是</w:t>
      </w:r>
      <w:r w:rsidRPr="002D6ED2">
        <w:rPr>
          <w:rFonts w:ascii="宋体" w:eastAsia="宋体" w:hAnsi="宋体" w:hint="eastAsia"/>
          <w:sz w:val="24"/>
          <w:szCs w:val="28"/>
        </w:rPr>
        <w:t>出于</w:t>
      </w:r>
      <w:r w:rsidRPr="002D6ED2">
        <w:rPr>
          <w:rFonts w:ascii="宋体" w:eastAsia="宋体" w:hAnsi="宋体"/>
          <w:sz w:val="24"/>
          <w:szCs w:val="28"/>
        </w:rPr>
        <w:t>兴趣，因此，教师的</w:t>
      </w:r>
      <w:r w:rsidRPr="002D6ED2">
        <w:rPr>
          <w:rFonts w:ascii="宋体" w:eastAsia="宋体" w:hAnsi="宋体" w:hint="eastAsia"/>
          <w:sz w:val="24"/>
          <w:szCs w:val="28"/>
        </w:rPr>
        <w:t>一项</w:t>
      </w:r>
      <w:r w:rsidRPr="002D6ED2">
        <w:rPr>
          <w:rFonts w:ascii="宋体" w:eastAsia="宋体" w:hAnsi="宋体"/>
          <w:sz w:val="24"/>
          <w:szCs w:val="28"/>
        </w:rPr>
        <w:t>主要任务就是留住学生，让他们愿意</w:t>
      </w:r>
      <w:r w:rsidRPr="002D6ED2">
        <w:rPr>
          <w:rFonts w:ascii="宋体" w:eastAsia="宋体" w:hAnsi="宋体" w:hint="eastAsia"/>
          <w:sz w:val="24"/>
          <w:szCs w:val="28"/>
        </w:rPr>
        <w:t>继续</w:t>
      </w:r>
      <w:r w:rsidRPr="002D6ED2">
        <w:rPr>
          <w:rFonts w:ascii="宋体" w:eastAsia="宋体" w:hAnsi="宋体"/>
          <w:sz w:val="24"/>
          <w:szCs w:val="28"/>
        </w:rPr>
        <w:t>学习汉语，</w:t>
      </w:r>
      <w:r w:rsidRPr="002D6ED2">
        <w:rPr>
          <w:rFonts w:ascii="宋体" w:eastAsia="宋体" w:hAnsi="宋体" w:hint="eastAsia"/>
          <w:sz w:val="24"/>
          <w:szCs w:val="28"/>
        </w:rPr>
        <w:t>而不是</w:t>
      </w:r>
      <w:r w:rsidRPr="002D6ED2">
        <w:rPr>
          <w:rFonts w:ascii="宋体" w:eastAsia="宋体" w:hAnsi="宋体"/>
          <w:sz w:val="24"/>
          <w:szCs w:val="28"/>
        </w:rPr>
        <w:t>心生畏惧</w:t>
      </w:r>
      <w:r w:rsidRPr="002D6ED2">
        <w:rPr>
          <w:rFonts w:ascii="宋体" w:eastAsia="宋体" w:hAnsi="宋体" w:hint="eastAsia"/>
          <w:sz w:val="24"/>
          <w:szCs w:val="28"/>
        </w:rPr>
        <w:t>乃至望而却步</w:t>
      </w:r>
      <w:r w:rsidRPr="002D6ED2">
        <w:rPr>
          <w:rFonts w:ascii="宋体" w:eastAsia="宋体" w:hAnsi="宋体"/>
          <w:sz w:val="24"/>
          <w:szCs w:val="28"/>
        </w:rPr>
        <w:t>。教师</w:t>
      </w:r>
      <w:r w:rsidRPr="002D6ED2">
        <w:rPr>
          <w:rFonts w:ascii="宋体" w:eastAsia="宋体" w:hAnsi="宋体" w:hint="eastAsia"/>
          <w:sz w:val="24"/>
          <w:szCs w:val="28"/>
        </w:rPr>
        <w:t>在课堂上使用学生的母语，能</w:t>
      </w:r>
      <w:r w:rsidRPr="002D6ED2">
        <w:rPr>
          <w:rFonts w:ascii="宋体" w:eastAsia="宋体" w:hAnsi="宋体"/>
          <w:sz w:val="24"/>
          <w:szCs w:val="28"/>
        </w:rPr>
        <w:t>拉近师生之间的关系</w:t>
      </w:r>
      <w:r w:rsidRPr="002D6ED2">
        <w:rPr>
          <w:rFonts w:ascii="宋体" w:eastAsia="宋体" w:hAnsi="宋体" w:hint="eastAsia"/>
          <w:sz w:val="24"/>
          <w:szCs w:val="28"/>
        </w:rPr>
        <w:t>，</w:t>
      </w:r>
      <w:r w:rsidRPr="002D6ED2">
        <w:rPr>
          <w:rFonts w:ascii="宋体" w:eastAsia="宋体" w:hAnsi="宋体"/>
          <w:sz w:val="24"/>
          <w:szCs w:val="28"/>
        </w:rPr>
        <w:t>在日常生活中也</w:t>
      </w:r>
      <w:r w:rsidRPr="002D6ED2">
        <w:rPr>
          <w:rFonts w:ascii="宋体" w:eastAsia="宋体" w:hAnsi="宋体" w:hint="eastAsia"/>
          <w:sz w:val="24"/>
          <w:szCs w:val="28"/>
        </w:rPr>
        <w:t>能</w:t>
      </w:r>
      <w:r w:rsidRPr="002D6ED2">
        <w:rPr>
          <w:rFonts w:ascii="宋体" w:eastAsia="宋体" w:hAnsi="宋体"/>
          <w:sz w:val="24"/>
          <w:szCs w:val="28"/>
        </w:rPr>
        <w:t>加强沟通与交流，</w:t>
      </w:r>
      <w:r w:rsidRPr="002D6ED2">
        <w:rPr>
          <w:rFonts w:ascii="宋体" w:eastAsia="宋体" w:hAnsi="宋体" w:hint="eastAsia"/>
          <w:sz w:val="24"/>
          <w:szCs w:val="28"/>
        </w:rPr>
        <w:t>更便于了解学生的情况。</w:t>
      </w:r>
    </w:p>
    <w:p w14:paraId="3B895D5F" w14:textId="77777777" w:rsidR="00DE32FE" w:rsidRDefault="002D6ED2" w:rsidP="00217260">
      <w:pPr>
        <w:spacing w:beforeLines="25" w:before="78" w:afterLines="25" w:after="78" w:line="312" w:lineRule="auto"/>
        <w:ind w:firstLine="420"/>
        <w:rPr>
          <w:rFonts w:ascii="宋体" w:eastAsia="宋体" w:hAnsi="宋体"/>
          <w:sz w:val="24"/>
          <w:szCs w:val="28"/>
        </w:rPr>
      </w:pPr>
      <w:r>
        <w:rPr>
          <w:rFonts w:ascii="宋体" w:eastAsia="宋体" w:hAnsi="宋体" w:hint="eastAsia"/>
          <w:sz w:val="24"/>
          <w:szCs w:val="28"/>
        </w:rPr>
        <w:t>以上两个原因都基于教师希望学生能更好地学习汉语，能对汉语、对中国有进一步的了解的初心，</w:t>
      </w:r>
      <w:r w:rsidR="00B45E69">
        <w:rPr>
          <w:rFonts w:ascii="宋体" w:eastAsia="宋体" w:hAnsi="宋体" w:hint="eastAsia"/>
          <w:sz w:val="24"/>
          <w:szCs w:val="28"/>
        </w:rPr>
        <w:t>这一点</w:t>
      </w:r>
      <w:r>
        <w:rPr>
          <w:rFonts w:ascii="宋体" w:eastAsia="宋体" w:hAnsi="宋体" w:hint="eastAsia"/>
          <w:sz w:val="24"/>
          <w:szCs w:val="28"/>
        </w:rPr>
        <w:t>无可厚非</w:t>
      </w:r>
      <w:r w:rsidR="00B45E69">
        <w:rPr>
          <w:rFonts w:ascii="宋体" w:eastAsia="宋体" w:hAnsi="宋体" w:hint="eastAsia"/>
          <w:sz w:val="24"/>
          <w:szCs w:val="28"/>
        </w:rPr>
        <w:t>。</w:t>
      </w:r>
    </w:p>
    <w:p w14:paraId="7C15B537" w14:textId="0371B069" w:rsidR="003A7C4A" w:rsidRDefault="00217260" w:rsidP="00217260">
      <w:pPr>
        <w:spacing w:beforeLines="25" w:before="78" w:afterLines="25" w:after="78" w:line="312" w:lineRule="auto"/>
        <w:ind w:firstLine="420"/>
        <w:rPr>
          <w:rFonts w:ascii="宋体" w:eastAsia="宋体" w:hAnsi="宋体"/>
          <w:sz w:val="24"/>
          <w:szCs w:val="28"/>
        </w:rPr>
      </w:pPr>
      <w:r>
        <w:rPr>
          <w:rFonts w:ascii="宋体" w:eastAsia="宋体" w:hAnsi="宋体" w:hint="eastAsia"/>
          <w:sz w:val="24"/>
          <w:szCs w:val="28"/>
        </w:rPr>
        <w:t>但教师语中外语使用过多，会使学生产生依赖心理，学生一有不懂就要求教师用外语讲解，易形成惰性思维，这样很不利于目的语言的学习。</w:t>
      </w:r>
      <w:r w:rsidR="00B45E69">
        <w:rPr>
          <w:rFonts w:ascii="宋体" w:eastAsia="宋体" w:hAnsi="宋体" w:hint="eastAsia"/>
          <w:sz w:val="24"/>
          <w:szCs w:val="28"/>
        </w:rPr>
        <w:t>而教师也有可能出于某些考虑，或觉得使用母语的课堂效率更高，或不想费时费力来多次同一个知识点等原因，也顺水推舟地选择了母语教学，时间一长，学生母语在课堂上的比例就越占越高，大有取代汉语之势</w:t>
      </w:r>
      <w:r w:rsidR="00DE32FE">
        <w:rPr>
          <w:rFonts w:ascii="宋体" w:eastAsia="宋体" w:hAnsi="宋体" w:hint="eastAsia"/>
          <w:sz w:val="24"/>
          <w:szCs w:val="28"/>
        </w:rPr>
        <w:t>。如此便本末倒置，使汉语课堂失去了原有的模样，既无法满足学生学习汉语的要求，又无法真正提高学习者的汉语水平，</w:t>
      </w:r>
      <w:r w:rsidR="00DE32FE">
        <w:rPr>
          <w:rFonts w:ascii="宋体" w:eastAsia="宋体" w:hAnsi="宋体" w:hint="eastAsia"/>
          <w:sz w:val="24"/>
          <w:szCs w:val="28"/>
        </w:rPr>
        <w:lastRenderedPageBreak/>
        <w:t>必然是弊大于利</w:t>
      </w:r>
      <w:r w:rsidR="00B45E69">
        <w:rPr>
          <w:rFonts w:ascii="宋体" w:eastAsia="宋体" w:hAnsi="宋体" w:hint="eastAsia"/>
          <w:sz w:val="24"/>
          <w:szCs w:val="28"/>
        </w:rPr>
        <w:t>。</w:t>
      </w:r>
    </w:p>
    <w:p w14:paraId="3FB4667B" w14:textId="6EC302B2" w:rsidR="008E158E" w:rsidRDefault="008E158E" w:rsidP="00131174">
      <w:pPr>
        <w:pStyle w:val="1"/>
        <w:numPr>
          <w:ilvl w:val="0"/>
          <w:numId w:val="1"/>
        </w:numPr>
        <w:snapToGrid w:val="0"/>
        <w:spacing w:line="240" w:lineRule="auto"/>
        <w:ind w:left="578" w:hanging="578"/>
        <w:rPr>
          <w:rFonts w:ascii="宋体" w:eastAsia="宋体" w:hAnsi="宋体"/>
          <w:sz w:val="28"/>
          <w:szCs w:val="28"/>
        </w:rPr>
      </w:pPr>
      <w:r w:rsidRPr="00532807">
        <w:rPr>
          <w:rFonts w:ascii="宋体" w:eastAsia="宋体" w:hAnsi="宋体" w:hint="eastAsia"/>
          <w:sz w:val="28"/>
          <w:szCs w:val="28"/>
        </w:rPr>
        <w:t>合理建议</w:t>
      </w:r>
    </w:p>
    <w:p w14:paraId="3803606D" w14:textId="7D310195" w:rsidR="00EF0A5E" w:rsidRPr="00EF0A5E" w:rsidRDefault="00217260" w:rsidP="00EF0A5E">
      <w:pPr>
        <w:snapToGrid w:val="0"/>
        <w:spacing w:beforeLines="25" w:before="78" w:afterLines="25" w:after="78" w:line="312" w:lineRule="auto"/>
        <w:ind w:firstLineChars="200" w:firstLine="480"/>
        <w:rPr>
          <w:rFonts w:ascii="宋体" w:eastAsia="宋体" w:hAnsi="宋体"/>
          <w:sz w:val="24"/>
          <w:szCs w:val="24"/>
        </w:rPr>
      </w:pPr>
      <w:r w:rsidRPr="00EF0A5E">
        <w:rPr>
          <w:rFonts w:ascii="宋体" w:eastAsia="宋体" w:hAnsi="宋体" w:hint="eastAsia"/>
          <w:sz w:val="24"/>
          <w:szCs w:val="24"/>
        </w:rPr>
        <w:t>结合</w:t>
      </w:r>
      <w:r w:rsidR="00DE32FE">
        <w:rPr>
          <w:rFonts w:ascii="宋体" w:eastAsia="宋体" w:hAnsi="宋体" w:hint="eastAsia"/>
          <w:sz w:val="24"/>
          <w:szCs w:val="24"/>
        </w:rPr>
        <w:t>上述</w:t>
      </w:r>
      <w:r w:rsidRPr="00EF0A5E">
        <w:rPr>
          <w:rFonts w:ascii="宋体" w:eastAsia="宋体" w:hAnsi="宋体" w:hint="eastAsia"/>
          <w:sz w:val="24"/>
          <w:szCs w:val="24"/>
        </w:rPr>
        <w:t>原因</w:t>
      </w:r>
      <w:r w:rsidR="00DE32FE">
        <w:rPr>
          <w:rFonts w:ascii="宋体" w:eastAsia="宋体" w:hAnsi="宋体" w:hint="eastAsia"/>
          <w:sz w:val="24"/>
          <w:szCs w:val="24"/>
        </w:rPr>
        <w:t>分析</w:t>
      </w:r>
      <w:r w:rsidRPr="00EF0A5E">
        <w:rPr>
          <w:rFonts w:ascii="宋体" w:eastAsia="宋体" w:hAnsi="宋体" w:hint="eastAsia"/>
          <w:sz w:val="24"/>
          <w:szCs w:val="24"/>
        </w:rPr>
        <w:t>，我认为教师应当在尽可能的范围能使用简单易懂的目的语来组织课堂教学，同时</w:t>
      </w:r>
      <w:r w:rsidRPr="00EF0A5E">
        <w:rPr>
          <w:rFonts w:ascii="宋体" w:eastAsia="宋体" w:hAnsi="宋体"/>
          <w:sz w:val="24"/>
          <w:szCs w:val="24"/>
        </w:rPr>
        <w:t>也</w:t>
      </w:r>
      <w:r w:rsidRPr="00EF0A5E">
        <w:rPr>
          <w:rFonts w:ascii="宋体" w:eastAsia="宋体" w:hAnsi="宋体" w:hint="eastAsia"/>
          <w:sz w:val="24"/>
          <w:szCs w:val="24"/>
        </w:rPr>
        <w:t>要</w:t>
      </w:r>
      <w:r w:rsidRPr="00EF0A5E">
        <w:rPr>
          <w:rFonts w:ascii="宋体" w:eastAsia="宋体" w:hAnsi="宋体"/>
          <w:sz w:val="24"/>
          <w:szCs w:val="24"/>
        </w:rPr>
        <w:t>鼓励学生在日常</w:t>
      </w:r>
      <w:r w:rsidRPr="00EF0A5E">
        <w:rPr>
          <w:rFonts w:ascii="宋体" w:eastAsia="宋体" w:hAnsi="宋体" w:hint="eastAsia"/>
          <w:sz w:val="24"/>
          <w:szCs w:val="24"/>
        </w:rPr>
        <w:t>生活中，在课堂上尽可能多的使用</w:t>
      </w:r>
      <w:r w:rsidRPr="00EF0A5E">
        <w:rPr>
          <w:rFonts w:ascii="宋体" w:eastAsia="宋体" w:hAnsi="宋体"/>
          <w:sz w:val="24"/>
          <w:szCs w:val="24"/>
        </w:rPr>
        <w:t>目的语</w:t>
      </w:r>
      <w:r w:rsidRPr="00EF0A5E">
        <w:rPr>
          <w:rFonts w:ascii="宋体" w:eastAsia="宋体" w:hAnsi="宋体" w:hint="eastAsia"/>
          <w:sz w:val="24"/>
          <w:szCs w:val="24"/>
        </w:rPr>
        <w:t>进行交流。</w:t>
      </w:r>
    </w:p>
    <w:p w14:paraId="4A4B4E4A" w14:textId="519E111D" w:rsidR="00217260" w:rsidRPr="00EF0A5E" w:rsidRDefault="00EF0A5E" w:rsidP="00EF0A5E">
      <w:pPr>
        <w:snapToGrid w:val="0"/>
        <w:spacing w:beforeLines="25" w:before="78" w:afterLines="25" w:after="78" w:line="312" w:lineRule="auto"/>
        <w:ind w:firstLineChars="200" w:firstLine="480"/>
        <w:rPr>
          <w:rFonts w:ascii="宋体" w:eastAsia="宋体" w:hAnsi="宋体"/>
          <w:sz w:val="24"/>
          <w:szCs w:val="24"/>
        </w:rPr>
      </w:pPr>
      <w:r w:rsidRPr="00EF0A5E">
        <w:rPr>
          <w:rFonts w:ascii="宋体" w:eastAsia="宋体" w:hAnsi="宋体" w:hint="eastAsia"/>
          <w:sz w:val="24"/>
          <w:szCs w:val="24"/>
        </w:rPr>
        <w:t>以下是我针对现象及原因提出的三点建议。</w:t>
      </w:r>
    </w:p>
    <w:p w14:paraId="59A0B698" w14:textId="11AB6D6E" w:rsidR="00A64739" w:rsidRPr="00C817B2" w:rsidRDefault="00A64739" w:rsidP="00AE0905">
      <w:pPr>
        <w:pStyle w:val="a6"/>
        <w:numPr>
          <w:ilvl w:val="1"/>
          <w:numId w:val="1"/>
        </w:numPr>
        <w:spacing w:beforeLines="25" w:before="78" w:afterLines="25" w:after="78" w:line="312" w:lineRule="auto"/>
        <w:ind w:firstLineChars="0"/>
        <w:rPr>
          <w:rFonts w:ascii="宋体" w:eastAsia="宋体" w:hAnsi="宋体"/>
          <w:sz w:val="24"/>
          <w:szCs w:val="28"/>
        </w:rPr>
      </w:pPr>
      <w:r w:rsidRPr="00532807">
        <w:rPr>
          <w:rFonts w:ascii="宋体" w:eastAsia="宋体" w:hAnsi="宋体"/>
          <w:sz w:val="24"/>
          <w:szCs w:val="28"/>
        </w:rPr>
        <w:t>减少媒介语的使用</w:t>
      </w:r>
      <w:r w:rsidRPr="00532807">
        <w:rPr>
          <w:rFonts w:ascii="宋体" w:eastAsia="宋体" w:hAnsi="宋体" w:hint="eastAsia"/>
          <w:sz w:val="24"/>
          <w:szCs w:val="28"/>
        </w:rPr>
        <w:t>。</w:t>
      </w:r>
      <w:r w:rsidRPr="00532807">
        <w:rPr>
          <w:rFonts w:ascii="宋体" w:eastAsia="宋体" w:hAnsi="宋体"/>
          <w:sz w:val="24"/>
          <w:szCs w:val="28"/>
        </w:rPr>
        <w:t>对汉语初级阶段的学生可以适当运用媒介语，但要尽量减少媒介语的使用。李玉莉（2012）指出，初级汉语阶段的学生对汉语不熟悉，如果教师用全汉语教学，学生会出现完全听不懂的情况，这样就会打消学生的学习积极性。</w:t>
      </w:r>
      <w:r w:rsidR="00B45E69">
        <w:rPr>
          <w:rFonts w:ascii="宋体" w:eastAsia="宋体" w:hAnsi="宋体" w:hint="eastAsia"/>
          <w:sz w:val="24"/>
          <w:szCs w:val="28"/>
        </w:rPr>
        <w:t>对此，</w:t>
      </w:r>
      <w:r w:rsidR="00B45E69" w:rsidRPr="00B45E69">
        <w:rPr>
          <w:rFonts w:ascii="宋体" w:eastAsia="宋体" w:hAnsi="宋体" w:hint="eastAsia"/>
          <w:sz w:val="24"/>
          <w:szCs w:val="28"/>
        </w:rPr>
        <w:t>李春红（</w:t>
      </w:r>
      <w:r w:rsidR="00B45E69" w:rsidRPr="00B45E69">
        <w:rPr>
          <w:rFonts w:ascii="宋体" w:eastAsia="宋体" w:hAnsi="宋体"/>
          <w:sz w:val="24"/>
          <w:szCs w:val="28"/>
        </w:rPr>
        <w:t>2004）</w:t>
      </w:r>
      <w:r w:rsidR="00B45E69">
        <w:rPr>
          <w:rFonts w:ascii="宋体" w:eastAsia="宋体" w:hAnsi="宋体" w:hint="eastAsia"/>
          <w:sz w:val="24"/>
          <w:szCs w:val="28"/>
        </w:rPr>
        <w:t>也</w:t>
      </w:r>
      <w:r w:rsidR="00B45E69" w:rsidRPr="00B45E69">
        <w:rPr>
          <w:rFonts w:ascii="宋体" w:eastAsia="宋体" w:hAnsi="宋体"/>
          <w:sz w:val="24"/>
          <w:szCs w:val="28"/>
        </w:rPr>
        <w:t>提到，因为有些语言理论问题用目的语解释，初级阶段的学生大多不懂。比如学习动词谓语句时，由于第一次接触“主语”“谓语”“宾语”等概念，就必须用英语解释，当学生逐渐熟悉这些概念时，就可以使用目的语了</w:t>
      </w:r>
      <w:r w:rsidR="00B45E69">
        <w:rPr>
          <w:rFonts w:ascii="宋体" w:eastAsia="宋体" w:hAnsi="宋体" w:hint="eastAsia"/>
          <w:sz w:val="24"/>
          <w:szCs w:val="28"/>
        </w:rPr>
        <w:t>。</w:t>
      </w:r>
      <w:r w:rsidR="00B45E69" w:rsidRPr="00B45E69">
        <w:rPr>
          <w:rFonts w:ascii="宋体" w:eastAsia="宋体" w:hAnsi="宋体"/>
          <w:sz w:val="24"/>
          <w:szCs w:val="28"/>
          <w:vertAlign w:val="superscript"/>
        </w:rPr>
        <w:fldChar w:fldCharType="begin"/>
      </w:r>
      <w:r w:rsidR="00B45E69" w:rsidRPr="00B45E69">
        <w:rPr>
          <w:rFonts w:ascii="宋体" w:eastAsia="宋体" w:hAnsi="宋体"/>
          <w:sz w:val="24"/>
          <w:szCs w:val="28"/>
          <w:vertAlign w:val="superscript"/>
        </w:rPr>
        <w:instrText xml:space="preserve"> </w:instrText>
      </w:r>
      <w:r w:rsidR="00B45E69" w:rsidRPr="00B45E69">
        <w:rPr>
          <w:rFonts w:ascii="宋体" w:eastAsia="宋体" w:hAnsi="宋体" w:hint="eastAsia"/>
          <w:sz w:val="24"/>
          <w:szCs w:val="28"/>
          <w:vertAlign w:val="superscript"/>
        </w:rPr>
        <w:instrText>REF _Ref76283111 \r \h</w:instrText>
      </w:r>
      <w:r w:rsidR="00B45E69" w:rsidRPr="00B45E69">
        <w:rPr>
          <w:rFonts w:ascii="宋体" w:eastAsia="宋体" w:hAnsi="宋体"/>
          <w:sz w:val="24"/>
          <w:szCs w:val="28"/>
          <w:vertAlign w:val="superscript"/>
        </w:rPr>
        <w:instrText xml:space="preserve"> </w:instrText>
      </w:r>
      <w:r w:rsidR="00B45E69">
        <w:rPr>
          <w:rFonts w:ascii="宋体" w:eastAsia="宋体" w:hAnsi="宋体"/>
          <w:sz w:val="24"/>
          <w:szCs w:val="28"/>
          <w:vertAlign w:val="superscript"/>
        </w:rPr>
        <w:instrText xml:space="preserve"> \* MERGEFORMAT </w:instrText>
      </w:r>
      <w:r w:rsidR="00B45E69" w:rsidRPr="00B45E69">
        <w:rPr>
          <w:rFonts w:ascii="宋体" w:eastAsia="宋体" w:hAnsi="宋体"/>
          <w:sz w:val="24"/>
          <w:szCs w:val="28"/>
          <w:vertAlign w:val="superscript"/>
        </w:rPr>
      </w:r>
      <w:r w:rsidR="00B45E69" w:rsidRPr="00B45E69">
        <w:rPr>
          <w:rFonts w:ascii="宋体" w:eastAsia="宋体" w:hAnsi="宋体"/>
          <w:sz w:val="24"/>
          <w:szCs w:val="28"/>
          <w:vertAlign w:val="superscript"/>
        </w:rPr>
        <w:fldChar w:fldCharType="separate"/>
      </w:r>
      <w:r w:rsidR="00B45E69" w:rsidRPr="00B45E69">
        <w:rPr>
          <w:rFonts w:ascii="宋体" w:eastAsia="宋体" w:hAnsi="宋体"/>
          <w:sz w:val="24"/>
          <w:szCs w:val="28"/>
          <w:vertAlign w:val="superscript"/>
        </w:rPr>
        <w:t>[4]</w:t>
      </w:r>
      <w:r w:rsidR="00B45E69" w:rsidRPr="00B45E69">
        <w:rPr>
          <w:rFonts w:ascii="宋体" w:eastAsia="宋体" w:hAnsi="宋体"/>
          <w:sz w:val="24"/>
          <w:szCs w:val="28"/>
          <w:vertAlign w:val="superscript"/>
        </w:rPr>
        <w:fldChar w:fldCharType="end"/>
      </w:r>
      <w:r w:rsidR="00C817B2" w:rsidRPr="00C817B2">
        <w:rPr>
          <w:rFonts w:ascii="宋体" w:eastAsia="宋体" w:hAnsi="宋体" w:hint="eastAsia"/>
          <w:sz w:val="24"/>
          <w:szCs w:val="28"/>
        </w:rPr>
        <w:t>我支持二位学者的观点，我认为，</w:t>
      </w:r>
      <w:r w:rsidR="00C817B2">
        <w:rPr>
          <w:rFonts w:ascii="宋体" w:eastAsia="宋体" w:hAnsi="宋体" w:hint="eastAsia"/>
          <w:sz w:val="24"/>
          <w:szCs w:val="28"/>
        </w:rPr>
        <w:t>在初级课堂，教师应酌情减少媒介语的使用</w:t>
      </w:r>
      <w:r w:rsidR="006B4A14">
        <w:rPr>
          <w:rFonts w:ascii="宋体" w:eastAsia="宋体" w:hAnsi="宋体" w:hint="eastAsia"/>
          <w:sz w:val="24"/>
          <w:szCs w:val="28"/>
        </w:rPr>
        <w:t>，</w:t>
      </w:r>
      <w:r w:rsidR="00C817B2">
        <w:rPr>
          <w:rFonts w:ascii="宋体" w:eastAsia="宋体" w:hAnsi="宋体" w:hint="eastAsia"/>
          <w:sz w:val="24"/>
          <w:szCs w:val="28"/>
        </w:rPr>
        <w:t>而在中高级课堂，教师可以</w:t>
      </w:r>
      <w:r w:rsidR="006B4A14">
        <w:rPr>
          <w:rFonts w:ascii="宋体" w:eastAsia="宋体" w:hAnsi="宋体" w:hint="eastAsia"/>
          <w:sz w:val="24"/>
          <w:szCs w:val="28"/>
        </w:rPr>
        <w:t>进一步减少乃至完全杜绝媒介语。</w:t>
      </w:r>
    </w:p>
    <w:p w14:paraId="417E04CA" w14:textId="1F85E5D4" w:rsidR="00A64739" w:rsidRPr="00532807" w:rsidRDefault="00A64739" w:rsidP="00AE0905">
      <w:pPr>
        <w:pStyle w:val="a6"/>
        <w:numPr>
          <w:ilvl w:val="1"/>
          <w:numId w:val="1"/>
        </w:numPr>
        <w:spacing w:beforeLines="25" w:before="78" w:afterLines="25" w:after="78" w:line="312" w:lineRule="auto"/>
        <w:ind w:firstLineChars="0"/>
        <w:rPr>
          <w:rFonts w:ascii="宋体" w:eastAsia="宋体" w:hAnsi="宋体"/>
          <w:sz w:val="24"/>
          <w:szCs w:val="28"/>
        </w:rPr>
      </w:pPr>
      <w:r w:rsidRPr="00532807">
        <w:rPr>
          <w:rFonts w:ascii="宋体" w:eastAsia="宋体" w:hAnsi="宋体" w:hint="eastAsia"/>
          <w:sz w:val="24"/>
          <w:szCs w:val="28"/>
        </w:rPr>
        <w:t>经常提问。在课堂上，教师要经常提问，问答是语言交际中最常用的会话形式。教师要先提问题，然后可以指定学生来回答，以此来促进大家的思考。</w:t>
      </w:r>
      <w:r w:rsidR="00B45E69">
        <w:rPr>
          <w:rFonts w:ascii="宋体" w:eastAsia="宋体" w:hAnsi="宋体" w:hint="eastAsia"/>
          <w:sz w:val="24"/>
          <w:szCs w:val="28"/>
        </w:rPr>
        <w:t>在问答环节，教师一开始最好采用简单、短小的生活常用句型，这样既能有利于学生轻松作答，又能提高学生日常汉语对话的技能，一举两得。</w:t>
      </w:r>
    </w:p>
    <w:p w14:paraId="131FFD39" w14:textId="2C6FDDC6" w:rsidR="00A64739" w:rsidRPr="00532807" w:rsidRDefault="00A64739" w:rsidP="00AE0905">
      <w:pPr>
        <w:pStyle w:val="a6"/>
        <w:numPr>
          <w:ilvl w:val="1"/>
          <w:numId w:val="1"/>
        </w:numPr>
        <w:spacing w:beforeLines="25" w:before="78" w:afterLines="25" w:after="78" w:line="312" w:lineRule="auto"/>
        <w:ind w:firstLineChars="0"/>
        <w:rPr>
          <w:rFonts w:ascii="宋体" w:eastAsia="宋体" w:hAnsi="宋体"/>
          <w:sz w:val="24"/>
          <w:szCs w:val="28"/>
        </w:rPr>
      </w:pPr>
      <w:r w:rsidRPr="00532807">
        <w:rPr>
          <w:rFonts w:ascii="宋体" w:eastAsia="宋体" w:hAnsi="宋体" w:hint="eastAsia"/>
          <w:sz w:val="24"/>
          <w:szCs w:val="28"/>
        </w:rPr>
        <w:t>增加课堂语言的丰富性。王添淼（</w:t>
      </w:r>
      <w:r w:rsidRPr="00532807">
        <w:rPr>
          <w:rFonts w:ascii="宋体" w:eastAsia="宋体" w:hAnsi="宋体"/>
          <w:sz w:val="24"/>
          <w:szCs w:val="28"/>
        </w:rPr>
        <w:t>2010）指出在对外汉语教学中，课堂教学语言表</w:t>
      </w:r>
      <w:r w:rsidRPr="00532807">
        <w:rPr>
          <w:rFonts w:ascii="宋体" w:eastAsia="宋体" w:hAnsi="宋体" w:hint="eastAsia"/>
          <w:sz w:val="24"/>
          <w:szCs w:val="28"/>
        </w:rPr>
        <w:t>现为多种多样的表达方式及语言方式。初级阶段的学生应该借助图片、实物以及板书演示等方法，同时配以大量的体态语辅助完成教学任务。</w:t>
      </w:r>
      <w:r w:rsidR="006B4A14">
        <w:rPr>
          <w:rFonts w:ascii="宋体" w:eastAsia="宋体" w:hAnsi="宋体" w:hint="eastAsia"/>
          <w:sz w:val="24"/>
          <w:szCs w:val="28"/>
        </w:rPr>
        <w:t>我认为，无论是什么阶段的语言学习，单一的满堂灌形式的知识讲解一定会让学生产生倦怠乃至厌烦心理，但结合日益发展的现代媒体技术，将科技融入于教学之中，定能使教学变得更为生动有趣，能进一步吸引学生的兴趣，能更好地完善教学效果。</w:t>
      </w:r>
    </w:p>
    <w:p w14:paraId="427AE6DA" w14:textId="46B6ECA5" w:rsidR="008E158E" w:rsidRPr="00532807" w:rsidRDefault="008E158E" w:rsidP="00131174">
      <w:pPr>
        <w:pStyle w:val="1"/>
        <w:numPr>
          <w:ilvl w:val="0"/>
          <w:numId w:val="1"/>
        </w:numPr>
        <w:snapToGrid w:val="0"/>
        <w:spacing w:line="240" w:lineRule="auto"/>
        <w:ind w:left="578" w:hanging="578"/>
        <w:rPr>
          <w:rFonts w:ascii="宋体" w:eastAsia="宋体" w:hAnsi="宋体"/>
          <w:sz w:val="28"/>
          <w:szCs w:val="28"/>
        </w:rPr>
      </w:pPr>
      <w:bookmarkStart w:id="0" w:name="_Hlk69306011"/>
      <w:r w:rsidRPr="00532807">
        <w:rPr>
          <w:rFonts w:ascii="宋体" w:eastAsia="宋体" w:hAnsi="宋体" w:hint="eastAsia"/>
          <w:sz w:val="28"/>
          <w:szCs w:val="28"/>
        </w:rPr>
        <w:t>行动方案</w:t>
      </w:r>
    </w:p>
    <w:bookmarkEnd w:id="0"/>
    <w:p w14:paraId="17D189B5" w14:textId="5B2F5119" w:rsidR="00D8282B" w:rsidRPr="00532807" w:rsidRDefault="00D8282B" w:rsidP="00D8282B">
      <w:pPr>
        <w:snapToGrid w:val="0"/>
        <w:spacing w:beforeLines="25" w:before="78" w:afterLines="25" w:after="78" w:line="312" w:lineRule="auto"/>
        <w:ind w:firstLineChars="200" w:firstLine="480"/>
        <w:rPr>
          <w:rFonts w:ascii="宋体" w:eastAsia="宋体" w:hAnsi="宋体"/>
          <w:sz w:val="24"/>
          <w:szCs w:val="24"/>
        </w:rPr>
      </w:pPr>
      <w:r w:rsidRPr="00532807">
        <w:rPr>
          <w:rFonts w:ascii="宋体" w:eastAsia="宋体" w:hAnsi="宋体" w:hint="eastAsia"/>
          <w:sz w:val="24"/>
          <w:szCs w:val="24"/>
        </w:rPr>
        <w:t>在有限的课堂教学中，教师可以通过练习、交流等多种方式反复强调多听多说对学生很有好处，刚开始听不懂是正常的。教师也需要经常鼓励学生，告诉他</w:t>
      </w:r>
      <w:r w:rsidRPr="00532807">
        <w:rPr>
          <w:rFonts w:ascii="宋体" w:eastAsia="宋体" w:hAnsi="宋体" w:hint="eastAsia"/>
          <w:sz w:val="24"/>
          <w:szCs w:val="24"/>
        </w:rPr>
        <w:lastRenderedPageBreak/>
        <w:t>们进步很大。</w:t>
      </w:r>
      <w:r w:rsidR="009B603A" w:rsidRPr="00532807">
        <w:rPr>
          <w:rFonts w:ascii="宋体" w:eastAsia="宋体" w:hAnsi="宋体" w:hint="eastAsia"/>
          <w:sz w:val="24"/>
          <w:szCs w:val="24"/>
        </w:rPr>
        <w:t>老师尽量反复强调说中文是为了他们好，讲的内容都是学过的，下课后要复习。</w:t>
      </w:r>
    </w:p>
    <w:p w14:paraId="72A14477" w14:textId="50FCC21F" w:rsidR="00D8282B" w:rsidRPr="00532807" w:rsidRDefault="00D8282B" w:rsidP="00D8282B">
      <w:pPr>
        <w:snapToGrid w:val="0"/>
        <w:spacing w:beforeLines="25" w:before="78" w:afterLines="25" w:after="78" w:line="312" w:lineRule="auto"/>
        <w:ind w:firstLineChars="200" w:firstLine="480"/>
        <w:rPr>
          <w:rFonts w:ascii="宋体" w:eastAsia="宋体" w:hAnsi="宋体"/>
          <w:sz w:val="24"/>
          <w:szCs w:val="24"/>
        </w:rPr>
      </w:pPr>
      <w:r w:rsidRPr="00532807">
        <w:rPr>
          <w:rFonts w:ascii="宋体" w:eastAsia="宋体" w:hAnsi="宋体" w:hint="eastAsia"/>
          <w:sz w:val="24"/>
          <w:szCs w:val="24"/>
        </w:rPr>
        <w:t>此外，教师可以安排尽量多种形式的练习，加强语言点的复现率。如此一来教师讲解的时间会变少，</w:t>
      </w:r>
      <w:r w:rsidR="009B603A" w:rsidRPr="00532807">
        <w:rPr>
          <w:rFonts w:ascii="宋体" w:eastAsia="宋体" w:hAnsi="宋体" w:hint="eastAsia"/>
          <w:sz w:val="24"/>
          <w:szCs w:val="24"/>
        </w:rPr>
        <w:t>与此同时</w:t>
      </w:r>
      <w:r w:rsidRPr="00532807">
        <w:rPr>
          <w:rFonts w:ascii="宋体" w:eastAsia="宋体" w:hAnsi="宋体" w:hint="eastAsia"/>
          <w:sz w:val="24"/>
          <w:szCs w:val="24"/>
        </w:rPr>
        <w:t>过度使用英语的时间也会减少。这对于老师和学生都有一定的要求，但坚持下去，最后一定会形成好的习惯。</w:t>
      </w:r>
    </w:p>
    <w:p w14:paraId="023FDBF7" w14:textId="450C7D0F" w:rsidR="00A64739" w:rsidRPr="00532807" w:rsidRDefault="00A64739" w:rsidP="00D8282B">
      <w:pPr>
        <w:snapToGrid w:val="0"/>
        <w:spacing w:beforeLines="25" w:before="78" w:afterLines="25" w:after="78" w:line="312" w:lineRule="auto"/>
        <w:ind w:firstLineChars="200" w:firstLine="480"/>
        <w:rPr>
          <w:rFonts w:ascii="宋体" w:eastAsia="宋体" w:hAnsi="宋体"/>
          <w:sz w:val="24"/>
          <w:szCs w:val="24"/>
        </w:rPr>
      </w:pPr>
      <w:r w:rsidRPr="00532807">
        <w:rPr>
          <w:rFonts w:ascii="宋体" w:eastAsia="宋体" w:hAnsi="宋体" w:hint="eastAsia"/>
          <w:sz w:val="24"/>
          <w:szCs w:val="24"/>
        </w:rPr>
        <w:t>再者，对于成绩很好的学生，通常初级一般每课都会有几篇小课文，教师可以把其中一篇改写成更长一点的短文，</w:t>
      </w:r>
      <w:r w:rsidR="00184425" w:rsidRPr="00532807">
        <w:rPr>
          <w:rFonts w:ascii="宋体" w:eastAsia="宋体" w:hAnsi="宋体" w:hint="eastAsia"/>
          <w:sz w:val="24"/>
          <w:szCs w:val="24"/>
        </w:rPr>
        <w:t>结合</w:t>
      </w:r>
      <w:r w:rsidRPr="00532807">
        <w:rPr>
          <w:rFonts w:ascii="宋体" w:eastAsia="宋体" w:hAnsi="宋体" w:hint="eastAsia"/>
          <w:sz w:val="24"/>
          <w:szCs w:val="24"/>
        </w:rPr>
        <w:t>之前的语言点，再加入即将学习的内容或者更高级但很常用更贴近生活的语言点。其中简单的问题提问水平低一点的学生，发表观点性的问题则提问更高水平的。但也可根据大家的兴趣来提问，此时最好能告诉学生这篇文章有点难，不要求记住所有的词语，懂就行了。</w:t>
      </w:r>
    </w:p>
    <w:p w14:paraId="673B7D59" w14:textId="1EC9C51E" w:rsidR="00D8282B" w:rsidRPr="00532807" w:rsidRDefault="00D8282B" w:rsidP="00D8282B">
      <w:pPr>
        <w:pStyle w:val="1"/>
        <w:numPr>
          <w:ilvl w:val="0"/>
          <w:numId w:val="1"/>
        </w:numPr>
        <w:snapToGrid w:val="0"/>
        <w:spacing w:line="240" w:lineRule="auto"/>
        <w:rPr>
          <w:rFonts w:ascii="宋体" w:eastAsia="宋体" w:hAnsi="宋体"/>
          <w:sz w:val="28"/>
          <w:szCs w:val="28"/>
        </w:rPr>
      </w:pPr>
      <w:r w:rsidRPr="00532807">
        <w:rPr>
          <w:rFonts w:ascii="宋体" w:eastAsia="宋体" w:hAnsi="宋体" w:hint="eastAsia"/>
          <w:sz w:val="28"/>
          <w:szCs w:val="28"/>
        </w:rPr>
        <w:t>总结</w:t>
      </w:r>
    </w:p>
    <w:p w14:paraId="456E5C5D" w14:textId="54025925" w:rsidR="005C7D0F" w:rsidRPr="00532807" w:rsidRDefault="00D8282B" w:rsidP="005C7D0F">
      <w:pPr>
        <w:snapToGrid w:val="0"/>
        <w:spacing w:beforeLines="25" w:before="78" w:afterLines="25" w:after="78" w:line="312" w:lineRule="auto"/>
        <w:ind w:firstLineChars="200" w:firstLine="480"/>
        <w:rPr>
          <w:rFonts w:ascii="宋体" w:eastAsia="宋体" w:hAnsi="宋体"/>
          <w:sz w:val="24"/>
          <w:szCs w:val="24"/>
        </w:rPr>
      </w:pPr>
      <w:r w:rsidRPr="00532807">
        <w:rPr>
          <w:rFonts w:ascii="宋体" w:eastAsia="宋体" w:hAnsi="宋体" w:hint="eastAsia"/>
          <w:sz w:val="24"/>
          <w:szCs w:val="24"/>
        </w:rPr>
        <w:t>刘珣</w:t>
      </w:r>
      <w:r w:rsidRPr="00532807">
        <w:rPr>
          <w:rFonts w:ascii="宋体" w:eastAsia="宋体" w:hAnsi="宋体"/>
          <w:sz w:val="24"/>
          <w:szCs w:val="24"/>
        </w:rPr>
        <w:t xml:space="preserve"> (2000)在《对外汉语教育学引论》的著述中提出“教师的语言(teacher talk)”这一概念,强调了对外汉语教学中教师的语言的重要性。</w:t>
      </w:r>
      <w:r w:rsidR="005C7D0F" w:rsidRPr="00532807">
        <w:rPr>
          <w:rFonts w:ascii="宋体" w:eastAsia="宋体" w:hAnsi="宋体" w:hint="eastAsia"/>
          <w:sz w:val="24"/>
          <w:szCs w:val="24"/>
        </w:rPr>
        <w:t>关于教师教学语言的特点</w:t>
      </w:r>
      <w:r w:rsidR="005C7D0F" w:rsidRPr="00532807">
        <w:rPr>
          <w:rFonts w:ascii="宋体" w:eastAsia="宋体" w:hAnsi="宋体"/>
          <w:sz w:val="24"/>
          <w:szCs w:val="24"/>
        </w:rPr>
        <w:t>,孙德金（2003）</w:t>
      </w:r>
      <w:r w:rsidR="005C7D0F" w:rsidRPr="00532807">
        <w:rPr>
          <w:rFonts w:ascii="宋体" w:eastAsia="宋体" w:hAnsi="宋体" w:hint="eastAsia"/>
          <w:sz w:val="24"/>
          <w:szCs w:val="24"/>
        </w:rPr>
        <w:t>将其</w:t>
      </w:r>
      <w:r w:rsidR="005C7D0F" w:rsidRPr="00532807">
        <w:rPr>
          <w:rFonts w:ascii="宋体" w:eastAsia="宋体" w:hAnsi="宋体"/>
          <w:sz w:val="24"/>
          <w:szCs w:val="24"/>
        </w:rPr>
        <w:t>总结为受限性、动态性和双重性三点。</w:t>
      </w:r>
    </w:p>
    <w:p w14:paraId="1B99BB46" w14:textId="304961EB" w:rsidR="00A64739" w:rsidRPr="00532807" w:rsidRDefault="00AF3BEE" w:rsidP="00A64739">
      <w:pPr>
        <w:snapToGrid w:val="0"/>
        <w:spacing w:beforeLines="25" w:before="78" w:afterLines="25" w:after="78" w:line="312" w:lineRule="auto"/>
        <w:ind w:firstLineChars="200" w:firstLine="480"/>
        <w:rPr>
          <w:rFonts w:ascii="宋体" w:eastAsia="宋体" w:hAnsi="宋体"/>
          <w:sz w:val="24"/>
          <w:szCs w:val="24"/>
        </w:rPr>
      </w:pPr>
      <w:r w:rsidRPr="00532807">
        <w:rPr>
          <w:rFonts w:ascii="宋体" w:eastAsia="宋体" w:hAnsi="宋体" w:hint="eastAsia"/>
          <w:sz w:val="24"/>
          <w:szCs w:val="24"/>
        </w:rPr>
        <w:t>笔者通过观察对陈</w:t>
      </w:r>
      <w:r w:rsidR="008B19AC">
        <w:rPr>
          <w:rFonts w:ascii="宋体" w:eastAsia="宋体" w:hAnsi="宋体" w:hint="eastAsia"/>
          <w:sz w:val="24"/>
          <w:szCs w:val="24"/>
        </w:rPr>
        <w:t>老师</w:t>
      </w:r>
      <w:r w:rsidRPr="00532807">
        <w:rPr>
          <w:rFonts w:ascii="宋体" w:eastAsia="宋体" w:hAnsi="宋体" w:hint="eastAsia"/>
          <w:sz w:val="24"/>
          <w:szCs w:val="24"/>
        </w:rPr>
        <w:t>提供的案例的分析，意识到教师教学语言合理使用的重要性。通过关键问题介绍，描述教师的处理方案，笔者对其提出了详细的合理建议和行动方案，也希望本文能够为对外汉语教学提供些许帮助。</w:t>
      </w:r>
    </w:p>
    <w:p w14:paraId="0B963A1E" w14:textId="399901F8" w:rsidR="00D8282B" w:rsidRPr="00532807" w:rsidRDefault="00D8282B" w:rsidP="00D8282B">
      <w:pPr>
        <w:pStyle w:val="1"/>
        <w:numPr>
          <w:ilvl w:val="0"/>
          <w:numId w:val="1"/>
        </w:numPr>
        <w:snapToGrid w:val="0"/>
        <w:spacing w:line="240" w:lineRule="auto"/>
        <w:rPr>
          <w:rFonts w:ascii="宋体" w:eastAsia="宋体" w:hAnsi="宋体"/>
          <w:sz w:val="28"/>
          <w:szCs w:val="28"/>
        </w:rPr>
      </w:pPr>
      <w:r w:rsidRPr="00532807">
        <w:rPr>
          <w:rFonts w:ascii="宋体" w:eastAsia="宋体" w:hAnsi="宋体" w:hint="eastAsia"/>
          <w:sz w:val="28"/>
          <w:szCs w:val="28"/>
        </w:rPr>
        <w:t>参考文献</w:t>
      </w:r>
    </w:p>
    <w:p w14:paraId="37DA9F2A" w14:textId="3A53F24F" w:rsidR="00F36808" w:rsidRPr="00F36808" w:rsidRDefault="00F36808" w:rsidP="00F36808">
      <w:pPr>
        <w:pStyle w:val="a6"/>
        <w:numPr>
          <w:ilvl w:val="0"/>
          <w:numId w:val="2"/>
        </w:numPr>
        <w:ind w:firstLineChars="0"/>
        <w:rPr>
          <w:rFonts w:ascii="宋体" w:eastAsia="宋体" w:hAnsi="宋体"/>
          <w:sz w:val="24"/>
          <w:szCs w:val="24"/>
        </w:rPr>
      </w:pPr>
      <w:bookmarkStart w:id="1" w:name="_Ref76280678"/>
      <w:r w:rsidRPr="00F36808">
        <w:rPr>
          <w:rFonts w:ascii="宋体" w:eastAsia="宋体" w:hAnsi="宋体" w:hint="eastAsia"/>
          <w:sz w:val="24"/>
          <w:szCs w:val="24"/>
        </w:rPr>
        <w:t>杜艳青</w:t>
      </w:r>
      <w:r w:rsidRPr="00F36808">
        <w:rPr>
          <w:rFonts w:ascii="宋体" w:eastAsia="宋体" w:hAnsi="宋体"/>
          <w:sz w:val="24"/>
          <w:szCs w:val="24"/>
        </w:rPr>
        <w:t>.</w:t>
      </w:r>
      <w:r w:rsidRPr="00F36808">
        <w:rPr>
          <w:rFonts w:ascii="宋体" w:eastAsia="宋体" w:hAnsi="宋体" w:hint="eastAsia"/>
          <w:sz w:val="24"/>
          <w:szCs w:val="24"/>
        </w:rPr>
        <w:t>对外汉语教学课堂教师语言与教师提问个案研究</w:t>
      </w:r>
      <w:r w:rsidRPr="00F36808">
        <w:rPr>
          <w:rFonts w:ascii="宋体" w:eastAsia="宋体" w:hAnsi="宋体"/>
          <w:sz w:val="24"/>
          <w:szCs w:val="24"/>
        </w:rPr>
        <w:t>[J].</w:t>
      </w:r>
      <w:r w:rsidRPr="00F36808">
        <w:rPr>
          <w:rFonts w:ascii="宋体" w:eastAsia="宋体" w:hAnsi="宋体" w:hint="eastAsia"/>
          <w:sz w:val="24"/>
          <w:szCs w:val="24"/>
        </w:rPr>
        <w:t>安阳工学院学报</w:t>
      </w:r>
      <w:r w:rsidRPr="00F36808">
        <w:rPr>
          <w:rFonts w:ascii="宋体" w:eastAsia="宋体" w:hAnsi="宋体"/>
          <w:sz w:val="24"/>
          <w:szCs w:val="24"/>
        </w:rPr>
        <w:t>,201</w:t>
      </w:r>
      <w:r>
        <w:rPr>
          <w:rFonts w:ascii="宋体" w:eastAsia="宋体" w:hAnsi="宋体"/>
          <w:sz w:val="24"/>
          <w:szCs w:val="24"/>
        </w:rPr>
        <w:t>8,17</w:t>
      </w:r>
      <w:r w:rsidRPr="00F36808">
        <w:rPr>
          <w:rFonts w:ascii="宋体" w:eastAsia="宋体" w:hAnsi="宋体"/>
          <w:sz w:val="24"/>
          <w:szCs w:val="24"/>
        </w:rPr>
        <w:t>(0</w:t>
      </w:r>
      <w:r>
        <w:rPr>
          <w:rFonts w:ascii="宋体" w:eastAsia="宋体" w:hAnsi="宋体"/>
          <w:sz w:val="24"/>
          <w:szCs w:val="24"/>
        </w:rPr>
        <w:t>3</w:t>
      </w:r>
      <w:r w:rsidRPr="00F36808">
        <w:rPr>
          <w:rFonts w:ascii="宋体" w:eastAsia="宋体" w:hAnsi="宋体"/>
          <w:sz w:val="24"/>
          <w:szCs w:val="24"/>
        </w:rPr>
        <w:t>):</w:t>
      </w:r>
      <w:r>
        <w:rPr>
          <w:rFonts w:ascii="宋体" w:eastAsia="宋体" w:hAnsi="宋体"/>
          <w:sz w:val="24"/>
          <w:szCs w:val="24"/>
        </w:rPr>
        <w:t>74</w:t>
      </w:r>
      <w:r w:rsidRPr="00F36808">
        <w:rPr>
          <w:rFonts w:ascii="宋体" w:eastAsia="宋体" w:hAnsi="宋体"/>
          <w:sz w:val="24"/>
          <w:szCs w:val="24"/>
        </w:rPr>
        <w:t>-</w:t>
      </w:r>
      <w:r>
        <w:rPr>
          <w:rFonts w:ascii="宋体" w:eastAsia="宋体" w:hAnsi="宋体"/>
          <w:sz w:val="24"/>
          <w:szCs w:val="24"/>
        </w:rPr>
        <w:t>77</w:t>
      </w:r>
      <w:r w:rsidRPr="00F36808">
        <w:rPr>
          <w:rFonts w:ascii="宋体" w:eastAsia="宋体" w:hAnsi="宋体"/>
          <w:sz w:val="24"/>
          <w:szCs w:val="24"/>
        </w:rPr>
        <w:t>.</w:t>
      </w:r>
      <w:bookmarkEnd w:id="1"/>
    </w:p>
    <w:p w14:paraId="11FF1183" w14:textId="7218AE10" w:rsidR="005C7D0F" w:rsidRPr="00532807" w:rsidRDefault="005C7D0F" w:rsidP="005C7D0F">
      <w:pPr>
        <w:pStyle w:val="a6"/>
        <w:widowControl/>
        <w:numPr>
          <w:ilvl w:val="0"/>
          <w:numId w:val="2"/>
        </w:numPr>
        <w:pBdr>
          <w:top w:val="nil"/>
          <w:left w:val="nil"/>
          <w:bottom w:val="nil"/>
          <w:right w:val="nil"/>
          <w:between w:val="nil"/>
          <w:bar w:val="nil"/>
        </w:pBdr>
        <w:adjustRightInd w:val="0"/>
        <w:snapToGrid w:val="0"/>
        <w:spacing w:before="5" w:line="276" w:lineRule="auto"/>
        <w:ind w:firstLineChars="0"/>
        <w:jc w:val="left"/>
        <w:rPr>
          <w:rFonts w:ascii="宋体" w:eastAsia="宋体" w:hAnsi="宋体"/>
          <w:sz w:val="24"/>
          <w:szCs w:val="24"/>
        </w:rPr>
      </w:pPr>
      <w:r w:rsidRPr="00532807">
        <w:rPr>
          <w:rFonts w:ascii="宋体" w:eastAsia="宋体" w:hAnsi="宋体" w:hint="eastAsia"/>
          <w:sz w:val="24"/>
          <w:szCs w:val="24"/>
        </w:rPr>
        <w:t>傅传凤</w:t>
      </w:r>
      <w:r w:rsidRPr="00532807">
        <w:rPr>
          <w:rFonts w:ascii="宋体" w:eastAsia="宋体" w:hAnsi="宋体"/>
          <w:sz w:val="24"/>
          <w:szCs w:val="24"/>
        </w:rPr>
        <w:t>.</w:t>
      </w:r>
      <w:r w:rsidRPr="00532807">
        <w:rPr>
          <w:rFonts w:ascii="宋体" w:eastAsia="宋体" w:hAnsi="宋体" w:hint="eastAsia"/>
          <w:sz w:val="24"/>
          <w:szCs w:val="24"/>
        </w:rPr>
        <w:t>对外汉语课堂教学语言的特点和功能类型</w:t>
      </w:r>
      <w:r w:rsidRPr="00532807">
        <w:rPr>
          <w:rFonts w:ascii="宋体" w:eastAsia="宋体" w:hAnsi="宋体"/>
          <w:sz w:val="24"/>
          <w:szCs w:val="24"/>
        </w:rPr>
        <w:t>[J].</w:t>
      </w:r>
      <w:r w:rsidRPr="00532807">
        <w:rPr>
          <w:rFonts w:ascii="宋体" w:eastAsia="宋体" w:hAnsi="宋体" w:hint="eastAsia"/>
          <w:sz w:val="24"/>
          <w:szCs w:val="24"/>
        </w:rPr>
        <w:t>四川教育学院学报</w:t>
      </w:r>
      <w:r w:rsidRPr="00532807">
        <w:rPr>
          <w:rFonts w:ascii="宋体" w:eastAsia="宋体" w:hAnsi="宋体"/>
          <w:sz w:val="24"/>
          <w:szCs w:val="24"/>
        </w:rPr>
        <w:t>,2011(02):81-85.</w:t>
      </w:r>
    </w:p>
    <w:p w14:paraId="18628A27" w14:textId="138D469D" w:rsidR="005C7D0F" w:rsidRDefault="005C7D0F" w:rsidP="00A64739">
      <w:pPr>
        <w:pStyle w:val="a6"/>
        <w:widowControl/>
        <w:numPr>
          <w:ilvl w:val="0"/>
          <w:numId w:val="2"/>
        </w:numPr>
        <w:pBdr>
          <w:top w:val="nil"/>
          <w:left w:val="nil"/>
          <w:bottom w:val="nil"/>
          <w:right w:val="nil"/>
          <w:between w:val="nil"/>
          <w:bar w:val="nil"/>
        </w:pBdr>
        <w:adjustRightInd w:val="0"/>
        <w:snapToGrid w:val="0"/>
        <w:spacing w:before="5" w:line="276" w:lineRule="auto"/>
        <w:ind w:firstLineChars="0"/>
        <w:jc w:val="left"/>
        <w:rPr>
          <w:rFonts w:ascii="宋体" w:eastAsia="宋体" w:hAnsi="宋体"/>
          <w:sz w:val="24"/>
          <w:szCs w:val="24"/>
        </w:rPr>
      </w:pPr>
      <w:r w:rsidRPr="00532807">
        <w:rPr>
          <w:rFonts w:ascii="宋体" w:eastAsia="宋体" w:hAnsi="宋体" w:hint="eastAsia"/>
          <w:sz w:val="24"/>
          <w:szCs w:val="24"/>
        </w:rPr>
        <w:t xml:space="preserve">刘 </w:t>
      </w:r>
      <w:r w:rsidRPr="00532807">
        <w:rPr>
          <w:rFonts w:ascii="宋体" w:eastAsia="宋体" w:hAnsi="宋体"/>
          <w:sz w:val="24"/>
          <w:szCs w:val="24"/>
        </w:rPr>
        <w:t xml:space="preserve"> </w:t>
      </w:r>
      <w:r w:rsidRPr="00532807">
        <w:rPr>
          <w:rFonts w:ascii="宋体" w:eastAsia="宋体" w:hAnsi="宋体" w:hint="eastAsia"/>
          <w:sz w:val="24"/>
          <w:szCs w:val="24"/>
        </w:rPr>
        <w:t>珣</w:t>
      </w:r>
      <w:r w:rsidRPr="00532807">
        <w:rPr>
          <w:rFonts w:ascii="宋体" w:eastAsia="宋体" w:hAnsi="宋体"/>
          <w:sz w:val="24"/>
          <w:szCs w:val="24"/>
        </w:rPr>
        <w:t>.</w:t>
      </w:r>
      <w:r w:rsidRPr="00532807">
        <w:rPr>
          <w:rFonts w:ascii="宋体" w:eastAsia="宋体" w:hAnsi="宋体" w:hint="eastAsia"/>
          <w:sz w:val="24"/>
          <w:szCs w:val="24"/>
        </w:rPr>
        <w:t>对外汉语教育学引论[</w:t>
      </w:r>
      <w:r w:rsidRPr="00532807">
        <w:rPr>
          <w:rFonts w:ascii="宋体" w:eastAsia="宋体" w:hAnsi="宋体"/>
          <w:sz w:val="24"/>
          <w:szCs w:val="24"/>
        </w:rPr>
        <w:t>M</w:t>
      </w:r>
      <w:r w:rsidRPr="00532807">
        <w:rPr>
          <w:rFonts w:ascii="宋体" w:eastAsia="宋体" w:hAnsi="宋体" w:hint="eastAsia"/>
          <w:sz w:val="24"/>
          <w:szCs w:val="24"/>
        </w:rPr>
        <w:t>]</w:t>
      </w:r>
      <w:r w:rsidRPr="00532807">
        <w:rPr>
          <w:rFonts w:ascii="宋体" w:eastAsia="宋体" w:hAnsi="宋体"/>
          <w:sz w:val="24"/>
          <w:szCs w:val="24"/>
        </w:rPr>
        <w:t>.</w:t>
      </w:r>
      <w:r w:rsidRPr="00532807">
        <w:rPr>
          <w:rFonts w:ascii="宋体" w:eastAsia="宋体" w:hAnsi="宋体" w:hint="eastAsia"/>
          <w:sz w:val="24"/>
          <w:szCs w:val="24"/>
        </w:rPr>
        <w:t>北京：北京语言大学出版社,</w:t>
      </w:r>
      <w:r w:rsidRPr="00532807">
        <w:rPr>
          <w:rFonts w:ascii="宋体" w:eastAsia="宋体" w:hAnsi="宋体"/>
          <w:sz w:val="24"/>
          <w:szCs w:val="24"/>
        </w:rPr>
        <w:t>2008.</w:t>
      </w:r>
    </w:p>
    <w:p w14:paraId="2DDAA7C3" w14:textId="2A1B9FDF" w:rsidR="00217260" w:rsidRPr="00532807" w:rsidRDefault="00217260" w:rsidP="00A64739">
      <w:pPr>
        <w:pStyle w:val="a6"/>
        <w:widowControl/>
        <w:numPr>
          <w:ilvl w:val="0"/>
          <w:numId w:val="2"/>
        </w:numPr>
        <w:pBdr>
          <w:top w:val="nil"/>
          <w:left w:val="nil"/>
          <w:bottom w:val="nil"/>
          <w:right w:val="nil"/>
          <w:between w:val="nil"/>
          <w:bar w:val="nil"/>
        </w:pBdr>
        <w:adjustRightInd w:val="0"/>
        <w:snapToGrid w:val="0"/>
        <w:spacing w:before="5" w:line="276" w:lineRule="auto"/>
        <w:ind w:firstLineChars="0"/>
        <w:jc w:val="left"/>
        <w:rPr>
          <w:rFonts w:ascii="宋体" w:eastAsia="宋体" w:hAnsi="宋体"/>
          <w:sz w:val="24"/>
          <w:szCs w:val="24"/>
        </w:rPr>
      </w:pPr>
      <w:bookmarkStart w:id="2" w:name="_Ref76283111"/>
      <w:r>
        <w:rPr>
          <w:rFonts w:ascii="宋体" w:eastAsia="宋体" w:hAnsi="宋体" w:hint="eastAsia"/>
          <w:sz w:val="24"/>
          <w:szCs w:val="24"/>
        </w:rPr>
        <w:t>李春红.</w:t>
      </w:r>
      <w:r w:rsidRPr="00217260">
        <w:rPr>
          <w:rFonts w:hint="eastAsia"/>
        </w:rPr>
        <w:t xml:space="preserve"> </w:t>
      </w:r>
      <w:r w:rsidRPr="00217260">
        <w:rPr>
          <w:rFonts w:ascii="宋体" w:eastAsia="宋体" w:hAnsi="宋体" w:hint="eastAsia"/>
          <w:sz w:val="24"/>
          <w:szCs w:val="24"/>
        </w:rPr>
        <w:t>对外汉语初级综合课的教师语言</w:t>
      </w:r>
      <w:r w:rsidRPr="00217260">
        <w:rPr>
          <w:rFonts w:ascii="宋体" w:eastAsia="宋体" w:hAnsi="宋体"/>
          <w:sz w:val="24"/>
          <w:szCs w:val="24"/>
        </w:rPr>
        <w:t>[J].</w:t>
      </w:r>
      <w:r>
        <w:rPr>
          <w:rFonts w:ascii="宋体" w:eastAsia="宋体" w:hAnsi="宋体" w:hint="eastAsia"/>
          <w:sz w:val="24"/>
          <w:szCs w:val="24"/>
        </w:rPr>
        <w:t>四川职业技术学院学报</w:t>
      </w:r>
      <w:r w:rsidRPr="00217260">
        <w:rPr>
          <w:rFonts w:ascii="宋体" w:eastAsia="宋体" w:hAnsi="宋体"/>
          <w:sz w:val="24"/>
          <w:szCs w:val="24"/>
        </w:rPr>
        <w:t>，20</w:t>
      </w:r>
      <w:r>
        <w:rPr>
          <w:rFonts w:ascii="宋体" w:eastAsia="宋体" w:hAnsi="宋体"/>
          <w:sz w:val="24"/>
          <w:szCs w:val="24"/>
        </w:rPr>
        <w:t>04</w:t>
      </w:r>
      <w:r w:rsidRPr="00217260">
        <w:rPr>
          <w:rFonts w:ascii="宋体" w:eastAsia="宋体" w:hAnsi="宋体"/>
          <w:sz w:val="24"/>
          <w:szCs w:val="24"/>
        </w:rPr>
        <w:t>(</w:t>
      </w:r>
      <w:r>
        <w:rPr>
          <w:rFonts w:ascii="宋体" w:eastAsia="宋体" w:hAnsi="宋体"/>
          <w:sz w:val="24"/>
          <w:szCs w:val="24"/>
        </w:rPr>
        <w:t>02</w:t>
      </w:r>
      <w:r w:rsidRPr="00217260">
        <w:rPr>
          <w:rFonts w:ascii="宋体" w:eastAsia="宋体" w:hAnsi="宋体"/>
          <w:sz w:val="24"/>
          <w:szCs w:val="24"/>
        </w:rPr>
        <w:t>)</w:t>
      </w:r>
      <w:r>
        <w:rPr>
          <w:rFonts w:ascii="宋体" w:eastAsia="宋体" w:hAnsi="宋体"/>
          <w:sz w:val="24"/>
          <w:szCs w:val="24"/>
        </w:rPr>
        <w:t>:75-77</w:t>
      </w:r>
      <w:r w:rsidRPr="00217260">
        <w:rPr>
          <w:rFonts w:ascii="宋体" w:eastAsia="宋体" w:hAnsi="宋体"/>
          <w:sz w:val="24"/>
          <w:szCs w:val="24"/>
        </w:rPr>
        <w:t>.</w:t>
      </w:r>
      <w:bookmarkEnd w:id="2"/>
    </w:p>
    <w:p w14:paraId="08DB1CF1" w14:textId="5B3652A7" w:rsidR="00A64739" w:rsidRPr="00532807" w:rsidRDefault="00A64739" w:rsidP="00A64739">
      <w:pPr>
        <w:pStyle w:val="a6"/>
        <w:widowControl/>
        <w:numPr>
          <w:ilvl w:val="0"/>
          <w:numId w:val="2"/>
        </w:numPr>
        <w:pBdr>
          <w:top w:val="nil"/>
          <w:left w:val="nil"/>
          <w:bottom w:val="nil"/>
          <w:right w:val="nil"/>
          <w:between w:val="nil"/>
          <w:bar w:val="nil"/>
        </w:pBdr>
        <w:adjustRightInd w:val="0"/>
        <w:snapToGrid w:val="0"/>
        <w:spacing w:before="5" w:line="276" w:lineRule="auto"/>
        <w:ind w:firstLineChars="0"/>
        <w:jc w:val="left"/>
        <w:rPr>
          <w:rFonts w:ascii="宋体" w:eastAsia="宋体" w:hAnsi="宋体"/>
          <w:sz w:val="24"/>
          <w:szCs w:val="24"/>
        </w:rPr>
      </w:pPr>
      <w:r w:rsidRPr="00532807">
        <w:rPr>
          <w:rFonts w:ascii="宋体" w:eastAsia="宋体" w:hAnsi="宋体"/>
          <w:sz w:val="24"/>
          <w:szCs w:val="24"/>
        </w:rPr>
        <w:t>李玉莉</w:t>
      </w:r>
      <w:r w:rsidR="00217260">
        <w:rPr>
          <w:rFonts w:ascii="宋体" w:eastAsia="宋体" w:hAnsi="宋体"/>
          <w:sz w:val="24"/>
          <w:szCs w:val="24"/>
        </w:rPr>
        <w:t>.</w:t>
      </w:r>
      <w:r w:rsidRPr="00532807">
        <w:rPr>
          <w:rFonts w:ascii="宋体" w:eastAsia="宋体" w:hAnsi="宋体"/>
          <w:sz w:val="24"/>
          <w:szCs w:val="24"/>
        </w:rPr>
        <w:t>浅谈对外汉语教学中教师的课堂语言[J]. 外语教学，2012(1).</w:t>
      </w:r>
    </w:p>
    <w:p w14:paraId="0EB66855" w14:textId="3E8E3632" w:rsidR="00B96BF1" w:rsidRPr="00532807" w:rsidRDefault="00B96BF1" w:rsidP="00B96BF1">
      <w:pPr>
        <w:pStyle w:val="a6"/>
        <w:widowControl/>
        <w:numPr>
          <w:ilvl w:val="0"/>
          <w:numId w:val="2"/>
        </w:numPr>
        <w:pBdr>
          <w:top w:val="nil"/>
          <w:left w:val="nil"/>
          <w:bottom w:val="nil"/>
          <w:right w:val="nil"/>
          <w:between w:val="nil"/>
          <w:bar w:val="nil"/>
        </w:pBdr>
        <w:adjustRightInd w:val="0"/>
        <w:snapToGrid w:val="0"/>
        <w:spacing w:before="5" w:line="276" w:lineRule="auto"/>
        <w:ind w:firstLineChars="0"/>
        <w:jc w:val="left"/>
        <w:rPr>
          <w:rFonts w:ascii="宋体" w:eastAsia="宋体" w:hAnsi="宋体"/>
          <w:sz w:val="24"/>
          <w:szCs w:val="24"/>
        </w:rPr>
      </w:pPr>
      <w:r w:rsidRPr="00532807">
        <w:rPr>
          <w:rFonts w:ascii="宋体" w:eastAsia="宋体" w:hAnsi="宋体" w:hint="eastAsia"/>
          <w:sz w:val="24"/>
          <w:szCs w:val="24"/>
        </w:rPr>
        <w:t>孙德金</w:t>
      </w:r>
      <w:r w:rsidRPr="00532807">
        <w:rPr>
          <w:rFonts w:ascii="宋体" w:eastAsia="宋体" w:hAnsi="宋体"/>
          <w:sz w:val="24"/>
          <w:szCs w:val="24"/>
        </w:rPr>
        <w:t>.</w:t>
      </w:r>
      <w:r w:rsidRPr="00532807">
        <w:rPr>
          <w:rFonts w:ascii="宋体" w:eastAsia="宋体" w:hAnsi="宋体" w:hint="eastAsia"/>
          <w:sz w:val="24"/>
          <w:szCs w:val="24"/>
        </w:rPr>
        <w:t>对外汉语教学语言研究刍议［</w:t>
      </w:r>
      <w:r w:rsidRPr="00532807">
        <w:rPr>
          <w:rFonts w:ascii="宋体" w:eastAsia="宋体" w:hAnsi="宋体"/>
          <w:sz w:val="24"/>
          <w:szCs w:val="24"/>
        </w:rPr>
        <w:t>J</w:t>
      </w:r>
      <w:r w:rsidRPr="00532807">
        <w:rPr>
          <w:rFonts w:ascii="宋体" w:eastAsia="宋体" w:hAnsi="宋体" w:hint="eastAsia"/>
          <w:sz w:val="24"/>
          <w:szCs w:val="24"/>
        </w:rPr>
        <w:t>］</w:t>
      </w:r>
      <w:r w:rsidRPr="00532807">
        <w:rPr>
          <w:rFonts w:ascii="宋体" w:eastAsia="宋体" w:hAnsi="宋体"/>
          <w:sz w:val="24"/>
          <w:szCs w:val="24"/>
        </w:rPr>
        <w:t>.</w:t>
      </w:r>
      <w:r w:rsidRPr="00532807">
        <w:rPr>
          <w:rFonts w:ascii="宋体" w:eastAsia="宋体" w:hAnsi="宋体" w:hint="eastAsia"/>
          <w:sz w:val="24"/>
          <w:szCs w:val="24"/>
        </w:rPr>
        <w:t>语言文字运用，</w:t>
      </w:r>
      <w:r w:rsidRPr="00532807">
        <w:rPr>
          <w:rFonts w:ascii="宋体" w:eastAsia="宋体" w:hAnsi="宋体"/>
          <w:sz w:val="24"/>
          <w:szCs w:val="24"/>
        </w:rPr>
        <w:t>2003</w:t>
      </w:r>
      <w:r w:rsidR="00217260">
        <w:rPr>
          <w:rFonts w:ascii="宋体" w:eastAsia="宋体" w:hAnsi="宋体" w:hint="eastAsia"/>
          <w:sz w:val="24"/>
          <w:szCs w:val="24"/>
        </w:rPr>
        <w:t>,0</w:t>
      </w:r>
      <w:r w:rsidR="00217260">
        <w:rPr>
          <w:rFonts w:ascii="宋体" w:eastAsia="宋体" w:hAnsi="宋体"/>
          <w:sz w:val="24"/>
          <w:szCs w:val="24"/>
        </w:rPr>
        <w:t>8</w:t>
      </w:r>
      <w:r w:rsidR="00217260">
        <w:rPr>
          <w:rFonts w:ascii="宋体" w:eastAsia="宋体" w:hAnsi="宋体" w:hint="eastAsia"/>
          <w:sz w:val="24"/>
          <w:szCs w:val="24"/>
        </w:rPr>
        <w:t>(</w:t>
      </w:r>
      <w:r w:rsidR="00217260">
        <w:rPr>
          <w:rFonts w:ascii="宋体" w:eastAsia="宋体" w:hAnsi="宋体"/>
          <w:sz w:val="24"/>
          <w:szCs w:val="24"/>
        </w:rPr>
        <w:t>3</w:t>
      </w:r>
      <w:r w:rsidR="00217260">
        <w:rPr>
          <w:rFonts w:ascii="宋体" w:eastAsia="宋体" w:hAnsi="宋体" w:hint="eastAsia"/>
          <w:sz w:val="24"/>
          <w:szCs w:val="24"/>
        </w:rPr>
        <w:t>)</w:t>
      </w:r>
      <w:r w:rsidRPr="00532807">
        <w:rPr>
          <w:rFonts w:ascii="宋体" w:eastAsia="宋体" w:hAnsi="宋体" w:hint="eastAsia"/>
          <w:sz w:val="24"/>
          <w:szCs w:val="24"/>
        </w:rPr>
        <w:t>：</w:t>
      </w:r>
      <w:r w:rsidRPr="00532807">
        <w:rPr>
          <w:rFonts w:ascii="宋体" w:eastAsia="宋体" w:hAnsi="宋体"/>
          <w:sz w:val="24"/>
          <w:szCs w:val="24"/>
        </w:rPr>
        <w:t>98-105.</w:t>
      </w:r>
    </w:p>
    <w:p w14:paraId="68A0DE49" w14:textId="079AE511" w:rsidR="001B5B0D" w:rsidRPr="00532807" w:rsidRDefault="00A64739" w:rsidP="00D411F5">
      <w:pPr>
        <w:pStyle w:val="a6"/>
        <w:widowControl/>
        <w:numPr>
          <w:ilvl w:val="0"/>
          <w:numId w:val="2"/>
        </w:numPr>
        <w:pBdr>
          <w:top w:val="nil"/>
          <w:left w:val="nil"/>
          <w:bottom w:val="nil"/>
          <w:right w:val="nil"/>
          <w:between w:val="nil"/>
          <w:bar w:val="nil"/>
        </w:pBdr>
        <w:adjustRightInd w:val="0"/>
        <w:snapToGrid w:val="0"/>
        <w:spacing w:before="5" w:line="276" w:lineRule="auto"/>
        <w:ind w:firstLineChars="0"/>
        <w:jc w:val="left"/>
        <w:rPr>
          <w:rFonts w:ascii="宋体" w:eastAsia="宋体" w:hAnsi="宋体"/>
          <w:sz w:val="24"/>
          <w:szCs w:val="24"/>
        </w:rPr>
      </w:pPr>
      <w:r w:rsidRPr="00532807">
        <w:rPr>
          <w:rFonts w:ascii="宋体" w:eastAsia="宋体" w:hAnsi="宋体"/>
          <w:sz w:val="24"/>
          <w:szCs w:val="24"/>
        </w:rPr>
        <w:t>王添淼</w:t>
      </w:r>
      <w:r w:rsidR="00217260">
        <w:rPr>
          <w:rFonts w:ascii="宋体" w:eastAsia="宋体" w:hAnsi="宋体"/>
          <w:sz w:val="24"/>
          <w:szCs w:val="24"/>
        </w:rPr>
        <w:t>.</w:t>
      </w:r>
      <w:r w:rsidRPr="00532807">
        <w:rPr>
          <w:rFonts w:ascii="宋体" w:eastAsia="宋体" w:hAnsi="宋体"/>
          <w:sz w:val="24"/>
          <w:szCs w:val="24"/>
        </w:rPr>
        <w:t>对外汉语教学中教师体态语的运用 [J].</w:t>
      </w:r>
      <w:r w:rsidRPr="00532807">
        <w:rPr>
          <w:rFonts w:ascii="宋体" w:eastAsia="宋体" w:hAnsi="宋体" w:hint="eastAsia"/>
          <w:sz w:val="24"/>
          <w:szCs w:val="24"/>
        </w:rPr>
        <w:t>汉语学习</w:t>
      </w:r>
      <w:r w:rsidRPr="00532807">
        <w:rPr>
          <w:rFonts w:ascii="宋体" w:eastAsia="宋体" w:hAnsi="宋体"/>
          <w:sz w:val="24"/>
          <w:szCs w:val="24"/>
        </w:rPr>
        <w:t xml:space="preserve"> ,2010(6).</w:t>
      </w:r>
    </w:p>
    <w:sectPr w:rsidR="001B5B0D" w:rsidRPr="0053280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46F55E" w14:textId="77777777" w:rsidR="00E54A2F" w:rsidRDefault="00E54A2F" w:rsidP="00EF5656">
      <w:r>
        <w:separator/>
      </w:r>
    </w:p>
  </w:endnote>
  <w:endnote w:type="continuationSeparator" w:id="0">
    <w:p w14:paraId="029125A3" w14:textId="77777777" w:rsidR="00E54A2F" w:rsidRDefault="00E54A2F" w:rsidP="00EF56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2400DD" w14:textId="77777777" w:rsidR="00E54A2F" w:rsidRDefault="00E54A2F" w:rsidP="00EF5656">
      <w:r>
        <w:separator/>
      </w:r>
    </w:p>
  </w:footnote>
  <w:footnote w:type="continuationSeparator" w:id="0">
    <w:p w14:paraId="165D9D64" w14:textId="77777777" w:rsidR="00E54A2F" w:rsidRDefault="00E54A2F" w:rsidP="00EF5656">
      <w:r>
        <w:continuationSeparator/>
      </w:r>
    </w:p>
  </w:footnote>
  <w:footnote w:id="1">
    <w:p w14:paraId="5F1DBCBE" w14:textId="35E36189" w:rsidR="00D8282B" w:rsidRPr="00131174" w:rsidRDefault="00D8282B" w:rsidP="00131174">
      <w:pPr>
        <w:pStyle w:val="a3"/>
        <w:rPr>
          <w:rFonts w:ascii="宋体" w:eastAsia="宋体" w:hAnsi="宋体"/>
        </w:rPr>
      </w:pPr>
      <w:r w:rsidRPr="00131174">
        <w:rPr>
          <w:rStyle w:val="a5"/>
          <w:rFonts w:ascii="宋体" w:eastAsia="宋体" w:hAnsi="宋体"/>
        </w:rPr>
        <w:footnoteRef/>
      </w:r>
      <w:r>
        <w:rPr>
          <w:rFonts w:ascii="宋体" w:eastAsia="宋体" w:hAnsi="宋体" w:hint="eastAsia"/>
        </w:rPr>
        <w:t xml:space="preserve"> </w:t>
      </w:r>
      <w:r w:rsidRPr="00131174">
        <w:rPr>
          <w:rFonts w:ascii="宋体" w:eastAsia="宋体" w:hAnsi="宋体"/>
        </w:rPr>
        <w:t>本案例源自南京大学海外教育学院陈</w:t>
      </w:r>
      <w:r w:rsidR="008B19AC">
        <w:rPr>
          <w:rFonts w:ascii="宋体" w:eastAsia="宋体" w:hAnsi="宋体" w:hint="eastAsia"/>
        </w:rPr>
        <w:t>老师</w:t>
      </w:r>
      <w:r w:rsidRPr="00131174">
        <w:rPr>
          <w:rFonts w:ascii="宋体" w:eastAsia="宋体" w:hAnsi="宋体"/>
        </w:rPr>
        <w:t>在法国</w:t>
      </w:r>
      <w:r w:rsidR="008B19AC">
        <w:rPr>
          <w:rFonts w:ascii="宋体" w:eastAsia="宋体" w:hAnsi="宋体" w:hint="eastAsia"/>
        </w:rPr>
        <w:t>北部某</w:t>
      </w:r>
      <w:r w:rsidRPr="00131174">
        <w:rPr>
          <w:rFonts w:ascii="宋体" w:eastAsia="宋体" w:hAnsi="宋体"/>
        </w:rPr>
        <w:t>孔院的亲身教学经历，案例的知识产权归属作者及所在单位所有。由于保密的要求，在本案例中对有关名称、数据等做了必要的掩饰性处理。</w:t>
      </w:r>
    </w:p>
  </w:footnote>
  <w:footnote w:id="2">
    <w:p w14:paraId="18714F69" w14:textId="41A548DB" w:rsidR="00D8282B" w:rsidRDefault="00D8282B">
      <w:pPr>
        <w:pStyle w:val="a3"/>
      </w:pPr>
      <w:r w:rsidRPr="00131174">
        <w:rPr>
          <w:rStyle w:val="a5"/>
          <w:rFonts w:ascii="宋体" w:eastAsia="宋体" w:hAnsi="宋体"/>
        </w:rPr>
        <w:footnoteRef/>
      </w:r>
      <w:r>
        <w:rPr>
          <w:rFonts w:ascii="宋体" w:eastAsia="宋体" w:hAnsi="宋体" w:hint="eastAsia"/>
        </w:rPr>
        <w:t xml:space="preserve"> </w:t>
      </w:r>
      <w:r w:rsidRPr="00131174">
        <w:rPr>
          <w:rFonts w:ascii="宋体" w:eastAsia="宋体" w:hAnsi="宋体"/>
        </w:rPr>
        <w:t>本案例只供课堂讨论之用，并无意暗示或说明某种管理/实践行为是否有效。</w:t>
      </w:r>
    </w:p>
  </w:footnote>
  <w:footnote w:id="3">
    <w:p w14:paraId="77F92D24" w14:textId="534AEE3C" w:rsidR="00D8282B" w:rsidRDefault="00D8282B">
      <w:pPr>
        <w:pStyle w:val="a3"/>
      </w:pPr>
      <w:r>
        <w:rPr>
          <w:rStyle w:val="a5"/>
        </w:rPr>
        <w:footnoteRef/>
      </w:r>
      <w:r>
        <w:rPr>
          <w:rFonts w:ascii="宋体" w:eastAsia="宋体" w:hAnsi="宋体" w:hint="eastAsia"/>
        </w:rPr>
        <w:t xml:space="preserve"> </w:t>
      </w:r>
      <w:r w:rsidRPr="00131174">
        <w:rPr>
          <w:rFonts w:ascii="宋体" w:eastAsia="宋体" w:hAnsi="宋体" w:hint="eastAsia"/>
        </w:rPr>
        <w:t>该引号中的内容引自陈</w:t>
      </w:r>
      <w:r w:rsidR="008B19AC">
        <w:rPr>
          <w:rFonts w:ascii="宋体" w:eastAsia="宋体" w:hAnsi="宋体" w:hint="eastAsia"/>
        </w:rPr>
        <w:t>老师</w:t>
      </w:r>
      <w:r w:rsidRPr="00131174">
        <w:rPr>
          <w:rFonts w:ascii="宋体" w:eastAsia="宋体" w:hAnsi="宋体" w:hint="eastAsia"/>
        </w:rPr>
        <w:t>邮件</w:t>
      </w:r>
      <w:r w:rsidR="00A72D2D">
        <w:rPr>
          <w:rFonts w:ascii="宋体" w:eastAsia="宋体" w:hAnsi="宋体" w:hint="eastAsia"/>
        </w:rPr>
        <w:t>中</w:t>
      </w:r>
      <w:r w:rsidRPr="00131174">
        <w:rPr>
          <w:rFonts w:ascii="宋体" w:eastAsia="宋体" w:hAnsi="宋体" w:hint="eastAsia"/>
        </w:rPr>
        <w:t>的原话。</w:t>
      </w:r>
    </w:p>
  </w:footnote>
  <w:footnote w:id="4">
    <w:p w14:paraId="726B3E0F" w14:textId="51EF1F75" w:rsidR="00D8282B" w:rsidRDefault="00D8282B">
      <w:pPr>
        <w:pStyle w:val="a3"/>
      </w:pPr>
      <w:r>
        <w:rPr>
          <w:rStyle w:val="a5"/>
        </w:rPr>
        <w:footnoteRef/>
      </w:r>
      <w:r>
        <w:t xml:space="preserve"> </w:t>
      </w:r>
      <w:r w:rsidRPr="00546EA7">
        <w:rPr>
          <w:rFonts w:ascii="宋体" w:eastAsia="宋体" w:hAnsi="宋体" w:hint="eastAsia"/>
        </w:rPr>
        <w:t>该引号中的内容引自陈</w:t>
      </w:r>
      <w:r w:rsidR="008B19AC">
        <w:rPr>
          <w:rFonts w:ascii="宋体" w:eastAsia="宋体" w:hAnsi="宋体" w:hint="eastAsia"/>
        </w:rPr>
        <w:t>老师</w:t>
      </w:r>
      <w:r w:rsidRPr="00546EA7">
        <w:rPr>
          <w:rFonts w:ascii="宋体" w:eastAsia="宋体" w:hAnsi="宋体" w:hint="eastAsia"/>
        </w:rPr>
        <w:t>邮件</w:t>
      </w:r>
      <w:r w:rsidR="00A72D2D">
        <w:rPr>
          <w:rFonts w:ascii="宋体" w:eastAsia="宋体" w:hAnsi="宋体" w:hint="eastAsia"/>
        </w:rPr>
        <w:t>中</w:t>
      </w:r>
      <w:r w:rsidRPr="00546EA7">
        <w:rPr>
          <w:rFonts w:ascii="宋体" w:eastAsia="宋体" w:hAnsi="宋体" w:hint="eastAsia"/>
        </w:rPr>
        <w:t>的原话。</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4441F"/>
    <w:multiLevelType w:val="hybridMultilevel"/>
    <w:tmpl w:val="1E98F19A"/>
    <w:lvl w:ilvl="0" w:tplc="635060DC">
      <w:start w:val="1"/>
      <w:numFmt w:val="decimal"/>
      <w:lvlText w:val="%1、"/>
      <w:lvlJc w:val="left"/>
      <w:pPr>
        <w:ind w:left="720" w:hanging="720"/>
      </w:pPr>
      <w:rPr>
        <w:rFonts w:ascii="宋体" w:eastAsia="宋体" w:hAnsi="宋体" w:cstheme="minorBidi"/>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0C03951"/>
    <w:multiLevelType w:val="hybridMultilevel"/>
    <w:tmpl w:val="38DE13FC"/>
    <w:lvl w:ilvl="0" w:tplc="BC8491F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83F6F82"/>
    <w:multiLevelType w:val="hybridMultilevel"/>
    <w:tmpl w:val="B596BE12"/>
    <w:lvl w:ilvl="0" w:tplc="3C281B8E">
      <w:start w:val="1"/>
      <w:numFmt w:val="japaneseCounting"/>
      <w:lvlText w:val="%1、"/>
      <w:lvlJc w:val="left"/>
      <w:pPr>
        <w:ind w:left="576" w:hanging="576"/>
      </w:pPr>
      <w:rPr>
        <w:rFonts w:hint="default"/>
        <w:lang w:val="en-US"/>
      </w:rPr>
    </w:lvl>
    <w:lvl w:ilvl="1" w:tplc="9C829A4E">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8723F24"/>
    <w:multiLevelType w:val="hybridMultilevel"/>
    <w:tmpl w:val="EE6417F0"/>
    <w:lvl w:ilvl="0" w:tplc="9C829A4E">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DisplayPageBoundarie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7A1"/>
    <w:rsid w:val="00002A18"/>
    <w:rsid w:val="000327A1"/>
    <w:rsid w:val="00131174"/>
    <w:rsid w:val="001446BD"/>
    <w:rsid w:val="00165A2B"/>
    <w:rsid w:val="00184425"/>
    <w:rsid w:val="001A46D9"/>
    <w:rsid w:val="001B5B0D"/>
    <w:rsid w:val="00217260"/>
    <w:rsid w:val="00250026"/>
    <w:rsid w:val="00261688"/>
    <w:rsid w:val="00266956"/>
    <w:rsid w:val="002858B4"/>
    <w:rsid w:val="002D6ED2"/>
    <w:rsid w:val="003A7C4A"/>
    <w:rsid w:val="00532807"/>
    <w:rsid w:val="00546EA7"/>
    <w:rsid w:val="005C7D0F"/>
    <w:rsid w:val="006B4A14"/>
    <w:rsid w:val="008B19AC"/>
    <w:rsid w:val="008D037E"/>
    <w:rsid w:val="008E158E"/>
    <w:rsid w:val="00910A99"/>
    <w:rsid w:val="009B603A"/>
    <w:rsid w:val="009F234B"/>
    <w:rsid w:val="00A64739"/>
    <w:rsid w:val="00A72D2D"/>
    <w:rsid w:val="00AE0905"/>
    <w:rsid w:val="00AF3BEE"/>
    <w:rsid w:val="00B45E69"/>
    <w:rsid w:val="00B96BF1"/>
    <w:rsid w:val="00C817B2"/>
    <w:rsid w:val="00D411F5"/>
    <w:rsid w:val="00D8282B"/>
    <w:rsid w:val="00DE32FE"/>
    <w:rsid w:val="00DF6914"/>
    <w:rsid w:val="00E54A2F"/>
    <w:rsid w:val="00EF0A5E"/>
    <w:rsid w:val="00EF5656"/>
    <w:rsid w:val="00EF74C2"/>
    <w:rsid w:val="00F210A7"/>
    <w:rsid w:val="00F36808"/>
    <w:rsid w:val="00F462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7AEA5"/>
  <w15:chartTrackingRefBased/>
  <w15:docId w15:val="{A4A8CFAE-3304-4858-A103-20A302902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E158E"/>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E158E"/>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EF5656"/>
    <w:pPr>
      <w:snapToGrid w:val="0"/>
      <w:jc w:val="left"/>
    </w:pPr>
    <w:rPr>
      <w:sz w:val="18"/>
      <w:szCs w:val="18"/>
    </w:rPr>
  </w:style>
  <w:style w:type="character" w:customStyle="1" w:styleId="a4">
    <w:name w:val="脚注文本 字符"/>
    <w:basedOn w:val="a0"/>
    <w:link w:val="a3"/>
    <w:uiPriority w:val="99"/>
    <w:semiHidden/>
    <w:rsid w:val="00EF5656"/>
    <w:rPr>
      <w:sz w:val="18"/>
      <w:szCs w:val="18"/>
    </w:rPr>
  </w:style>
  <w:style w:type="character" w:styleId="a5">
    <w:name w:val="footnote reference"/>
    <w:basedOn w:val="a0"/>
    <w:uiPriority w:val="99"/>
    <w:semiHidden/>
    <w:unhideWhenUsed/>
    <w:rsid w:val="00EF5656"/>
    <w:rPr>
      <w:vertAlign w:val="superscript"/>
    </w:rPr>
  </w:style>
  <w:style w:type="character" w:customStyle="1" w:styleId="20">
    <w:name w:val="标题 2 字符"/>
    <w:basedOn w:val="a0"/>
    <w:link w:val="2"/>
    <w:uiPriority w:val="9"/>
    <w:rsid w:val="008E158E"/>
    <w:rPr>
      <w:rFonts w:asciiTheme="majorHAnsi" w:eastAsiaTheme="majorEastAsia" w:hAnsiTheme="majorHAnsi" w:cstheme="majorBidi"/>
      <w:b/>
      <w:bCs/>
      <w:sz w:val="32"/>
      <w:szCs w:val="32"/>
    </w:rPr>
  </w:style>
  <w:style w:type="character" w:customStyle="1" w:styleId="10">
    <w:name w:val="标题 1 字符"/>
    <w:basedOn w:val="a0"/>
    <w:link w:val="1"/>
    <w:uiPriority w:val="9"/>
    <w:rsid w:val="008E158E"/>
    <w:rPr>
      <w:b/>
      <w:bCs/>
      <w:kern w:val="44"/>
      <w:sz w:val="44"/>
      <w:szCs w:val="44"/>
    </w:rPr>
  </w:style>
  <w:style w:type="paragraph" w:styleId="a6">
    <w:name w:val="List Paragraph"/>
    <w:basedOn w:val="a"/>
    <w:uiPriority w:val="34"/>
    <w:qFormat/>
    <w:rsid w:val="00250026"/>
    <w:pPr>
      <w:ind w:firstLineChars="200" w:firstLine="420"/>
    </w:pPr>
  </w:style>
  <w:style w:type="paragraph" w:styleId="a7">
    <w:name w:val="header"/>
    <w:basedOn w:val="a"/>
    <w:link w:val="a8"/>
    <w:uiPriority w:val="99"/>
    <w:unhideWhenUsed/>
    <w:rsid w:val="009B603A"/>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9B603A"/>
    <w:rPr>
      <w:sz w:val="18"/>
      <w:szCs w:val="18"/>
    </w:rPr>
  </w:style>
  <w:style w:type="paragraph" w:styleId="a9">
    <w:name w:val="footer"/>
    <w:basedOn w:val="a"/>
    <w:link w:val="aa"/>
    <w:uiPriority w:val="99"/>
    <w:unhideWhenUsed/>
    <w:rsid w:val="009B603A"/>
    <w:pPr>
      <w:tabs>
        <w:tab w:val="center" w:pos="4153"/>
        <w:tab w:val="right" w:pos="8306"/>
      </w:tabs>
      <w:snapToGrid w:val="0"/>
      <w:jc w:val="left"/>
    </w:pPr>
    <w:rPr>
      <w:sz w:val="18"/>
      <w:szCs w:val="18"/>
    </w:rPr>
  </w:style>
  <w:style w:type="character" w:customStyle="1" w:styleId="aa">
    <w:name w:val="页脚 字符"/>
    <w:basedOn w:val="a0"/>
    <w:link w:val="a9"/>
    <w:uiPriority w:val="99"/>
    <w:rsid w:val="009B603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2626242">
      <w:bodyDiv w:val="1"/>
      <w:marLeft w:val="0"/>
      <w:marRight w:val="0"/>
      <w:marTop w:val="0"/>
      <w:marBottom w:val="0"/>
      <w:divBdr>
        <w:top w:val="none" w:sz="0" w:space="0" w:color="auto"/>
        <w:left w:val="none" w:sz="0" w:space="0" w:color="auto"/>
        <w:bottom w:val="none" w:sz="0" w:space="0" w:color="auto"/>
        <w:right w:val="none" w:sz="0" w:space="0" w:color="auto"/>
      </w:divBdr>
      <w:divsChild>
        <w:div w:id="606543127">
          <w:marLeft w:val="0"/>
          <w:marRight w:val="0"/>
          <w:marTop w:val="0"/>
          <w:marBottom w:val="120"/>
          <w:divBdr>
            <w:top w:val="none" w:sz="0" w:space="0" w:color="auto"/>
            <w:left w:val="none" w:sz="0" w:space="0" w:color="auto"/>
            <w:bottom w:val="none" w:sz="0" w:space="0" w:color="auto"/>
            <w:right w:val="none" w:sz="0" w:space="0" w:color="auto"/>
          </w:divBdr>
        </w:div>
        <w:div w:id="320163727">
          <w:marLeft w:val="0"/>
          <w:marRight w:val="0"/>
          <w:marTop w:val="0"/>
          <w:marBottom w:val="120"/>
          <w:divBdr>
            <w:top w:val="none" w:sz="0" w:space="0" w:color="auto"/>
            <w:left w:val="none" w:sz="0" w:space="0" w:color="auto"/>
            <w:bottom w:val="none" w:sz="0" w:space="0" w:color="auto"/>
            <w:right w:val="none" w:sz="0" w:space="0" w:color="auto"/>
          </w:divBdr>
        </w:div>
        <w:div w:id="936254177">
          <w:marLeft w:val="0"/>
          <w:marRight w:val="0"/>
          <w:marTop w:val="0"/>
          <w:marBottom w:val="120"/>
          <w:divBdr>
            <w:top w:val="none" w:sz="0" w:space="0" w:color="auto"/>
            <w:left w:val="none" w:sz="0" w:space="0" w:color="auto"/>
            <w:bottom w:val="none" w:sz="0" w:space="0" w:color="auto"/>
            <w:right w:val="none" w:sz="0" w:space="0" w:color="auto"/>
          </w:divBdr>
        </w:div>
        <w:div w:id="911159474">
          <w:marLeft w:val="0"/>
          <w:marRight w:val="0"/>
          <w:marTop w:val="0"/>
          <w:marBottom w:val="120"/>
          <w:divBdr>
            <w:top w:val="none" w:sz="0" w:space="0" w:color="auto"/>
            <w:left w:val="none" w:sz="0" w:space="0" w:color="auto"/>
            <w:bottom w:val="none" w:sz="0" w:space="0" w:color="auto"/>
            <w:right w:val="none" w:sz="0" w:space="0" w:color="auto"/>
          </w:divBdr>
        </w:div>
        <w:div w:id="1028214565">
          <w:marLeft w:val="0"/>
          <w:marRight w:val="0"/>
          <w:marTop w:val="0"/>
          <w:marBottom w:val="120"/>
          <w:divBdr>
            <w:top w:val="none" w:sz="0" w:space="0" w:color="auto"/>
            <w:left w:val="none" w:sz="0" w:space="0" w:color="auto"/>
            <w:bottom w:val="none" w:sz="0" w:space="0" w:color="auto"/>
            <w:right w:val="none" w:sz="0" w:space="0" w:color="auto"/>
          </w:divBdr>
        </w:div>
        <w:div w:id="1274827591">
          <w:marLeft w:val="0"/>
          <w:marRight w:val="0"/>
          <w:marTop w:val="0"/>
          <w:marBottom w:val="120"/>
          <w:divBdr>
            <w:top w:val="none" w:sz="0" w:space="0" w:color="auto"/>
            <w:left w:val="none" w:sz="0" w:space="0" w:color="auto"/>
            <w:bottom w:val="none" w:sz="0" w:space="0" w:color="auto"/>
            <w:right w:val="none" w:sz="0" w:space="0" w:color="auto"/>
          </w:divBdr>
        </w:div>
        <w:div w:id="1669745595">
          <w:marLeft w:val="0"/>
          <w:marRight w:val="0"/>
          <w:marTop w:val="0"/>
          <w:marBottom w:val="120"/>
          <w:divBdr>
            <w:top w:val="none" w:sz="0" w:space="0" w:color="auto"/>
            <w:left w:val="none" w:sz="0" w:space="0" w:color="auto"/>
            <w:bottom w:val="none" w:sz="0" w:space="0" w:color="auto"/>
            <w:right w:val="none" w:sz="0" w:space="0" w:color="auto"/>
          </w:divBdr>
        </w:div>
        <w:div w:id="1732192300">
          <w:marLeft w:val="0"/>
          <w:marRight w:val="0"/>
          <w:marTop w:val="0"/>
          <w:marBottom w:val="120"/>
          <w:divBdr>
            <w:top w:val="none" w:sz="0" w:space="0" w:color="auto"/>
            <w:left w:val="none" w:sz="0" w:space="0" w:color="auto"/>
            <w:bottom w:val="none" w:sz="0" w:space="0" w:color="auto"/>
            <w:right w:val="none" w:sz="0" w:space="0" w:color="auto"/>
          </w:divBdr>
        </w:div>
        <w:div w:id="683164665">
          <w:marLeft w:val="0"/>
          <w:marRight w:val="0"/>
          <w:marTop w:val="0"/>
          <w:marBottom w:val="120"/>
          <w:divBdr>
            <w:top w:val="none" w:sz="0" w:space="0" w:color="auto"/>
            <w:left w:val="none" w:sz="0" w:space="0" w:color="auto"/>
            <w:bottom w:val="none" w:sz="0" w:space="0" w:color="auto"/>
            <w:right w:val="none" w:sz="0" w:space="0" w:color="auto"/>
          </w:divBdr>
        </w:div>
        <w:div w:id="904413107">
          <w:marLeft w:val="0"/>
          <w:marRight w:val="0"/>
          <w:marTop w:val="0"/>
          <w:marBottom w:val="120"/>
          <w:divBdr>
            <w:top w:val="none" w:sz="0" w:space="0" w:color="auto"/>
            <w:left w:val="none" w:sz="0" w:space="0" w:color="auto"/>
            <w:bottom w:val="none" w:sz="0" w:space="0" w:color="auto"/>
            <w:right w:val="none" w:sz="0" w:space="0" w:color="auto"/>
          </w:divBdr>
        </w:div>
        <w:div w:id="1046560972">
          <w:marLeft w:val="0"/>
          <w:marRight w:val="0"/>
          <w:marTop w:val="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E23E45-88EE-4BD7-8A90-2D744F562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3043</TotalTime>
  <Pages>4</Pages>
  <Words>479</Words>
  <Characters>2733</Characters>
  <Application>Microsoft Office Word</Application>
  <DocSecurity>0</DocSecurity>
  <Lines>22</Lines>
  <Paragraphs>6</Paragraphs>
  <ScaleCrop>false</ScaleCrop>
  <Company/>
  <LinksUpToDate>false</LinksUpToDate>
  <CharactersWithSpaces>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大 鲁の日常</dc:creator>
  <cp:keywords/>
  <dc:description/>
  <cp:lastModifiedBy>大 鲁の日常</cp:lastModifiedBy>
  <cp:revision>17</cp:revision>
  <dcterms:created xsi:type="dcterms:W3CDTF">2021-04-11T08:09:00Z</dcterms:created>
  <dcterms:modified xsi:type="dcterms:W3CDTF">2021-07-07T01:49:00Z</dcterms:modified>
</cp:coreProperties>
</file>