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黑体" w:hAnsi="黑体" w:eastAsia="黑体" w:cs="黑体"/>
          <w:b/>
          <w:bCs/>
          <w:sz w:val="32"/>
          <w:szCs w:val="32"/>
          <w:lang w:val="en-US" w:eastAsia="zh-CN"/>
        </w:rPr>
      </w:pPr>
      <w:r>
        <w:rPr>
          <w:rFonts w:hint="default" w:ascii="Times New Roman" w:hAnsi="Times New Roman" w:cs="Times New Roman"/>
          <w:b/>
          <w:bCs/>
          <w:sz w:val="32"/>
          <w:szCs w:val="32"/>
          <w:lang w:val="en-US" w:eastAsia="zh-CN"/>
        </w:rPr>
        <w:t>Notre Dame De Bon Secours RCA</w:t>
      </w:r>
      <w:r>
        <w:rPr>
          <w:rFonts w:hint="eastAsia" w:ascii="黑体" w:hAnsi="黑体" w:eastAsia="黑体" w:cs="黑体"/>
          <w:b/>
          <w:bCs/>
          <w:sz w:val="32"/>
          <w:szCs w:val="32"/>
          <w:lang w:val="en-US" w:eastAsia="zh-CN"/>
        </w:rPr>
        <w:t>小学拼音教学案例分析</w:t>
      </w:r>
    </w:p>
    <w:p>
      <w:pPr>
        <w:jc w:val="center"/>
        <w:rPr>
          <w:rFonts w:hint="eastAsia" w:ascii="黑体" w:hAnsi="黑体" w:eastAsia="黑体" w:cs="黑体"/>
          <w:b w:val="0"/>
          <w:bCs w:val="0"/>
          <w:sz w:val="32"/>
          <w:szCs w:val="32"/>
          <w:lang w:val="en-US" w:eastAsia="zh-CN"/>
        </w:rPr>
      </w:pPr>
      <w:r>
        <w:rPr>
          <w:rFonts w:hint="eastAsia" w:ascii="楷体" w:hAnsi="楷体" w:eastAsia="楷体" w:cs="楷体"/>
          <w:b w:val="0"/>
          <w:bCs w:val="0"/>
          <w:sz w:val="28"/>
          <w:szCs w:val="28"/>
          <w:lang w:val="en-US" w:eastAsia="zh-CN"/>
        </w:rPr>
        <w:t>卢海燕</w:t>
      </w:r>
      <w:r>
        <w:rPr>
          <w:rFonts w:hint="eastAsia" w:ascii="黑体" w:hAnsi="黑体" w:eastAsia="黑体" w:cs="黑体"/>
          <w:b w:val="0"/>
          <w:bCs w:val="0"/>
          <w:sz w:val="32"/>
          <w:szCs w:val="32"/>
          <w:lang w:val="en-US" w:eastAsia="zh-CN"/>
        </w:rPr>
        <w:t xml:space="preserve"> </w:t>
      </w:r>
    </w:p>
    <w:p>
      <w:pPr>
        <w:jc w:val="center"/>
        <w:rPr>
          <w:rFonts w:hint="eastAsia" w:ascii="仿宋" w:hAnsi="仿宋" w:eastAsia="仿宋" w:cs="仿宋"/>
          <w:b/>
          <w:bCs/>
          <w:sz w:val="21"/>
          <w:szCs w:val="21"/>
          <w:lang w:val="en-US" w:eastAsia="zh-CN"/>
        </w:rPr>
      </w:pPr>
      <w:r>
        <w:rPr>
          <w:rFonts w:hint="eastAsia" w:ascii="仿宋" w:hAnsi="仿宋" w:eastAsia="仿宋" w:cs="仿宋"/>
          <w:b w:val="0"/>
          <w:bCs w:val="0"/>
          <w:sz w:val="21"/>
          <w:szCs w:val="21"/>
          <w:lang w:val="en-US" w:eastAsia="zh-CN"/>
        </w:rPr>
        <w:t>（南京大学 文学院，MF20080010 ）</w:t>
      </w:r>
    </w:p>
    <w:p>
      <w:pPr>
        <w:spacing w:line="240" w:lineRule="auto"/>
        <w:ind w:firstLine="482" w:firstLineChars="200"/>
        <w:jc w:val="left"/>
        <w:rPr>
          <w:rFonts w:hint="eastAsia"/>
          <w:sz w:val="24"/>
          <w:szCs w:val="24"/>
          <w:lang w:val="en-US" w:eastAsia="zh-CN"/>
        </w:rPr>
      </w:pPr>
      <w:r>
        <w:rPr>
          <w:rFonts w:hint="eastAsia"/>
          <w:b/>
          <w:bCs/>
          <w:sz w:val="24"/>
          <w:szCs w:val="24"/>
          <w:lang w:val="en-US" w:eastAsia="zh-CN"/>
        </w:rPr>
        <w:t>摘要</w:t>
      </w:r>
      <w:r>
        <w:rPr>
          <w:rFonts w:hint="eastAsia"/>
          <w:lang w:val="en-US" w:eastAsia="zh-CN"/>
        </w:rPr>
        <w:t>：</w:t>
      </w:r>
      <w:r>
        <w:rPr>
          <w:rFonts w:hint="eastAsia"/>
          <w:sz w:val="24"/>
          <w:szCs w:val="24"/>
          <w:lang w:val="en-US" w:eastAsia="zh-CN"/>
        </w:rPr>
        <w:t>通过访谈等方式，以毛里求斯当地一所教会小学的一年级拼音教学情况为案例，分析该名教师在拼音教学中所遇到的问题以及采取的策略，总结出拼音教学所采取的一些方法，以期对汉语拼音教学有所裨益。</w:t>
      </w:r>
    </w:p>
    <w:p>
      <w:pPr>
        <w:spacing w:line="240" w:lineRule="auto"/>
        <w:ind w:firstLine="482" w:firstLineChars="200"/>
        <w:jc w:val="left"/>
        <w:rPr>
          <w:rFonts w:hint="default"/>
          <w:lang w:val="en-US" w:eastAsia="zh-CN"/>
        </w:rPr>
      </w:pPr>
      <w:r>
        <w:rPr>
          <w:rFonts w:hint="eastAsia"/>
          <w:b/>
          <w:bCs/>
          <w:sz w:val="24"/>
          <w:szCs w:val="24"/>
          <w:lang w:val="en-US" w:eastAsia="zh-CN"/>
        </w:rPr>
        <w:t>关键词</w:t>
      </w:r>
      <w:r>
        <w:rPr>
          <w:rFonts w:hint="eastAsia"/>
          <w:lang w:val="en-US" w:eastAsia="zh-CN"/>
        </w:rPr>
        <w:t>：拼音教学；问题；策略</w:t>
      </w:r>
    </w:p>
    <w:p>
      <w:pPr>
        <w:spacing w:line="240" w:lineRule="auto"/>
        <w:ind w:firstLine="560" w:firstLineChars="200"/>
        <w:jc w:val="left"/>
        <w:rPr>
          <w:rFonts w:hint="eastAsia"/>
          <w:sz w:val="24"/>
          <w:szCs w:val="24"/>
          <w:lang w:val="en-US" w:eastAsia="zh-CN"/>
        </w:rPr>
      </w:pPr>
      <w:r>
        <w:rPr>
          <w:rFonts w:hint="eastAsia"/>
          <w:sz w:val="28"/>
          <w:szCs w:val="28"/>
          <w:lang w:val="en-US" w:eastAsia="zh-CN"/>
        </w:rPr>
        <w:t>引言</w:t>
      </w:r>
      <w:r>
        <w:rPr>
          <w:rFonts w:hint="eastAsia"/>
          <w:lang w:val="en-US" w:eastAsia="zh-CN"/>
        </w:rPr>
        <w:t>：</w:t>
      </w:r>
      <w:r>
        <w:rPr>
          <w:rFonts w:hint="eastAsia"/>
          <w:sz w:val="24"/>
          <w:szCs w:val="24"/>
          <w:lang w:val="en-US" w:eastAsia="zh-CN"/>
        </w:rPr>
        <w:t>案例的主要参与者为一名中国的公派教师和毛里求斯路易港的</w:t>
      </w:r>
      <w:r>
        <w:rPr>
          <w:rFonts w:hint="default" w:ascii="Times New Roman" w:hAnsi="Times New Roman" w:cs="Times New Roman"/>
          <w:sz w:val="24"/>
          <w:szCs w:val="24"/>
          <w:lang w:val="en-US" w:eastAsia="zh-CN"/>
        </w:rPr>
        <w:t>Notre Dame De Bon Secours RCA</w:t>
      </w:r>
      <w:r>
        <w:rPr>
          <w:rFonts w:hint="eastAsia"/>
          <w:sz w:val="24"/>
          <w:szCs w:val="24"/>
          <w:lang w:val="en-US" w:eastAsia="zh-CN"/>
        </w:rPr>
        <w:t>小学一年级的中文学习者。通过对该名教师的访谈以及结合该教师2020年的教师日志，对该学年这所教会学校一年级汉语拼音教学中遇到的问题及该名教师的解决策略进行分析。</w:t>
      </w:r>
    </w:p>
    <w:p>
      <w:pPr>
        <w:numPr>
          <w:ilvl w:val="0"/>
          <w:numId w:val="1"/>
        </w:numPr>
        <w:jc w:val="left"/>
        <w:rPr>
          <w:rFonts w:hint="eastAsia"/>
          <w:b/>
          <w:bCs/>
          <w:sz w:val="28"/>
          <w:szCs w:val="28"/>
          <w:lang w:val="en-US" w:eastAsia="zh-CN"/>
        </w:rPr>
      </w:pPr>
      <w:r>
        <w:rPr>
          <w:rFonts w:hint="eastAsia"/>
          <w:b/>
          <w:bCs/>
          <w:sz w:val="28"/>
          <w:szCs w:val="28"/>
          <w:lang w:val="en-US" w:eastAsia="zh-CN"/>
        </w:rPr>
        <w:t>研究背景</w:t>
      </w:r>
      <w:bookmarkStart w:id="0" w:name="_GoBack"/>
      <w:bookmarkEnd w:id="0"/>
    </w:p>
    <w:p>
      <w:pPr>
        <w:numPr>
          <w:ilvl w:val="0"/>
          <w:numId w:val="0"/>
        </w:numPr>
        <w:tabs>
          <w:tab w:val="left" w:pos="373"/>
        </w:tabs>
        <w:jc w:val="left"/>
        <w:rPr>
          <w:rFonts w:hint="eastAsia"/>
          <w:lang w:val="en-US" w:eastAsia="zh-CN"/>
        </w:rPr>
      </w:pPr>
      <w:r>
        <w:rPr>
          <w:rFonts w:hint="eastAsia"/>
          <w:lang w:val="en-US" w:eastAsia="zh-CN"/>
        </w:rPr>
        <w:t xml:space="preserve">  </w:t>
      </w:r>
      <w:r>
        <w:rPr>
          <w:rFonts w:hint="eastAsia"/>
          <w:lang w:val="en-US" w:eastAsia="zh-CN"/>
        </w:rPr>
        <w:tab/>
      </w:r>
      <w:r>
        <w:rPr>
          <w:rFonts w:hint="eastAsia"/>
          <w:sz w:val="24"/>
          <w:szCs w:val="24"/>
          <w:lang w:val="en-US" w:eastAsia="zh-CN"/>
        </w:rPr>
        <w:t>毛里求斯的官方语言为克里奥尔语（贴近法语），其次，对于大部分国民来说，掌握度比较高的是法语，其次是英语，当地小学会开设英语课。</w:t>
      </w:r>
      <w:r>
        <w:rPr>
          <w:rFonts w:hint="default" w:ascii="Times New Roman" w:hAnsi="Times New Roman" w:cs="Times New Roman"/>
          <w:sz w:val="24"/>
          <w:szCs w:val="24"/>
          <w:lang w:val="en-US" w:eastAsia="zh-CN"/>
        </w:rPr>
        <w:t>Notre Dame De Bon Secours RCA</w:t>
      </w:r>
      <w:r>
        <w:rPr>
          <w:rFonts w:hint="eastAsia"/>
          <w:sz w:val="24"/>
          <w:szCs w:val="24"/>
          <w:lang w:val="en-US" w:eastAsia="zh-CN"/>
        </w:rPr>
        <w:t>小学是当地一所教会学校，中文是当地小学东方语言选修课之一，学校采用的汉语教材是毛里求斯教育部和甘地学院联合出版的本土化汉语教材《现代汉语》。学生在小学入学时会选一门东方语言进行学习，与此同时，同步学习英语。不同年级学生每天都会有一节汉语课，时长为50分钟，授课教师为一名中国的公派教师，该名教师所掌握的语言为汉语、英语，自学了法语，能完成日常沟的程度，不会当地克里奥尔语。2020年已经是她在这所学校任教的第四年。本案例主要针对该教师的一年级拼音教学情况进行分析。</w:t>
      </w:r>
    </w:p>
    <w:p>
      <w:pPr>
        <w:numPr>
          <w:ilvl w:val="0"/>
          <w:numId w:val="1"/>
        </w:numPr>
        <w:tabs>
          <w:tab w:val="left" w:pos="373"/>
          <w:tab w:val="clear" w:pos="312"/>
        </w:tabs>
        <w:ind w:left="0" w:leftChars="0" w:firstLine="0" w:firstLineChars="0"/>
        <w:jc w:val="left"/>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研究理论</w:t>
      </w:r>
    </w:p>
    <w:p>
      <w:pPr>
        <w:numPr>
          <w:ilvl w:val="0"/>
          <w:numId w:val="0"/>
        </w:numPr>
        <w:tabs>
          <w:tab w:val="left" w:pos="373"/>
        </w:tabs>
        <w:ind w:leftChars="0"/>
        <w:jc w:val="left"/>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2.1</w:t>
      </w:r>
      <w:r>
        <w:rPr>
          <w:rFonts w:hint="eastAsia" w:asciiTheme="minorEastAsia" w:hAnsiTheme="minorEastAsia" w:cstheme="minorEastAsia"/>
          <w:b/>
          <w:bCs/>
          <w:sz w:val="24"/>
          <w:szCs w:val="24"/>
          <w:lang w:val="en-US" w:eastAsia="zh-CN"/>
        </w:rPr>
        <w:t>建构主义学习理论</w:t>
      </w:r>
    </w:p>
    <w:p>
      <w:pPr>
        <w:numPr>
          <w:ilvl w:val="0"/>
          <w:numId w:val="0"/>
        </w:numPr>
        <w:tabs>
          <w:tab w:val="left" w:pos="373"/>
        </w:tabs>
        <w:ind w:leftChars="0" w:firstLine="480" w:firstLineChars="200"/>
        <w:jc w:val="left"/>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建构主义主张世界是客观存在的，但是对事物的理解却是由每个人自己决定。建构主义学习理论认为：学习是引导学生从原有经验出发，生长（建构）起新的经验强调学习者的主动性，认为学习是学习者基于原有的知识经验生成意义、建构理解的过程，而这一过程常常是在社会文化互动中完成的。</w:t>
      </w:r>
    </w:p>
    <w:p>
      <w:pPr>
        <w:numPr>
          <w:ilvl w:val="0"/>
          <w:numId w:val="0"/>
        </w:numPr>
        <w:tabs>
          <w:tab w:val="left" w:pos="373"/>
        </w:tabs>
        <w:jc w:val="left"/>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2.2儿童双文学习优势理论</w:t>
      </w:r>
    </w:p>
    <w:p>
      <w:pPr>
        <w:numPr>
          <w:ilvl w:val="0"/>
          <w:numId w:val="0"/>
        </w:numPr>
        <w:tabs>
          <w:tab w:val="left" w:pos="373"/>
        </w:tabs>
        <w:ind w:firstLine="480" w:firstLineChars="200"/>
        <w:jc w:val="left"/>
        <w:rPr>
          <w:rFonts w:hint="default"/>
          <w:sz w:val="24"/>
          <w:szCs w:val="24"/>
          <w:lang w:val="en-US" w:eastAsia="zh-CN"/>
        </w:rPr>
      </w:pPr>
      <w:r>
        <w:rPr>
          <w:rFonts w:hint="eastAsia"/>
          <w:sz w:val="24"/>
          <w:szCs w:val="24"/>
          <w:lang w:val="en-US" w:eastAsia="zh-CN"/>
        </w:rPr>
        <w:t>儿童双文学习（</w:t>
      </w:r>
      <w:r>
        <w:rPr>
          <w:rFonts w:hint="default" w:ascii="Times New Roman" w:hAnsi="Times New Roman" w:cs="Times New Roman"/>
          <w:sz w:val="24"/>
          <w:szCs w:val="24"/>
          <w:lang w:val="en-US" w:eastAsia="zh-CN"/>
        </w:rPr>
        <w:t>biliteracy</w:t>
      </w:r>
      <w:r>
        <w:rPr>
          <w:rFonts w:hint="eastAsia"/>
          <w:sz w:val="24"/>
          <w:szCs w:val="24"/>
          <w:lang w:val="en-US" w:eastAsia="zh-CN"/>
        </w:rPr>
        <w:t>）指的是儿童获得两种语言的文字能能力的现象，有同期获得(</w:t>
      </w:r>
      <w:r>
        <w:rPr>
          <w:rFonts w:hint="default" w:ascii="Times New Roman" w:hAnsi="Times New Roman" w:cs="Times New Roman"/>
          <w:sz w:val="24"/>
          <w:szCs w:val="24"/>
          <w:lang w:val="en-US" w:eastAsia="zh-CN"/>
        </w:rPr>
        <w:t>simultaneous</w:t>
      </w:r>
      <w:r>
        <w:rPr>
          <w:rFonts w:hint="eastAsia"/>
          <w:sz w:val="24"/>
          <w:szCs w:val="24"/>
          <w:lang w:val="en-US" w:eastAsia="zh-CN"/>
        </w:rPr>
        <w:t>)和序列获得(</w:t>
      </w:r>
      <w:r>
        <w:rPr>
          <w:rFonts w:hint="default" w:ascii="Times New Roman" w:hAnsi="Times New Roman" w:cs="Times New Roman"/>
          <w:sz w:val="24"/>
          <w:szCs w:val="24"/>
          <w:lang w:val="en-US" w:eastAsia="zh-CN"/>
        </w:rPr>
        <w:t>sequential</w:t>
      </w:r>
      <w:r>
        <w:rPr>
          <w:rFonts w:hint="eastAsia"/>
          <w:sz w:val="24"/>
          <w:szCs w:val="24"/>
          <w:lang w:val="en-US" w:eastAsia="zh-CN"/>
        </w:rPr>
        <w:t>)两种方式。儿童双文学习优势理论虽然经由不同的研究者提出了不同的假设，但学者们总体的看法是一致的，即他们认为双文正字法越相似，同期获得的双文之间的促进作用就越大。</w:t>
      </w:r>
    </w:p>
    <w:p>
      <w:pPr>
        <w:numPr>
          <w:ilvl w:val="0"/>
          <w:numId w:val="0"/>
        </w:numPr>
        <w:tabs>
          <w:tab w:val="left" w:pos="373"/>
        </w:tabs>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3.拼音教学所遇到的问题</w:t>
      </w:r>
    </w:p>
    <w:p>
      <w:pPr>
        <w:numPr>
          <w:ilvl w:val="0"/>
          <w:numId w:val="0"/>
        </w:numPr>
        <w:tabs>
          <w:tab w:val="left" w:pos="373"/>
        </w:tabs>
        <w:ind w:leftChars="0"/>
        <w:jc w:val="left"/>
        <w:rPr>
          <w:rFonts w:hint="eastAsia"/>
          <w:lang w:val="en-US" w:eastAsia="zh-CN"/>
        </w:rPr>
      </w:pPr>
      <w:r>
        <w:rPr>
          <w:rFonts w:hint="eastAsia"/>
          <w:lang w:val="en-US" w:eastAsia="zh-CN"/>
        </w:rPr>
        <w:t xml:space="preserve">  一年级在初学汉语时首先接触到的便是拼音，声母、韵母、拼读、声调，同时还有一部分简单常用的一级汉字的认读和书写，以便让学生对汉字有初步的认识。为了打好基础，按照教材的编排，一年级孩子们这一年里接触到的大部分内容便是拼音，在实际教学中所面临的一个问题便是，这个年龄段的孩子注意力往往很难集中，也基本没有自主学习的意识，反复的拼音拼、读的练习，会让孩子们觉得枯燥乏味，同时，汉语中有的拼音字母的发音容易和他们正在学的英语字母发音发生混淆，学生偶尔会把拼音字母发成英语的音。再者就是，学习者的母语是无声调语言，而汉语有四种声调，阳平、上升的发音对大部分学生来说发音困难，有的音发的不对，有的发不出来。在此种情况下，往往教师正着急领着读领着练的时候，学生觉得麻烦以及无聊贪玩等各种原因，会想尽办法在不同的时间段接连不断地捣乱、开小差、上厕所等，在此种情况下，应该怎么办呢？</w:t>
      </w:r>
    </w:p>
    <w:p>
      <w:pPr>
        <w:numPr>
          <w:ilvl w:val="0"/>
          <w:numId w:val="0"/>
        </w:numPr>
        <w:tabs>
          <w:tab w:val="left" w:pos="373"/>
        </w:tabs>
        <w:ind w:leftChars="0"/>
        <w:jc w:val="left"/>
        <w:rPr>
          <w:rFonts w:hint="eastAsia"/>
          <w:b/>
          <w:bCs/>
          <w:sz w:val="28"/>
          <w:szCs w:val="28"/>
          <w:lang w:val="en-US" w:eastAsia="zh-CN"/>
        </w:rPr>
      </w:pPr>
      <w:r>
        <w:rPr>
          <w:rFonts w:hint="eastAsia" w:asciiTheme="minorEastAsia" w:hAnsiTheme="minorEastAsia" w:cstheme="minorEastAsia"/>
          <w:b/>
          <w:bCs/>
          <w:sz w:val="28"/>
          <w:szCs w:val="28"/>
          <w:lang w:val="en-US" w:eastAsia="zh-CN"/>
        </w:rPr>
        <w:t>4.</w:t>
      </w:r>
      <w:r>
        <w:rPr>
          <w:rFonts w:hint="eastAsia" w:asciiTheme="minorEastAsia" w:hAnsiTheme="minorEastAsia" w:eastAsiaTheme="minorEastAsia" w:cstheme="minorEastAsia"/>
          <w:b/>
          <w:bCs/>
          <w:sz w:val="28"/>
          <w:szCs w:val="28"/>
          <w:lang w:val="en-US" w:eastAsia="zh-CN"/>
        </w:rPr>
        <w:t xml:space="preserve">该名教师所采取的策略 </w:t>
      </w:r>
    </w:p>
    <w:p>
      <w:pPr>
        <w:numPr>
          <w:ilvl w:val="0"/>
          <w:numId w:val="0"/>
        </w:numPr>
        <w:tabs>
          <w:tab w:val="left" w:pos="373"/>
        </w:tabs>
        <w:ind w:leftChars="0"/>
        <w:jc w:val="left"/>
        <w:rPr>
          <w:rFonts w:hint="eastAsia"/>
          <w:lang w:val="en-US" w:eastAsia="zh-CN"/>
        </w:rPr>
      </w:pPr>
      <w:r>
        <w:rPr>
          <w:rFonts w:hint="eastAsia"/>
          <w:lang w:val="en-US" w:eastAsia="zh-CN"/>
        </w:rPr>
        <w:t xml:space="preserve">  通过对该名教师的深入访谈，再结合其教师日志，大致总结出她所采取的策略如下：</w:t>
      </w:r>
    </w:p>
    <w:p>
      <w:pPr>
        <w:numPr>
          <w:ilvl w:val="0"/>
          <w:numId w:val="0"/>
        </w:numPr>
        <w:tabs>
          <w:tab w:val="left" w:pos="373"/>
        </w:tabs>
        <w:ind w:leftChars="0"/>
        <w:jc w:val="left"/>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CN"/>
        </w:rPr>
        <w:t>.1让声母、韵母有趣起来——夸张</w:t>
      </w:r>
    </w:p>
    <w:p>
      <w:pPr>
        <w:numPr>
          <w:ilvl w:val="0"/>
          <w:numId w:val="0"/>
        </w:numPr>
        <w:tabs>
          <w:tab w:val="left" w:pos="373"/>
        </w:tabs>
        <w:ind w:leftChars="0"/>
        <w:jc w:val="left"/>
        <w:rPr>
          <w:rFonts w:hint="default"/>
          <w:lang w:val="en-US" w:eastAsia="zh-CN"/>
        </w:rPr>
      </w:pPr>
      <w:r>
        <w:rPr>
          <w:rFonts w:hint="default"/>
          <w:lang w:val="en-US" w:eastAsia="zh-CN"/>
        </w:rPr>
        <w:t>比如</w:t>
      </w:r>
      <w:r>
        <w:rPr>
          <w:rFonts w:hint="default" w:ascii="Times New Roman" w:hAnsi="Times New Roman" w:cs="Times New Roman"/>
          <w:lang w:val="en-US" w:eastAsia="zh-CN"/>
        </w:rPr>
        <w:t>b,p</w:t>
      </w:r>
      <w:r>
        <w:rPr>
          <w:rFonts w:hint="default"/>
          <w:lang w:val="en-US" w:eastAsia="zh-CN"/>
        </w:rPr>
        <w:t>，法语或克里奥尔语负迁移的缘故，他们的</w:t>
      </w:r>
      <w:r>
        <w:rPr>
          <w:rFonts w:hint="default" w:ascii="Times New Roman" w:hAnsi="Times New Roman" w:cs="Times New Roman"/>
          <w:lang w:val="en-US" w:eastAsia="zh-CN"/>
        </w:rPr>
        <w:t>b</w:t>
      </w:r>
      <w:r>
        <w:rPr>
          <w:rFonts w:hint="default"/>
          <w:lang w:val="en-US" w:eastAsia="zh-CN"/>
        </w:rPr>
        <w:t>和</w:t>
      </w:r>
      <w:r>
        <w:rPr>
          <w:rFonts w:hint="default" w:ascii="Times New Roman" w:hAnsi="Times New Roman" w:cs="Times New Roman"/>
          <w:lang w:val="en-US" w:eastAsia="zh-CN"/>
        </w:rPr>
        <w:t>p</w:t>
      </w:r>
      <w:r>
        <w:rPr>
          <w:rFonts w:hint="default"/>
          <w:lang w:val="en-US" w:eastAsia="zh-CN"/>
        </w:rPr>
        <w:t>区分特别不明显，两个音发出来差不多一样。</w:t>
      </w:r>
      <w:r>
        <w:rPr>
          <w:rFonts w:hint="eastAsia"/>
          <w:lang w:val="en-US" w:eastAsia="zh-CN"/>
        </w:rPr>
        <w:t>但是</w:t>
      </w:r>
      <w:r>
        <w:rPr>
          <w:rFonts w:hint="default"/>
          <w:lang w:val="en-US" w:eastAsia="zh-CN"/>
        </w:rPr>
        <w:t>千万别拿一张纸比划让他们吐气，吹气纸动了的那个就是</w:t>
      </w:r>
      <w:r>
        <w:rPr>
          <w:rFonts w:hint="default" w:ascii="Times New Roman" w:hAnsi="Times New Roman" w:cs="Times New Roman"/>
          <w:lang w:val="en-US" w:eastAsia="zh-CN"/>
        </w:rPr>
        <w:t>p</w:t>
      </w:r>
      <w:r>
        <w:rPr>
          <w:rFonts w:hint="eastAsia"/>
          <w:lang w:val="en-US" w:eastAsia="zh-CN"/>
        </w:rPr>
        <w:t>，这种玩法下，</w:t>
      </w:r>
      <w:r>
        <w:rPr>
          <w:rFonts w:hint="default"/>
          <w:lang w:val="en-US" w:eastAsia="zh-CN"/>
        </w:rPr>
        <w:t>孩</w:t>
      </w:r>
      <w:r>
        <w:rPr>
          <w:rFonts w:hint="eastAsia"/>
          <w:lang w:val="en-US" w:eastAsia="zh-CN"/>
        </w:rPr>
        <w:t>子</w:t>
      </w:r>
      <w:r>
        <w:rPr>
          <w:rFonts w:hint="default"/>
          <w:lang w:val="en-US" w:eastAsia="zh-CN"/>
        </w:rPr>
        <w:t>们撕纸</w:t>
      </w:r>
      <w:r>
        <w:rPr>
          <w:rFonts w:hint="eastAsia"/>
          <w:lang w:val="en-US" w:eastAsia="zh-CN"/>
        </w:rPr>
        <w:t>玩就</w:t>
      </w:r>
      <w:r>
        <w:rPr>
          <w:rFonts w:hint="default"/>
          <w:lang w:val="en-US" w:eastAsia="zh-CN"/>
        </w:rPr>
        <w:t>能撕十分钟。</w:t>
      </w:r>
      <w:r>
        <w:rPr>
          <w:rFonts w:hint="eastAsia"/>
          <w:lang w:val="en-US" w:eastAsia="zh-CN"/>
        </w:rPr>
        <w:t>在教学中也采取过</w:t>
      </w:r>
      <w:r>
        <w:rPr>
          <w:rFonts w:hint="default"/>
          <w:lang w:val="en-US" w:eastAsia="zh-CN"/>
        </w:rPr>
        <w:t>吹手绢</w:t>
      </w:r>
      <w:r>
        <w:rPr>
          <w:rFonts w:hint="eastAsia"/>
          <w:lang w:val="en-US" w:eastAsia="zh-CN"/>
        </w:rPr>
        <w:t>的方式</w:t>
      </w:r>
      <w:r>
        <w:rPr>
          <w:rFonts w:hint="default"/>
          <w:lang w:val="en-US" w:eastAsia="zh-CN"/>
        </w:rPr>
        <w:t>，</w:t>
      </w:r>
      <w:r>
        <w:rPr>
          <w:rFonts w:hint="eastAsia"/>
          <w:lang w:val="en-US" w:eastAsia="zh-CN"/>
        </w:rPr>
        <w:t>学生自然会很感兴趣</w:t>
      </w:r>
      <w:r>
        <w:rPr>
          <w:rFonts w:hint="default"/>
          <w:lang w:val="en-US" w:eastAsia="zh-CN"/>
        </w:rPr>
        <w:t>，</w:t>
      </w:r>
      <w:r>
        <w:rPr>
          <w:rFonts w:hint="eastAsia"/>
          <w:lang w:val="en-US" w:eastAsia="zh-CN"/>
        </w:rPr>
        <w:t>但也会导致</w:t>
      </w:r>
      <w:r>
        <w:rPr>
          <w:rFonts w:hint="default"/>
          <w:lang w:val="en-US" w:eastAsia="zh-CN"/>
        </w:rPr>
        <w:t>你都</w:t>
      </w:r>
      <w:r>
        <w:rPr>
          <w:rFonts w:hint="eastAsia"/>
          <w:lang w:val="en-US" w:eastAsia="zh-CN"/>
        </w:rPr>
        <w:t>教</w:t>
      </w:r>
      <w:r>
        <w:rPr>
          <w:rFonts w:hint="default" w:ascii="Times New Roman" w:hAnsi="Times New Roman" w:cs="Times New Roman"/>
          <w:lang w:val="en-US" w:eastAsia="zh-CN"/>
        </w:rPr>
        <w:t>m,f</w:t>
      </w:r>
      <w:r>
        <w:rPr>
          <w:rFonts w:hint="default"/>
          <w:lang w:val="en-US" w:eastAsia="zh-CN"/>
        </w:rPr>
        <w:t>了他还在开心地吹手绢，根本不管你在喊什么。</w:t>
      </w:r>
      <w:r>
        <w:rPr>
          <w:rFonts w:hint="eastAsia"/>
          <w:lang w:val="en-US" w:eastAsia="zh-CN"/>
        </w:rPr>
        <w:t>最后总结下来就是，</w:t>
      </w:r>
      <w:r>
        <w:rPr>
          <w:rFonts w:hint="default"/>
          <w:lang w:val="en-US" w:eastAsia="zh-CN"/>
        </w:rPr>
        <w:t>夸张就好了</w:t>
      </w:r>
      <w:r>
        <w:rPr>
          <w:rFonts w:hint="default" w:ascii="Times New Roman" w:hAnsi="Times New Roman" w:cs="Times New Roman"/>
          <w:lang w:val="en-US" w:eastAsia="zh-CN"/>
        </w:rPr>
        <w:t>，b</w:t>
      </w:r>
      <w:r>
        <w:rPr>
          <w:rFonts w:hint="default"/>
          <w:lang w:val="en-US" w:eastAsia="zh-CN"/>
        </w:rPr>
        <w:t>的时候就嘴动，p的时候好像花了很大力气吐出很多气，弯腰向前并同时挤眼睛。他们会跟着学，总之让他们动起来，开心地学</w:t>
      </w:r>
      <w:r>
        <w:rPr>
          <w:rFonts w:hint="default" w:ascii="Times New Roman" w:hAnsi="Times New Roman" w:cs="Times New Roman"/>
          <w:lang w:val="en-US" w:eastAsia="zh-CN"/>
        </w:rPr>
        <w:t>b</w:t>
      </w:r>
      <w:r>
        <w:rPr>
          <w:rFonts w:hint="default"/>
          <w:lang w:val="en-US" w:eastAsia="zh-CN"/>
        </w:rPr>
        <w:t>和</w:t>
      </w:r>
      <w:r>
        <w:rPr>
          <w:rFonts w:hint="default" w:ascii="Times New Roman" w:hAnsi="Times New Roman" w:cs="Times New Roman"/>
          <w:lang w:val="en-US" w:eastAsia="zh-CN"/>
        </w:rPr>
        <w:t>p,</w:t>
      </w:r>
      <w:r>
        <w:rPr>
          <w:rFonts w:hint="default"/>
          <w:lang w:val="en-US" w:eastAsia="zh-CN"/>
        </w:rPr>
        <w:t xml:space="preserve"> 慢慢能分开点了，</w:t>
      </w:r>
      <w:r>
        <w:rPr>
          <w:rFonts w:hint="eastAsia"/>
          <w:lang w:val="en-US" w:eastAsia="zh-CN"/>
        </w:rPr>
        <w:t>课堂</w:t>
      </w:r>
      <w:r>
        <w:rPr>
          <w:rFonts w:hint="default"/>
          <w:lang w:val="en-US" w:eastAsia="zh-CN"/>
        </w:rPr>
        <w:t>也还不至于乱成一团。</w:t>
      </w:r>
    </w:p>
    <w:p>
      <w:pPr>
        <w:numPr>
          <w:ilvl w:val="0"/>
          <w:numId w:val="0"/>
        </w:numPr>
        <w:tabs>
          <w:tab w:val="left" w:pos="373"/>
        </w:tabs>
        <w:ind w:leftChars="0"/>
        <w:jc w:val="left"/>
        <w:rPr>
          <w:rFonts w:hint="default"/>
          <w:lang w:val="en-US" w:eastAsia="zh-CN"/>
        </w:rPr>
      </w:pPr>
      <w:r>
        <w:rPr>
          <w:rFonts w:hint="eastAsia" w:asciiTheme="minorEastAsia" w:hAnsi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CN"/>
        </w:rPr>
        <w:t>.2 让拼读变得有趣起来——手势</w:t>
      </w:r>
    </w:p>
    <w:p>
      <w:pPr>
        <w:numPr>
          <w:ilvl w:val="0"/>
          <w:numId w:val="0"/>
        </w:numPr>
        <w:tabs>
          <w:tab w:val="left" w:pos="373"/>
        </w:tabs>
        <w:ind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在教学中，如果有一些手势，孩子们会不自觉地跟着学，尤其是一些夸张的动作。在之后的拼读教学中，该名教师也逐渐地加入一些手势动作。</w:t>
      </w:r>
    </w:p>
    <w:p>
      <w:pPr>
        <w:numPr>
          <w:ilvl w:val="0"/>
          <w:numId w:val="0"/>
        </w:numPr>
        <w:tabs>
          <w:tab w:val="left" w:pos="373"/>
        </w:tabs>
        <w:ind w:left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比如</w:t>
      </w:r>
      <w:r>
        <w:rPr>
          <w:rFonts w:hint="default" w:ascii="Times New Roman" w:hAnsi="Times New Roman" w:cs="Times New Roman" w:eastAsiaTheme="minorEastAsia"/>
          <w:sz w:val="24"/>
          <w:szCs w:val="24"/>
          <w:lang w:val="en-US" w:eastAsia="zh-CN"/>
        </w:rPr>
        <w:t>d + ui</w:t>
      </w:r>
      <w:r>
        <w:rPr>
          <w:rFonts w:hint="eastAsia" w:asciiTheme="minorEastAsia" w:hAnsiTheme="minorEastAsia" w:eastAsiaTheme="minorEastAsia" w:cstheme="minorEastAsia"/>
          <w:sz w:val="24"/>
          <w:szCs w:val="24"/>
          <w:lang w:val="en-US" w:eastAsia="zh-CN"/>
        </w:rPr>
        <w:t>，可以脑袋歪向左</w:t>
      </w:r>
      <w:r>
        <w:rPr>
          <w:rFonts w:hint="default" w:ascii="Times New Roman" w:hAnsi="Times New Roman" w:cs="Times New Roman" w:eastAsiaTheme="minorEastAsia"/>
          <w:sz w:val="24"/>
          <w:szCs w:val="24"/>
          <w:lang w:val="en-US" w:eastAsia="zh-CN"/>
        </w:rPr>
        <w:t>d</w:t>
      </w:r>
      <w:r>
        <w:rPr>
          <w:rFonts w:hint="eastAsia" w:asciiTheme="minorEastAsia" w:hAnsiTheme="minorEastAsia" w:eastAsiaTheme="minorEastAsia" w:cstheme="minorEastAsia"/>
          <w:sz w:val="24"/>
          <w:szCs w:val="24"/>
          <w:lang w:val="en-US" w:eastAsia="zh-CN"/>
        </w:rPr>
        <w:t>，脑袋歪向右</w:t>
      </w:r>
      <w:r>
        <w:rPr>
          <w:rFonts w:hint="default" w:ascii="Times New Roman" w:hAnsi="Times New Roman" w:cs="Times New Roman" w:eastAsiaTheme="minorEastAsia"/>
          <w:sz w:val="24"/>
          <w:szCs w:val="24"/>
          <w:lang w:val="en-US" w:eastAsia="zh-CN"/>
        </w:rPr>
        <w:t>ui</w:t>
      </w:r>
      <w:r>
        <w:rPr>
          <w:rFonts w:hint="eastAsia" w:asciiTheme="minorEastAsia" w:hAnsiTheme="minorEastAsia" w:eastAsiaTheme="minorEastAsia" w:cstheme="minorEastAsia"/>
          <w:sz w:val="24"/>
          <w:szCs w:val="24"/>
          <w:lang w:val="en-US" w:eastAsia="zh-CN"/>
        </w:rPr>
        <w:t>，手放在嘴边准备好，握拳，嘴慢慢地夸张地发出</w:t>
      </w:r>
      <w:r>
        <w:rPr>
          <w:rFonts w:hint="default" w:ascii="Times New Roman" w:hAnsi="Times New Roman" w:cs="Times New Roman" w:eastAsiaTheme="minorEastAsia"/>
          <w:sz w:val="24"/>
          <w:szCs w:val="24"/>
          <w:lang w:val="en-US" w:eastAsia="zh-CN"/>
        </w:rPr>
        <w:t>dui</w:t>
      </w:r>
      <w:r>
        <w:rPr>
          <w:rFonts w:hint="eastAsia" w:asciiTheme="minorEastAsia" w:hAnsiTheme="minorEastAsia" w:eastAsiaTheme="minorEastAsia" w:cstheme="minorEastAsia"/>
          <w:sz w:val="24"/>
          <w:szCs w:val="24"/>
          <w:lang w:val="en-US" w:eastAsia="zh-CN"/>
        </w:rPr>
        <w:t>的同时，拇指和四指分开，手慢慢张开，让学生跟着学。通过视觉和肢体动作使学生感受到拼音拼读的力量。</w:t>
      </w:r>
    </w:p>
    <w:p>
      <w:pPr>
        <w:numPr>
          <w:ilvl w:val="0"/>
          <w:numId w:val="0"/>
        </w:numPr>
        <w:tabs>
          <w:tab w:val="left" w:pos="373"/>
        </w:tabs>
        <w:ind w:left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又比如说：可以伸出左手食指d，再伸出右手食指</w:t>
      </w:r>
      <w:r>
        <w:rPr>
          <w:rFonts w:hint="default" w:ascii="Times New Roman" w:hAnsi="Times New Roman" w:cs="Times New Roman" w:eastAsiaTheme="minorEastAsia"/>
          <w:sz w:val="24"/>
          <w:szCs w:val="24"/>
          <w:lang w:val="en-US" w:eastAsia="zh-CN"/>
        </w:rPr>
        <w:t>ui</w:t>
      </w:r>
      <w:r>
        <w:rPr>
          <w:rFonts w:hint="eastAsia" w:asciiTheme="minorEastAsia" w:hAnsiTheme="minorEastAsia" w:eastAsiaTheme="minorEastAsia" w:cstheme="minorEastAsia"/>
          <w:sz w:val="24"/>
          <w:szCs w:val="24"/>
          <w:lang w:val="en-US" w:eastAsia="zh-CN"/>
        </w:rPr>
        <w:t>，然后双手合十发出</w:t>
      </w:r>
      <w:r>
        <w:rPr>
          <w:rFonts w:hint="default" w:ascii="Times New Roman" w:hAnsi="Times New Roman" w:cs="Times New Roman" w:eastAsiaTheme="minorEastAsia"/>
          <w:sz w:val="24"/>
          <w:szCs w:val="24"/>
          <w:lang w:val="en-US" w:eastAsia="zh-CN"/>
        </w:rPr>
        <w:t>dui</w:t>
      </w:r>
      <w:r>
        <w:rPr>
          <w:rFonts w:hint="eastAsia" w:asciiTheme="minorEastAsia" w:hAnsiTheme="minorEastAsia" w:eastAsiaTheme="minorEastAsia" w:cstheme="minorEastAsia"/>
          <w:sz w:val="24"/>
          <w:szCs w:val="24"/>
          <w:lang w:val="en-US" w:eastAsia="zh-CN"/>
        </w:rPr>
        <w:t>，让学生跟着学，得到的反馈就很好。在之后的拼音复习中，逐渐发现学生自己拼读的时候不自觉就会这样做。</w:t>
      </w:r>
    </w:p>
    <w:p>
      <w:pPr>
        <w:numPr>
          <w:ilvl w:val="0"/>
          <w:numId w:val="0"/>
        </w:numPr>
        <w:tabs>
          <w:tab w:val="left" w:pos="373"/>
        </w:tabs>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4.3让拼音变得有趣——加汉字，加动作</w:t>
      </w:r>
    </w:p>
    <w:p>
      <w:pPr>
        <w:numPr>
          <w:ilvl w:val="0"/>
          <w:numId w:val="0"/>
        </w:numPr>
        <w:tabs>
          <w:tab w:val="left" w:pos="373"/>
        </w:tabs>
        <w:ind w:leftChars="0" w:firstLine="480" w:firstLineChars="200"/>
        <w:jc w:val="left"/>
        <w:rPr>
          <w:rFonts w:hint="default"/>
          <w:lang w:val="en-US" w:eastAsia="zh-CN"/>
        </w:rPr>
      </w:pPr>
      <w:r>
        <w:rPr>
          <w:rFonts w:hint="eastAsia" w:asciiTheme="minorEastAsia" w:hAnsiTheme="minorEastAsia" w:eastAsiaTheme="minorEastAsia" w:cstheme="minorEastAsia"/>
          <w:sz w:val="24"/>
          <w:szCs w:val="24"/>
          <w:lang w:val="en-US" w:eastAsia="zh-CN"/>
        </w:rPr>
        <w:t>在学习有些拼音的时候可以和汉字连起来学，可能更有利于他们记住这个拼音，同时还可以多学一个词。比如</w:t>
      </w:r>
      <w:r>
        <w:rPr>
          <w:rFonts w:hint="default" w:ascii="Times New Roman" w:hAnsi="Times New Roman" w:cs="Times New Roman" w:eastAsiaTheme="minorEastAsia"/>
          <w:sz w:val="24"/>
          <w:szCs w:val="24"/>
          <w:lang w:val="en-US" w:eastAsia="zh-CN"/>
        </w:rPr>
        <w:t>shān</w:t>
      </w:r>
      <w:r>
        <w:rPr>
          <w:rFonts w:hint="eastAsia" w:asciiTheme="minorEastAsia" w:hAnsiTheme="minorEastAsia" w:eastAsiaTheme="minorEastAsia" w:cstheme="minorEastAsia"/>
          <w:sz w:val="24"/>
          <w:szCs w:val="24"/>
          <w:lang w:val="en-US" w:eastAsia="zh-CN"/>
        </w:rPr>
        <w:t>，黑板上画个山，孩子们马上反应：</w:t>
      </w:r>
      <w:r>
        <w:rPr>
          <w:rFonts w:hint="default" w:ascii="Times New Roman" w:hAnsi="Times New Roman" w:cs="Times New Roman" w:eastAsiaTheme="minorEastAsia"/>
          <w:sz w:val="24"/>
          <w:szCs w:val="24"/>
          <w:lang w:val="en-US" w:eastAsia="zh-CN"/>
        </w:rPr>
        <w:t>montagne</w:t>
      </w:r>
      <w:r>
        <w:rPr>
          <w:rFonts w:hint="eastAsia" w:asciiTheme="minorEastAsia" w:hAnsiTheme="minorEastAsia" w:eastAsiaTheme="minorEastAsia" w:cstheme="minorEastAsia"/>
          <w:sz w:val="24"/>
          <w:szCs w:val="24"/>
          <w:lang w:val="en-US" w:eastAsia="zh-CN"/>
        </w:rPr>
        <w:t>，然后老师双手搭一个山的样子，他们就跟着学。类似日、月、大、小、上、下、门等都可以这样</w:t>
      </w:r>
      <w:r>
        <w:rPr>
          <w:rFonts w:hint="default"/>
          <w:lang w:val="en-US" w:eastAsia="zh-CN"/>
        </w:rPr>
        <w:t>做，</w:t>
      </w:r>
      <w:r>
        <w:rPr>
          <w:rFonts w:hint="eastAsia"/>
          <w:lang w:val="en-US" w:eastAsia="zh-CN"/>
        </w:rPr>
        <w:t>针对5-6岁小朋友的特点，使他们在轻松地氛围下完成学习汉语的任务</w:t>
      </w:r>
      <w:r>
        <w:rPr>
          <w:rFonts w:hint="default"/>
          <w:lang w:val="en-US" w:eastAsia="zh-CN"/>
        </w:rPr>
        <w:t>。</w:t>
      </w:r>
    </w:p>
    <w:p>
      <w:pPr>
        <w:numPr>
          <w:ilvl w:val="0"/>
          <w:numId w:val="2"/>
        </w:numPr>
        <w:tabs>
          <w:tab w:val="left" w:pos="373"/>
          <w:tab w:val="clear" w:pos="312"/>
        </w:tabs>
        <w:jc w:val="left"/>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案例分析</w:t>
      </w:r>
    </w:p>
    <w:p>
      <w:pPr>
        <w:numPr>
          <w:ilvl w:val="0"/>
          <w:numId w:val="0"/>
        </w:numPr>
        <w:tabs>
          <w:tab w:val="left" w:pos="373"/>
        </w:tabs>
        <w:jc w:val="left"/>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 xml:space="preserve">   </w:t>
      </w:r>
      <w:r>
        <w:rPr>
          <w:rFonts w:hint="eastAsia" w:asciiTheme="minorEastAsia" w:hAnsiTheme="minorEastAsia" w:cstheme="minorEastAsia"/>
          <w:b w:val="0"/>
          <w:bCs w:val="0"/>
          <w:sz w:val="24"/>
          <w:szCs w:val="24"/>
          <w:lang w:val="en-US" w:eastAsia="zh-CN"/>
        </w:rPr>
        <w:t>本文认为上述案例是一个成功的对外汉语教学事例，该名教师在遇到问题时没有气馁，而是选择去了解自己的教学对象，针对他们的特点，不断试错磨合，最终找到了最适合自己的教学方法，拼音教学最终也取得了成功。可做补充的是有一点，问题中有提到学生在初学汉语拼音时会与同步学习的英语字母弄混，该名教师在上述策略中并未提到如何看待这件事情，本人认为倒是可以借助一个理论来缓解此种焦虑，即”儿童双语学习优势理论“。</w:t>
      </w:r>
    </w:p>
    <w:p>
      <w:pPr>
        <w:numPr>
          <w:ilvl w:val="0"/>
          <w:numId w:val="0"/>
        </w:numPr>
        <w:tabs>
          <w:tab w:val="left" w:pos="373"/>
        </w:tabs>
        <w:ind w:leftChars="0" w:firstLine="210" w:firstLineChars="100"/>
        <w:jc w:val="left"/>
        <w:rPr>
          <w:rFonts w:hint="eastAsia" w:asciiTheme="minorEastAsia" w:hAnsiTheme="minorEastAsia" w:eastAsiaTheme="minorEastAsia" w:cstheme="minorEastAsia"/>
          <w:sz w:val="24"/>
          <w:szCs w:val="24"/>
          <w:lang w:val="en-US" w:eastAsia="zh-CN"/>
        </w:rPr>
      </w:pPr>
      <w:r>
        <w:rPr>
          <w:rFonts w:hint="eastAsia"/>
          <w:lang w:val="en-US" w:eastAsia="zh-CN"/>
        </w:rPr>
        <w:t xml:space="preserve"> </w:t>
      </w:r>
      <w:r>
        <w:rPr>
          <w:rFonts w:hint="eastAsia" w:asciiTheme="minorEastAsia" w:hAnsiTheme="minorEastAsia" w:eastAsiaTheme="minorEastAsia" w:cstheme="minorEastAsia"/>
          <w:sz w:val="24"/>
          <w:szCs w:val="24"/>
          <w:lang w:val="en-US" w:eastAsia="zh-CN"/>
        </w:rPr>
        <w:t xml:space="preserve"> 在初期的语言学习中，两种语言的混淆现象很容易引起家长和教学着的焦虑，总担心年龄如此小的学习者无法完成语言的区分，给他们的学习带来混乱，但在实际的</w:t>
      </w:r>
      <w:r>
        <w:rPr>
          <w:rFonts w:hint="eastAsia" w:asciiTheme="minorEastAsia" w:hAnsiTheme="minorEastAsia" w:cstheme="minorEastAsia"/>
          <w:sz w:val="24"/>
          <w:szCs w:val="24"/>
          <w:lang w:val="en-US" w:eastAsia="zh-CN"/>
        </w:rPr>
        <w:t>研究中</w:t>
      </w:r>
      <w:r>
        <w:rPr>
          <w:rFonts w:hint="eastAsia" w:asciiTheme="minorEastAsia" w:hAnsiTheme="minorEastAsia" w:eastAsiaTheme="minorEastAsia" w:cstheme="minorEastAsia"/>
          <w:sz w:val="24"/>
          <w:szCs w:val="24"/>
          <w:lang w:val="en-US" w:eastAsia="zh-CN"/>
        </w:rPr>
        <w:t>发现，儿童是有厘清语言差异的能力的，教师在遇到这种情况时，首先应当放稳自己的心态，我们要清楚儿童也是一个积极进行语言构建的个体，我们需要做的就是以尽量简单的方式去向他们解释产生混淆的认知原因，并且不断地纠错，在学生读错时给予反馈，久而久之，就会发现学习者其实可以将这些易混淆的知识处理得很好。儿童双文学习优势理论也提到，只要教学得法，两种文字之间的相似性，反而有助于提高儿童的文字意识和元语言意识及语言控制能力。</w:t>
      </w:r>
    </w:p>
    <w:p>
      <w:pPr>
        <w:numPr>
          <w:ilvl w:val="0"/>
          <w:numId w:val="0"/>
        </w:numPr>
        <w:tabs>
          <w:tab w:val="left" w:pos="373"/>
        </w:tabs>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6.结语：</w:t>
      </w:r>
    </w:p>
    <w:p>
      <w:pPr>
        <w:numPr>
          <w:ilvl w:val="0"/>
          <w:numId w:val="0"/>
        </w:numPr>
        <w:tabs>
          <w:tab w:val="left" w:pos="373"/>
        </w:tabs>
        <w:ind w:left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本文通过访谈的方式，以毛里求斯路易港的</w:t>
      </w:r>
      <w:r>
        <w:rPr>
          <w:rFonts w:hint="default" w:ascii="Times New Roman" w:hAnsi="Times New Roman" w:cs="Times New Roman" w:eastAsiaTheme="minorEastAsia"/>
          <w:sz w:val="24"/>
          <w:szCs w:val="24"/>
          <w:lang w:val="en-US" w:eastAsia="zh-CN"/>
        </w:rPr>
        <w:t>Notre Dame De Bon Secours RCA</w:t>
      </w:r>
      <w:r>
        <w:rPr>
          <w:rFonts w:hint="eastAsia" w:asciiTheme="minorEastAsia" w:hAnsiTheme="minorEastAsia" w:eastAsiaTheme="minorEastAsia" w:cstheme="minorEastAsia"/>
          <w:sz w:val="24"/>
          <w:szCs w:val="24"/>
          <w:lang w:val="en-US" w:eastAsia="zh-CN"/>
        </w:rPr>
        <w:t>小学一年级汉语拼音教学情况为案例，分析了一名公派教师在一年级汉语拼音教学时遇到的问题以及所采取的策略，可以看到，在汉语教学中，充分了解你的教学对象，增强教学的针对性是一件非常有意义的事情，能够极大地增加汉语教师的教学效率。在实际的教学过程中，保持耐心，多思考，和你的教学对象形成良性的互动，必然能对教学实践有所助益。</w:t>
      </w:r>
    </w:p>
    <w:p>
      <w:pPr>
        <w:numPr>
          <w:ilvl w:val="0"/>
          <w:numId w:val="0"/>
        </w:numPr>
        <w:tabs>
          <w:tab w:val="left" w:pos="373"/>
        </w:tabs>
        <w:ind w:leftChars="0"/>
        <w:jc w:val="left"/>
        <w:rPr>
          <w:rFonts w:hint="eastAsia" w:asciiTheme="minorEastAsia" w:hAnsiTheme="minorEastAsia" w:eastAsiaTheme="minorEastAsia" w:cstheme="minorEastAsia"/>
          <w:sz w:val="24"/>
          <w:szCs w:val="24"/>
          <w:lang w:val="en-US" w:eastAsia="zh-CN"/>
        </w:rPr>
      </w:pPr>
    </w:p>
    <w:p>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参考文献</w:t>
      </w:r>
    </w:p>
    <w:p>
      <w:pPr>
        <w:numPr>
          <w:ilvl w:val="0"/>
          <w:numId w:val="3"/>
        </w:num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党子君（2014）浅谈海外华人学生汉语拼音教学——以新加坡汉语教育为例，新西部（理论版）。</w:t>
      </w:r>
    </w:p>
    <w:p>
      <w:pPr>
        <w:numPr>
          <w:ilvl w:val="0"/>
          <w:numId w:val="3"/>
        </w:numPr>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徐彩华</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刘璟之</w:t>
      </w:r>
      <w:r>
        <w:rPr>
          <w:rFonts w:hint="eastAsia" w:asciiTheme="minorEastAsia" w:hAnsiTheme="minorEastAsia" w:cstheme="minorEastAsia"/>
          <w:sz w:val="24"/>
          <w:szCs w:val="24"/>
          <w:lang w:val="en-US" w:eastAsia="zh-CN"/>
        </w:rPr>
        <w:t>（2016）略论汉语拼音与海外儿童汉语教学，云南师范大学学报。</w:t>
      </w:r>
    </w:p>
    <w:p>
      <w:pPr>
        <w:numPr>
          <w:ilvl w:val="0"/>
          <w:numId w:val="3"/>
        </w:numPr>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张园</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张延成</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阮桂君</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欧阳晓芳</w:t>
      </w:r>
      <w:r>
        <w:rPr>
          <w:rFonts w:hint="eastAsia" w:asciiTheme="minorEastAsia" w:hAnsiTheme="minorEastAsia" w:cstheme="minorEastAsia"/>
          <w:sz w:val="24"/>
          <w:szCs w:val="24"/>
          <w:lang w:val="en-US" w:eastAsia="zh-CN"/>
        </w:rPr>
        <w:t>（2009）跨文化语境中的海外汉语拼音教学——美国孔子学院汉语教学与推广研究之二，长江学术。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4AAD3D"/>
    <w:multiLevelType w:val="singleLevel"/>
    <w:tmpl w:val="B14AAD3D"/>
    <w:lvl w:ilvl="0" w:tentative="0">
      <w:start w:val="1"/>
      <w:numFmt w:val="decimal"/>
      <w:lvlText w:val="%1."/>
      <w:lvlJc w:val="left"/>
      <w:pPr>
        <w:tabs>
          <w:tab w:val="left" w:pos="312"/>
        </w:tabs>
      </w:pPr>
    </w:lvl>
  </w:abstractNum>
  <w:abstractNum w:abstractNumId="1">
    <w:nsid w:val="F304AD78"/>
    <w:multiLevelType w:val="singleLevel"/>
    <w:tmpl w:val="F304AD78"/>
    <w:lvl w:ilvl="0" w:tentative="0">
      <w:start w:val="1"/>
      <w:numFmt w:val="decimal"/>
      <w:lvlText w:val="[%1]"/>
      <w:lvlJc w:val="left"/>
      <w:pPr>
        <w:tabs>
          <w:tab w:val="left" w:pos="312"/>
        </w:tabs>
      </w:pPr>
    </w:lvl>
  </w:abstractNum>
  <w:abstractNum w:abstractNumId="2">
    <w:nsid w:val="517B3EB1"/>
    <w:multiLevelType w:val="singleLevel"/>
    <w:tmpl w:val="517B3EB1"/>
    <w:lvl w:ilvl="0" w:tentative="0">
      <w:start w:val="5"/>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C14AE"/>
    <w:rsid w:val="172853B3"/>
    <w:rsid w:val="22405BAD"/>
    <w:rsid w:val="3DA9785D"/>
    <w:rsid w:val="47A42EDB"/>
    <w:rsid w:val="753C14AE"/>
    <w:rsid w:val="7DE34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2021-07-05T05:34:00Z</dcterms:created>
  <dc:creator>LU</dc:creator>
  <cp:lastModifiedBy>LU</cp:lastModifiedBy>
  <dcterms:modified xsi:type="dcterms:W3CDTF">2021-07-07T01:38:38Z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B78381F6EF7D42E3890075CE6A562E25</vt:lpwstr>
  </property>
</Properties>
</file>