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FF" w:rsidRDefault="00683EFF" w:rsidP="00683EF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5B99589" wp14:editId="5BAA6F93">
            <wp:extent cx="1457325" cy="1457325"/>
            <wp:effectExtent l="0" t="0" r="9525" b="9525"/>
            <wp:docPr id="1" name="Picture 1" descr="Adobe System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obe System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FF" w:rsidRPr="00200BE8" w:rsidRDefault="00683EFF" w:rsidP="00683EF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200BE8">
        <w:rPr>
          <w:rFonts w:ascii="Times New Roman" w:eastAsia="Times New Roman" w:hAnsi="Times New Roman" w:cs="Times New Roman"/>
          <w:sz w:val="36"/>
          <w:szCs w:val="36"/>
        </w:rPr>
        <w:t>Adobe systems</w:t>
      </w:r>
    </w:p>
    <w:p w:rsidR="000746BB" w:rsidRDefault="00683EFF" w:rsidP="00683EFF">
      <w:pPr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</w:pP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Adobe Systems (NASDAQ: ADBE)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adalah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perangkat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lunak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bergerak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bidang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grafis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animasi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video,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pengembangan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web.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adalah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satu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perangkat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lunak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yg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paling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dunia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Perusahaan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ini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didirikan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1982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berpusat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San Jose, California, AS. 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Beberapa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produk-produknya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terkenal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mendunia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adalah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Photoshop, Flash,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Acrobat.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berkembang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pesat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dalam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beberapa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terakhir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baik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segi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penjualan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ataupun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jumlah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pengguna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2005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Macromedia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dibeli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oleh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br/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didirikan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Desember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1982  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oleh</w:t>
      </w:r>
      <w:proofErr w:type="spellEnd"/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John Warnock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Charles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Geschke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,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mendirikan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setelah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meninggalkan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Xerox PARC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dalam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rangka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mengembangkan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menjual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PostScript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bahasa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deskripsi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halaman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1985, Apple Computer PostScript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lisensi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digunakan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LaserWriter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printer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membantu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memicu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desktop publishing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revolusi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Perusahaan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Nama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berasal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Creek di Los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Altos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California,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mengalir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belakang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rumah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kedua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pendiri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mengakuisisi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pesaing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mantan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Macromedia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bulan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Desember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2005,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menambah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perangkat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lunak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baru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platform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seperti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ColdFusion , Dreamweaver , flash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Flex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portofolio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br/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2010, Adobe Systems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memiliki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9.117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karyawan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,  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sekitar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40%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antaranya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bekerja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San Jose.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juga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memiliki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operasi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pembangunan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Orlando , Seattle, San Francisco,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Lehi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Utah , Minneapolis , Waltham, Massachusetts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San Luis Obispo, California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Amerika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lastRenderedPageBreak/>
        <w:t>Serikat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Ottawa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Kanada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Hamburg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Jerman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Noida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Bangalore , India, Bucharest , Rumania, Basel , Swiss,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Beijing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Cina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.</w:t>
      </w:r>
    </w:p>
    <w:p w:rsidR="006F6CD7" w:rsidRPr="00200BE8" w:rsidRDefault="006F6CD7" w:rsidP="006F6CD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7"/>
          <w:szCs w:val="27"/>
        </w:rPr>
        <w:t>Sejarah</w:t>
      </w:r>
      <w:proofErr w:type="spellEnd"/>
    </w:p>
    <w:p w:rsidR="006F6CD7" w:rsidRPr="00200BE8" w:rsidRDefault="006F6CD7" w:rsidP="006F6CD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Logo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ini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dirancang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oleh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Marva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Warnock,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istri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John Warnock,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juga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seorang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desainer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grafis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pertama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setelah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PostScript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adalah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font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digital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mereka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merilis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dalam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format proprietary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disebut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Tipe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 . Apple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kemudian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mengembangkan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sebuah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standar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bersaing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TrueType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menyediakan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skalabilitas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penuh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kontrol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tepat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pixel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pola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diciptakan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oleh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garis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font,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lisensi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microsoft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.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menanggapinya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menerbitkan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Tipe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spesifikasi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melepaskan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Type Manager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perangkat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lunak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memungkinkan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WYSIWYG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skala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Type 1 font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layar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seperti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TrueType,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meskipun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tanpa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kontrol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pixel-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tingkat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tepat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Namun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bergerak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terlalu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terlambat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menghentikan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bangkitnya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TrueType.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Meskipun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Tipe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tetap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standar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grafis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/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penerbitan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TrueType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menjadi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standar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bisnis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pengguna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Windows rata-rata.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1996,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Microsoft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mengumumkan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OpenType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format font,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2003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menyelesaikan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konversi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Jenisnya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 library font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OpenType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pertengahan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1980-an,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memasuki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konsumen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perangkat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lunak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Illustrator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sebuah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vektor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berbasis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program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gambar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Apple Macintosh . Illustrator,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tumbuh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dalam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rumah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software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font-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pengembangan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membantu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mempopulerkan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-enabled PostScript printer laser.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Berbeda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MacDraw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maka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Macintosh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standar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program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gambar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vektor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Illustrator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dijelaskan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lebih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fleksibel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kurva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Bezier 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memberikan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akurasi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belum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pernah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terjadi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sebelumnya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Font rendering di Illustrator,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Namun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tersisa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Macintosh QuickDraw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perpustakaan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tidak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digantikan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oleh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pendekatan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-PostScript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seperti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sampai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merilis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Type Manager.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1989,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memperkenalkan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apa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menjadi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unggulan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program editing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grafis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Macintosh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disebut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Photoshop .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Stabil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fitur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lengkap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Photoshop 1.0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kemampuan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dipasarkan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oleh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segera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mendominasi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1993,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memperkenalkan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PDF ,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Portable Document Format,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Acrobat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Reader software. PDF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sekarang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menjadi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Standar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Internasional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: ISO 32000-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1:2008 .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Teknologi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ini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diadopsi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seluruh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dunia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sebagai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media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umum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dokumen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elektronik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lastRenderedPageBreak/>
        <w:t>Diperdebatkan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satu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sedikit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langkah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platform Macintosh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adalah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kegagalan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mereka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mengembangkan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sendiri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desktop publishing (DTP) program.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Sebaliknya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Aldus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PageMaker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1985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Quark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QuarkXPress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1987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memperoleh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memimpin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awal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DTP.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juga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lambat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mengatasi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munculnya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Windows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DTP.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Namun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membuat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langkah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dalam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pasar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merilis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InDesign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dibundel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Creative Suite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menawarkan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Dalam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kegagalan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memprediksi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arah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komputasi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merilis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versi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lengkap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Illustrator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Steve Jobs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naas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' NeXT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sistem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tetapi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versi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buruk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diproduksi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Windows.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Meskipun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langkah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biaya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lisensi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penafsir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PostScript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diperbolehkan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hidup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lebih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lama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atau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memperoleh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banyak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saingan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akhir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1980-an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awal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1990-an.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bulan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Desember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1991,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merilis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Premiere, yang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diganti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namanya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Premiere Pro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2003.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1994,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mengakuisisi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Aldus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menambahkan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PageMaker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gram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After</w:t>
      </w:r>
      <w:proofErr w:type="gram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Effects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lini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akhir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tetapi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juga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mengontrol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TIFF format file.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1995,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menambahkan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FrameMaker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, lama-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dokumen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aplikasi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DTP,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lini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produk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setelah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mengakuisisi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Bingkai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Technology Corp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1999,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memperkenalkan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InCopy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sebagai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pesaing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langsung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QuarkCopyDesk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. 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br/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</w:p>
    <w:p w:rsidR="006F6CD7" w:rsidRPr="00200BE8" w:rsidRDefault="006F6CD7" w:rsidP="006F6CD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7"/>
          <w:szCs w:val="27"/>
        </w:rPr>
        <w:t>Penghargaan</w:t>
      </w:r>
      <w:proofErr w:type="spellEnd"/>
    </w:p>
    <w:p w:rsidR="006F6CD7" w:rsidRPr="00200BE8" w:rsidRDefault="006F6CD7" w:rsidP="006F6CD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br/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Sejak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1995, Fortune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memiliki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peringkat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sebagai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tempat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luar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biasa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bekerja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. 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dinilai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perusahaan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kelima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terbaik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AS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bekerja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2003,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keenam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2004, 31 di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2007, 40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2008,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kesebelas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tahun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2009.  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bulan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Mei 2008, Adobe Systems India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menduduki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peringkat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ke-19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tempat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yang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bagus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untuk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bekerja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di India.  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bulan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Oktober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2008, Adobe Systems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Inc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Kanada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sebagai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satu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dari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" Top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Kanada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100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Pengusaha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"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oleh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Mediacorp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Canada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Inc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ditampilkan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dalam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Maclean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majalah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berita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30"/>
          <w:szCs w:val="30"/>
          <w:shd w:val="clear" w:color="auto" w:fill="FFFFFF"/>
        </w:rPr>
        <w:t>. </w:t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  <w:r w:rsidRPr="00200BE8">
        <w:rPr>
          <w:rFonts w:ascii="Times New Roman" w:eastAsia="Times New Roman" w:hAnsi="Times New Roman" w:cs="Times New Roman"/>
          <w:color w:val="333333"/>
          <w:sz w:val="30"/>
          <w:szCs w:val="30"/>
        </w:rPr>
        <w:br/>
      </w:r>
    </w:p>
    <w:p w:rsidR="006F6CD7" w:rsidRPr="00200BE8" w:rsidRDefault="006F6CD7" w:rsidP="006F6CD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7"/>
          <w:szCs w:val="27"/>
        </w:rPr>
        <w:lastRenderedPageBreak/>
        <w:t>Produk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Acrobat 3D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Acrobat Capture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Acrobat Connect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Acrobat family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After Effects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AIR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Audition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Authorware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Bridge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Captivate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ColdFusion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Connect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Contribute Publishing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Contribute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Creative Suite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Dreamweaver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Director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Encore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Fireworks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Lite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Media Encoder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Media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Player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Player for Pocket PC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Paper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Professional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lastRenderedPageBreak/>
        <w:t xml:space="preserve">Adobe Flash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Remoting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Video Streaming Service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Flex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FrameMaker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FrameMaker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FreeHand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Graphics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Illustrator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InCopy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InDesign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InDesign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JRun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LiveCycle Enterprise Suite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PageMaker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OnLocation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PDF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JobReady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PDF Print Engine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Photoshop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Photoshop Elements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Photoshop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Lightroom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PostScript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Premiere Elements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Premiere Express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Premiere Pro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Presenter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Reader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Reader LE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RoboHelp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Scene 7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lastRenderedPageBreak/>
        <w:t>Adobe Shockwave Player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Soundbooth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Ultra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Version Cue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Visual Communicator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Macromedia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HomeSiteAdobe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 Acrobat 3D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Acrobat Capture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Acrobat Connect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Acrobat family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After Effects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AIR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Audition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Authorware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Bridge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Captivate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ColdFusion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Connect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Contribute Publishing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Contribute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Creative Suite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Dreamweaver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Director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Encore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Fireworks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Lite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Media Encoder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Media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Player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lastRenderedPageBreak/>
        <w:t>Adobe Flash Player for Pocket PC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Paper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Flash Professional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Flash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Remoting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Video Streaming Service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Flex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FrameMaker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FrameMaker</w:t>
      </w:r>
      <w:proofErr w:type="spellEnd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FreeHand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Graphics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Illustrator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InCopy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InDesign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InDesign Server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JRun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LiveCycle Enterprise Suite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PageMaker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OnLocation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PDF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JobReady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PDF Print Engine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Photoshop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Photoshop Elements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Photoshop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Lightroom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PostScript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Premiere Elements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Premiere Express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Premiere Pro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Presenter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Reader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lastRenderedPageBreak/>
        <w:t>Adobe Reader LE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RoboHelp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Scene 7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Shockwave Player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Adobe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Soundbooth</w:t>
      </w:r>
      <w:proofErr w:type="spellEnd"/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Ultra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Version Cue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Adobe Visual Communicator</w:t>
      </w:r>
    </w:p>
    <w:p w:rsidR="006F6CD7" w:rsidRPr="00200BE8" w:rsidRDefault="006F6CD7" w:rsidP="006F6CD7">
      <w:pPr>
        <w:numPr>
          <w:ilvl w:val="0"/>
          <w:numId w:val="1"/>
        </w:numPr>
        <w:shd w:val="clear" w:color="auto" w:fill="FFFFFF"/>
        <w:spacing w:after="24" w:line="416" w:lineRule="atLeast"/>
        <w:ind w:left="384" w:firstLine="0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 xml:space="preserve">Macromedia </w:t>
      </w:r>
      <w:proofErr w:type="spellStart"/>
      <w:r w:rsidRPr="00200BE8">
        <w:rPr>
          <w:rFonts w:ascii="Times" w:eastAsia="Times New Roman" w:hAnsi="Times" w:cs="Times"/>
          <w:i/>
          <w:iCs/>
          <w:color w:val="333333"/>
          <w:sz w:val="20"/>
          <w:szCs w:val="20"/>
        </w:rPr>
        <w:t>HomeSite</w:t>
      </w:r>
      <w:proofErr w:type="spellEnd"/>
    </w:p>
    <w:p w:rsidR="006F6CD7" w:rsidRPr="00200BE8" w:rsidRDefault="006F6CD7" w:rsidP="006F6CD7">
      <w:r w:rsidRPr="00200BE8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br/>
      </w:r>
    </w:p>
    <w:p w:rsidR="006F6CD7" w:rsidRDefault="006F6CD7" w:rsidP="00683EFF">
      <w:bookmarkStart w:id="0" w:name="_GoBack"/>
      <w:bookmarkEnd w:id="0"/>
    </w:p>
    <w:sectPr w:rsidR="006F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A3651"/>
    <w:multiLevelType w:val="multilevel"/>
    <w:tmpl w:val="1ED6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A8"/>
    <w:rsid w:val="000746BB"/>
    <w:rsid w:val="00683EFF"/>
    <w:rsid w:val="006F6CD7"/>
    <w:rsid w:val="0086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D05F7-2182-47E5-B200-2D80B294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Ishimaru Riku</cp:lastModifiedBy>
  <cp:revision>3</cp:revision>
  <dcterms:created xsi:type="dcterms:W3CDTF">2014-05-27T06:49:00Z</dcterms:created>
  <dcterms:modified xsi:type="dcterms:W3CDTF">2014-05-27T13:17:00Z</dcterms:modified>
</cp:coreProperties>
</file>