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22220" w14:textId="1DCE2639" w:rsidR="00901274" w:rsidRDefault="00901274" w:rsidP="00901274">
      <w:pPr>
        <w:jc w:val="center"/>
        <w:rPr>
          <w:b/>
          <w:bCs/>
          <w:lang w:val="en-US"/>
        </w:rPr>
      </w:pPr>
      <w:r w:rsidRPr="00901274">
        <w:rPr>
          <w:b/>
          <w:bCs/>
          <w:sz w:val="28"/>
          <w:szCs w:val="28"/>
          <w:lang w:val="en-US"/>
        </w:rPr>
        <w:t xml:space="preserve">Documentation to the </w:t>
      </w:r>
      <w:r w:rsidR="00D13A04">
        <w:rPr>
          <w:b/>
          <w:bCs/>
          <w:sz w:val="28"/>
          <w:szCs w:val="28"/>
          <w:lang w:val="en-US"/>
        </w:rPr>
        <w:t>R</w:t>
      </w:r>
      <w:r w:rsidRPr="00901274">
        <w:rPr>
          <w:b/>
          <w:bCs/>
          <w:sz w:val="28"/>
          <w:szCs w:val="28"/>
          <w:lang w:val="en-US"/>
        </w:rPr>
        <w:t>escue</w:t>
      </w:r>
      <w:r w:rsidR="00D13A04">
        <w:rPr>
          <w:b/>
          <w:bCs/>
          <w:sz w:val="28"/>
          <w:szCs w:val="28"/>
          <w:lang w:val="en-US"/>
        </w:rPr>
        <w:t>:</w:t>
      </w:r>
    </w:p>
    <w:p w14:paraId="7736B311" w14:textId="54F89749" w:rsidR="00901274" w:rsidRPr="00901274" w:rsidRDefault="00901274" w:rsidP="00901274">
      <w:pPr>
        <w:jc w:val="center"/>
        <w:rPr>
          <w:i/>
          <w:iCs/>
          <w:sz w:val="28"/>
          <w:szCs w:val="28"/>
          <w:lang w:val="en-US"/>
        </w:rPr>
      </w:pPr>
      <w:r w:rsidRPr="00901274">
        <w:rPr>
          <w:i/>
          <w:iCs/>
          <w:sz w:val="28"/>
          <w:szCs w:val="28"/>
          <w:lang w:val="en-US"/>
        </w:rPr>
        <w:t xml:space="preserve">An </w:t>
      </w:r>
      <w:r w:rsidR="00D13A04">
        <w:rPr>
          <w:i/>
          <w:iCs/>
          <w:sz w:val="28"/>
          <w:szCs w:val="28"/>
          <w:lang w:val="en-US"/>
        </w:rPr>
        <w:t>I</w:t>
      </w:r>
      <w:r w:rsidRPr="00901274">
        <w:rPr>
          <w:i/>
          <w:iCs/>
          <w:sz w:val="28"/>
          <w:szCs w:val="28"/>
          <w:lang w:val="en-US"/>
        </w:rPr>
        <w:t xml:space="preserve">nfographic </w:t>
      </w:r>
      <w:r w:rsidR="00D13A04">
        <w:rPr>
          <w:i/>
          <w:iCs/>
          <w:sz w:val="28"/>
          <w:szCs w:val="28"/>
          <w:lang w:val="en-US"/>
        </w:rPr>
        <w:t>A</w:t>
      </w:r>
      <w:r w:rsidRPr="00901274">
        <w:rPr>
          <w:i/>
          <w:iCs/>
          <w:sz w:val="28"/>
          <w:szCs w:val="28"/>
          <w:lang w:val="en-US"/>
        </w:rPr>
        <w:t xml:space="preserve">bout </w:t>
      </w:r>
      <w:r w:rsidR="00D13A04">
        <w:rPr>
          <w:i/>
          <w:iCs/>
          <w:sz w:val="28"/>
          <w:szCs w:val="28"/>
          <w:lang w:val="en-US"/>
        </w:rPr>
        <w:t>D</w:t>
      </w:r>
      <w:r w:rsidRPr="00901274">
        <w:rPr>
          <w:i/>
          <w:iCs/>
          <w:sz w:val="28"/>
          <w:szCs w:val="28"/>
          <w:lang w:val="en-US"/>
        </w:rPr>
        <w:t xml:space="preserve">ocumenting </w:t>
      </w:r>
      <w:r w:rsidR="00D13A04">
        <w:rPr>
          <w:i/>
          <w:iCs/>
          <w:sz w:val="28"/>
          <w:szCs w:val="28"/>
          <w:lang w:val="en-US"/>
        </w:rPr>
        <w:t>Y</w:t>
      </w:r>
      <w:r w:rsidRPr="00901274">
        <w:rPr>
          <w:i/>
          <w:iCs/>
          <w:sz w:val="28"/>
          <w:szCs w:val="28"/>
          <w:lang w:val="en-US"/>
        </w:rPr>
        <w:t xml:space="preserve">our </w:t>
      </w:r>
      <w:r w:rsidR="00D13A04">
        <w:rPr>
          <w:i/>
          <w:iCs/>
          <w:sz w:val="28"/>
          <w:szCs w:val="28"/>
          <w:lang w:val="en-US"/>
        </w:rPr>
        <w:t>I</w:t>
      </w:r>
      <w:r w:rsidRPr="00901274">
        <w:rPr>
          <w:i/>
          <w:iCs/>
          <w:sz w:val="28"/>
          <w:szCs w:val="28"/>
          <w:lang w:val="en-US"/>
        </w:rPr>
        <w:t xml:space="preserve">mmersive </w:t>
      </w:r>
      <w:r w:rsidR="00D13A04">
        <w:rPr>
          <w:i/>
          <w:iCs/>
          <w:sz w:val="28"/>
          <w:szCs w:val="28"/>
          <w:lang w:val="en-US"/>
        </w:rPr>
        <w:t>W</w:t>
      </w:r>
      <w:r w:rsidRPr="00901274">
        <w:rPr>
          <w:i/>
          <w:iCs/>
          <w:sz w:val="28"/>
          <w:szCs w:val="28"/>
          <w:lang w:val="en-US"/>
        </w:rPr>
        <w:t>ork</w:t>
      </w:r>
    </w:p>
    <w:p w14:paraId="477A83CC" w14:textId="77777777" w:rsidR="00901274" w:rsidRDefault="00901274">
      <w:pPr>
        <w:rPr>
          <w:lang w:val="en-US"/>
        </w:rPr>
      </w:pPr>
    </w:p>
    <w:p w14:paraId="74588D72" w14:textId="26CFE56E" w:rsidR="00901274" w:rsidRPr="0087658F" w:rsidRDefault="00901274">
      <w:pPr>
        <w:rPr>
          <w:sz w:val="22"/>
          <w:szCs w:val="22"/>
          <w:lang w:val="en-US"/>
        </w:rPr>
      </w:pPr>
      <w:r w:rsidRPr="0087658F">
        <w:rPr>
          <w:sz w:val="22"/>
          <w:szCs w:val="22"/>
          <w:lang w:val="en-US"/>
        </w:rPr>
        <w:t xml:space="preserve">Dear artist or maker of immersive media, are you working on making an immersive work or already made an immersive work? </w:t>
      </w:r>
      <w:proofErr w:type="gramStart"/>
      <w:r w:rsidRPr="0087658F">
        <w:rPr>
          <w:sz w:val="22"/>
          <w:szCs w:val="22"/>
          <w:lang w:val="en-US"/>
        </w:rPr>
        <w:t>First of all</w:t>
      </w:r>
      <w:proofErr w:type="gramEnd"/>
      <w:r w:rsidRPr="0087658F">
        <w:rPr>
          <w:sz w:val="22"/>
          <w:szCs w:val="22"/>
          <w:lang w:val="en-US"/>
        </w:rPr>
        <w:t xml:space="preserve">, congratulations! On behalf of the enthusiasts of immersive media, we thank you for your contribution. However, before </w:t>
      </w:r>
      <w:r w:rsidR="00BF71F8">
        <w:rPr>
          <w:sz w:val="22"/>
          <w:szCs w:val="22"/>
          <w:lang w:val="en-US"/>
        </w:rPr>
        <w:t>moving</w:t>
      </w:r>
      <w:r w:rsidRPr="0087658F">
        <w:rPr>
          <w:sz w:val="22"/>
          <w:szCs w:val="22"/>
          <w:lang w:val="en-US"/>
        </w:rPr>
        <w:t xml:space="preserve"> on to your next work, please take some time to document your work so we can make sure that we can still enjoy your work in the future. By reading this infographic you will learn what you need to know about documenting your work. </w:t>
      </w:r>
    </w:p>
    <w:p w14:paraId="51B373CD" w14:textId="77777777" w:rsidR="00901274" w:rsidRPr="0087658F" w:rsidRDefault="00901274">
      <w:pPr>
        <w:rPr>
          <w:sz w:val="22"/>
          <w:szCs w:val="22"/>
          <w:lang w:val="en-US"/>
        </w:rPr>
      </w:pPr>
    </w:p>
    <w:p w14:paraId="057959D8" w14:textId="77777777" w:rsidR="00901274" w:rsidRPr="0087658F" w:rsidRDefault="00901274" w:rsidP="00901274">
      <w:pPr>
        <w:rPr>
          <w:b/>
          <w:bCs/>
          <w:sz w:val="22"/>
          <w:szCs w:val="22"/>
          <w:lang w:val="en-US"/>
        </w:rPr>
      </w:pPr>
      <w:r w:rsidRPr="0087658F">
        <w:rPr>
          <w:b/>
          <w:bCs/>
          <w:sz w:val="22"/>
          <w:szCs w:val="22"/>
          <w:lang w:val="en-US"/>
        </w:rPr>
        <w:t>Why is documenting your work important?</w:t>
      </w:r>
    </w:p>
    <w:p w14:paraId="1B787329" w14:textId="509BD10C" w:rsidR="00901274" w:rsidRPr="0087658F" w:rsidRDefault="00901274" w:rsidP="00901274">
      <w:pPr>
        <w:rPr>
          <w:sz w:val="22"/>
          <w:szCs w:val="22"/>
          <w:lang w:val="en-US"/>
        </w:rPr>
      </w:pPr>
      <w:r w:rsidRPr="0087658F">
        <w:rPr>
          <w:sz w:val="22"/>
          <w:szCs w:val="22"/>
          <w:lang w:val="en-US"/>
        </w:rPr>
        <w:t>There is good news and bad news. To start with the bad news: preserving immersive media is very difficult. This means that the current version of your work has an expiration date and will change over time. In the worst-case scenario your work can become inaccessible and therefore ‘disappear’. But do</w:t>
      </w:r>
      <w:r w:rsidR="00526D1A">
        <w:rPr>
          <w:sz w:val="22"/>
          <w:szCs w:val="22"/>
          <w:lang w:val="en-US"/>
        </w:rPr>
        <w:t xml:space="preserve"> no</w:t>
      </w:r>
      <w:r w:rsidRPr="0087658F">
        <w:rPr>
          <w:sz w:val="22"/>
          <w:szCs w:val="22"/>
          <w:lang w:val="en-US"/>
        </w:rPr>
        <w:t>t worry too much, now it</w:t>
      </w:r>
      <w:r w:rsidR="00526D1A">
        <w:rPr>
          <w:sz w:val="22"/>
          <w:szCs w:val="22"/>
          <w:lang w:val="en-US"/>
        </w:rPr>
        <w:t xml:space="preserve"> i</w:t>
      </w:r>
      <w:r w:rsidRPr="0087658F">
        <w:rPr>
          <w:sz w:val="22"/>
          <w:szCs w:val="22"/>
          <w:lang w:val="en-US"/>
        </w:rPr>
        <w:t xml:space="preserve">s time for the good news: documentation can help. To summarize: “It is inevitable that immersive media will become obsolete, which increases the importance of documentation as the final remaining trace of an artwork.” </w:t>
      </w:r>
      <w:r w:rsidRPr="0087658F">
        <w:rPr>
          <w:sz w:val="22"/>
          <w:szCs w:val="22"/>
          <w:lang w:val="en-US"/>
        </w:rPr>
        <w:fldChar w:fldCharType="begin"/>
      </w:r>
      <w:r w:rsidRPr="0087658F">
        <w:rPr>
          <w:sz w:val="22"/>
          <w:szCs w:val="22"/>
          <w:lang w:val="en-US"/>
        </w:rPr>
        <w:instrText xml:space="preserve"> ADDIN ZOTERO_ITEM CSL_CITATION {"citationID":"UnfEBL9w","properties":{"formattedCitation":"(Lennaerts, 2022, p. 2)","plainCitation":"(Lennaerts, 2022, p. 2)","noteIndex":0},"citationItems":[{"id":123,"uris":["http://zotero.org/users/10284130/items/YKPNCYL9"],"itemData":{"id":123,"type":"document","title":"Anticipating Obsolescence. Documentation as a strategy to preserve immersive media","URL":"https://publications.beeldengeluid.nl/pub/1938/Anticipating-Obsolescence_Klennaerts.pdf","author":[{"family":"Lennaerts","given":"Kiki"}],"accessed":{"date-parts":[["2022",12,11]]},"issued":{"date-parts":[["2022",7,11]]}},"locator":"2"}],"schema":"https://github.com/citation-style-language/schema/raw/master/csl-citation.json"} </w:instrText>
      </w:r>
      <w:r w:rsidRPr="0087658F">
        <w:rPr>
          <w:sz w:val="22"/>
          <w:szCs w:val="22"/>
          <w:lang w:val="en-US"/>
        </w:rPr>
        <w:fldChar w:fldCharType="separate"/>
      </w:r>
      <w:r w:rsidRPr="0087658F">
        <w:rPr>
          <w:noProof/>
          <w:sz w:val="22"/>
          <w:szCs w:val="22"/>
          <w:lang w:val="en-US"/>
        </w:rPr>
        <w:t>(Lennaerts, 2022, p. 2)</w:t>
      </w:r>
      <w:r w:rsidRPr="0087658F">
        <w:rPr>
          <w:sz w:val="22"/>
          <w:szCs w:val="22"/>
          <w:lang w:val="en-US"/>
        </w:rPr>
        <w:fldChar w:fldCharType="end"/>
      </w:r>
      <w:r w:rsidRPr="0087658F">
        <w:rPr>
          <w:sz w:val="22"/>
          <w:szCs w:val="22"/>
          <w:lang w:val="en-US"/>
        </w:rPr>
        <w:t xml:space="preserve">. </w:t>
      </w:r>
    </w:p>
    <w:p w14:paraId="72DE7CBF" w14:textId="77777777" w:rsidR="00901274" w:rsidRPr="0087658F" w:rsidRDefault="00901274" w:rsidP="00901274">
      <w:pPr>
        <w:rPr>
          <w:sz w:val="22"/>
          <w:szCs w:val="22"/>
          <w:lang w:val="en-US"/>
        </w:rPr>
      </w:pPr>
    </w:p>
    <w:p w14:paraId="0F13D2F1" w14:textId="77777777" w:rsidR="00901274" w:rsidRPr="0087658F" w:rsidRDefault="00901274" w:rsidP="00901274">
      <w:pPr>
        <w:rPr>
          <w:b/>
          <w:bCs/>
          <w:sz w:val="22"/>
          <w:szCs w:val="22"/>
          <w:lang w:val="en-US"/>
        </w:rPr>
      </w:pPr>
      <w:r w:rsidRPr="0087658F">
        <w:rPr>
          <w:b/>
          <w:bCs/>
          <w:sz w:val="22"/>
          <w:szCs w:val="22"/>
          <w:lang w:val="en-US"/>
        </w:rPr>
        <w:t>Why is preserving immersive media challenging?</w:t>
      </w:r>
    </w:p>
    <w:p w14:paraId="1AAD8D56" w14:textId="30886FA7" w:rsidR="00901274" w:rsidRPr="0087658F" w:rsidRDefault="00901274" w:rsidP="00901274">
      <w:pPr>
        <w:rPr>
          <w:sz w:val="22"/>
          <w:szCs w:val="22"/>
          <w:lang w:val="en-US"/>
        </w:rPr>
      </w:pPr>
      <w:r w:rsidRPr="0087658F">
        <w:rPr>
          <w:sz w:val="22"/>
          <w:szCs w:val="22"/>
          <w:lang w:val="en-US"/>
        </w:rPr>
        <w:t>Cultural heritage institutions are working on strategies to preserve immersive media. There are existing strategies that cultural heritage institutions apply to preserve immersive works. However, these strategies are quite complex. The technologies that are used to create immersive works are rapidly changing. Therefore, it</w:t>
      </w:r>
      <w:r w:rsidR="00526D1A">
        <w:rPr>
          <w:sz w:val="22"/>
          <w:szCs w:val="22"/>
          <w:lang w:val="en-US"/>
        </w:rPr>
        <w:t xml:space="preserve"> i</w:t>
      </w:r>
      <w:r w:rsidRPr="0087658F">
        <w:rPr>
          <w:sz w:val="22"/>
          <w:szCs w:val="22"/>
          <w:lang w:val="en-US"/>
        </w:rPr>
        <w:t>s difficult to create best practices. Additionally, immersive media is a broad term that consists of multiple technologies that all require different preservation approaches. This means that there is no one-size-fits-all solution to preserve immersive works</w:t>
      </w:r>
      <w:r w:rsidR="00A9231F" w:rsidRPr="0087658F">
        <w:rPr>
          <w:sz w:val="22"/>
          <w:szCs w:val="22"/>
          <w:lang w:val="en-US"/>
        </w:rPr>
        <w:t xml:space="preserve"> </w:t>
      </w:r>
      <w:r w:rsidR="00A9231F" w:rsidRPr="0087658F">
        <w:rPr>
          <w:sz w:val="22"/>
          <w:szCs w:val="22"/>
          <w:lang w:val="en-US"/>
        </w:rPr>
        <w:fldChar w:fldCharType="begin"/>
      </w:r>
      <w:r w:rsidR="00A9231F" w:rsidRPr="0087658F">
        <w:rPr>
          <w:sz w:val="22"/>
          <w:szCs w:val="22"/>
          <w:lang w:val="en-US"/>
        </w:rPr>
        <w:instrText xml:space="preserve"> ADDIN ZOTERO_ITEM CSL_CITATION {"citationID":"MWsmqPCQ","properties":{"formattedCitation":"(Baetens, 2023, p. 28)","plainCitation":"(Baetens, 2023, p. 28)","noteIndex":0},"citationItems":[{"id":385,"uris":["http://zotero.org/users/10284130/items/2S9YDSRS"],"itemData":{"id":385,"type":"document","publisher":"Beeld &amp; Geluid","title":"Collaboratively Moving Forward: Exploring Strategies for the Selection and Preservation of Immersive Media in Cultural Heritage Institutions","author":[{"family":"Baetens","given":"Lieve"}],"accessed":{"date-parts":[["2023",8,14]]},"issued":{"date-parts":[["2023",8,10]]}},"locator":"28"}],"schema":"https://github.com/citation-style-language/schema/raw/master/csl-citation.json"} </w:instrText>
      </w:r>
      <w:r w:rsidR="00A9231F" w:rsidRPr="0087658F">
        <w:rPr>
          <w:sz w:val="22"/>
          <w:szCs w:val="22"/>
          <w:lang w:val="en-US"/>
        </w:rPr>
        <w:fldChar w:fldCharType="separate"/>
      </w:r>
      <w:r w:rsidR="00A9231F" w:rsidRPr="0087658F">
        <w:rPr>
          <w:noProof/>
          <w:sz w:val="22"/>
          <w:szCs w:val="22"/>
          <w:lang w:val="en-US"/>
        </w:rPr>
        <w:t>(Baetens, 2023, p. 28)</w:t>
      </w:r>
      <w:r w:rsidR="00A9231F" w:rsidRPr="0087658F">
        <w:rPr>
          <w:sz w:val="22"/>
          <w:szCs w:val="22"/>
          <w:lang w:val="en-US"/>
        </w:rPr>
        <w:fldChar w:fldCharType="end"/>
      </w:r>
      <w:r w:rsidRPr="0087658F">
        <w:rPr>
          <w:sz w:val="22"/>
          <w:szCs w:val="22"/>
          <w:lang w:val="en-US"/>
        </w:rPr>
        <w:t xml:space="preserve">. </w:t>
      </w:r>
    </w:p>
    <w:p w14:paraId="4A1AAECA" w14:textId="77777777" w:rsidR="00901274" w:rsidRPr="0087658F" w:rsidRDefault="00901274">
      <w:pPr>
        <w:rPr>
          <w:sz w:val="22"/>
          <w:szCs w:val="22"/>
          <w:lang w:val="en-US"/>
        </w:rPr>
      </w:pPr>
    </w:p>
    <w:p w14:paraId="7D6DA8FC" w14:textId="5E6F7140" w:rsidR="00901274" w:rsidRPr="0087658F" w:rsidRDefault="00901274">
      <w:pPr>
        <w:rPr>
          <w:b/>
          <w:bCs/>
          <w:sz w:val="22"/>
          <w:szCs w:val="22"/>
          <w:lang w:val="en-US"/>
        </w:rPr>
      </w:pPr>
      <w:r w:rsidRPr="0087658F">
        <w:rPr>
          <w:b/>
          <w:bCs/>
          <w:sz w:val="22"/>
          <w:szCs w:val="22"/>
          <w:lang w:val="en-US"/>
        </w:rPr>
        <w:t>What does documenting your work mean?</w:t>
      </w:r>
    </w:p>
    <w:p w14:paraId="7D797F1E" w14:textId="616E2BC5" w:rsidR="00901274" w:rsidRPr="0087658F" w:rsidRDefault="00901274" w:rsidP="00901274">
      <w:pPr>
        <w:rPr>
          <w:rFonts w:cstheme="minorHAnsi"/>
          <w:sz w:val="22"/>
          <w:szCs w:val="22"/>
          <w:lang w:val="en-US"/>
        </w:rPr>
      </w:pPr>
      <w:r w:rsidRPr="0087658F">
        <w:rPr>
          <w:rFonts w:cstheme="minorHAnsi"/>
          <w:sz w:val="22"/>
          <w:szCs w:val="22"/>
          <w:lang w:val="en-US"/>
        </w:rPr>
        <w:t xml:space="preserve">The term ‘documentation’ is defined by ICOM as “all paper and other physical records and electronic records of information relating to an object or collection; the term is also used for the process of creating records pertaining to each object in a collection” </w:t>
      </w:r>
      <w:r w:rsidR="002B3E5A" w:rsidRPr="0087658F">
        <w:rPr>
          <w:rFonts w:cstheme="minorHAnsi"/>
          <w:sz w:val="22"/>
          <w:szCs w:val="22"/>
          <w:lang w:val="en-US"/>
        </w:rPr>
        <w:fldChar w:fldCharType="begin"/>
      </w:r>
      <w:r w:rsidR="00BC459E" w:rsidRPr="0087658F">
        <w:rPr>
          <w:rFonts w:cstheme="minorHAnsi"/>
          <w:sz w:val="22"/>
          <w:szCs w:val="22"/>
          <w:lang w:val="en-US"/>
        </w:rPr>
        <w:instrText xml:space="preserve"> ADDIN ZOTERO_ITEM CSL_CITATION {"citationID":"v5VoRkdM","properties":{"formattedCitation":"(Boylan, 2004, p. 207)","plainCitation":"(Boylan, 2004, p. 207)","noteIndex":0},"citationItems":[{"id":559,"uris":["http://zotero.org/users/10284130/items/9TS3ZKSH"],"itemData":{"id":559,"type":"document","publisher":"ICOM","title":"ICOM. 2004. Running a Museum: A Practical Handbook","URL":"https://icom.museum/wp-content/uploads/2018/07/practical_handbook.pdf","author":[{"family":"Boylan","given":"Patrick J."}],"accessed":{"date-parts":[["2024",1,4]]},"issued":{"date-parts":[["2004"]]}},"locator":"207"}],"schema":"https://github.com/citation-style-language/schema/raw/master/csl-citation.json"} </w:instrText>
      </w:r>
      <w:r w:rsidR="002B3E5A" w:rsidRPr="0087658F">
        <w:rPr>
          <w:rFonts w:cstheme="minorHAnsi"/>
          <w:sz w:val="22"/>
          <w:szCs w:val="22"/>
          <w:lang w:val="en-US"/>
        </w:rPr>
        <w:fldChar w:fldCharType="separate"/>
      </w:r>
      <w:r w:rsidR="00BC459E" w:rsidRPr="0087658F">
        <w:rPr>
          <w:rFonts w:cstheme="minorHAnsi"/>
          <w:noProof/>
          <w:sz w:val="22"/>
          <w:szCs w:val="22"/>
          <w:lang w:val="en-US"/>
        </w:rPr>
        <w:t>(Boylan, 2004, p. 207)</w:t>
      </w:r>
      <w:r w:rsidR="002B3E5A" w:rsidRPr="0087658F">
        <w:rPr>
          <w:rFonts w:cstheme="minorHAnsi"/>
          <w:sz w:val="22"/>
          <w:szCs w:val="22"/>
          <w:lang w:val="en-US"/>
        </w:rPr>
        <w:fldChar w:fldCharType="end"/>
      </w:r>
      <w:r w:rsidRPr="0087658F">
        <w:rPr>
          <w:rFonts w:cstheme="minorHAnsi"/>
          <w:sz w:val="22"/>
          <w:szCs w:val="22"/>
          <w:lang w:val="en-US"/>
        </w:rPr>
        <w:t>.  For immersive media</w:t>
      </w:r>
      <w:r w:rsidR="00437B4D" w:rsidRPr="0087658F">
        <w:rPr>
          <w:rFonts w:cstheme="minorHAnsi"/>
          <w:sz w:val="22"/>
          <w:szCs w:val="22"/>
          <w:lang w:val="en-US"/>
        </w:rPr>
        <w:t xml:space="preserve"> </w:t>
      </w:r>
      <w:r w:rsidRPr="0087658F">
        <w:rPr>
          <w:rFonts w:cstheme="minorHAnsi"/>
          <w:sz w:val="22"/>
          <w:szCs w:val="22"/>
          <w:lang w:val="en-US"/>
        </w:rPr>
        <w:t xml:space="preserve">documentation means </w:t>
      </w:r>
      <w:r w:rsidR="00A41E11" w:rsidRPr="0087658F">
        <w:rPr>
          <w:rFonts w:cstheme="minorHAnsi"/>
          <w:sz w:val="22"/>
          <w:szCs w:val="22"/>
          <w:lang w:val="en-US"/>
        </w:rPr>
        <w:t>“</w:t>
      </w:r>
      <w:r w:rsidRPr="0087658F">
        <w:rPr>
          <w:rFonts w:cstheme="minorHAnsi"/>
          <w:sz w:val="22"/>
          <w:szCs w:val="22"/>
          <w:lang w:val="en-US"/>
        </w:rPr>
        <w:t>the act of creating textual, visual, audial, spatial and time records of an artwork, in order to conserve, archive and re- install artworks</w:t>
      </w:r>
      <w:r w:rsidR="001B7EEE" w:rsidRPr="0087658F">
        <w:rPr>
          <w:rFonts w:cstheme="minorHAnsi"/>
          <w:sz w:val="22"/>
          <w:szCs w:val="22"/>
          <w:lang w:val="en-US"/>
        </w:rPr>
        <w:t xml:space="preserve">” </w:t>
      </w:r>
      <w:r w:rsidR="006D3C2F" w:rsidRPr="0087658F">
        <w:rPr>
          <w:sz w:val="22"/>
          <w:szCs w:val="22"/>
          <w:lang w:val="en-US"/>
        </w:rPr>
        <w:fldChar w:fldCharType="begin"/>
      </w:r>
      <w:r w:rsidR="007F4E83" w:rsidRPr="0087658F">
        <w:rPr>
          <w:sz w:val="22"/>
          <w:szCs w:val="22"/>
          <w:lang w:val="en-US"/>
        </w:rPr>
        <w:instrText xml:space="preserve"> ADDIN ZOTERO_ITEM CSL_CITATION {"citationID":"D5C6wt7F","properties":{"formattedCitation":"(Lennaerts, 2022, p. 2)","plainCitation":"(Lennaerts, 2022, p. 2)","dontUpdate":true,"noteIndex":0},"citationItems":[{"id":123,"uris":["http://zotero.org/users/10284130/items/YKPNCYL9"],"itemData":{"id":123,"type":"document","title":"Anticipating Obsolescence. Documentation as a strategy to preserve immersive media","URL":"https://publications.beeldengeluid.nl/pub/1938/Anticipating-Obsolescence_Klennaerts.pdf","author":[{"family":"Lennaerts","given":"Kiki"}],"accessed":{"date-parts":[["2022",12,11]]},"issued":{"date-parts":[["2022",7,11]]}},"locator":"2"}],"schema":"https://github.com/citation-style-language/schema/raw/master/csl-citation.json"} </w:instrText>
      </w:r>
      <w:r w:rsidR="006D3C2F" w:rsidRPr="0087658F">
        <w:rPr>
          <w:sz w:val="22"/>
          <w:szCs w:val="22"/>
          <w:lang w:val="en-US"/>
        </w:rPr>
        <w:fldChar w:fldCharType="separate"/>
      </w:r>
      <w:r w:rsidR="006D3C2F" w:rsidRPr="0087658F">
        <w:rPr>
          <w:noProof/>
          <w:sz w:val="22"/>
          <w:szCs w:val="22"/>
          <w:lang w:val="en-US"/>
        </w:rPr>
        <w:t>(Lennaerts, 2022, p. 6)</w:t>
      </w:r>
      <w:r w:rsidR="006D3C2F" w:rsidRPr="0087658F">
        <w:rPr>
          <w:sz w:val="22"/>
          <w:szCs w:val="22"/>
          <w:lang w:val="en-US"/>
        </w:rPr>
        <w:fldChar w:fldCharType="end"/>
      </w:r>
      <w:r w:rsidR="006D3C2F" w:rsidRPr="0087658F">
        <w:rPr>
          <w:sz w:val="22"/>
          <w:szCs w:val="22"/>
          <w:lang w:val="en-US"/>
        </w:rPr>
        <w:t>.</w:t>
      </w:r>
      <w:r w:rsidRPr="0087658F">
        <w:rPr>
          <w:rFonts w:cstheme="minorHAnsi"/>
          <w:sz w:val="22"/>
          <w:szCs w:val="22"/>
          <w:lang w:val="en-US"/>
        </w:rPr>
        <w:t xml:space="preserve"> </w:t>
      </w:r>
      <w:r w:rsidR="00A15685" w:rsidRPr="0087658F">
        <w:rPr>
          <w:rFonts w:cstheme="minorHAnsi"/>
          <w:sz w:val="22"/>
          <w:szCs w:val="22"/>
          <w:lang w:val="en-US"/>
        </w:rPr>
        <w:t>Documentation is an important part of preserving immersive works.</w:t>
      </w:r>
    </w:p>
    <w:p w14:paraId="711C5F6B" w14:textId="77777777" w:rsidR="00901274" w:rsidRPr="0087658F" w:rsidRDefault="00901274">
      <w:pPr>
        <w:rPr>
          <w:b/>
          <w:bCs/>
          <w:sz w:val="22"/>
          <w:szCs w:val="22"/>
          <w:lang w:val="en-US"/>
        </w:rPr>
      </w:pPr>
    </w:p>
    <w:p w14:paraId="259D7134" w14:textId="11B3B681" w:rsidR="00901274" w:rsidRPr="0087658F" w:rsidRDefault="00901274">
      <w:pPr>
        <w:rPr>
          <w:b/>
          <w:bCs/>
          <w:sz w:val="22"/>
          <w:szCs w:val="22"/>
          <w:lang w:val="en-US"/>
        </w:rPr>
      </w:pPr>
      <w:r w:rsidRPr="0087658F">
        <w:rPr>
          <w:b/>
          <w:bCs/>
          <w:sz w:val="22"/>
          <w:szCs w:val="22"/>
          <w:lang w:val="en-US"/>
        </w:rPr>
        <w:t xml:space="preserve">How do cultural heritage institutions </w:t>
      </w:r>
      <w:r w:rsidR="00817046" w:rsidRPr="0087658F">
        <w:rPr>
          <w:b/>
          <w:bCs/>
          <w:sz w:val="22"/>
          <w:szCs w:val="22"/>
          <w:lang w:val="en-US"/>
        </w:rPr>
        <w:t>document</w:t>
      </w:r>
      <w:r w:rsidRPr="0087658F">
        <w:rPr>
          <w:b/>
          <w:bCs/>
          <w:sz w:val="22"/>
          <w:szCs w:val="22"/>
          <w:lang w:val="en-US"/>
        </w:rPr>
        <w:t xml:space="preserve"> immersive works?</w:t>
      </w:r>
    </w:p>
    <w:p w14:paraId="5FA3D569" w14:textId="066695E8" w:rsidR="00901274" w:rsidRPr="0087658F" w:rsidRDefault="00655680">
      <w:pPr>
        <w:rPr>
          <w:sz w:val="22"/>
          <w:szCs w:val="22"/>
          <w:lang w:val="en-US"/>
        </w:rPr>
      </w:pPr>
      <w:r w:rsidRPr="0087658F">
        <w:rPr>
          <w:sz w:val="22"/>
          <w:szCs w:val="22"/>
          <w:lang w:val="en-US"/>
        </w:rPr>
        <w:t xml:space="preserve">The institution ZKM has created </w:t>
      </w:r>
      <w:r w:rsidR="00B224C6" w:rsidRPr="0087658F">
        <w:rPr>
          <w:sz w:val="22"/>
          <w:szCs w:val="22"/>
          <w:lang w:val="en-US"/>
        </w:rPr>
        <w:t>a</w:t>
      </w:r>
      <w:r w:rsidRPr="0087658F">
        <w:rPr>
          <w:sz w:val="22"/>
          <w:szCs w:val="22"/>
          <w:lang w:val="en-US"/>
        </w:rPr>
        <w:t xml:space="preserve"> </w:t>
      </w:r>
      <w:r w:rsidR="008F172A" w:rsidRPr="0087658F">
        <w:rPr>
          <w:sz w:val="22"/>
          <w:szCs w:val="22"/>
          <w:lang w:val="en-US"/>
        </w:rPr>
        <w:t xml:space="preserve">helpful </w:t>
      </w:r>
      <w:r w:rsidR="007F471D" w:rsidRPr="0087658F">
        <w:rPr>
          <w:sz w:val="22"/>
          <w:szCs w:val="22"/>
          <w:lang w:val="en-US"/>
        </w:rPr>
        <w:t>open-source</w:t>
      </w:r>
      <w:r w:rsidRPr="0087658F">
        <w:rPr>
          <w:sz w:val="22"/>
          <w:szCs w:val="22"/>
          <w:lang w:val="en-US"/>
        </w:rPr>
        <w:t xml:space="preserve"> </w:t>
      </w:r>
      <w:r w:rsidR="004E6515" w:rsidRPr="0087658F">
        <w:rPr>
          <w:sz w:val="22"/>
          <w:szCs w:val="22"/>
          <w:lang w:val="en-US"/>
        </w:rPr>
        <w:t xml:space="preserve">workflow that explains the acquisition process for software-based artworks. </w:t>
      </w:r>
      <w:r w:rsidR="007F471D" w:rsidRPr="0087658F">
        <w:rPr>
          <w:sz w:val="22"/>
          <w:szCs w:val="22"/>
          <w:lang w:val="en-US"/>
        </w:rPr>
        <w:t>There are three phases in this workflow</w:t>
      </w:r>
      <w:r w:rsidR="00B224C6" w:rsidRPr="0087658F">
        <w:rPr>
          <w:sz w:val="22"/>
          <w:szCs w:val="22"/>
          <w:lang w:val="en-US"/>
        </w:rPr>
        <w:t>,</w:t>
      </w:r>
      <w:r w:rsidR="007F471D" w:rsidRPr="0087658F">
        <w:rPr>
          <w:sz w:val="22"/>
          <w:szCs w:val="22"/>
          <w:lang w:val="en-US"/>
        </w:rPr>
        <w:t xml:space="preserve"> </w:t>
      </w:r>
      <w:r w:rsidR="00B224C6" w:rsidRPr="0087658F">
        <w:rPr>
          <w:sz w:val="22"/>
          <w:szCs w:val="22"/>
          <w:lang w:val="en-US"/>
        </w:rPr>
        <w:t xml:space="preserve">pre-acquisition, during acquisition and post-acquisition, in which </w:t>
      </w:r>
      <w:r w:rsidR="00513B72" w:rsidRPr="0087658F">
        <w:rPr>
          <w:sz w:val="22"/>
          <w:szCs w:val="22"/>
          <w:lang w:val="en-US"/>
        </w:rPr>
        <w:t xml:space="preserve">institutions and artists or makers are in contact to exchange information needed to </w:t>
      </w:r>
      <w:r w:rsidR="007F4E83" w:rsidRPr="0087658F">
        <w:rPr>
          <w:sz w:val="22"/>
          <w:szCs w:val="22"/>
          <w:lang w:val="en-US"/>
        </w:rPr>
        <w:t>preserve the immersive work</w:t>
      </w:r>
      <w:r w:rsidR="00D3646D" w:rsidRPr="0087658F">
        <w:rPr>
          <w:sz w:val="22"/>
          <w:szCs w:val="22"/>
          <w:lang w:val="en-US"/>
        </w:rPr>
        <w:t xml:space="preserve"> </w:t>
      </w:r>
      <w:r w:rsidR="00D3646D" w:rsidRPr="0087658F">
        <w:rPr>
          <w:sz w:val="22"/>
          <w:szCs w:val="22"/>
          <w:lang w:val="en-US"/>
        </w:rPr>
        <w:fldChar w:fldCharType="begin"/>
      </w:r>
      <w:r w:rsidR="00AA6B36" w:rsidRPr="0087658F">
        <w:rPr>
          <w:sz w:val="22"/>
          <w:szCs w:val="22"/>
          <w:lang w:val="en-US"/>
        </w:rPr>
        <w:instrText xml:space="preserve"> ADDIN ZOTERO_ITEM CSL_CITATION {"citationID":"uDzys68K","properties":{"formattedCitation":"(ZKM Werke Wiki, 2023)","plainCitation":"(ZKM Werke Wiki, 2023)","noteIndex":0},"citationItems":[{"id":320,"uris":["http://zotero.org/users/10284130/items/BTNNNYY9"],"itemData":{"id":320,"type":"webpage","title":"Acquisition workflow (Software-based artworks)","URL":"https://werke.zkm.de/wiki/index.php/Acquisition_workflow_(Software-based_artworks)#Post-Acquisition_marathon_(be_prepared_to_be_proactive)","author":[{"literal":"ZKM Werke Wiki"}],"accessed":{"date-parts":[["2023",7,16]]},"issued":{"date-parts":[["2023"]]}}}],"schema":"https://github.com/citation-style-language/schema/raw/master/csl-citation.json"} </w:instrText>
      </w:r>
      <w:r w:rsidR="00D3646D" w:rsidRPr="0087658F">
        <w:rPr>
          <w:sz w:val="22"/>
          <w:szCs w:val="22"/>
          <w:lang w:val="en-US"/>
        </w:rPr>
        <w:fldChar w:fldCharType="separate"/>
      </w:r>
      <w:r w:rsidR="00AA6B36" w:rsidRPr="0087658F">
        <w:rPr>
          <w:noProof/>
          <w:sz w:val="22"/>
          <w:szCs w:val="22"/>
          <w:lang w:val="en-US"/>
        </w:rPr>
        <w:t>(ZKM Werke Wiki, 2023)</w:t>
      </w:r>
      <w:r w:rsidR="00D3646D" w:rsidRPr="0087658F">
        <w:rPr>
          <w:sz w:val="22"/>
          <w:szCs w:val="22"/>
          <w:lang w:val="en-US"/>
        </w:rPr>
        <w:fldChar w:fldCharType="end"/>
      </w:r>
      <w:r w:rsidR="00AA6B36" w:rsidRPr="0087658F">
        <w:rPr>
          <w:sz w:val="22"/>
          <w:szCs w:val="22"/>
          <w:lang w:val="en-US"/>
        </w:rPr>
        <w:t xml:space="preserve">. </w:t>
      </w:r>
      <w:r w:rsidR="003E2BF5">
        <w:rPr>
          <w:sz w:val="22"/>
          <w:szCs w:val="22"/>
          <w:lang w:val="en-US"/>
        </w:rPr>
        <w:t xml:space="preserve">The frequency of </w:t>
      </w:r>
      <w:r w:rsidR="00E073DA">
        <w:rPr>
          <w:sz w:val="22"/>
          <w:szCs w:val="22"/>
          <w:lang w:val="en-US"/>
        </w:rPr>
        <w:t xml:space="preserve">contact between </w:t>
      </w:r>
      <w:r w:rsidR="00E073DA" w:rsidRPr="0087658F">
        <w:rPr>
          <w:sz w:val="22"/>
          <w:szCs w:val="22"/>
          <w:lang w:val="en-US"/>
        </w:rPr>
        <w:t>the institution and artist o</w:t>
      </w:r>
      <w:r w:rsidR="00E073DA">
        <w:rPr>
          <w:sz w:val="22"/>
          <w:szCs w:val="22"/>
          <w:lang w:val="en-US"/>
        </w:rPr>
        <w:t>r</w:t>
      </w:r>
      <w:r w:rsidR="00E073DA" w:rsidRPr="0087658F">
        <w:rPr>
          <w:sz w:val="22"/>
          <w:szCs w:val="22"/>
          <w:lang w:val="en-US"/>
        </w:rPr>
        <w:t xml:space="preserve"> maker</w:t>
      </w:r>
      <w:r w:rsidR="00AA6B36" w:rsidRPr="0087658F">
        <w:rPr>
          <w:sz w:val="22"/>
          <w:szCs w:val="22"/>
          <w:lang w:val="en-US"/>
        </w:rPr>
        <w:t xml:space="preserve"> depends on the capacity of the</w:t>
      </w:r>
      <w:r w:rsidR="00E073DA">
        <w:rPr>
          <w:sz w:val="22"/>
          <w:szCs w:val="22"/>
          <w:lang w:val="en-US"/>
        </w:rPr>
        <w:t xml:space="preserve"> institution</w:t>
      </w:r>
      <w:r w:rsidR="006C0AED" w:rsidRPr="0087658F">
        <w:rPr>
          <w:sz w:val="22"/>
          <w:szCs w:val="22"/>
          <w:lang w:val="en-US"/>
        </w:rPr>
        <w:t>.</w:t>
      </w:r>
      <w:r w:rsidR="0009544C" w:rsidRPr="0087658F">
        <w:rPr>
          <w:sz w:val="22"/>
          <w:szCs w:val="22"/>
          <w:lang w:val="en-US"/>
        </w:rPr>
        <w:t xml:space="preserve"> It is common for artists and makers to be asked to fill in a </w:t>
      </w:r>
      <w:r w:rsidR="00ED14BF" w:rsidRPr="0087658F">
        <w:rPr>
          <w:sz w:val="22"/>
          <w:szCs w:val="22"/>
          <w:lang w:val="en-US"/>
        </w:rPr>
        <w:t xml:space="preserve">questionnaire </w:t>
      </w:r>
      <w:r w:rsidR="0085542C" w:rsidRPr="0087658F">
        <w:rPr>
          <w:sz w:val="22"/>
          <w:szCs w:val="22"/>
          <w:lang w:val="en-US"/>
        </w:rPr>
        <w:t>and/</w:t>
      </w:r>
      <w:r w:rsidR="00ED14BF" w:rsidRPr="0087658F">
        <w:rPr>
          <w:sz w:val="22"/>
          <w:szCs w:val="22"/>
          <w:lang w:val="en-US"/>
        </w:rPr>
        <w:t xml:space="preserve">or be interviewed </w:t>
      </w:r>
      <w:r w:rsidR="0085542C" w:rsidRPr="0087658F">
        <w:rPr>
          <w:sz w:val="22"/>
          <w:szCs w:val="22"/>
          <w:lang w:val="en-US"/>
        </w:rPr>
        <w:t>by the conservator</w:t>
      </w:r>
      <w:r w:rsidR="00D34184" w:rsidRPr="0087658F">
        <w:rPr>
          <w:sz w:val="22"/>
          <w:szCs w:val="22"/>
          <w:lang w:val="en-US"/>
        </w:rPr>
        <w:t xml:space="preserve"> </w:t>
      </w:r>
      <w:r w:rsidR="00D34184" w:rsidRPr="0087658F">
        <w:rPr>
          <w:sz w:val="22"/>
          <w:szCs w:val="22"/>
          <w:lang w:val="en-US"/>
        </w:rPr>
        <w:fldChar w:fldCharType="begin"/>
      </w:r>
      <w:r w:rsidR="00822DE1" w:rsidRPr="0087658F">
        <w:rPr>
          <w:sz w:val="22"/>
          <w:szCs w:val="22"/>
          <w:lang w:val="en-US"/>
        </w:rPr>
        <w:instrText xml:space="preserve"> ADDIN ZOTERO_ITEM CSL_CITATION {"citationID":"uwtwOykl","properties":{"formattedCitation":"(Baetens, 2023, p. 28)","plainCitation":"(Baetens, 2023, p. 28)","dontUpdate":true,"noteIndex":0},"citationItems":[{"id":385,"uris":["http://zotero.org/users/10284130/items/2S9YDSRS"],"itemData":{"id":385,"type":"document","publisher":"Beeld &amp; Geluid","title":"Collaboratively Moving Forward: Exploring Strategies for the Selection and Preservation of Immersive Media in Cultural Heritage Institutions","author":[{"family":"Baetens","given":"Lieve"}],"accessed":{"date-parts":[["2023",8,14]]},"issued":{"date-parts":[["2023",8,10]]}},"locator":"28"}],"schema":"https://github.com/citation-style-language/schema/raw/master/csl-citation.json"} </w:instrText>
      </w:r>
      <w:r w:rsidR="00D34184" w:rsidRPr="0087658F">
        <w:rPr>
          <w:sz w:val="22"/>
          <w:szCs w:val="22"/>
          <w:lang w:val="en-US"/>
        </w:rPr>
        <w:fldChar w:fldCharType="separate"/>
      </w:r>
      <w:r w:rsidR="00D34184" w:rsidRPr="0087658F">
        <w:rPr>
          <w:noProof/>
          <w:sz w:val="22"/>
          <w:szCs w:val="22"/>
          <w:lang w:val="en-US"/>
        </w:rPr>
        <w:t>(Baetens, 2023, p. 18-19)</w:t>
      </w:r>
      <w:r w:rsidR="00D34184" w:rsidRPr="0087658F">
        <w:rPr>
          <w:sz w:val="22"/>
          <w:szCs w:val="22"/>
          <w:lang w:val="en-US"/>
        </w:rPr>
        <w:fldChar w:fldCharType="end"/>
      </w:r>
      <w:r w:rsidR="0085542C" w:rsidRPr="0087658F">
        <w:rPr>
          <w:sz w:val="22"/>
          <w:szCs w:val="22"/>
          <w:lang w:val="en-US"/>
        </w:rPr>
        <w:t xml:space="preserve">. </w:t>
      </w:r>
      <w:r w:rsidR="004E7DAD">
        <w:rPr>
          <w:sz w:val="22"/>
          <w:szCs w:val="22"/>
          <w:lang w:val="en-US"/>
        </w:rPr>
        <w:t xml:space="preserve">If you have questions about documenting your work you can approach institutions, such as the Netherlands Institute for Sound and Vision or LIMA. </w:t>
      </w:r>
      <w:r w:rsidR="006C0AED" w:rsidRPr="0087658F">
        <w:rPr>
          <w:sz w:val="22"/>
          <w:szCs w:val="22"/>
          <w:lang w:val="en-US"/>
        </w:rPr>
        <w:t xml:space="preserve"> </w:t>
      </w:r>
    </w:p>
    <w:p w14:paraId="78424FFC" w14:textId="77777777" w:rsidR="00655680" w:rsidRPr="0087658F" w:rsidRDefault="00655680">
      <w:pPr>
        <w:rPr>
          <w:sz w:val="22"/>
          <w:szCs w:val="22"/>
          <w:lang w:val="en-US"/>
        </w:rPr>
      </w:pPr>
    </w:p>
    <w:p w14:paraId="30B89CFA" w14:textId="6B67F964" w:rsidR="00901274" w:rsidRPr="0087658F" w:rsidRDefault="00901274">
      <w:pPr>
        <w:rPr>
          <w:b/>
          <w:bCs/>
          <w:sz w:val="22"/>
          <w:szCs w:val="22"/>
          <w:lang w:val="en-US"/>
        </w:rPr>
      </w:pPr>
      <w:r w:rsidRPr="0087658F">
        <w:rPr>
          <w:b/>
          <w:bCs/>
          <w:sz w:val="22"/>
          <w:szCs w:val="22"/>
          <w:lang w:val="en-US"/>
        </w:rPr>
        <w:t xml:space="preserve">Why should an artist or a maker document their work? </w:t>
      </w:r>
    </w:p>
    <w:p w14:paraId="7CDE3089" w14:textId="530A6623" w:rsidR="00901274" w:rsidRPr="0087658F" w:rsidRDefault="00901274" w:rsidP="00733B42">
      <w:pPr>
        <w:rPr>
          <w:rFonts w:cstheme="minorHAnsi"/>
          <w:sz w:val="22"/>
          <w:szCs w:val="22"/>
          <w:lang w:val="en-US"/>
        </w:rPr>
      </w:pPr>
      <w:r w:rsidRPr="0087658F">
        <w:rPr>
          <w:rFonts w:cstheme="minorHAnsi"/>
          <w:sz w:val="22"/>
          <w:szCs w:val="22"/>
          <w:lang w:val="en-US"/>
        </w:rPr>
        <w:t xml:space="preserve">You might wonder: “Why </w:t>
      </w:r>
      <w:r w:rsidR="00B528CC" w:rsidRPr="0087658F">
        <w:rPr>
          <w:rFonts w:cstheme="minorHAnsi"/>
          <w:sz w:val="22"/>
          <w:szCs w:val="22"/>
          <w:lang w:val="en-US"/>
        </w:rPr>
        <w:t xml:space="preserve">is it my role to </w:t>
      </w:r>
      <w:r w:rsidRPr="0087658F">
        <w:rPr>
          <w:rFonts w:cstheme="minorHAnsi"/>
          <w:sz w:val="22"/>
          <w:szCs w:val="22"/>
          <w:lang w:val="en-US"/>
        </w:rPr>
        <w:t xml:space="preserve">document my work if cultural heritage institutions are </w:t>
      </w:r>
      <w:r w:rsidR="007C18B2" w:rsidRPr="0087658F">
        <w:rPr>
          <w:rFonts w:cstheme="minorHAnsi"/>
          <w:sz w:val="22"/>
          <w:szCs w:val="22"/>
          <w:lang w:val="en-US"/>
        </w:rPr>
        <w:t>documenting</w:t>
      </w:r>
      <w:r w:rsidRPr="0087658F">
        <w:rPr>
          <w:rFonts w:cstheme="minorHAnsi"/>
          <w:sz w:val="22"/>
          <w:szCs w:val="22"/>
          <w:lang w:val="en-US"/>
        </w:rPr>
        <w:t xml:space="preserve"> immersive works</w:t>
      </w:r>
      <w:r w:rsidR="007C18B2" w:rsidRPr="0087658F">
        <w:rPr>
          <w:rFonts w:cstheme="minorHAnsi"/>
          <w:sz w:val="22"/>
          <w:szCs w:val="22"/>
          <w:lang w:val="en-US"/>
        </w:rPr>
        <w:t xml:space="preserve"> as well</w:t>
      </w:r>
      <w:r w:rsidRPr="0087658F">
        <w:rPr>
          <w:rFonts w:cstheme="minorHAnsi"/>
          <w:sz w:val="22"/>
          <w:szCs w:val="22"/>
          <w:lang w:val="en-US"/>
        </w:rPr>
        <w:t xml:space="preserve">?”. </w:t>
      </w:r>
      <w:r w:rsidR="002F44FD" w:rsidRPr="0087658F">
        <w:rPr>
          <w:rFonts w:cstheme="minorHAnsi"/>
          <w:sz w:val="22"/>
          <w:szCs w:val="22"/>
          <w:lang w:val="en-US"/>
        </w:rPr>
        <w:t>C</w:t>
      </w:r>
      <w:r w:rsidR="00966603" w:rsidRPr="0087658F">
        <w:rPr>
          <w:rFonts w:cstheme="minorHAnsi"/>
          <w:sz w:val="22"/>
          <w:szCs w:val="22"/>
          <w:lang w:val="en-US"/>
        </w:rPr>
        <w:t xml:space="preserve">onservators and archivists </w:t>
      </w:r>
      <w:r w:rsidR="002F44FD" w:rsidRPr="0087658F">
        <w:rPr>
          <w:rFonts w:cstheme="minorHAnsi"/>
          <w:sz w:val="22"/>
          <w:szCs w:val="22"/>
          <w:lang w:val="en-US"/>
        </w:rPr>
        <w:t>are responsible for</w:t>
      </w:r>
      <w:r w:rsidRPr="0087658F">
        <w:rPr>
          <w:rFonts w:cstheme="minorHAnsi"/>
          <w:sz w:val="22"/>
          <w:szCs w:val="22"/>
          <w:lang w:val="en-US"/>
        </w:rPr>
        <w:t xml:space="preserve"> the preservation of works. </w:t>
      </w:r>
      <w:r w:rsidR="006F5772" w:rsidRPr="0087658F">
        <w:rPr>
          <w:rFonts w:cstheme="minorHAnsi"/>
          <w:sz w:val="22"/>
          <w:szCs w:val="22"/>
          <w:lang w:val="en-US"/>
        </w:rPr>
        <w:t>However</w:t>
      </w:r>
      <w:r w:rsidR="00FD315A" w:rsidRPr="0087658F">
        <w:rPr>
          <w:rFonts w:cstheme="minorHAnsi"/>
          <w:sz w:val="22"/>
          <w:szCs w:val="22"/>
          <w:lang w:val="en-US"/>
        </w:rPr>
        <w:t>, when it comes to preserving immersive media there are special circumstances</w:t>
      </w:r>
      <w:r w:rsidR="00350058" w:rsidRPr="0087658F">
        <w:rPr>
          <w:rFonts w:cstheme="minorHAnsi"/>
          <w:sz w:val="22"/>
          <w:szCs w:val="22"/>
          <w:lang w:val="en-US"/>
        </w:rPr>
        <w:t xml:space="preserve"> due to immersive works becoming rapidly obsolete</w:t>
      </w:r>
      <w:r w:rsidR="00FD315A" w:rsidRPr="0087658F">
        <w:rPr>
          <w:rFonts w:cstheme="minorHAnsi"/>
          <w:sz w:val="22"/>
          <w:szCs w:val="22"/>
          <w:lang w:val="en-US"/>
        </w:rPr>
        <w:t xml:space="preserve">. </w:t>
      </w:r>
      <w:r w:rsidR="0075151A" w:rsidRPr="0087658F">
        <w:rPr>
          <w:rFonts w:cstheme="minorHAnsi"/>
          <w:sz w:val="22"/>
          <w:szCs w:val="22"/>
          <w:lang w:val="en-US"/>
        </w:rPr>
        <w:t>Artists and makers have a “pivotal role” in documenting their works and institutions</w:t>
      </w:r>
      <w:r w:rsidR="00733B42" w:rsidRPr="0087658F">
        <w:rPr>
          <w:rFonts w:cstheme="minorHAnsi"/>
          <w:sz w:val="22"/>
          <w:szCs w:val="22"/>
          <w:lang w:val="en-US"/>
        </w:rPr>
        <w:t xml:space="preserve"> “occupy an assisting role by managing the </w:t>
      </w:r>
      <w:r w:rsidR="00733B42" w:rsidRPr="0087658F">
        <w:rPr>
          <w:rFonts w:cstheme="minorHAnsi"/>
          <w:sz w:val="22"/>
          <w:szCs w:val="22"/>
          <w:lang w:val="en-US"/>
        </w:rPr>
        <w:lastRenderedPageBreak/>
        <w:t>documentation process" once they acquire or present the work”</w:t>
      </w:r>
      <w:r w:rsidRPr="0087658F">
        <w:rPr>
          <w:rFonts w:cstheme="minorHAnsi"/>
          <w:sz w:val="22"/>
          <w:szCs w:val="22"/>
          <w:lang w:val="en-US"/>
        </w:rPr>
        <w:t xml:space="preserve"> </w:t>
      </w:r>
      <w:r w:rsidR="00733B42" w:rsidRPr="0087658F">
        <w:rPr>
          <w:rFonts w:cstheme="minorHAnsi"/>
          <w:sz w:val="22"/>
          <w:szCs w:val="22"/>
          <w:lang w:val="en-US"/>
        </w:rPr>
        <w:fldChar w:fldCharType="begin"/>
      </w:r>
      <w:r w:rsidR="00697C74" w:rsidRPr="0087658F">
        <w:rPr>
          <w:rFonts w:cstheme="minorHAnsi"/>
          <w:sz w:val="22"/>
          <w:szCs w:val="22"/>
          <w:lang w:val="en-US"/>
        </w:rPr>
        <w:instrText xml:space="preserve"> ADDIN ZOTERO_ITEM CSL_CITATION {"citationID":"gTNbmPvf","properties":{"formattedCitation":"(Lennaerts, 2022, p. 16)","plainCitation":"(Lennaerts, 2022, p. 16)","noteIndex":0},"citationItems":[{"id":123,"uris":["http://zotero.org/users/10284130/items/YKPNCYL9"],"itemData":{"id":123,"type":"document","title":"Anticipating Obsolescence. Documentation as a strategy to preserve immersive media","URL":"https://publications.beeldengeluid.nl/pub/1938/Anticipating-Obsolescence_Klennaerts.pdf","author":[{"family":"Lennaerts","given":"Kiki"}],"accessed":{"date-parts":[["2022",12,11]]},"issued":{"date-parts":[["2022",7,11]]}},"locator":"16"}],"schema":"https://github.com/citation-style-language/schema/raw/master/csl-citation.json"} </w:instrText>
      </w:r>
      <w:r w:rsidR="00733B42" w:rsidRPr="0087658F">
        <w:rPr>
          <w:rFonts w:cstheme="minorHAnsi"/>
          <w:sz w:val="22"/>
          <w:szCs w:val="22"/>
          <w:lang w:val="en-US"/>
        </w:rPr>
        <w:fldChar w:fldCharType="separate"/>
      </w:r>
      <w:r w:rsidR="00697C74" w:rsidRPr="0087658F">
        <w:rPr>
          <w:rFonts w:cstheme="minorHAnsi"/>
          <w:noProof/>
          <w:sz w:val="22"/>
          <w:szCs w:val="22"/>
          <w:lang w:val="en-US"/>
        </w:rPr>
        <w:t>(Lennaerts, 2022, p. 16)</w:t>
      </w:r>
      <w:r w:rsidR="00733B42" w:rsidRPr="0087658F">
        <w:rPr>
          <w:rFonts w:cstheme="minorHAnsi"/>
          <w:sz w:val="22"/>
          <w:szCs w:val="22"/>
          <w:lang w:val="en-US"/>
        </w:rPr>
        <w:fldChar w:fldCharType="end"/>
      </w:r>
      <w:r w:rsidR="00697C74" w:rsidRPr="0087658F">
        <w:rPr>
          <w:rFonts w:cstheme="minorHAnsi"/>
          <w:sz w:val="22"/>
          <w:szCs w:val="22"/>
          <w:lang w:val="en-US"/>
        </w:rPr>
        <w:t>.</w:t>
      </w:r>
      <w:r w:rsidRPr="0087658F">
        <w:rPr>
          <w:rFonts w:cstheme="minorHAnsi"/>
          <w:sz w:val="22"/>
          <w:szCs w:val="22"/>
          <w:lang w:val="en-US"/>
        </w:rPr>
        <w:t xml:space="preserve"> </w:t>
      </w:r>
      <w:r w:rsidR="00252612" w:rsidRPr="0087658F">
        <w:rPr>
          <w:rFonts w:cstheme="minorHAnsi"/>
          <w:sz w:val="22"/>
          <w:szCs w:val="22"/>
          <w:lang w:val="en-US"/>
        </w:rPr>
        <w:t>It is important to document a work before it becomes obsolete</w:t>
      </w:r>
      <w:r w:rsidR="00A916C7" w:rsidRPr="0087658F">
        <w:rPr>
          <w:rFonts w:cstheme="minorHAnsi"/>
          <w:sz w:val="22"/>
          <w:szCs w:val="22"/>
          <w:lang w:val="en-US"/>
        </w:rPr>
        <w:t>. T</w:t>
      </w:r>
      <w:r w:rsidR="00FD70B3" w:rsidRPr="0087658F">
        <w:rPr>
          <w:rFonts w:cstheme="minorHAnsi"/>
          <w:sz w:val="22"/>
          <w:szCs w:val="22"/>
          <w:lang w:val="en-US"/>
        </w:rPr>
        <w:t xml:space="preserve">o make sure </w:t>
      </w:r>
      <w:r w:rsidR="001E0A54" w:rsidRPr="0087658F">
        <w:rPr>
          <w:rFonts w:cstheme="minorHAnsi"/>
          <w:sz w:val="22"/>
          <w:szCs w:val="22"/>
          <w:lang w:val="en-US"/>
        </w:rPr>
        <w:t>the work is documented in time and in the way the artist or maker intended the work to be</w:t>
      </w:r>
      <w:r w:rsidR="00A916C7" w:rsidRPr="0087658F">
        <w:rPr>
          <w:rFonts w:cstheme="minorHAnsi"/>
          <w:sz w:val="22"/>
          <w:szCs w:val="22"/>
          <w:lang w:val="en-US"/>
        </w:rPr>
        <w:t>, it is important that the artist or maker documents the work</w:t>
      </w:r>
      <w:r w:rsidR="00AF684C" w:rsidRPr="0087658F">
        <w:rPr>
          <w:rFonts w:cstheme="minorHAnsi"/>
          <w:sz w:val="22"/>
          <w:szCs w:val="22"/>
          <w:lang w:val="en-US"/>
        </w:rPr>
        <w:t xml:space="preserve"> and institutions preserve the documentation. </w:t>
      </w:r>
    </w:p>
    <w:p w14:paraId="77B2DC9A" w14:textId="77777777" w:rsidR="00901274" w:rsidRPr="0087658F" w:rsidRDefault="00901274">
      <w:pPr>
        <w:rPr>
          <w:b/>
          <w:bCs/>
          <w:sz w:val="22"/>
          <w:szCs w:val="22"/>
          <w:lang w:val="en-US"/>
        </w:rPr>
      </w:pPr>
    </w:p>
    <w:p w14:paraId="6022831B" w14:textId="7900DA03" w:rsidR="00901274" w:rsidRPr="0087658F" w:rsidRDefault="00901274">
      <w:pPr>
        <w:rPr>
          <w:b/>
          <w:bCs/>
          <w:sz w:val="22"/>
          <w:szCs w:val="22"/>
          <w:lang w:val="en-US"/>
        </w:rPr>
      </w:pPr>
      <w:r w:rsidRPr="0087658F">
        <w:rPr>
          <w:b/>
          <w:bCs/>
          <w:sz w:val="22"/>
          <w:szCs w:val="22"/>
          <w:lang w:val="en-US"/>
        </w:rPr>
        <w:t xml:space="preserve">How can you document your work? </w:t>
      </w:r>
    </w:p>
    <w:p w14:paraId="0F0D7F99" w14:textId="52A8378F" w:rsidR="00901274" w:rsidRDefault="005877AE">
      <w:pPr>
        <w:rPr>
          <w:sz w:val="22"/>
          <w:szCs w:val="22"/>
          <w:lang w:val="en-US"/>
        </w:rPr>
      </w:pPr>
      <w:r w:rsidRPr="0087658F">
        <w:rPr>
          <w:sz w:val="22"/>
          <w:szCs w:val="22"/>
          <w:lang w:val="en-US"/>
        </w:rPr>
        <w:t xml:space="preserve">Artist Rafael </w:t>
      </w:r>
      <w:r w:rsidR="00005A25" w:rsidRPr="0087658F">
        <w:rPr>
          <w:sz w:val="22"/>
          <w:szCs w:val="22"/>
          <w:lang w:val="en-US"/>
        </w:rPr>
        <w:t>Lozano-Hemmer has created guidelines</w:t>
      </w:r>
      <w:r w:rsidR="00C66498" w:rsidRPr="0087658F">
        <w:rPr>
          <w:sz w:val="22"/>
          <w:szCs w:val="22"/>
          <w:lang w:val="en-US"/>
        </w:rPr>
        <w:t xml:space="preserve"> for artists and makers to document</w:t>
      </w:r>
      <w:r w:rsidR="00A43ABB" w:rsidRPr="0087658F">
        <w:rPr>
          <w:sz w:val="22"/>
          <w:szCs w:val="22"/>
          <w:lang w:val="en-US"/>
        </w:rPr>
        <w:t xml:space="preserve"> and preserve their work that are highly recommended</w:t>
      </w:r>
      <w:r w:rsidR="002031F4" w:rsidRPr="0087658F">
        <w:rPr>
          <w:sz w:val="22"/>
          <w:szCs w:val="22"/>
          <w:lang w:val="en-US"/>
        </w:rPr>
        <w:t xml:space="preserve"> </w:t>
      </w:r>
      <w:r w:rsidR="002031F4" w:rsidRPr="0087658F">
        <w:rPr>
          <w:sz w:val="22"/>
          <w:szCs w:val="22"/>
          <w:lang w:val="en-US"/>
        </w:rPr>
        <w:fldChar w:fldCharType="begin"/>
      </w:r>
      <w:r w:rsidR="008A4ADC" w:rsidRPr="0087658F">
        <w:rPr>
          <w:sz w:val="22"/>
          <w:szCs w:val="22"/>
          <w:lang w:val="en-US"/>
        </w:rPr>
        <w:instrText xml:space="preserve"> ADDIN ZOTERO_ITEM CSL_CITATION {"citationID":"0rwhogff","properties":{"formattedCitation":"(Lozano-Hemmer, 2015/2023)","plainCitation":"(Lozano-Hemmer, 2015/2023)","noteIndex":0},"citationItems":[{"id":322,"uris":["http://zotero.org/users/10284130/items/ZD3WCB4T"],"itemData":{"id":322,"type":"software","abstract":"Best practices for conservation of media art from an artist’s perspective","note":"original-date: 2015-09-29T01:53:47Z","source":"GitHub","title":"Best practices for conservation of media art from an artist’s perspective","URL":"https://github.com/antimodular/Best-practices-for-conservation-of-media-art","author":[{"family":"Lozano-Hemmer","given":"Rafael"}],"accessed":{"date-parts":[["2023",7,16]]},"issued":{"date-parts":[["2023",3,24]]}}}],"schema":"https://github.com/citation-style-language/schema/raw/master/csl-citation.json"} </w:instrText>
      </w:r>
      <w:r w:rsidR="002031F4" w:rsidRPr="0087658F">
        <w:rPr>
          <w:sz w:val="22"/>
          <w:szCs w:val="22"/>
          <w:lang w:val="en-US"/>
        </w:rPr>
        <w:fldChar w:fldCharType="separate"/>
      </w:r>
      <w:r w:rsidR="008A4ADC" w:rsidRPr="0087658F">
        <w:rPr>
          <w:noProof/>
          <w:sz w:val="22"/>
          <w:szCs w:val="22"/>
          <w:lang w:val="en-US"/>
        </w:rPr>
        <w:t>(Lozano-Hemmer, 2015)</w:t>
      </w:r>
      <w:r w:rsidR="002031F4" w:rsidRPr="0087658F">
        <w:rPr>
          <w:sz w:val="22"/>
          <w:szCs w:val="22"/>
          <w:lang w:val="en-US"/>
        </w:rPr>
        <w:fldChar w:fldCharType="end"/>
      </w:r>
      <w:r w:rsidR="00A43ABB" w:rsidRPr="0087658F">
        <w:rPr>
          <w:sz w:val="22"/>
          <w:szCs w:val="22"/>
          <w:lang w:val="en-US"/>
        </w:rPr>
        <w:t xml:space="preserve">. </w:t>
      </w:r>
      <w:r w:rsidR="00652A24">
        <w:rPr>
          <w:sz w:val="22"/>
          <w:szCs w:val="22"/>
          <w:lang w:val="en-US"/>
        </w:rPr>
        <w:t>In addition to</w:t>
      </w:r>
      <w:r w:rsidR="00C731F3" w:rsidRPr="0087658F">
        <w:rPr>
          <w:sz w:val="22"/>
          <w:szCs w:val="22"/>
          <w:lang w:val="en-US"/>
        </w:rPr>
        <w:t xml:space="preserve"> these guidelines</w:t>
      </w:r>
      <w:r w:rsidR="00DB27DB">
        <w:rPr>
          <w:sz w:val="22"/>
          <w:szCs w:val="22"/>
          <w:lang w:val="en-US"/>
        </w:rPr>
        <w:t>,</w:t>
      </w:r>
      <w:r w:rsidR="00C731F3" w:rsidRPr="0087658F">
        <w:rPr>
          <w:sz w:val="22"/>
          <w:szCs w:val="22"/>
          <w:lang w:val="en-US"/>
        </w:rPr>
        <w:t xml:space="preserve"> there are </w:t>
      </w:r>
      <w:r w:rsidR="007F0B0C" w:rsidRPr="0087658F">
        <w:rPr>
          <w:sz w:val="22"/>
          <w:szCs w:val="22"/>
          <w:lang w:val="en-US"/>
        </w:rPr>
        <w:t>several</w:t>
      </w:r>
      <w:r w:rsidR="00C731F3" w:rsidRPr="0087658F">
        <w:rPr>
          <w:sz w:val="22"/>
          <w:szCs w:val="22"/>
          <w:lang w:val="en-US"/>
        </w:rPr>
        <w:t xml:space="preserve"> open</w:t>
      </w:r>
      <w:r w:rsidR="007511C7" w:rsidRPr="0087658F">
        <w:rPr>
          <w:sz w:val="22"/>
          <w:szCs w:val="22"/>
          <w:lang w:val="en-US"/>
        </w:rPr>
        <w:t>-</w:t>
      </w:r>
      <w:r w:rsidR="00C731F3" w:rsidRPr="0087658F">
        <w:rPr>
          <w:sz w:val="22"/>
          <w:szCs w:val="22"/>
          <w:lang w:val="en-US"/>
        </w:rPr>
        <w:t xml:space="preserve">source </w:t>
      </w:r>
      <w:r w:rsidR="007511C7" w:rsidRPr="0087658F">
        <w:rPr>
          <w:sz w:val="22"/>
          <w:szCs w:val="22"/>
          <w:lang w:val="en-US"/>
        </w:rPr>
        <w:t xml:space="preserve">artist questionnaires </w:t>
      </w:r>
      <w:r w:rsidR="008F758C" w:rsidRPr="0087658F">
        <w:rPr>
          <w:sz w:val="22"/>
          <w:szCs w:val="22"/>
          <w:lang w:val="en-US"/>
        </w:rPr>
        <w:t xml:space="preserve">that </w:t>
      </w:r>
      <w:r w:rsidR="00C42BC0" w:rsidRPr="0087658F">
        <w:rPr>
          <w:sz w:val="22"/>
          <w:szCs w:val="22"/>
          <w:lang w:val="en-US"/>
        </w:rPr>
        <w:t>indicate</w:t>
      </w:r>
      <w:r w:rsidR="008F758C" w:rsidRPr="0087658F">
        <w:rPr>
          <w:sz w:val="22"/>
          <w:szCs w:val="22"/>
          <w:lang w:val="en-US"/>
        </w:rPr>
        <w:t xml:space="preserve"> what information is important to document</w:t>
      </w:r>
      <w:r w:rsidR="00C42BC0" w:rsidRPr="0087658F">
        <w:rPr>
          <w:sz w:val="22"/>
          <w:szCs w:val="22"/>
          <w:lang w:val="en-US"/>
        </w:rPr>
        <w:t>, such as th</w:t>
      </w:r>
      <w:r w:rsidR="00DB27DB">
        <w:rPr>
          <w:sz w:val="22"/>
          <w:szCs w:val="22"/>
          <w:lang w:val="en-US"/>
        </w:rPr>
        <w:t>ose</w:t>
      </w:r>
      <w:r w:rsidR="00C42BC0" w:rsidRPr="0087658F">
        <w:rPr>
          <w:sz w:val="22"/>
          <w:szCs w:val="22"/>
          <w:lang w:val="en-US"/>
        </w:rPr>
        <w:t xml:space="preserve"> </w:t>
      </w:r>
      <w:r w:rsidR="00DB27DB">
        <w:rPr>
          <w:sz w:val="22"/>
          <w:szCs w:val="22"/>
          <w:lang w:val="en-US"/>
        </w:rPr>
        <w:t>found</w:t>
      </w:r>
      <w:r w:rsidR="00C42BC0" w:rsidRPr="0087658F">
        <w:rPr>
          <w:sz w:val="22"/>
          <w:szCs w:val="22"/>
          <w:lang w:val="en-US"/>
        </w:rPr>
        <w:t xml:space="preserve"> on the Preserving Immersive Media Knowledge Base</w:t>
      </w:r>
      <w:r w:rsidR="002F1B79" w:rsidRPr="0087658F">
        <w:rPr>
          <w:sz w:val="22"/>
          <w:szCs w:val="22"/>
          <w:lang w:val="en-US"/>
        </w:rPr>
        <w:t xml:space="preserve"> </w:t>
      </w:r>
      <w:r w:rsidR="002F1B79" w:rsidRPr="0087658F">
        <w:rPr>
          <w:sz w:val="22"/>
          <w:szCs w:val="22"/>
          <w:lang w:val="en-US"/>
        </w:rPr>
        <w:fldChar w:fldCharType="begin"/>
      </w:r>
      <w:r w:rsidR="00822DE1" w:rsidRPr="0087658F">
        <w:rPr>
          <w:sz w:val="22"/>
          <w:szCs w:val="22"/>
          <w:lang w:val="en-US"/>
        </w:rPr>
        <w:instrText xml:space="preserve"> ADDIN ZOTERO_ITEM CSL_CITATION {"citationID":"LU75dRW7","properties":{"formattedCitation":"(Rowe et al., z.d.)","plainCitation":"(Rowe et al., z.d.)","noteIndex":0},"citationItems":[{"id":323,"uris":["http://zotero.org/users/10284130/items/RXY22GTG"],"itemData":{"id":323,"type":"webpage","abstract":"The concept for this page is a checklist of important considerations when bringing XR content into a collection - please help made it useful by adding, editing and commenting!","container-title":"Preserving Immersive Media Knowledge Base","language":"en","title":"Documentation","URL":"https://pimkb.gitbook.io/pimkb/acquisition-resources/documentation","author":[{"family":"Rowe","given":"Samantha"},{"family":"McConchie","given":"Jack"},{"family":"Ensom","given":"Tom"},{"family":"Campbell","given":"Savannah"},{"family":"Hellar","given":"Mark"}],"accessed":{"date-parts":[["2023",7,16]]}}}],"schema":"https://github.com/citation-style-language/schema/raw/master/csl-citation.json"} </w:instrText>
      </w:r>
      <w:r w:rsidR="002F1B79" w:rsidRPr="0087658F">
        <w:rPr>
          <w:sz w:val="22"/>
          <w:szCs w:val="22"/>
          <w:lang w:val="en-US"/>
        </w:rPr>
        <w:fldChar w:fldCharType="separate"/>
      </w:r>
      <w:r w:rsidR="00822DE1" w:rsidRPr="0087658F">
        <w:rPr>
          <w:noProof/>
          <w:sz w:val="22"/>
          <w:szCs w:val="22"/>
          <w:lang w:val="en-US"/>
        </w:rPr>
        <w:t>(Rowe et al., z.d.)</w:t>
      </w:r>
      <w:r w:rsidR="002F1B79" w:rsidRPr="0087658F">
        <w:rPr>
          <w:sz w:val="22"/>
          <w:szCs w:val="22"/>
          <w:lang w:val="en-US"/>
        </w:rPr>
        <w:fldChar w:fldCharType="end"/>
      </w:r>
      <w:r w:rsidR="008F758C" w:rsidRPr="0087658F">
        <w:rPr>
          <w:sz w:val="22"/>
          <w:szCs w:val="22"/>
          <w:lang w:val="en-US"/>
        </w:rPr>
        <w:t xml:space="preserve">. </w:t>
      </w:r>
      <w:r w:rsidR="002C0521" w:rsidRPr="0087658F">
        <w:rPr>
          <w:sz w:val="22"/>
          <w:szCs w:val="22"/>
          <w:lang w:val="en-US"/>
        </w:rPr>
        <w:t>Documentation focusses on the one hand</w:t>
      </w:r>
      <w:r w:rsidR="00A44D6D" w:rsidRPr="0087658F">
        <w:rPr>
          <w:sz w:val="22"/>
          <w:szCs w:val="22"/>
          <w:lang w:val="en-US"/>
        </w:rPr>
        <w:t xml:space="preserve"> on the technical part of the work</w:t>
      </w:r>
      <w:r w:rsidR="003248F9" w:rsidRPr="0087658F">
        <w:rPr>
          <w:sz w:val="22"/>
          <w:szCs w:val="22"/>
          <w:lang w:val="en-US"/>
        </w:rPr>
        <w:t>, such as what hardware and software is used for the work</w:t>
      </w:r>
      <w:r w:rsidR="00A44D6D" w:rsidRPr="0087658F">
        <w:rPr>
          <w:sz w:val="22"/>
          <w:szCs w:val="22"/>
          <w:lang w:val="en-US"/>
        </w:rPr>
        <w:t>.</w:t>
      </w:r>
      <w:r w:rsidR="003248F9" w:rsidRPr="0087658F">
        <w:rPr>
          <w:sz w:val="22"/>
          <w:szCs w:val="22"/>
          <w:lang w:val="en-US"/>
        </w:rPr>
        <w:t xml:space="preserve"> On the other hand it focusses on </w:t>
      </w:r>
      <w:r w:rsidR="002F5C8C" w:rsidRPr="0087658F">
        <w:rPr>
          <w:sz w:val="22"/>
          <w:szCs w:val="22"/>
          <w:lang w:val="en-US"/>
        </w:rPr>
        <w:t>the conceptual part of the work</w:t>
      </w:r>
      <w:r w:rsidR="00DC1B8B" w:rsidRPr="0087658F">
        <w:rPr>
          <w:sz w:val="22"/>
          <w:szCs w:val="22"/>
          <w:lang w:val="en-US"/>
        </w:rPr>
        <w:t>, such as how the work interacts with audience</w:t>
      </w:r>
      <w:r w:rsidR="007D0704" w:rsidRPr="0087658F">
        <w:rPr>
          <w:sz w:val="22"/>
          <w:szCs w:val="22"/>
          <w:lang w:val="en-US"/>
        </w:rPr>
        <w:t xml:space="preserve"> </w:t>
      </w:r>
      <w:r w:rsidR="00A37733" w:rsidRPr="0087658F">
        <w:rPr>
          <w:sz w:val="22"/>
          <w:szCs w:val="22"/>
          <w:lang w:val="en-US"/>
        </w:rPr>
        <w:fldChar w:fldCharType="begin"/>
      </w:r>
      <w:r w:rsidR="00C8332C" w:rsidRPr="0087658F">
        <w:rPr>
          <w:sz w:val="22"/>
          <w:szCs w:val="22"/>
          <w:lang w:val="en-US"/>
        </w:rPr>
        <w:instrText xml:space="preserve"> ADDIN ZOTERO_ITEM CSL_CITATION {"citationID":"RGQnoUml","properties":{"formattedCitation":"(Baetens, 2023, p. 28)","plainCitation":"(Baetens, 2023, p. 28)","dontUpdate":true,"noteIndex":0},"citationItems":[{"id":385,"uris":["http://zotero.org/users/10284130/items/2S9YDSRS"],"itemData":{"id":385,"type":"document","publisher":"Beeld &amp; Geluid","title":"Collaboratively Moving Forward: Exploring Strategies for the Selection and Preservation of Immersive Media in Cultural Heritage Institutions","author":[{"family":"Baetens","given":"Lieve"}],"accessed":{"date-parts":[["2023",8,14]]},"issued":{"date-parts":[["2023",8,10]]}},"locator":"28"}],"schema":"https://github.com/citation-style-language/schema/raw/master/csl-citation.json"} </w:instrText>
      </w:r>
      <w:r w:rsidR="00A37733" w:rsidRPr="0087658F">
        <w:rPr>
          <w:sz w:val="22"/>
          <w:szCs w:val="22"/>
          <w:lang w:val="en-US"/>
        </w:rPr>
        <w:fldChar w:fldCharType="separate"/>
      </w:r>
      <w:r w:rsidR="00A37733" w:rsidRPr="0087658F">
        <w:rPr>
          <w:noProof/>
          <w:sz w:val="22"/>
          <w:szCs w:val="22"/>
          <w:lang w:val="en-US"/>
        </w:rPr>
        <w:t>(Baetens, 2023, p. 18)</w:t>
      </w:r>
      <w:r w:rsidR="00A37733" w:rsidRPr="0087658F">
        <w:rPr>
          <w:sz w:val="22"/>
          <w:szCs w:val="22"/>
          <w:lang w:val="en-US"/>
        </w:rPr>
        <w:fldChar w:fldCharType="end"/>
      </w:r>
      <w:r w:rsidR="002F5C8C" w:rsidRPr="0087658F">
        <w:rPr>
          <w:sz w:val="22"/>
          <w:szCs w:val="22"/>
          <w:lang w:val="en-US"/>
        </w:rPr>
        <w:t xml:space="preserve">. </w:t>
      </w:r>
      <w:r w:rsidR="00A44D6D" w:rsidRPr="0087658F">
        <w:rPr>
          <w:sz w:val="22"/>
          <w:szCs w:val="22"/>
          <w:lang w:val="en-US"/>
        </w:rPr>
        <w:t xml:space="preserve"> </w:t>
      </w:r>
    </w:p>
    <w:p w14:paraId="5FED444D" w14:textId="77777777" w:rsidR="00A43ABB" w:rsidRPr="00782B2A" w:rsidRDefault="00A43ABB">
      <w:pPr>
        <w:rPr>
          <w:sz w:val="22"/>
          <w:szCs w:val="22"/>
          <w:lang w:val="en-US"/>
        </w:rPr>
      </w:pPr>
    </w:p>
    <w:p w14:paraId="2A8D2819" w14:textId="003D8532" w:rsidR="00901274" w:rsidRPr="0087658F" w:rsidRDefault="00901274">
      <w:pPr>
        <w:rPr>
          <w:b/>
          <w:bCs/>
          <w:sz w:val="22"/>
          <w:szCs w:val="22"/>
          <w:lang w:val="en-US"/>
        </w:rPr>
      </w:pPr>
      <w:r w:rsidRPr="0087658F">
        <w:rPr>
          <w:b/>
          <w:bCs/>
          <w:sz w:val="22"/>
          <w:szCs w:val="22"/>
          <w:lang w:val="en-US"/>
        </w:rPr>
        <w:t>Creative Commons</w:t>
      </w:r>
    </w:p>
    <w:p w14:paraId="02849D79" w14:textId="32A5D67C" w:rsidR="00897440" w:rsidRDefault="0084403D">
      <w:pPr>
        <w:rPr>
          <w:sz w:val="22"/>
          <w:szCs w:val="22"/>
          <w:lang w:val="en-US"/>
        </w:rPr>
      </w:pPr>
      <w:r>
        <w:rPr>
          <w:sz w:val="22"/>
          <w:szCs w:val="22"/>
          <w:lang w:val="en-US"/>
        </w:rPr>
        <w:t xml:space="preserve">This document is shared under the Creative Commons license CC BY-NC. </w:t>
      </w:r>
      <w:r w:rsidR="000D3D38">
        <w:rPr>
          <w:sz w:val="22"/>
          <w:szCs w:val="22"/>
          <w:lang w:val="en-US"/>
        </w:rPr>
        <w:t xml:space="preserve">This means that you can share and adjust the document. </w:t>
      </w:r>
      <w:r w:rsidR="00C254E1" w:rsidRPr="0087658F">
        <w:rPr>
          <w:sz w:val="22"/>
          <w:szCs w:val="22"/>
          <w:lang w:val="en-US"/>
        </w:rPr>
        <w:t>Do you have advice for artists and</w:t>
      </w:r>
      <w:r w:rsidR="007A4FE6" w:rsidRPr="0087658F">
        <w:rPr>
          <w:sz w:val="22"/>
          <w:szCs w:val="22"/>
          <w:lang w:val="en-US"/>
        </w:rPr>
        <w:t xml:space="preserve"> makers to document their work? Please share your advice! </w:t>
      </w:r>
    </w:p>
    <w:p w14:paraId="074F13B8" w14:textId="77777777" w:rsidR="003E24A9" w:rsidRPr="000C015E" w:rsidRDefault="003E24A9">
      <w:pPr>
        <w:rPr>
          <w:i/>
          <w:iCs/>
          <w:sz w:val="22"/>
          <w:szCs w:val="22"/>
          <w:lang w:val="en-US"/>
        </w:rPr>
      </w:pPr>
    </w:p>
    <w:p w14:paraId="3D7DBCFF" w14:textId="4F64B760" w:rsidR="003E24A9" w:rsidRPr="000C015E" w:rsidRDefault="00EF2F73">
      <w:pPr>
        <w:rPr>
          <w:i/>
          <w:iCs/>
          <w:sz w:val="22"/>
          <w:szCs w:val="22"/>
          <w:lang w:val="en-US"/>
        </w:rPr>
      </w:pPr>
      <w:r w:rsidRPr="000C015E">
        <w:rPr>
          <w:i/>
          <w:iCs/>
          <w:sz w:val="22"/>
          <w:szCs w:val="22"/>
          <w:lang w:val="en-US"/>
        </w:rPr>
        <w:t xml:space="preserve">Made by </w:t>
      </w:r>
      <w:proofErr w:type="spellStart"/>
      <w:r w:rsidRPr="000C015E">
        <w:rPr>
          <w:i/>
          <w:iCs/>
          <w:sz w:val="22"/>
          <w:szCs w:val="22"/>
          <w:lang w:val="en-US"/>
        </w:rPr>
        <w:t>Lieve</w:t>
      </w:r>
      <w:proofErr w:type="spellEnd"/>
      <w:r w:rsidRPr="000C015E">
        <w:rPr>
          <w:i/>
          <w:iCs/>
          <w:sz w:val="22"/>
          <w:szCs w:val="22"/>
          <w:lang w:val="en-US"/>
        </w:rPr>
        <w:t xml:space="preserve"> </w:t>
      </w:r>
      <w:proofErr w:type="spellStart"/>
      <w:r w:rsidRPr="000C015E">
        <w:rPr>
          <w:i/>
          <w:iCs/>
          <w:sz w:val="22"/>
          <w:szCs w:val="22"/>
          <w:lang w:val="en-US"/>
        </w:rPr>
        <w:t>Baetens</w:t>
      </w:r>
      <w:proofErr w:type="spellEnd"/>
      <w:r w:rsidRPr="000C015E">
        <w:rPr>
          <w:i/>
          <w:iCs/>
          <w:sz w:val="22"/>
          <w:szCs w:val="22"/>
          <w:lang w:val="en-US"/>
        </w:rPr>
        <w:t xml:space="preserve"> (2023)</w:t>
      </w:r>
    </w:p>
    <w:p w14:paraId="3AA7C7B2" w14:textId="35818536" w:rsidR="00EF2F73" w:rsidRPr="000C015E" w:rsidRDefault="00EF2F73">
      <w:pPr>
        <w:rPr>
          <w:i/>
          <w:iCs/>
          <w:sz w:val="22"/>
          <w:szCs w:val="22"/>
          <w:lang w:val="en-US"/>
        </w:rPr>
      </w:pPr>
      <w:r w:rsidRPr="000C015E">
        <w:rPr>
          <w:i/>
          <w:iCs/>
          <w:sz w:val="22"/>
          <w:szCs w:val="22"/>
          <w:lang w:val="en-US"/>
        </w:rPr>
        <w:t>CC BY-NC</w:t>
      </w:r>
    </w:p>
    <w:p w14:paraId="7E486007" w14:textId="77777777" w:rsidR="00901274" w:rsidRPr="0087658F" w:rsidRDefault="00901274">
      <w:pPr>
        <w:rPr>
          <w:b/>
          <w:bCs/>
          <w:sz w:val="22"/>
          <w:szCs w:val="22"/>
          <w:lang w:val="en-US"/>
        </w:rPr>
      </w:pPr>
    </w:p>
    <w:p w14:paraId="3CE4345C" w14:textId="7E0828B6" w:rsidR="00901274" w:rsidRPr="0087658F" w:rsidRDefault="00901274">
      <w:pPr>
        <w:rPr>
          <w:b/>
          <w:bCs/>
          <w:sz w:val="22"/>
          <w:szCs w:val="22"/>
          <w:lang w:val="en-US"/>
        </w:rPr>
      </w:pPr>
      <w:r w:rsidRPr="0087658F">
        <w:rPr>
          <w:b/>
          <w:bCs/>
          <w:sz w:val="22"/>
          <w:szCs w:val="22"/>
          <w:lang w:val="en-US"/>
        </w:rPr>
        <w:t xml:space="preserve">Literature </w:t>
      </w:r>
    </w:p>
    <w:p w14:paraId="76AD04FB" w14:textId="2727FBDF" w:rsidR="00C8332C" w:rsidRPr="0087658F" w:rsidRDefault="00C8332C" w:rsidP="00C8332C">
      <w:pPr>
        <w:pStyle w:val="Bibliografie1"/>
        <w:rPr>
          <w:rFonts w:ascii="Calibri" w:cs="Calibri"/>
          <w:b w:val="0"/>
          <w:bCs w:val="0"/>
          <w:sz w:val="22"/>
          <w:szCs w:val="22"/>
        </w:rPr>
      </w:pPr>
      <w:r w:rsidRPr="0087658F">
        <w:rPr>
          <w:b w:val="0"/>
          <w:bCs w:val="0"/>
          <w:sz w:val="22"/>
          <w:szCs w:val="22"/>
        </w:rPr>
        <w:fldChar w:fldCharType="begin"/>
      </w:r>
      <w:r w:rsidRPr="0087658F">
        <w:rPr>
          <w:b w:val="0"/>
          <w:bCs w:val="0"/>
          <w:sz w:val="22"/>
          <w:szCs w:val="22"/>
        </w:rPr>
        <w:instrText xml:space="preserve"> ADDIN ZOTERO_BIBL {"uncited":[],"omitted":[],"custom":[]} CSL_BIBLIOGRAPHY </w:instrText>
      </w:r>
      <w:r w:rsidRPr="0087658F">
        <w:rPr>
          <w:b w:val="0"/>
          <w:bCs w:val="0"/>
          <w:sz w:val="22"/>
          <w:szCs w:val="22"/>
        </w:rPr>
        <w:fldChar w:fldCharType="separate"/>
      </w:r>
      <w:r w:rsidRPr="0087658F">
        <w:rPr>
          <w:rFonts w:ascii="Calibri" w:cs="Calibri"/>
          <w:b w:val="0"/>
          <w:bCs w:val="0"/>
          <w:sz w:val="22"/>
          <w:szCs w:val="22"/>
        </w:rPr>
        <w:t>Baetens, L. (2023). Collaboratively Moving Forward: Exploring Strategies for the Selection and Preservation of Immersive Media in Cultural Heritage Institutions.</w:t>
      </w:r>
      <w:r w:rsidR="00C47184" w:rsidRPr="0087658F">
        <w:rPr>
          <w:rFonts w:ascii="Calibri" w:cs="Calibri"/>
          <w:b w:val="0"/>
          <w:bCs w:val="0"/>
          <w:sz w:val="22"/>
          <w:szCs w:val="22"/>
        </w:rPr>
        <w:t xml:space="preserve"> Netherlands Institute for Sound and Vision</w:t>
      </w:r>
      <w:r w:rsidRPr="0087658F">
        <w:rPr>
          <w:rFonts w:ascii="Calibri" w:cs="Calibri"/>
          <w:b w:val="0"/>
          <w:bCs w:val="0"/>
          <w:sz w:val="22"/>
          <w:szCs w:val="22"/>
        </w:rPr>
        <w:t>.</w:t>
      </w:r>
      <w:r w:rsidR="003726EE" w:rsidRPr="0087658F">
        <w:rPr>
          <w:rFonts w:ascii="Calibri" w:cs="Calibri"/>
          <w:b w:val="0"/>
          <w:bCs w:val="0"/>
          <w:sz w:val="22"/>
          <w:szCs w:val="22"/>
        </w:rPr>
        <w:t xml:space="preserve"> https://publications.beeldengeluid.nl/pub/2179</w:t>
      </w:r>
    </w:p>
    <w:p w14:paraId="66A51940" w14:textId="77777777" w:rsidR="00C8332C" w:rsidRPr="0087658F" w:rsidRDefault="00C8332C" w:rsidP="00C8332C">
      <w:pPr>
        <w:pStyle w:val="Bibliografie1"/>
        <w:rPr>
          <w:rFonts w:ascii="Calibri" w:cs="Calibri"/>
          <w:b w:val="0"/>
          <w:bCs w:val="0"/>
          <w:sz w:val="22"/>
          <w:szCs w:val="22"/>
        </w:rPr>
      </w:pPr>
      <w:r w:rsidRPr="0087658F">
        <w:rPr>
          <w:rFonts w:ascii="Calibri" w:cs="Calibri"/>
          <w:b w:val="0"/>
          <w:bCs w:val="0"/>
          <w:sz w:val="22"/>
          <w:szCs w:val="22"/>
        </w:rPr>
        <w:t>Boylan, P. J. (2004). ICOM. 2004. Running a Museum: A Practical Handbook. ICOM. https://icom.museum/wp-content/uploads/2018/07/practical_handbook.pdf</w:t>
      </w:r>
    </w:p>
    <w:p w14:paraId="66C6A70E" w14:textId="5C369872" w:rsidR="00C8332C" w:rsidRPr="0087658F" w:rsidRDefault="00C8332C" w:rsidP="00C8332C">
      <w:pPr>
        <w:pStyle w:val="Bibliografie1"/>
        <w:rPr>
          <w:rFonts w:ascii="Calibri" w:cs="Calibri"/>
          <w:b w:val="0"/>
          <w:bCs w:val="0"/>
          <w:sz w:val="22"/>
          <w:szCs w:val="22"/>
        </w:rPr>
      </w:pPr>
      <w:r w:rsidRPr="0087658F">
        <w:rPr>
          <w:rFonts w:ascii="Calibri" w:cs="Calibri"/>
          <w:b w:val="0"/>
          <w:bCs w:val="0"/>
          <w:sz w:val="22"/>
          <w:szCs w:val="22"/>
        </w:rPr>
        <w:t xml:space="preserve">Lennaerts, K. (2022). Anticipating Obsolescence. Documentation as a strategy to preserve immersive media. </w:t>
      </w:r>
      <w:r w:rsidR="00C47184" w:rsidRPr="0087658F">
        <w:rPr>
          <w:rFonts w:ascii="Calibri" w:cs="Calibri"/>
          <w:b w:val="0"/>
          <w:bCs w:val="0"/>
          <w:sz w:val="22"/>
          <w:szCs w:val="22"/>
        </w:rPr>
        <w:t>Netherlands Institute for Sound and Vision</w:t>
      </w:r>
      <w:r w:rsidR="001542C4" w:rsidRPr="0087658F">
        <w:rPr>
          <w:rFonts w:ascii="Calibri" w:cs="Calibri"/>
          <w:b w:val="0"/>
          <w:bCs w:val="0"/>
          <w:sz w:val="22"/>
          <w:szCs w:val="22"/>
        </w:rPr>
        <w:t xml:space="preserve">. </w:t>
      </w:r>
      <w:r w:rsidRPr="0087658F">
        <w:rPr>
          <w:rFonts w:ascii="Calibri" w:cs="Calibri"/>
          <w:b w:val="0"/>
          <w:bCs w:val="0"/>
          <w:sz w:val="22"/>
          <w:szCs w:val="22"/>
        </w:rPr>
        <w:t>https://publications.beeldengeluid.nl/pub/1938/Anticipating-Obsolescence_Klennaerts.pdf</w:t>
      </w:r>
    </w:p>
    <w:p w14:paraId="6E03B91F" w14:textId="77777777" w:rsidR="00C8332C" w:rsidRPr="0087658F" w:rsidRDefault="00C8332C" w:rsidP="00C8332C">
      <w:pPr>
        <w:pStyle w:val="Bibliografie1"/>
        <w:rPr>
          <w:rFonts w:ascii="Calibri" w:cs="Calibri"/>
          <w:b w:val="0"/>
          <w:bCs w:val="0"/>
          <w:sz w:val="22"/>
          <w:szCs w:val="22"/>
        </w:rPr>
      </w:pPr>
      <w:r w:rsidRPr="0087658F">
        <w:rPr>
          <w:rFonts w:ascii="Calibri" w:cs="Calibri"/>
          <w:b w:val="0"/>
          <w:bCs w:val="0"/>
          <w:sz w:val="22"/>
          <w:szCs w:val="22"/>
        </w:rPr>
        <w:t>Lozano-Hemmer, R. (2023). Best practices for conservation of media art from an artist’s perspective [Software]. https://github.com/antimodular/Best-practices-for-conservation-of-media-art (Original work published 2015)</w:t>
      </w:r>
    </w:p>
    <w:p w14:paraId="1FE1CFD4" w14:textId="28E3AC35" w:rsidR="00C8332C" w:rsidRPr="0087658F" w:rsidRDefault="00C8332C" w:rsidP="00C8332C">
      <w:pPr>
        <w:pStyle w:val="Bibliografie1"/>
        <w:rPr>
          <w:rFonts w:ascii="Calibri" w:cs="Calibri"/>
          <w:b w:val="0"/>
          <w:bCs w:val="0"/>
          <w:sz w:val="22"/>
          <w:szCs w:val="22"/>
        </w:rPr>
      </w:pPr>
      <w:r w:rsidRPr="0087658F">
        <w:rPr>
          <w:rFonts w:ascii="Calibri" w:cs="Calibri"/>
          <w:b w:val="0"/>
          <w:bCs w:val="0"/>
          <w:sz w:val="22"/>
          <w:szCs w:val="22"/>
        </w:rPr>
        <w:t>Rowe, S., McConchie, J., Ensom, T., Campbell, S., &amp; Hellar, M. (z.d.). Documentation. Preserving Immersive Media Knowledge Base.</w:t>
      </w:r>
      <w:r w:rsidR="00122996" w:rsidRPr="0087658F">
        <w:rPr>
          <w:rFonts w:ascii="Calibri" w:cs="Calibri"/>
          <w:b w:val="0"/>
          <w:bCs w:val="0"/>
          <w:sz w:val="22"/>
          <w:szCs w:val="22"/>
        </w:rPr>
        <w:t xml:space="preserve"> Accessed July 16,</w:t>
      </w:r>
      <w:r w:rsidRPr="0087658F">
        <w:rPr>
          <w:rFonts w:ascii="Calibri" w:cs="Calibri"/>
          <w:b w:val="0"/>
          <w:bCs w:val="0"/>
          <w:sz w:val="22"/>
          <w:szCs w:val="22"/>
        </w:rPr>
        <w:t xml:space="preserve"> 2023, </w:t>
      </w:r>
      <w:r w:rsidR="00122996" w:rsidRPr="0087658F">
        <w:rPr>
          <w:rFonts w:ascii="Calibri" w:cs="Calibri"/>
          <w:b w:val="0"/>
          <w:bCs w:val="0"/>
          <w:sz w:val="22"/>
          <w:szCs w:val="22"/>
        </w:rPr>
        <w:t>from</w:t>
      </w:r>
      <w:r w:rsidRPr="0087658F">
        <w:rPr>
          <w:rFonts w:ascii="Calibri" w:cs="Calibri"/>
          <w:b w:val="0"/>
          <w:bCs w:val="0"/>
          <w:sz w:val="22"/>
          <w:szCs w:val="22"/>
        </w:rPr>
        <w:t xml:space="preserve"> https://pimkb.gitbook.io/pimkb/acquisition-resources/documentation</w:t>
      </w:r>
    </w:p>
    <w:p w14:paraId="34EEAB58" w14:textId="76FD0F59" w:rsidR="00C8332C" w:rsidRPr="0087658F" w:rsidRDefault="00C8332C" w:rsidP="00C8332C">
      <w:pPr>
        <w:pStyle w:val="Bibliografie1"/>
        <w:rPr>
          <w:rFonts w:ascii="Calibri" w:cs="Calibri"/>
          <w:b w:val="0"/>
          <w:bCs w:val="0"/>
          <w:sz w:val="22"/>
          <w:szCs w:val="22"/>
        </w:rPr>
      </w:pPr>
      <w:r w:rsidRPr="0087658F">
        <w:rPr>
          <w:rFonts w:ascii="Calibri" w:cs="Calibri"/>
          <w:b w:val="0"/>
          <w:bCs w:val="0"/>
          <w:sz w:val="22"/>
          <w:szCs w:val="22"/>
        </w:rPr>
        <w:lastRenderedPageBreak/>
        <w:t xml:space="preserve">ZKM Werke Wiki. (2023). Acquisition workflow (Software-based artworks). </w:t>
      </w:r>
      <w:r w:rsidR="00122996" w:rsidRPr="0087658F">
        <w:rPr>
          <w:rFonts w:ascii="Calibri" w:cs="Calibri"/>
          <w:b w:val="0"/>
          <w:bCs w:val="0"/>
          <w:sz w:val="22"/>
          <w:szCs w:val="22"/>
        </w:rPr>
        <w:t xml:space="preserve">Accessed </w:t>
      </w:r>
      <w:r w:rsidR="002B17C0" w:rsidRPr="0087658F">
        <w:rPr>
          <w:rFonts w:ascii="Calibri" w:cs="Calibri"/>
          <w:b w:val="0"/>
          <w:bCs w:val="0"/>
          <w:sz w:val="22"/>
          <w:szCs w:val="22"/>
        </w:rPr>
        <w:t xml:space="preserve">July 16, 2023, from </w:t>
      </w:r>
      <w:r w:rsidRPr="0087658F">
        <w:rPr>
          <w:rFonts w:ascii="Calibri" w:cs="Calibri"/>
          <w:b w:val="0"/>
          <w:bCs w:val="0"/>
          <w:sz w:val="22"/>
          <w:szCs w:val="22"/>
        </w:rPr>
        <w:t>https://werke.zkm.de/wiki/index.php/Acquisition_workflow_(Software-based_artworks)#Post-Acquisition_marathon_(be_prepared_to_be_proactive)</w:t>
      </w:r>
    </w:p>
    <w:p w14:paraId="403F7290" w14:textId="5BD2CE45" w:rsidR="00A37733" w:rsidRPr="00901274" w:rsidRDefault="00C8332C">
      <w:pPr>
        <w:rPr>
          <w:b/>
          <w:bCs/>
          <w:lang w:val="en-US"/>
        </w:rPr>
      </w:pPr>
      <w:r w:rsidRPr="0087658F">
        <w:rPr>
          <w:sz w:val="22"/>
          <w:szCs w:val="22"/>
          <w:lang w:val="en-US"/>
        </w:rPr>
        <w:fldChar w:fldCharType="end"/>
      </w:r>
    </w:p>
    <w:sectPr w:rsidR="00A37733" w:rsidRPr="00901274" w:rsidSect="00630B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4"/>
    <w:rsid w:val="00005A25"/>
    <w:rsid w:val="00033AC0"/>
    <w:rsid w:val="000631A0"/>
    <w:rsid w:val="0009544C"/>
    <w:rsid w:val="000C015E"/>
    <w:rsid w:val="000D3D38"/>
    <w:rsid w:val="00122996"/>
    <w:rsid w:val="00136251"/>
    <w:rsid w:val="001542C4"/>
    <w:rsid w:val="0017251F"/>
    <w:rsid w:val="001B3FFD"/>
    <w:rsid w:val="001B7EEE"/>
    <w:rsid w:val="001E0A54"/>
    <w:rsid w:val="002031F4"/>
    <w:rsid w:val="00215B37"/>
    <w:rsid w:val="00252612"/>
    <w:rsid w:val="00282274"/>
    <w:rsid w:val="002B17C0"/>
    <w:rsid w:val="002B3E5A"/>
    <w:rsid w:val="002C0521"/>
    <w:rsid w:val="002F1B79"/>
    <w:rsid w:val="002F44FD"/>
    <w:rsid w:val="002F4FEA"/>
    <w:rsid w:val="002F5C8C"/>
    <w:rsid w:val="00304F44"/>
    <w:rsid w:val="003248F9"/>
    <w:rsid w:val="00350058"/>
    <w:rsid w:val="00354BF1"/>
    <w:rsid w:val="003726EE"/>
    <w:rsid w:val="003E24A9"/>
    <w:rsid w:val="003E2BF5"/>
    <w:rsid w:val="00415DD3"/>
    <w:rsid w:val="00437B4D"/>
    <w:rsid w:val="004E6515"/>
    <w:rsid w:val="004E7DAD"/>
    <w:rsid w:val="00504B38"/>
    <w:rsid w:val="00513B72"/>
    <w:rsid w:val="00526D1A"/>
    <w:rsid w:val="00544431"/>
    <w:rsid w:val="005877AE"/>
    <w:rsid w:val="00630B86"/>
    <w:rsid w:val="00630BEC"/>
    <w:rsid w:val="00652A24"/>
    <w:rsid w:val="00655680"/>
    <w:rsid w:val="00694B5A"/>
    <w:rsid w:val="00697C74"/>
    <w:rsid w:val="006C0AED"/>
    <w:rsid w:val="006D3C2F"/>
    <w:rsid w:val="006F5772"/>
    <w:rsid w:val="00733B42"/>
    <w:rsid w:val="007511C7"/>
    <w:rsid w:val="0075151A"/>
    <w:rsid w:val="00780550"/>
    <w:rsid w:val="00782B2A"/>
    <w:rsid w:val="007A4FE6"/>
    <w:rsid w:val="007C18B2"/>
    <w:rsid w:val="007D0704"/>
    <w:rsid w:val="007F0B0C"/>
    <w:rsid w:val="007F471D"/>
    <w:rsid w:val="007F4E83"/>
    <w:rsid w:val="00817046"/>
    <w:rsid w:val="00822DE1"/>
    <w:rsid w:val="00827A3E"/>
    <w:rsid w:val="0084403D"/>
    <w:rsid w:val="0085542C"/>
    <w:rsid w:val="0087658F"/>
    <w:rsid w:val="00897440"/>
    <w:rsid w:val="008A4ADC"/>
    <w:rsid w:val="008D0634"/>
    <w:rsid w:val="008F172A"/>
    <w:rsid w:val="008F758C"/>
    <w:rsid w:val="00901274"/>
    <w:rsid w:val="00966603"/>
    <w:rsid w:val="009C1B0D"/>
    <w:rsid w:val="009E1CE1"/>
    <w:rsid w:val="009F30AA"/>
    <w:rsid w:val="00A15685"/>
    <w:rsid w:val="00A37733"/>
    <w:rsid w:val="00A41E11"/>
    <w:rsid w:val="00A43ABB"/>
    <w:rsid w:val="00A44D6D"/>
    <w:rsid w:val="00A916C7"/>
    <w:rsid w:val="00A9231F"/>
    <w:rsid w:val="00A9615B"/>
    <w:rsid w:val="00AA6B36"/>
    <w:rsid w:val="00AC4D9A"/>
    <w:rsid w:val="00AF684C"/>
    <w:rsid w:val="00B2089F"/>
    <w:rsid w:val="00B224C6"/>
    <w:rsid w:val="00B366B8"/>
    <w:rsid w:val="00B528CC"/>
    <w:rsid w:val="00BC459E"/>
    <w:rsid w:val="00BF71F8"/>
    <w:rsid w:val="00C254E1"/>
    <w:rsid w:val="00C42BC0"/>
    <w:rsid w:val="00C47184"/>
    <w:rsid w:val="00C66498"/>
    <w:rsid w:val="00C731F3"/>
    <w:rsid w:val="00C8332C"/>
    <w:rsid w:val="00D13A04"/>
    <w:rsid w:val="00D153E9"/>
    <w:rsid w:val="00D34184"/>
    <w:rsid w:val="00D3646D"/>
    <w:rsid w:val="00DB27DB"/>
    <w:rsid w:val="00DC1B8B"/>
    <w:rsid w:val="00E073DA"/>
    <w:rsid w:val="00E72832"/>
    <w:rsid w:val="00ED14BF"/>
    <w:rsid w:val="00EF2F73"/>
    <w:rsid w:val="00F835AF"/>
    <w:rsid w:val="00FD315A"/>
    <w:rsid w:val="00FD70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1289"/>
  <w15:chartTrackingRefBased/>
  <w15:docId w15:val="{C2E11A90-B71E-124A-AB51-0CB1C31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901274"/>
    <w:pPr>
      <w:spacing w:before="100" w:beforeAutospacing="1" w:after="100" w:afterAutospacing="1"/>
    </w:pPr>
    <w:rPr>
      <w:rFonts w:ascii="Times New Roman" w:eastAsia="Times New Roman" w:hAnsi="Times New Roman" w:cs="Times New Roman"/>
      <w:kern w:val="0"/>
      <w:lang w:eastAsia="nl-NL"/>
      <w14:ligatures w14:val="none"/>
    </w:rPr>
  </w:style>
  <w:style w:type="character" w:styleId="Verwijzingopmerking">
    <w:name w:val="annotation reference"/>
    <w:basedOn w:val="Standaardalinea-lettertype"/>
    <w:uiPriority w:val="99"/>
    <w:semiHidden/>
    <w:unhideWhenUsed/>
    <w:rsid w:val="00E72832"/>
    <w:rPr>
      <w:sz w:val="16"/>
      <w:szCs w:val="16"/>
    </w:rPr>
  </w:style>
  <w:style w:type="paragraph" w:styleId="Tekstopmerking">
    <w:name w:val="annotation text"/>
    <w:basedOn w:val="Standaard"/>
    <w:link w:val="TekstopmerkingChar"/>
    <w:uiPriority w:val="99"/>
    <w:semiHidden/>
    <w:unhideWhenUsed/>
    <w:rsid w:val="00E72832"/>
    <w:rPr>
      <w:sz w:val="20"/>
      <w:szCs w:val="20"/>
    </w:rPr>
  </w:style>
  <w:style w:type="character" w:customStyle="1" w:styleId="TekstopmerkingChar">
    <w:name w:val="Tekst opmerking Char"/>
    <w:basedOn w:val="Standaardalinea-lettertype"/>
    <w:link w:val="Tekstopmerking"/>
    <w:uiPriority w:val="99"/>
    <w:semiHidden/>
    <w:rsid w:val="00E72832"/>
    <w:rPr>
      <w:sz w:val="20"/>
      <w:szCs w:val="20"/>
    </w:rPr>
  </w:style>
  <w:style w:type="paragraph" w:styleId="Onderwerpvanopmerking">
    <w:name w:val="annotation subject"/>
    <w:basedOn w:val="Tekstopmerking"/>
    <w:next w:val="Tekstopmerking"/>
    <w:link w:val="OnderwerpvanopmerkingChar"/>
    <w:uiPriority w:val="99"/>
    <w:semiHidden/>
    <w:unhideWhenUsed/>
    <w:rsid w:val="00E72832"/>
    <w:rPr>
      <w:b/>
      <w:bCs/>
    </w:rPr>
  </w:style>
  <w:style w:type="character" w:customStyle="1" w:styleId="OnderwerpvanopmerkingChar">
    <w:name w:val="Onderwerp van opmerking Char"/>
    <w:basedOn w:val="TekstopmerkingChar"/>
    <w:link w:val="Onderwerpvanopmerking"/>
    <w:uiPriority w:val="99"/>
    <w:semiHidden/>
    <w:rsid w:val="00E72832"/>
    <w:rPr>
      <w:b/>
      <w:bCs/>
      <w:sz w:val="20"/>
      <w:szCs w:val="20"/>
    </w:rPr>
  </w:style>
  <w:style w:type="paragraph" w:customStyle="1" w:styleId="Bibliografie1">
    <w:name w:val="Bibliografie1"/>
    <w:basedOn w:val="Standaard"/>
    <w:link w:val="BibliographyChar"/>
    <w:rsid w:val="00C8332C"/>
    <w:pPr>
      <w:spacing w:line="480" w:lineRule="auto"/>
      <w:ind w:left="720" w:hanging="720"/>
    </w:pPr>
    <w:rPr>
      <w:b/>
      <w:bCs/>
      <w:lang w:val="en-US"/>
    </w:rPr>
  </w:style>
  <w:style w:type="character" w:customStyle="1" w:styleId="BibliographyChar">
    <w:name w:val="Bibliography Char"/>
    <w:basedOn w:val="Standaardalinea-lettertype"/>
    <w:link w:val="Bibliografie1"/>
    <w:rsid w:val="00C8332C"/>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9567">
      <w:bodyDiv w:val="1"/>
      <w:marLeft w:val="0"/>
      <w:marRight w:val="0"/>
      <w:marTop w:val="0"/>
      <w:marBottom w:val="0"/>
      <w:divBdr>
        <w:top w:val="none" w:sz="0" w:space="0" w:color="auto"/>
        <w:left w:val="none" w:sz="0" w:space="0" w:color="auto"/>
        <w:bottom w:val="none" w:sz="0" w:space="0" w:color="auto"/>
        <w:right w:val="none" w:sz="0" w:space="0" w:color="auto"/>
      </w:divBdr>
      <w:divsChild>
        <w:div w:id="1989437707">
          <w:marLeft w:val="0"/>
          <w:marRight w:val="0"/>
          <w:marTop w:val="0"/>
          <w:marBottom w:val="0"/>
          <w:divBdr>
            <w:top w:val="none" w:sz="0" w:space="0" w:color="auto"/>
            <w:left w:val="none" w:sz="0" w:space="0" w:color="auto"/>
            <w:bottom w:val="none" w:sz="0" w:space="0" w:color="auto"/>
            <w:right w:val="none" w:sz="0" w:space="0" w:color="auto"/>
          </w:divBdr>
          <w:divsChild>
            <w:div w:id="91249200">
              <w:marLeft w:val="0"/>
              <w:marRight w:val="0"/>
              <w:marTop w:val="0"/>
              <w:marBottom w:val="0"/>
              <w:divBdr>
                <w:top w:val="none" w:sz="0" w:space="0" w:color="auto"/>
                <w:left w:val="none" w:sz="0" w:space="0" w:color="auto"/>
                <w:bottom w:val="none" w:sz="0" w:space="0" w:color="auto"/>
                <w:right w:val="none" w:sz="0" w:space="0" w:color="auto"/>
              </w:divBdr>
              <w:divsChild>
                <w:div w:id="1738093104">
                  <w:marLeft w:val="0"/>
                  <w:marRight w:val="0"/>
                  <w:marTop w:val="0"/>
                  <w:marBottom w:val="0"/>
                  <w:divBdr>
                    <w:top w:val="none" w:sz="0" w:space="0" w:color="auto"/>
                    <w:left w:val="none" w:sz="0" w:space="0" w:color="auto"/>
                    <w:bottom w:val="none" w:sz="0" w:space="0" w:color="auto"/>
                    <w:right w:val="none" w:sz="0" w:space="0" w:color="auto"/>
                  </w:divBdr>
                  <w:divsChild>
                    <w:div w:id="3816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50637">
      <w:bodyDiv w:val="1"/>
      <w:marLeft w:val="0"/>
      <w:marRight w:val="0"/>
      <w:marTop w:val="0"/>
      <w:marBottom w:val="0"/>
      <w:divBdr>
        <w:top w:val="none" w:sz="0" w:space="0" w:color="auto"/>
        <w:left w:val="none" w:sz="0" w:space="0" w:color="auto"/>
        <w:bottom w:val="none" w:sz="0" w:space="0" w:color="auto"/>
        <w:right w:val="none" w:sz="0" w:space="0" w:color="auto"/>
      </w:divBdr>
      <w:divsChild>
        <w:div w:id="1833835476">
          <w:marLeft w:val="0"/>
          <w:marRight w:val="0"/>
          <w:marTop w:val="0"/>
          <w:marBottom w:val="0"/>
          <w:divBdr>
            <w:top w:val="none" w:sz="0" w:space="0" w:color="auto"/>
            <w:left w:val="none" w:sz="0" w:space="0" w:color="auto"/>
            <w:bottom w:val="none" w:sz="0" w:space="0" w:color="auto"/>
            <w:right w:val="none" w:sz="0" w:space="0" w:color="auto"/>
          </w:divBdr>
          <w:divsChild>
            <w:div w:id="1895041518">
              <w:marLeft w:val="0"/>
              <w:marRight w:val="0"/>
              <w:marTop w:val="0"/>
              <w:marBottom w:val="0"/>
              <w:divBdr>
                <w:top w:val="none" w:sz="0" w:space="0" w:color="auto"/>
                <w:left w:val="none" w:sz="0" w:space="0" w:color="auto"/>
                <w:bottom w:val="none" w:sz="0" w:space="0" w:color="auto"/>
                <w:right w:val="none" w:sz="0" w:space="0" w:color="auto"/>
              </w:divBdr>
              <w:divsChild>
                <w:div w:id="14007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70421">
      <w:bodyDiv w:val="1"/>
      <w:marLeft w:val="0"/>
      <w:marRight w:val="0"/>
      <w:marTop w:val="0"/>
      <w:marBottom w:val="0"/>
      <w:divBdr>
        <w:top w:val="none" w:sz="0" w:space="0" w:color="auto"/>
        <w:left w:val="none" w:sz="0" w:space="0" w:color="auto"/>
        <w:bottom w:val="none" w:sz="0" w:space="0" w:color="auto"/>
        <w:right w:val="none" w:sz="0" w:space="0" w:color="auto"/>
      </w:divBdr>
      <w:divsChild>
        <w:div w:id="840462956">
          <w:marLeft w:val="0"/>
          <w:marRight w:val="0"/>
          <w:marTop w:val="0"/>
          <w:marBottom w:val="0"/>
          <w:divBdr>
            <w:top w:val="none" w:sz="0" w:space="0" w:color="auto"/>
            <w:left w:val="none" w:sz="0" w:space="0" w:color="auto"/>
            <w:bottom w:val="none" w:sz="0" w:space="0" w:color="auto"/>
            <w:right w:val="none" w:sz="0" w:space="0" w:color="auto"/>
          </w:divBdr>
          <w:divsChild>
            <w:div w:id="1699893452">
              <w:marLeft w:val="0"/>
              <w:marRight w:val="0"/>
              <w:marTop w:val="0"/>
              <w:marBottom w:val="0"/>
              <w:divBdr>
                <w:top w:val="none" w:sz="0" w:space="0" w:color="auto"/>
                <w:left w:val="none" w:sz="0" w:space="0" w:color="auto"/>
                <w:bottom w:val="none" w:sz="0" w:space="0" w:color="auto"/>
                <w:right w:val="none" w:sz="0" w:space="0" w:color="auto"/>
              </w:divBdr>
              <w:divsChild>
                <w:div w:id="10448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19489">
      <w:bodyDiv w:val="1"/>
      <w:marLeft w:val="0"/>
      <w:marRight w:val="0"/>
      <w:marTop w:val="0"/>
      <w:marBottom w:val="0"/>
      <w:divBdr>
        <w:top w:val="none" w:sz="0" w:space="0" w:color="auto"/>
        <w:left w:val="none" w:sz="0" w:space="0" w:color="auto"/>
        <w:bottom w:val="none" w:sz="0" w:space="0" w:color="auto"/>
        <w:right w:val="none" w:sz="0" w:space="0" w:color="auto"/>
      </w:divBdr>
      <w:divsChild>
        <w:div w:id="1147669584">
          <w:marLeft w:val="0"/>
          <w:marRight w:val="0"/>
          <w:marTop w:val="0"/>
          <w:marBottom w:val="0"/>
          <w:divBdr>
            <w:top w:val="none" w:sz="0" w:space="0" w:color="auto"/>
            <w:left w:val="none" w:sz="0" w:space="0" w:color="auto"/>
            <w:bottom w:val="none" w:sz="0" w:space="0" w:color="auto"/>
            <w:right w:val="none" w:sz="0" w:space="0" w:color="auto"/>
          </w:divBdr>
          <w:divsChild>
            <w:div w:id="812869134">
              <w:marLeft w:val="0"/>
              <w:marRight w:val="0"/>
              <w:marTop w:val="0"/>
              <w:marBottom w:val="0"/>
              <w:divBdr>
                <w:top w:val="none" w:sz="0" w:space="0" w:color="auto"/>
                <w:left w:val="none" w:sz="0" w:space="0" w:color="auto"/>
                <w:bottom w:val="none" w:sz="0" w:space="0" w:color="auto"/>
                <w:right w:val="none" w:sz="0" w:space="0" w:color="auto"/>
              </w:divBdr>
              <w:divsChild>
                <w:div w:id="1203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75624">
      <w:bodyDiv w:val="1"/>
      <w:marLeft w:val="0"/>
      <w:marRight w:val="0"/>
      <w:marTop w:val="0"/>
      <w:marBottom w:val="0"/>
      <w:divBdr>
        <w:top w:val="none" w:sz="0" w:space="0" w:color="auto"/>
        <w:left w:val="none" w:sz="0" w:space="0" w:color="auto"/>
        <w:bottom w:val="none" w:sz="0" w:space="0" w:color="auto"/>
        <w:right w:val="none" w:sz="0" w:space="0" w:color="auto"/>
      </w:divBdr>
      <w:divsChild>
        <w:div w:id="65691067">
          <w:marLeft w:val="0"/>
          <w:marRight w:val="0"/>
          <w:marTop w:val="0"/>
          <w:marBottom w:val="0"/>
          <w:divBdr>
            <w:top w:val="none" w:sz="0" w:space="0" w:color="auto"/>
            <w:left w:val="none" w:sz="0" w:space="0" w:color="auto"/>
            <w:bottom w:val="none" w:sz="0" w:space="0" w:color="auto"/>
            <w:right w:val="none" w:sz="0" w:space="0" w:color="auto"/>
          </w:divBdr>
          <w:divsChild>
            <w:div w:id="1482035872">
              <w:marLeft w:val="0"/>
              <w:marRight w:val="0"/>
              <w:marTop w:val="0"/>
              <w:marBottom w:val="0"/>
              <w:divBdr>
                <w:top w:val="none" w:sz="0" w:space="0" w:color="auto"/>
                <w:left w:val="none" w:sz="0" w:space="0" w:color="auto"/>
                <w:bottom w:val="none" w:sz="0" w:space="0" w:color="auto"/>
                <w:right w:val="none" w:sz="0" w:space="0" w:color="auto"/>
              </w:divBdr>
              <w:divsChild>
                <w:div w:id="3731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38C97-36D8-8E4B-A40D-1B1FBEFE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2187</Words>
  <Characters>12034</Characters>
  <Application>Microsoft Office Word</Application>
  <DocSecurity>0</DocSecurity>
  <Lines>100</Lines>
  <Paragraphs>28</Paragraphs>
  <ScaleCrop>false</ScaleCrop>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Lieve B</dc:creator>
  <cp:keywords/>
  <dc:description/>
  <cp:lastModifiedBy>Lieve B</cp:lastModifiedBy>
  <cp:revision>2</cp:revision>
  <dcterms:created xsi:type="dcterms:W3CDTF">2024-01-18T13:18:00Z</dcterms:created>
  <dcterms:modified xsi:type="dcterms:W3CDTF">2024-01-18T13:18:00Z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id="dWOwmWwx"/&gt;&lt;style id="http://www.zotero.org/styles/apa" locale="nl-NL"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