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E69" w:rsidRDefault="008D196E">
      <w:pPr>
        <w:tabs>
          <w:tab w:val="right" w:pos="9079"/>
        </w:tabs>
        <w:spacing w:after="8"/>
        <w:ind w:left="0" w:firstLine="0"/>
        <w:jc w:val="left"/>
      </w:pPr>
      <w:r>
        <w:rPr>
          <w:i/>
        </w:rPr>
        <w:t>Turkish Journal of Computer and Mat</w:t>
      </w:r>
      <w:r w:rsidR="00891E16">
        <w:rPr>
          <w:i/>
        </w:rPr>
        <w:t xml:space="preserve">hematics Education </w:t>
      </w:r>
      <w:r w:rsidR="00891E16">
        <w:rPr>
          <w:i/>
        </w:rPr>
        <w:tab/>
      </w:r>
      <w:r w:rsidR="00641C33">
        <w:rPr>
          <w:rFonts w:ascii="Calibri" w:eastAsia="Calibri" w:hAnsi="Calibri" w:cs="Calibri"/>
          <w:noProof/>
          <w:sz w:val="22"/>
          <w:lang w:val="en-US" w:eastAsia="en-US"/>
        </w:rPr>
        <w:pict>
          <v:group id="Group 65796" o:spid="_x0000_s1026" style="position:absolute;margin-left:0;margin-top:13.7pt;width:459.95pt;height:24.6pt;z-index:251658240;mso-position-horizontal-relative:text;mso-position-vertical-relative:text" coordsize="58416,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">
            <v:rect id="Rectangle 22" o:spid="_x0000_s1027" style="position:absolute;width:419;height:1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style="mso-next-textbox:#Rectangle 22" inset="0,0,0,0">
                <w:txbxContent>
                  <w:p w:rsidR="00641C33" w:rsidRDefault="00641C33">
                    <w:pPr>
                      <w:spacing w:after="0" w:line="276" w:lineRule="auto"/>
                      <w:ind w:left="0" w:firstLine="0"/>
                      <w:jc w:val="left"/>
                    </w:pPr>
                  </w:p>
                </w:txbxContent>
              </v:textbox>
            </v:rect>
            <v:rect id="Rectangle 23" o:spid="_x0000_s1028" style="position:absolute;top:1703;width:419;height:1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style="mso-next-textbox:#Rectangle 23" inset="0,0,0,0">
                <w:txbxContent>
                  <w:p w:rsidR="00641C33" w:rsidRDefault="00641C33">
                    <w:pPr>
                      <w:spacing w:after="0" w:line="276" w:lineRule="auto"/>
                      <w:ind w:left="0" w:firstLine="0"/>
                      <w:jc w:val="left"/>
                    </w:pPr>
                  </w:p>
                </w:txbxContent>
              </v:textbox>
            </v:rect>
            <v:shape id="Shape 78241" o:spid="_x0000_s1029" style="position:absolute;left:22;top:1045;width:48234;height:114;visibility:visible" coordsize="4823460,114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1RF8UA&#10;AADeAAAADwAAAGRycy9kb3ducmV2LnhtbESPQWvCQBSE7wX/w/KE3urGVKpGVykFwVNponh+Zp/Z&#10;YPZtzK6a/nu3UPA4zMw3zHLd20bcqPO1YwXjUQKCuHS65krBfrd5m4HwAVlj45gU/JKH9WrwssRM&#10;uzvndCtCJSKEfYYKTAhtJqUvDVn0I9cSR+/kOoshyq6SusN7hNtGpknyIS3WHBcMtvRlqDwXV6sg&#10;n84PP+/b4jsc2ksaYfnRpL1Sr8P+cwEiUB+e4f/2ViuYztLJGP7uxCs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VEXxQAAAN4AAAAPAAAAAAAAAAAAAAAAAJgCAABkcnMv&#10;ZG93bnJldi54bWxQSwUGAAAAAAQABAD1AAAAigMAAAAA&#10;" adj="0,,0" path="m,l4823460,r,11430l,11430,,e" fillcolor="black" stroked="f" strokeweight="0">
              <v:stroke miterlimit="83231f" joinstyle="miter"/>
              <v:formulas/>
              <v:path arrowok="t" o:connecttype="segments" textboxrect="0,0,4823460,11430"/>
            </v:shape>
            <v:shape id="Shape 78242" o:spid="_x0000_s1030" style="position:absolute;left:22;top:588;width:48234;height:342;visibility:visible" coordsize="4823460,342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S28YA&#10;AADeAAAADwAAAGRycy9kb3ducmV2LnhtbESPQWvCQBSE74L/YXmF3nTTINWmrqJWwZNUK+31kX1N&#10;QrJvl+xq0n/vCkKPw8x8w8yXvWnElVpfWVbwMk5AEOdWV1woOH/tRjMQPiBrbCyTgj/ysFwMB3PM&#10;tO34SNdTKESEsM9QQRmCy6T0eUkG/dg64uj92tZgiLItpG6xi3DTyDRJXqXBiuNCiY42JeX16WIU&#10;HKburevW+N27Y73/mXzWu+3HWannp371DiJQH/7Dj/ZeK5jO0kkK9zvxCs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gS28YAAADeAAAADwAAAAAAAAAAAAAAAACYAgAAZHJz&#10;L2Rvd25yZXYueG1sUEsFBgAAAAAEAAQA9QAAAIsDAAAAAA==&#10;" adj="0,,0" path="m,l4823460,r,34290l,34290,,e" fillcolor="black" stroked="f" strokeweight="0">
              <v:stroke miterlimit="83231f" joinstyle="miter"/>
              <v:formulas/>
              <v:path arrowok="t" o:connecttype="segments" textboxrect="0,0,4823460,3429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31" type="#_x0000_t75" style="position:absolute;left:46123;top:80;width:12293;height:294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Yt1fEAAAA2wAAAA8AAABkcnMvZG93bnJldi54bWxEj0FrwkAUhO+F/oflFXopzaYKWmJWEUGQ&#10;3LSC10f2ZRObfbvNbjX667uFQo/DzHzDlKvR9uJCQ+gcK3jLchDEtdMdGwXHj+3rO4gQkTX2jknB&#10;jQKslo8PJRbaXXlPl0M0IkE4FKigjdEXUoa6JYshc544eY0bLMYkByP1gNcEt72c5PlMWuw4LbTo&#10;adNS/Xn4tgrOzd3n9o71izG3ajf6an6qvpR6fhrXCxCRxvgf/mvvtILZFH6/pB8gl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Yt1fEAAAA2wAAAA8AAAAAAAAAAAAAAAAA&#10;nwIAAGRycy9kb3ducmV2LnhtbFBLBQYAAAAABAAEAPcAAACQAwAAAAA=&#10;">
              <v:imagedata r:id="rId9" o:title=""/>
            </v:shape>
            <v:rect id="Rectangle 64" o:spid="_x0000_s1032" style="position:absolute;left:49037;top:95;width:11280;height:18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style="mso-next-textbox:#Rectangle 64" inset="0,0,0,0">
                <w:txbxContent>
                  <w:p w:rsidR="00641C33" w:rsidRDefault="00641C33">
                    <w:pPr>
                      <w:spacing w:after="0" w:line="276" w:lineRule="auto"/>
                      <w:ind w:left="0" w:firstLine="0"/>
                      <w:jc w:val="left"/>
                    </w:pPr>
                    <w:r>
                      <w:rPr>
                        <w:i/>
                      </w:rPr>
                      <w:t>Research Article</w:t>
                    </w:r>
                  </w:p>
                </w:txbxContent>
              </v:textbox>
            </v:rect>
            <v:rect id="Rectangle 65" o:spid="_x0000_s1033" style="position:absolute;left:57549;top:95;width:422;height:18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style="mso-next-textbox:#Rectangle 65" inset="0,0,0,0">
                <w:txbxContent>
                  <w:p w:rsidR="00641C33" w:rsidRDefault="00641C33">
                    <w:pPr>
                      <w:spacing w:after="0" w:line="276" w:lineRule="auto"/>
                      <w:ind w:left="0" w:firstLine="0"/>
                      <w:jc w:val="left"/>
                    </w:pPr>
                  </w:p>
                </w:txbxContent>
              </v:textbox>
            </v:rect>
            <w10:wrap type="topAndBottom"/>
          </v:group>
        </w:pict>
      </w:r>
      <w:r w:rsidR="00C10A75" w:rsidRPr="00C10A75">
        <w:rPr>
          <w:i/>
        </w:rPr>
        <w:t xml:space="preserve"> </w:t>
      </w:r>
      <w:r w:rsidR="00C10A75">
        <w:rPr>
          <w:i/>
        </w:rPr>
        <w:t xml:space="preserve">Do not touch during review </w:t>
      </w:r>
      <w:proofErr w:type="gramStart"/>
      <w:r w:rsidR="00C10A75">
        <w:rPr>
          <w:i/>
        </w:rPr>
        <w:t>process(</w:t>
      </w:r>
      <w:proofErr w:type="spellStart"/>
      <w:proofErr w:type="gramEnd"/>
      <w:r w:rsidR="00C10A75">
        <w:rPr>
          <w:i/>
        </w:rPr>
        <w:t>xxxx</w:t>
      </w:r>
      <w:proofErr w:type="spellEnd"/>
      <w:r w:rsidR="00C10A75">
        <w:rPr>
          <w:i/>
        </w:rPr>
        <w:t>)</w:t>
      </w:r>
    </w:p>
    <w:p w:rsidR="007D3E69" w:rsidRDefault="001B6CE3">
      <w:pPr>
        <w:spacing w:before="127" w:after="2" w:line="223" w:lineRule="auto"/>
        <w:ind w:left="-5" w:hanging="10"/>
        <w:jc w:val="left"/>
      </w:pPr>
      <w:r w:rsidRPr="001B6CE3">
        <w:rPr>
          <w:b/>
          <w:sz w:val="24"/>
        </w:rPr>
        <w:t xml:space="preserve">Identification of Indian Medicinal Herbs using Image Processing Techniques </w:t>
      </w:r>
      <w:r w:rsidR="00A37701" w:rsidRPr="00A37701">
        <w:rPr>
          <w:b/>
          <w:sz w:val="24"/>
        </w:rPr>
        <w:t xml:space="preserve"> </w:t>
      </w:r>
      <w:bookmarkStart w:id="0" w:name="_GoBack"/>
      <w:bookmarkEnd w:id="0"/>
    </w:p>
    <w:p w:rsidR="007D3E69" w:rsidRDefault="007D3E69">
      <w:pPr>
        <w:spacing w:after="115" w:line="240" w:lineRule="auto"/>
        <w:ind w:left="0" w:firstLine="0"/>
        <w:jc w:val="left"/>
      </w:pPr>
    </w:p>
    <w:p w:rsidR="007D3E69" w:rsidRDefault="001B6CE3" w:rsidP="00C10A75">
      <w:pPr>
        <w:pStyle w:val="Heading1"/>
        <w:tabs>
          <w:tab w:val="center" w:pos="4600"/>
        </w:tabs>
        <w:spacing w:after="0"/>
        <w:ind w:left="10"/>
        <w:rPr>
          <w:vertAlign w:val="superscript"/>
        </w:rPr>
      </w:pPr>
      <w:proofErr w:type="spellStart"/>
      <w:r>
        <w:t>Preshit</w:t>
      </w:r>
      <w:proofErr w:type="spellEnd"/>
      <w:r>
        <w:t xml:space="preserve"> </w:t>
      </w:r>
      <w:proofErr w:type="gramStart"/>
      <w:r>
        <w:t>Sharma</w:t>
      </w:r>
      <w:r>
        <w:rPr>
          <w:vertAlign w:val="superscript"/>
        </w:rPr>
        <w:t>1</w:t>
      </w:r>
      <w:r>
        <w:t xml:space="preserve"> ,</w:t>
      </w:r>
      <w:proofErr w:type="gramEnd"/>
      <w:r>
        <w:t xml:space="preserve"> </w:t>
      </w:r>
      <w:proofErr w:type="spellStart"/>
      <w:r>
        <w:t>Rashika</w:t>
      </w:r>
      <w:proofErr w:type="spellEnd"/>
      <w:r>
        <w:t xml:space="preserve"> Sharma</w:t>
      </w:r>
      <w:r>
        <w:rPr>
          <w:vertAlign w:val="superscript"/>
        </w:rPr>
        <w:t>2</w:t>
      </w:r>
      <w:r>
        <w:t xml:space="preserve"> , and </w:t>
      </w:r>
      <w:proofErr w:type="spellStart"/>
      <w:r>
        <w:t>Nitika</w:t>
      </w:r>
      <w:proofErr w:type="spellEnd"/>
      <w:r>
        <w:t xml:space="preserve"> Bagga</w:t>
      </w:r>
      <w:r>
        <w:rPr>
          <w:vertAlign w:val="superscript"/>
        </w:rPr>
        <w:t>3</w:t>
      </w:r>
      <w:r>
        <w:t xml:space="preserve"> , R.Prithiviraj</w:t>
      </w:r>
      <w:r>
        <w:rPr>
          <w:vertAlign w:val="superscript"/>
        </w:rPr>
        <w:t>4</w:t>
      </w:r>
      <w:r w:rsidRPr="001B6CE3">
        <w:t xml:space="preserve"> </w:t>
      </w:r>
    </w:p>
    <w:p w:rsidR="00C10A75" w:rsidRPr="00C10A75" w:rsidRDefault="00C10A75" w:rsidP="00C10A75"/>
    <w:p w:rsidR="001B6CE3" w:rsidRPr="001B6CE3" w:rsidRDefault="001B6CE3">
      <w:pPr>
        <w:spacing w:after="0" w:line="240" w:lineRule="auto"/>
        <w:ind w:left="0" w:firstLine="0"/>
        <w:jc w:val="left"/>
        <w:rPr>
          <w:b/>
          <w:sz w:val="18"/>
          <w:szCs w:val="18"/>
          <w:vertAlign w:val="superscript"/>
        </w:rPr>
      </w:pPr>
      <w:r>
        <w:rPr>
          <w:b/>
          <w:sz w:val="18"/>
          <w:szCs w:val="18"/>
          <w:vertAlign w:val="superscript"/>
        </w:rPr>
        <w:t>(1-3</w:t>
      </w:r>
      <w:proofErr w:type="gramStart"/>
      <w:r>
        <w:rPr>
          <w:b/>
          <w:sz w:val="18"/>
          <w:szCs w:val="18"/>
          <w:vertAlign w:val="superscript"/>
        </w:rPr>
        <w:t>)  :</w:t>
      </w:r>
      <w:proofErr w:type="gramEnd"/>
      <w:r>
        <w:rPr>
          <w:b/>
          <w:sz w:val="18"/>
          <w:szCs w:val="18"/>
          <w:vertAlign w:val="superscript"/>
        </w:rPr>
        <w:t xml:space="preserve"> </w:t>
      </w:r>
      <w:r w:rsidRPr="001B6CE3">
        <w:rPr>
          <w:b/>
          <w:sz w:val="18"/>
          <w:szCs w:val="18"/>
          <w:vertAlign w:val="superscript"/>
        </w:rPr>
        <w:t xml:space="preserve">Student, Department of Electronics and Communication Engineering, S.R.M Institute of Science and Technology </w:t>
      </w:r>
      <w:proofErr w:type="spellStart"/>
      <w:r w:rsidRPr="001B6CE3">
        <w:rPr>
          <w:b/>
          <w:sz w:val="18"/>
          <w:szCs w:val="18"/>
          <w:vertAlign w:val="superscript"/>
        </w:rPr>
        <w:t>Ka</w:t>
      </w:r>
      <w:r>
        <w:rPr>
          <w:b/>
          <w:sz w:val="18"/>
          <w:szCs w:val="18"/>
          <w:vertAlign w:val="superscript"/>
        </w:rPr>
        <w:t>ttankulathur</w:t>
      </w:r>
      <w:proofErr w:type="spellEnd"/>
      <w:r>
        <w:rPr>
          <w:b/>
          <w:sz w:val="18"/>
          <w:szCs w:val="18"/>
          <w:vertAlign w:val="superscript"/>
        </w:rPr>
        <w:t>, Tamil Nadu, India</w:t>
      </w:r>
    </w:p>
    <w:p w:rsidR="001B6CE3" w:rsidRDefault="001B6CE3">
      <w:pPr>
        <w:spacing w:after="0" w:line="240" w:lineRule="auto"/>
        <w:ind w:left="0" w:firstLine="0"/>
        <w:jc w:val="left"/>
        <w:rPr>
          <w:b/>
          <w:sz w:val="18"/>
          <w:szCs w:val="18"/>
          <w:vertAlign w:val="superscript"/>
        </w:rPr>
      </w:pPr>
      <w:proofErr w:type="gramStart"/>
      <w:r w:rsidRPr="001B6CE3">
        <w:rPr>
          <w:b/>
          <w:sz w:val="18"/>
          <w:szCs w:val="18"/>
          <w:vertAlign w:val="superscript"/>
        </w:rPr>
        <w:t>4</w:t>
      </w:r>
      <w:r>
        <w:rPr>
          <w:b/>
          <w:sz w:val="18"/>
          <w:szCs w:val="18"/>
          <w:vertAlign w:val="superscript"/>
        </w:rPr>
        <w:t xml:space="preserve"> :</w:t>
      </w:r>
      <w:proofErr w:type="gramEnd"/>
      <w:r>
        <w:rPr>
          <w:b/>
          <w:sz w:val="18"/>
          <w:szCs w:val="18"/>
          <w:vertAlign w:val="superscript"/>
        </w:rPr>
        <w:t xml:space="preserve"> </w:t>
      </w:r>
      <w:r w:rsidRPr="001B6CE3">
        <w:rPr>
          <w:b/>
          <w:sz w:val="18"/>
          <w:szCs w:val="18"/>
          <w:vertAlign w:val="superscript"/>
        </w:rPr>
        <w:t xml:space="preserve">Assistant Professor, Department of Electronics and Communication Engineering, S.R.M Institute of Science and Technology </w:t>
      </w:r>
      <w:proofErr w:type="spellStart"/>
      <w:r w:rsidRPr="001B6CE3">
        <w:rPr>
          <w:b/>
          <w:sz w:val="18"/>
          <w:szCs w:val="18"/>
          <w:vertAlign w:val="superscript"/>
        </w:rPr>
        <w:t>Kattankulathur</w:t>
      </w:r>
      <w:proofErr w:type="spellEnd"/>
      <w:r w:rsidRPr="001B6CE3">
        <w:rPr>
          <w:b/>
          <w:sz w:val="18"/>
          <w:szCs w:val="18"/>
          <w:vertAlign w:val="superscript"/>
        </w:rPr>
        <w:t>, Tamil Nadu, India</w:t>
      </w:r>
    </w:p>
    <w:p w:rsidR="007D3E69" w:rsidRDefault="001B6CE3">
      <w:pPr>
        <w:spacing w:after="0" w:line="240" w:lineRule="auto"/>
        <w:ind w:left="0" w:firstLine="0"/>
        <w:jc w:val="left"/>
        <w:rPr>
          <w:sz w:val="18"/>
        </w:rPr>
      </w:pPr>
      <w:r w:rsidRPr="001B6CE3">
        <w:rPr>
          <w:b/>
          <w:sz w:val="18"/>
          <w:szCs w:val="18"/>
          <w:vertAlign w:val="superscript"/>
        </w:rPr>
        <w:t xml:space="preserve"> </w:t>
      </w:r>
      <w:r w:rsidR="00C10A75">
        <w:rPr>
          <w:sz w:val="18"/>
          <w:szCs w:val="18"/>
        </w:rPr>
        <w:t>(Times New Roman 9)</w:t>
      </w:r>
    </w:p>
    <w:p w:rsidR="00A37701" w:rsidRPr="00A37701" w:rsidRDefault="00A37701">
      <w:pPr>
        <w:spacing w:after="0" w:line="240" w:lineRule="auto"/>
        <w:ind w:left="0" w:firstLine="0"/>
        <w:jc w:val="left"/>
      </w:pPr>
    </w:p>
    <w:p w:rsidR="007D3E69" w:rsidRDefault="008D196E">
      <w:pPr>
        <w:spacing w:after="27" w:line="237" w:lineRule="auto"/>
        <w:ind w:left="-5" w:hanging="10"/>
        <w:rPr>
          <w:sz w:val="14"/>
        </w:rPr>
      </w:pPr>
      <w:r>
        <w:rPr>
          <w:b/>
          <w:sz w:val="18"/>
        </w:rPr>
        <w:t>Article History</w:t>
      </w:r>
      <w:r>
        <w:rPr>
          <w:sz w:val="18"/>
        </w:rPr>
        <w:t xml:space="preserve">: </w:t>
      </w:r>
      <w:r w:rsidR="00C10A75">
        <w:rPr>
          <w:i/>
        </w:rPr>
        <w:t xml:space="preserve">Do not touch during review </w:t>
      </w:r>
      <w:proofErr w:type="gramStart"/>
      <w:r w:rsidR="00C10A75">
        <w:rPr>
          <w:i/>
        </w:rPr>
        <w:t>process(</w:t>
      </w:r>
      <w:proofErr w:type="spellStart"/>
      <w:proofErr w:type="gramEnd"/>
      <w:r w:rsidR="00C10A75">
        <w:rPr>
          <w:i/>
        </w:rPr>
        <w:t>xxxx</w:t>
      </w:r>
      <w:proofErr w:type="spellEnd"/>
      <w:r w:rsidR="00C10A75">
        <w:rPr>
          <w:i/>
        </w:rPr>
        <w:t>)</w:t>
      </w:r>
    </w:p>
    <w:p w:rsidR="0032330A" w:rsidRDefault="0032330A">
      <w:pPr>
        <w:spacing w:after="27" w:line="237" w:lineRule="auto"/>
        <w:ind w:left="-5" w:hanging="10"/>
      </w:pPr>
      <w:r>
        <w:rPr>
          <w:b/>
          <w:sz w:val="18"/>
        </w:rPr>
        <w:t>_____________________________________________________________________________________________________</w:t>
      </w:r>
    </w:p>
    <w:p w:rsidR="007D3E69" w:rsidRDefault="007D3E69" w:rsidP="0032330A">
      <w:pPr>
        <w:spacing w:after="0" w:line="240" w:lineRule="auto"/>
        <w:ind w:left="0" w:firstLine="0"/>
        <w:jc w:val="left"/>
      </w:pPr>
    </w:p>
    <w:p w:rsidR="001B6CE3" w:rsidRDefault="008D196E">
      <w:pPr>
        <w:spacing w:after="27" w:line="237" w:lineRule="auto"/>
        <w:ind w:left="-5" w:hanging="10"/>
        <w:rPr>
          <w:sz w:val="18"/>
        </w:rPr>
      </w:pPr>
      <w:proofErr w:type="gramStart"/>
      <w:r>
        <w:rPr>
          <w:b/>
          <w:sz w:val="18"/>
        </w:rPr>
        <w:t>Abstract</w:t>
      </w:r>
      <w:r w:rsidR="001B6CE3">
        <w:rPr>
          <w:b/>
          <w:sz w:val="18"/>
        </w:rPr>
        <w:t xml:space="preserve"> </w:t>
      </w:r>
      <w:r>
        <w:rPr>
          <w:b/>
          <w:sz w:val="18"/>
        </w:rPr>
        <w:t>:</w:t>
      </w:r>
      <w:proofErr w:type="gramEnd"/>
      <w:r w:rsidR="001B6CE3">
        <w:rPr>
          <w:b/>
          <w:sz w:val="18"/>
        </w:rPr>
        <w:t xml:space="preserve"> </w:t>
      </w:r>
      <w:r>
        <w:rPr>
          <w:b/>
          <w:sz w:val="18"/>
        </w:rPr>
        <w:t xml:space="preserve"> </w:t>
      </w:r>
      <w:r w:rsidR="001B6CE3" w:rsidRPr="001B6CE3">
        <w:rPr>
          <w:sz w:val="18"/>
        </w:rPr>
        <w:t xml:space="preserve">Identification of plants is a difficult task considering the lack of awareness about the local flora. Thus an automated identification system is a highly beneficial and superior option. Information about local plants is essential for plants and herbs-based medicine systems like Ayurveda. This paper focuses on the utilization of image processing techniques to extract morphological, texture-based, and </w:t>
      </w:r>
      <w:proofErr w:type="spellStart"/>
      <w:r w:rsidR="001B6CE3" w:rsidRPr="001B6CE3">
        <w:rPr>
          <w:sz w:val="18"/>
        </w:rPr>
        <w:t>color</w:t>
      </w:r>
      <w:proofErr w:type="spellEnd"/>
      <w:r w:rsidR="001B6CE3" w:rsidRPr="001B6CE3">
        <w:rPr>
          <w:sz w:val="18"/>
        </w:rPr>
        <w:t>-based features from test images scanned using a camera and to compare these features using a support vector machine (SVM) for classification to detect leaf species with accuracy higher than 85 percentage.</w:t>
      </w:r>
    </w:p>
    <w:p w:rsidR="001B6CE3" w:rsidRDefault="001B6CE3">
      <w:pPr>
        <w:spacing w:after="27" w:line="237" w:lineRule="auto"/>
        <w:ind w:left="-5" w:hanging="10"/>
        <w:rPr>
          <w:sz w:val="18"/>
        </w:rPr>
      </w:pPr>
    </w:p>
    <w:p w:rsidR="007D3E69" w:rsidRDefault="008D196E">
      <w:pPr>
        <w:spacing w:after="27" w:line="237" w:lineRule="auto"/>
        <w:ind w:left="-5" w:hanging="10"/>
      </w:pPr>
      <w:r>
        <w:rPr>
          <w:b/>
          <w:sz w:val="18"/>
        </w:rPr>
        <w:t xml:space="preserve">Keywords: </w:t>
      </w:r>
      <w:r w:rsidR="001B6CE3" w:rsidRPr="001B6CE3">
        <w:rPr>
          <w:sz w:val="18"/>
        </w:rPr>
        <w:t xml:space="preserve">Medicinal plants, Ayurveda, Automated, Image processing, Identification </w:t>
      </w:r>
    </w:p>
    <w:p w:rsidR="0032330A" w:rsidRDefault="0032330A">
      <w:pPr>
        <w:spacing w:after="2" w:line="240" w:lineRule="auto"/>
        <w:ind w:left="0" w:firstLine="0"/>
        <w:jc w:val="left"/>
        <w:rPr>
          <w:sz w:val="24"/>
        </w:rPr>
      </w:pPr>
      <w:r>
        <w:rPr>
          <w:sz w:val="24"/>
        </w:rPr>
        <w:t>___________________________________________________________________________</w:t>
      </w:r>
    </w:p>
    <w:p w:rsidR="007D3E69" w:rsidRDefault="007D3E69">
      <w:pPr>
        <w:spacing w:after="2" w:line="240" w:lineRule="auto"/>
        <w:ind w:left="0" w:firstLine="0"/>
        <w:jc w:val="left"/>
      </w:pPr>
    </w:p>
    <w:p w:rsidR="007D3E69" w:rsidRDefault="008D196E">
      <w:pPr>
        <w:pStyle w:val="Heading1"/>
        <w:ind w:left="10"/>
      </w:pPr>
      <w:r>
        <w:t xml:space="preserve">1. Introduction </w:t>
      </w:r>
    </w:p>
    <w:p w:rsidR="00A37701" w:rsidRPr="00A37701" w:rsidRDefault="001B6CE3" w:rsidP="00A37701">
      <w:pPr>
        <w:pStyle w:val="NormalWeb"/>
        <w:spacing w:before="0" w:beforeAutospacing="0" w:after="127" w:afterAutospacing="0" w:line="242" w:lineRule="auto"/>
        <w:ind w:firstLine="272"/>
        <w:jc w:val="both"/>
        <w:rPr>
          <w:sz w:val="20"/>
          <w:szCs w:val="20"/>
        </w:rPr>
      </w:pPr>
      <w:r w:rsidRPr="001B6CE3">
        <w:rPr>
          <w:sz w:val="20"/>
          <w:szCs w:val="20"/>
          <w:bdr w:val="none" w:sz="0" w:space="0" w:color="auto" w:frame="1"/>
          <w:lang w:val="en-IN"/>
        </w:rPr>
        <w:t xml:space="preserve">Ayurveda is Indian traditional system of medicine. It is related to preservation of health by maintaining a balance between mind, body, and spirit. It focuses on prevention of disease rather than the treatment. It is used to make the immune system stronger. It is an ancient medical practice that is mostly based on plants using leaves, roots, fruits and seeds of the plant. These medicinal herbs are used to cure a multitude of ailments. The identification of these leaves using naked eyes is tough and at high risk. Methodology to identify the plant species using its leaf image comprises of </w:t>
      </w:r>
      <w:proofErr w:type="spellStart"/>
      <w:r w:rsidRPr="001B6CE3">
        <w:rPr>
          <w:sz w:val="20"/>
          <w:szCs w:val="20"/>
          <w:bdr w:val="none" w:sz="0" w:space="0" w:color="auto" w:frame="1"/>
          <w:lang w:val="en-IN"/>
        </w:rPr>
        <w:t>preprocessing</w:t>
      </w:r>
      <w:proofErr w:type="spellEnd"/>
      <w:r w:rsidRPr="001B6CE3">
        <w:rPr>
          <w:sz w:val="20"/>
          <w:szCs w:val="20"/>
          <w:bdr w:val="none" w:sz="0" w:space="0" w:color="auto" w:frame="1"/>
          <w:lang w:val="en-IN"/>
        </w:rPr>
        <w:t xml:space="preserve"> of the query leaf image followed by segregation and differentiation based on various factors. The uses and properties of these herbs include curing of ailments, boosting immunity, homeopathic medicines, etc</w:t>
      </w:r>
      <w:proofErr w:type="gramStart"/>
      <w:r w:rsidRPr="001B6CE3">
        <w:rPr>
          <w:sz w:val="20"/>
          <w:szCs w:val="20"/>
          <w:bdr w:val="none" w:sz="0" w:space="0" w:color="auto" w:frame="1"/>
          <w:lang w:val="en-IN"/>
        </w:rPr>
        <w:t>.</w:t>
      </w:r>
      <w:r w:rsidR="00A37701" w:rsidRPr="00A37701">
        <w:rPr>
          <w:sz w:val="20"/>
          <w:szCs w:val="20"/>
        </w:rPr>
        <w:t>.</w:t>
      </w:r>
      <w:proofErr w:type="gramEnd"/>
      <w:r w:rsidR="00C10A75">
        <w:rPr>
          <w:sz w:val="20"/>
          <w:szCs w:val="20"/>
        </w:rPr>
        <w:t>(Times New Roman 10)</w:t>
      </w:r>
    </w:p>
    <w:p w:rsidR="00A37701" w:rsidRPr="00A37701" w:rsidRDefault="00A37701" w:rsidP="00A37701">
      <w:pPr>
        <w:pStyle w:val="Heading1"/>
        <w:ind w:left="10"/>
      </w:pPr>
      <w:r w:rsidRPr="00A37701">
        <w:t>2.</w:t>
      </w:r>
      <w:r w:rsidR="00927AE5">
        <w:rPr>
          <w:b w:val="0"/>
        </w:rPr>
        <w:t xml:space="preserve"> </w:t>
      </w:r>
      <w:r w:rsidR="001B6CE3" w:rsidRPr="001B6CE3">
        <w:t>Problem Statement</w:t>
      </w:r>
      <w:r w:rsidRPr="00A37701">
        <w:t xml:space="preserve"> </w:t>
      </w:r>
    </w:p>
    <w:p w:rsidR="00927AE5" w:rsidRDefault="00927AE5" w:rsidP="00927AE5">
      <w:pPr>
        <w:pStyle w:val="NormalWeb"/>
        <w:spacing w:before="0" w:beforeAutospacing="0" w:after="127" w:afterAutospacing="0" w:line="242" w:lineRule="auto"/>
        <w:ind w:firstLine="272"/>
        <w:jc w:val="both"/>
        <w:rPr>
          <w:sz w:val="20"/>
          <w:szCs w:val="20"/>
        </w:rPr>
      </w:pPr>
      <w:r w:rsidRPr="00927AE5">
        <w:rPr>
          <w:sz w:val="20"/>
          <w:szCs w:val="20"/>
          <w:lang w:val="en-IN"/>
        </w:rPr>
        <w:t>Due to the lack of awareness about commonly found medicinal plants, it is difficult for a layman to identify the species of the plant. Computer vision models distinguish plants on either of the features of leaf</w:t>
      </w:r>
      <w:r>
        <w:rPr>
          <w:sz w:val="20"/>
          <w:szCs w:val="20"/>
          <w:lang w:val="en-IN"/>
        </w:rPr>
        <w:t xml:space="preserve"> </w:t>
      </w:r>
      <w:r w:rsidRPr="00927AE5">
        <w:rPr>
          <w:sz w:val="20"/>
          <w:szCs w:val="20"/>
          <w:lang w:val="en-IN"/>
        </w:rPr>
        <w:t xml:space="preserve">i.e. shape, texture, </w:t>
      </w:r>
      <w:proofErr w:type="spellStart"/>
      <w:r w:rsidRPr="00927AE5">
        <w:rPr>
          <w:sz w:val="20"/>
          <w:szCs w:val="20"/>
          <w:lang w:val="en-IN"/>
        </w:rPr>
        <w:t>color</w:t>
      </w:r>
      <w:proofErr w:type="spellEnd"/>
      <w:r w:rsidRPr="00927AE5">
        <w:rPr>
          <w:sz w:val="20"/>
          <w:szCs w:val="20"/>
          <w:lang w:val="en-IN"/>
        </w:rPr>
        <w:t>, and veins alone. Moreover, previous models demand huge datasets of the stored information regarding the uses and properties of plants with leaf images. Therefore, it is necessary to reduce the memory requirement and improve the accuracy of the model.</w:t>
      </w:r>
    </w:p>
    <w:p w:rsidR="00A37701" w:rsidRPr="00A37701" w:rsidRDefault="00A37701" w:rsidP="00A37701">
      <w:pPr>
        <w:pStyle w:val="Heading1"/>
        <w:ind w:left="10"/>
      </w:pPr>
      <w:r w:rsidRPr="00A37701">
        <w:t>3.</w:t>
      </w:r>
      <w:r w:rsidR="00927AE5" w:rsidRPr="00927AE5">
        <w:rPr>
          <w:b w:val="0"/>
        </w:rPr>
        <w:t xml:space="preserve"> </w:t>
      </w:r>
      <w:r w:rsidR="00927AE5" w:rsidRPr="00927AE5">
        <w:t>Aim/Objective</w:t>
      </w:r>
    </w:p>
    <w:p w:rsidR="00A37701" w:rsidRPr="00A37701" w:rsidRDefault="00927AE5" w:rsidP="00A37701">
      <w:pPr>
        <w:ind w:left="0" w:firstLine="272"/>
        <w:rPr>
          <w:b/>
          <w:szCs w:val="20"/>
        </w:rPr>
      </w:pPr>
      <w:r w:rsidRPr="00927AE5">
        <w:rPr>
          <w:szCs w:val="20"/>
        </w:rPr>
        <w:t xml:space="preserve">This paper aims to reduce the man work and make an automated application that uses leaf images to detect its species and results in the uses and properties with the botanical name of that </w:t>
      </w:r>
      <w:proofErr w:type="spellStart"/>
      <w:r w:rsidRPr="00927AE5">
        <w:rPr>
          <w:szCs w:val="20"/>
        </w:rPr>
        <w:t>Ayurvedic</w:t>
      </w:r>
      <w:proofErr w:type="spellEnd"/>
      <w:r w:rsidRPr="00927AE5">
        <w:rPr>
          <w:szCs w:val="20"/>
        </w:rPr>
        <w:t xml:space="preserve"> leaf. The uses will also include the contribution of that leaf in </w:t>
      </w:r>
      <w:proofErr w:type="spellStart"/>
      <w:r w:rsidRPr="00927AE5">
        <w:rPr>
          <w:szCs w:val="20"/>
        </w:rPr>
        <w:t>Ayurvedic</w:t>
      </w:r>
      <w:proofErr w:type="spellEnd"/>
      <w:r w:rsidRPr="00927AE5">
        <w:rPr>
          <w:szCs w:val="20"/>
        </w:rPr>
        <w:t xml:space="preserve"> practices. We also aim to increase the accuracy in identification using less storage space. The uses and properties are not stored but displayed on Google using the chrome control feature. The application uses data stored on the cloud storage which in turn shuns the use of hard disk or any external storage device.</w:t>
      </w:r>
    </w:p>
    <w:p w:rsidR="00A37701" w:rsidRPr="00A37701" w:rsidRDefault="00927AE5" w:rsidP="00A37701">
      <w:pPr>
        <w:pStyle w:val="Heading1"/>
        <w:ind w:left="10"/>
      </w:pPr>
      <w:r>
        <w:t>4. Existing System</w:t>
      </w:r>
    </w:p>
    <w:p w:rsidR="00927AE5" w:rsidRDefault="00927AE5" w:rsidP="00927AE5">
      <w:r w:rsidRPr="00927AE5">
        <w:t xml:space="preserve">Plant identification has been proposed using image processing earlier using ANN, KNN, and SVM classifiers extracting features like shape, </w:t>
      </w:r>
      <w:proofErr w:type="spellStart"/>
      <w:r w:rsidRPr="00927AE5">
        <w:t>color</w:t>
      </w:r>
      <w:proofErr w:type="spellEnd"/>
      <w:r w:rsidRPr="00927AE5">
        <w:t xml:space="preserve">, or veins. With a dataset of 1000- 1500 images and returning closest matches. </w:t>
      </w:r>
    </w:p>
    <w:p w:rsidR="00927AE5" w:rsidRDefault="00927AE5" w:rsidP="00927AE5">
      <w:r w:rsidRPr="00927AE5">
        <w:t xml:space="preserve">a) : </w:t>
      </w:r>
      <w:proofErr w:type="spellStart"/>
      <w:r w:rsidRPr="00927AE5">
        <w:t>Thibaut</w:t>
      </w:r>
      <w:proofErr w:type="spellEnd"/>
      <w:r w:rsidRPr="00927AE5">
        <w:t xml:space="preserve"> </w:t>
      </w:r>
      <w:proofErr w:type="spellStart"/>
      <w:r w:rsidRPr="00927AE5">
        <w:t>Beghin</w:t>
      </w:r>
      <w:proofErr w:type="spellEnd"/>
      <w:r w:rsidRPr="00927AE5">
        <w:t xml:space="preserve">, James S Cope et al. [3]used incremental classification using only shape and texture based </w:t>
      </w:r>
      <w:proofErr w:type="spellStart"/>
      <w:r w:rsidRPr="00927AE5">
        <w:t>features.While</w:t>
      </w:r>
      <w:proofErr w:type="spellEnd"/>
      <w:r w:rsidRPr="00927AE5">
        <w:t xml:space="preserve"> incremental classification increases process time and is computationally </w:t>
      </w:r>
      <w:proofErr w:type="spellStart"/>
      <w:r w:rsidRPr="00927AE5">
        <w:t>intensive,dependence</w:t>
      </w:r>
      <w:proofErr w:type="spellEnd"/>
      <w:r w:rsidRPr="00927AE5">
        <w:t xml:space="preserve"> on just contour score and </w:t>
      </w:r>
      <w:proofErr w:type="spellStart"/>
      <w:r w:rsidRPr="00927AE5">
        <w:t>sobel</w:t>
      </w:r>
      <w:proofErr w:type="spellEnd"/>
      <w:r w:rsidRPr="00927AE5">
        <w:t xml:space="preserve"> score is only efficient in broader classifications thereby reducing accuracy for wider range of </w:t>
      </w:r>
      <w:proofErr w:type="spellStart"/>
      <w:r w:rsidRPr="00927AE5">
        <w:t>species.The</w:t>
      </w:r>
      <w:proofErr w:type="spellEnd"/>
      <w:r w:rsidRPr="00927AE5">
        <w:t xml:space="preserve"> method was only tested on limited dataset.</w:t>
      </w:r>
    </w:p>
    <w:p w:rsidR="00927AE5" w:rsidRDefault="00927AE5" w:rsidP="00927AE5">
      <w:r w:rsidRPr="00927AE5">
        <w:lastRenderedPageBreak/>
        <w:t xml:space="preserve"> b) : </w:t>
      </w:r>
      <w:proofErr w:type="spellStart"/>
      <w:r w:rsidRPr="00927AE5">
        <w:t>Cem</w:t>
      </w:r>
      <w:proofErr w:type="spellEnd"/>
      <w:r w:rsidRPr="00927AE5">
        <w:t xml:space="preserve"> </w:t>
      </w:r>
      <w:proofErr w:type="spellStart"/>
      <w:r w:rsidRPr="00927AE5">
        <w:t>Kalyoncu</w:t>
      </w:r>
      <w:proofErr w:type="spellEnd"/>
      <w:r w:rsidRPr="00927AE5">
        <w:t xml:space="preserve">, </w:t>
      </w:r>
      <w:proofErr w:type="spellStart"/>
      <w:r w:rsidRPr="00927AE5">
        <w:t>Onsen</w:t>
      </w:r>
      <w:proofErr w:type="spellEnd"/>
      <w:r w:rsidRPr="00927AE5">
        <w:t xml:space="preserve"> </w:t>
      </w:r>
      <w:proofErr w:type="spellStart"/>
      <w:r w:rsidRPr="00927AE5">
        <w:t>Toygar</w:t>
      </w:r>
      <w:proofErr w:type="spellEnd"/>
      <w:r w:rsidRPr="00927AE5">
        <w:t xml:space="preserve"> [2]are highly inclined ¨ towards geometrical </w:t>
      </w:r>
      <w:proofErr w:type="spellStart"/>
      <w:r w:rsidRPr="00927AE5">
        <w:t>features.Due</w:t>
      </w:r>
      <w:proofErr w:type="spellEnd"/>
      <w:r w:rsidRPr="00927AE5">
        <w:t xml:space="preserve"> to less inter species differences based on just geometrical shape ,model is less feasible for separating species with similar shape. </w:t>
      </w:r>
    </w:p>
    <w:p w:rsidR="00927AE5" w:rsidRDefault="00927AE5" w:rsidP="00927AE5">
      <w:r w:rsidRPr="00927AE5">
        <w:t xml:space="preserve">c) : </w:t>
      </w:r>
      <w:proofErr w:type="spellStart"/>
      <w:r w:rsidRPr="00927AE5">
        <w:t>Sulc</w:t>
      </w:r>
      <w:proofErr w:type="spellEnd"/>
      <w:r w:rsidRPr="00927AE5">
        <w:t xml:space="preserve"> M., </w:t>
      </w:r>
      <w:proofErr w:type="spellStart"/>
      <w:r w:rsidRPr="00927AE5">
        <w:t>Matas</w:t>
      </w:r>
      <w:proofErr w:type="spellEnd"/>
      <w:r w:rsidRPr="00927AE5">
        <w:t xml:space="preserve"> J. [10]relies on histograms for texture on border and interior of leaf and leaf orientation is hurdle for accurate </w:t>
      </w:r>
      <w:proofErr w:type="spellStart"/>
      <w:r w:rsidRPr="00927AE5">
        <w:t>classification.High</w:t>
      </w:r>
      <w:proofErr w:type="spellEnd"/>
      <w:r w:rsidRPr="00927AE5">
        <w:t xml:space="preserve"> accuracy was achieved for standard datasets with clear </w:t>
      </w:r>
      <w:proofErr w:type="spellStart"/>
      <w:r w:rsidRPr="00927AE5">
        <w:t>pictures.Pictures</w:t>
      </w:r>
      <w:proofErr w:type="spellEnd"/>
      <w:r w:rsidRPr="00927AE5">
        <w:t xml:space="preserve"> scanned using mobile camera cannot provide clear texture information. </w:t>
      </w:r>
    </w:p>
    <w:p w:rsidR="00927AE5" w:rsidRDefault="00927AE5" w:rsidP="00927AE5">
      <w:r w:rsidRPr="00927AE5">
        <w:t xml:space="preserve">d) : </w:t>
      </w:r>
      <w:proofErr w:type="spellStart"/>
      <w:r w:rsidRPr="00927AE5">
        <w:t>H.X.Kan</w:t>
      </w:r>
      <w:proofErr w:type="spellEnd"/>
      <w:r w:rsidRPr="00927AE5">
        <w:t xml:space="preserve"> ,</w:t>
      </w:r>
      <w:proofErr w:type="spellStart"/>
      <w:r w:rsidRPr="00927AE5">
        <w:t>L.Jin</w:t>
      </w:r>
      <w:proofErr w:type="spellEnd"/>
      <w:r w:rsidRPr="00927AE5">
        <w:t xml:space="preserve"> et al. [11]used 10 shape based features and 5 texture based features with support vector machine as classifier to classify 12 different species with accuracy greater than 90 </w:t>
      </w:r>
      <w:proofErr w:type="spellStart"/>
      <w:r w:rsidRPr="00927AE5">
        <w:t>percentage.Use</w:t>
      </w:r>
      <w:proofErr w:type="spellEnd"/>
      <w:r w:rsidRPr="00927AE5">
        <w:t xml:space="preserve"> of medicinal plants is TCM(Traditional Chinese Medicine) was </w:t>
      </w:r>
      <w:proofErr w:type="spellStart"/>
      <w:r w:rsidRPr="00927AE5">
        <w:t>considered.Lack</w:t>
      </w:r>
      <w:proofErr w:type="spellEnd"/>
      <w:r w:rsidRPr="00927AE5">
        <w:t xml:space="preserve"> of proper database for medicinal plants acts as big hurdle in testing reliability of model. </w:t>
      </w:r>
    </w:p>
    <w:p w:rsidR="00927AE5" w:rsidRDefault="00927AE5" w:rsidP="00927AE5">
      <w:proofErr w:type="gramStart"/>
      <w:r w:rsidRPr="00927AE5">
        <w:t>e</w:t>
      </w:r>
      <w:proofErr w:type="gramEnd"/>
      <w:r w:rsidRPr="00927AE5">
        <w:t xml:space="preserve">) : D. </w:t>
      </w:r>
      <w:proofErr w:type="spellStart"/>
      <w:r w:rsidRPr="00927AE5">
        <w:t>Venkataraman</w:t>
      </w:r>
      <w:proofErr w:type="spellEnd"/>
      <w:r w:rsidRPr="00927AE5">
        <w:t xml:space="preserve"> and N. </w:t>
      </w:r>
      <w:proofErr w:type="spellStart"/>
      <w:r w:rsidRPr="00927AE5">
        <w:t>Mangayarkarasi</w:t>
      </w:r>
      <w:proofErr w:type="spellEnd"/>
      <w:r w:rsidRPr="00927AE5">
        <w:t xml:space="preserve"> [12]used HOG(Histogram of Oriented Gradients) ,texture based features and </w:t>
      </w:r>
      <w:proofErr w:type="spellStart"/>
      <w:r w:rsidRPr="00927AE5">
        <w:t>color</w:t>
      </w:r>
      <w:proofErr w:type="spellEnd"/>
      <w:r w:rsidRPr="00927AE5">
        <w:t xml:space="preserve"> moments for classification of medicinal plants using support vector machine as classifier.</w:t>
      </w:r>
    </w:p>
    <w:p w:rsidR="00927AE5" w:rsidRDefault="00927AE5" w:rsidP="00927AE5">
      <w:r w:rsidRPr="00927AE5">
        <w:t xml:space="preserve"> From the previous studies it is evident that morphological or geometrical </w:t>
      </w:r>
      <w:proofErr w:type="gramStart"/>
      <w:r w:rsidRPr="00927AE5">
        <w:t>features ,texture</w:t>
      </w:r>
      <w:proofErr w:type="gramEnd"/>
      <w:r w:rsidRPr="00927AE5">
        <w:t xml:space="preserve"> based features and </w:t>
      </w:r>
      <w:proofErr w:type="spellStart"/>
      <w:r w:rsidRPr="00927AE5">
        <w:t>color</w:t>
      </w:r>
      <w:proofErr w:type="spellEnd"/>
      <w:r w:rsidRPr="00927AE5">
        <w:t xml:space="preserve"> moments are used to identify the plant using sample leaf images.</w:t>
      </w:r>
    </w:p>
    <w:p w:rsidR="00DF116E" w:rsidRDefault="00DF116E" w:rsidP="00927AE5">
      <w:r>
        <w:rPr>
          <w:noProof/>
          <w:lang w:val="en-US" w:eastAsia="en-US"/>
        </w:rPr>
        <w:lastRenderedPageBreak/>
        <w:drawing>
          <wp:inline distT="0" distB="0" distL="0" distR="0">
            <wp:extent cx="5698067" cy="8288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0">
                      <a:extLst>
                        <a:ext uri="{28A0092B-C50C-407E-A947-70E740481C1C}">
                          <a14:useLocalDpi xmlns:a14="http://schemas.microsoft.com/office/drawing/2010/main" val="0"/>
                        </a:ext>
                      </a:extLst>
                    </a:blip>
                    <a:stretch>
                      <a:fillRect/>
                    </a:stretch>
                  </pic:blipFill>
                  <pic:spPr>
                    <a:xfrm>
                      <a:off x="0" y="0"/>
                      <a:ext cx="5695521" cy="8285163"/>
                    </a:xfrm>
                    <a:prstGeom prst="rect">
                      <a:avLst/>
                    </a:prstGeom>
                  </pic:spPr>
                </pic:pic>
              </a:graphicData>
            </a:graphic>
          </wp:inline>
        </w:drawing>
      </w:r>
    </w:p>
    <w:p w:rsidR="00DF116E" w:rsidRDefault="00DF116E" w:rsidP="00DF116E">
      <w:pPr>
        <w:jc w:val="center"/>
      </w:pPr>
      <w:r w:rsidRPr="00DF116E">
        <w:rPr>
          <w:b/>
        </w:rPr>
        <w:t>Fig.1.</w:t>
      </w:r>
      <w:r>
        <w:t xml:space="preserve"> List of leaf names</w:t>
      </w:r>
    </w:p>
    <w:p w:rsidR="00DF116E" w:rsidRPr="00927AE5" w:rsidRDefault="00DF116E" w:rsidP="00927AE5"/>
    <w:p w:rsidR="00A37701" w:rsidRPr="00A37701" w:rsidRDefault="00927AE5" w:rsidP="00A37701">
      <w:pPr>
        <w:pStyle w:val="Heading1"/>
        <w:ind w:left="10"/>
      </w:pPr>
      <w:r>
        <w:lastRenderedPageBreak/>
        <w:t>5</w:t>
      </w:r>
      <w:r w:rsidR="00A37701" w:rsidRPr="00A37701">
        <w:t>.</w:t>
      </w:r>
      <w:r>
        <w:t xml:space="preserve"> Proposed System</w:t>
      </w:r>
      <w:r w:rsidR="00A37701" w:rsidRPr="00A37701">
        <w:t xml:space="preserve"> </w:t>
      </w:r>
    </w:p>
    <w:p w:rsidR="00927AE5" w:rsidRDefault="00A37701" w:rsidP="00927AE5">
      <w:pPr>
        <w:pStyle w:val="ListParagraph"/>
        <w:autoSpaceDE w:val="0"/>
        <w:autoSpaceDN w:val="0"/>
        <w:adjustRightInd w:val="0"/>
        <w:spacing w:after="127" w:line="242" w:lineRule="auto"/>
        <w:ind w:left="0" w:firstLine="272"/>
        <w:jc w:val="both"/>
        <w:rPr>
          <w:sz w:val="20"/>
          <w:szCs w:val="20"/>
          <w:lang w:val="en-IN"/>
        </w:rPr>
      </w:pPr>
      <w:r w:rsidRPr="00A37701">
        <w:rPr>
          <w:sz w:val="20"/>
          <w:szCs w:val="20"/>
        </w:rPr>
        <w:tab/>
      </w:r>
      <w:r w:rsidR="00927AE5" w:rsidRPr="00927AE5">
        <w:rPr>
          <w:sz w:val="20"/>
          <w:szCs w:val="20"/>
          <w:lang w:val="en-IN"/>
        </w:rPr>
        <w:t xml:space="preserve">To eliminate the challenges faced in previous models, the proposed system architecture consists of different steps involved. The whole process is divided into two stages: Training and testing. The training stage is about storing the dataset and training the classifier on the same </w:t>
      </w:r>
      <w:proofErr w:type="spellStart"/>
      <w:r w:rsidR="00927AE5" w:rsidRPr="00927AE5">
        <w:rPr>
          <w:sz w:val="20"/>
          <w:szCs w:val="20"/>
          <w:lang w:val="en-IN"/>
        </w:rPr>
        <w:t>dataset.Dataset</w:t>
      </w:r>
      <w:proofErr w:type="spellEnd"/>
      <w:r w:rsidR="00927AE5" w:rsidRPr="00927AE5">
        <w:rPr>
          <w:sz w:val="20"/>
          <w:szCs w:val="20"/>
          <w:lang w:val="en-IN"/>
        </w:rPr>
        <w:t xml:space="preserve"> is a collection of feature vectors for the respective leaf image. Three main features of leaf i.e. Shape, texture, and </w:t>
      </w:r>
      <w:proofErr w:type="spellStart"/>
      <w:r w:rsidR="00927AE5" w:rsidRPr="00927AE5">
        <w:rPr>
          <w:sz w:val="20"/>
          <w:szCs w:val="20"/>
          <w:lang w:val="en-IN"/>
        </w:rPr>
        <w:t>color</w:t>
      </w:r>
      <w:proofErr w:type="spellEnd"/>
      <w:r w:rsidR="00927AE5" w:rsidRPr="00927AE5">
        <w:rPr>
          <w:sz w:val="20"/>
          <w:szCs w:val="20"/>
          <w:lang w:val="en-IN"/>
        </w:rPr>
        <w:t xml:space="preserve">-based features are extracted and combined in a single feature vector. Features of multiple sample images of different leaf species are thus extracted and stored in their respective feature vectors. .In the testing stage same feature extraction is incorporated on query image followed by classification among the various classes or species of leaves. When the feature vector of the query image is fed to the classifier it returns the botanical name of the species. The botanical name of the species identified opens the gateway to access information regarding the species from the internet. </w:t>
      </w:r>
      <w:proofErr w:type="spellStart"/>
      <w:r w:rsidR="00927AE5" w:rsidRPr="00927AE5">
        <w:rPr>
          <w:sz w:val="20"/>
          <w:szCs w:val="20"/>
          <w:lang w:val="en-IN"/>
        </w:rPr>
        <w:t>Webbrowser</w:t>
      </w:r>
      <w:proofErr w:type="spellEnd"/>
      <w:r w:rsidR="00927AE5" w:rsidRPr="00927AE5">
        <w:rPr>
          <w:sz w:val="20"/>
          <w:szCs w:val="20"/>
          <w:lang w:val="en-IN"/>
        </w:rPr>
        <w:t xml:space="preserve"> module in python allows searching of user-defined strings on the internet. E-</w:t>
      </w:r>
      <w:proofErr w:type="spellStart"/>
      <w:r w:rsidR="00927AE5" w:rsidRPr="00927AE5">
        <w:rPr>
          <w:sz w:val="20"/>
          <w:szCs w:val="20"/>
          <w:lang w:val="en-IN"/>
        </w:rPr>
        <w:t>encyclopedias</w:t>
      </w:r>
      <w:proofErr w:type="spellEnd"/>
      <w:r w:rsidR="00927AE5" w:rsidRPr="00927AE5">
        <w:rPr>
          <w:sz w:val="20"/>
          <w:szCs w:val="20"/>
          <w:lang w:val="en-IN"/>
        </w:rPr>
        <w:t xml:space="preserve"> of medicinal plants and webpages dedicated to </w:t>
      </w:r>
      <w:proofErr w:type="spellStart"/>
      <w:r w:rsidR="00927AE5" w:rsidRPr="00927AE5">
        <w:rPr>
          <w:sz w:val="20"/>
          <w:szCs w:val="20"/>
          <w:lang w:val="en-IN"/>
        </w:rPr>
        <w:t>Ayurvedic</w:t>
      </w:r>
      <w:proofErr w:type="spellEnd"/>
      <w:r w:rsidR="00927AE5" w:rsidRPr="00927AE5">
        <w:rPr>
          <w:sz w:val="20"/>
          <w:szCs w:val="20"/>
          <w:lang w:val="en-IN"/>
        </w:rPr>
        <w:t xml:space="preserve"> plants are preferred sources for information regarding these plants such as uses, properties, and various local names and better alternative to storing of this information on local system. List of the leaves included in custom dataset used for training the model with common and botanical names is shown in Fig.1</w:t>
      </w:r>
    </w:p>
    <w:p w:rsidR="00927AE5" w:rsidRDefault="00927AE5" w:rsidP="00927AE5">
      <w:pPr>
        <w:pStyle w:val="ListParagraph"/>
        <w:autoSpaceDE w:val="0"/>
        <w:autoSpaceDN w:val="0"/>
        <w:adjustRightInd w:val="0"/>
        <w:spacing w:after="127" w:line="242" w:lineRule="auto"/>
        <w:ind w:left="0" w:firstLine="272"/>
        <w:jc w:val="both"/>
        <w:rPr>
          <w:sz w:val="20"/>
          <w:szCs w:val="20"/>
          <w:lang w:val="en-IN"/>
        </w:rPr>
      </w:pPr>
    </w:p>
    <w:p w:rsidR="00A37701" w:rsidRDefault="00927AE5" w:rsidP="00A37701">
      <w:pPr>
        <w:pStyle w:val="Heading1"/>
        <w:ind w:left="10"/>
      </w:pPr>
      <w:r>
        <w:t>6. Methodology</w:t>
      </w:r>
    </w:p>
    <w:p w:rsidR="00927AE5" w:rsidRPr="00927AE5" w:rsidRDefault="00927AE5" w:rsidP="00927AE5">
      <w:pPr>
        <w:rPr>
          <w:b/>
        </w:rPr>
      </w:pPr>
      <w:r w:rsidRPr="00927AE5">
        <w:rPr>
          <w:b/>
        </w:rPr>
        <w:t>6.1. Algorithm</w:t>
      </w:r>
    </w:p>
    <w:p w:rsidR="00927AE5" w:rsidRDefault="00927AE5" w:rsidP="00927AE5">
      <w:r w:rsidRPr="00927AE5">
        <w:t xml:space="preserve">• Upload query image </w:t>
      </w:r>
    </w:p>
    <w:p w:rsidR="00927AE5" w:rsidRDefault="00927AE5" w:rsidP="00927AE5">
      <w:r w:rsidRPr="00927AE5">
        <w:t xml:space="preserve">• Extract features from leaf image </w:t>
      </w:r>
    </w:p>
    <w:p w:rsidR="00927AE5" w:rsidRDefault="00927AE5" w:rsidP="00927AE5">
      <w:r w:rsidRPr="00927AE5">
        <w:t xml:space="preserve">• Store Features in vector </w:t>
      </w:r>
    </w:p>
    <w:p w:rsidR="00927AE5" w:rsidRDefault="00927AE5" w:rsidP="00927AE5">
      <w:r w:rsidRPr="00927AE5">
        <w:t xml:space="preserve">• Feed vector to classifier </w:t>
      </w:r>
    </w:p>
    <w:p w:rsidR="00927AE5" w:rsidRDefault="00927AE5" w:rsidP="00927AE5">
      <w:r w:rsidRPr="00927AE5">
        <w:t xml:space="preserve">• Comparison with already stored feature vectors </w:t>
      </w:r>
    </w:p>
    <w:p w:rsidR="00927AE5" w:rsidRDefault="00927AE5" w:rsidP="00927AE5">
      <w:r w:rsidRPr="00927AE5">
        <w:t xml:space="preserve">• Output as botanical name of leaf species </w:t>
      </w:r>
    </w:p>
    <w:p w:rsidR="00927AE5" w:rsidRDefault="00927AE5" w:rsidP="00927AE5">
      <w:r w:rsidRPr="00927AE5">
        <w:t>• Uses and properties of species displayed</w:t>
      </w:r>
    </w:p>
    <w:p w:rsidR="00927AE5" w:rsidRDefault="00927AE5" w:rsidP="00927AE5"/>
    <w:p w:rsidR="00DF116E" w:rsidRDefault="00DF116E" w:rsidP="00927AE5">
      <w:r>
        <w:rPr>
          <w:noProof/>
          <w:lang w:val="en-US" w:eastAsia="en-US"/>
        </w:rPr>
        <w:lastRenderedPageBreak/>
        <w:drawing>
          <wp:inline distT="0" distB="0" distL="0" distR="0">
            <wp:extent cx="5698067" cy="73998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1">
                      <a:extLst>
                        <a:ext uri="{28A0092B-C50C-407E-A947-70E740481C1C}">
                          <a14:useLocalDpi xmlns:a14="http://schemas.microsoft.com/office/drawing/2010/main" val="0"/>
                        </a:ext>
                      </a:extLst>
                    </a:blip>
                    <a:stretch>
                      <a:fillRect/>
                    </a:stretch>
                  </pic:blipFill>
                  <pic:spPr>
                    <a:xfrm>
                      <a:off x="0" y="0"/>
                      <a:ext cx="5697603" cy="7399265"/>
                    </a:xfrm>
                    <a:prstGeom prst="rect">
                      <a:avLst/>
                    </a:prstGeom>
                  </pic:spPr>
                </pic:pic>
              </a:graphicData>
            </a:graphic>
          </wp:inline>
        </w:drawing>
      </w:r>
    </w:p>
    <w:p w:rsidR="00DF116E" w:rsidRDefault="00DF116E" w:rsidP="00927AE5"/>
    <w:p w:rsidR="00DF116E" w:rsidRDefault="00DF116E" w:rsidP="00927AE5"/>
    <w:p w:rsidR="00DF116E" w:rsidRDefault="00DF116E" w:rsidP="00DF116E">
      <w:pPr>
        <w:jc w:val="center"/>
      </w:pPr>
      <w:r w:rsidRPr="00DF116E">
        <w:rPr>
          <w:b/>
        </w:rPr>
        <w:t>Fig.2.</w:t>
      </w:r>
      <w:r>
        <w:t xml:space="preserve"> Flowchart</w:t>
      </w:r>
    </w:p>
    <w:p w:rsidR="00DF116E" w:rsidRDefault="00DF116E" w:rsidP="00927AE5"/>
    <w:p w:rsidR="00DF116E" w:rsidRDefault="00DF116E" w:rsidP="00927AE5"/>
    <w:p w:rsidR="00DF116E" w:rsidRDefault="00DF116E" w:rsidP="00927AE5"/>
    <w:p w:rsidR="00927AE5" w:rsidRDefault="00927AE5" w:rsidP="00A72941">
      <w:pPr>
        <w:rPr>
          <w:b/>
        </w:rPr>
      </w:pPr>
      <w:r w:rsidRPr="00927AE5">
        <w:rPr>
          <w:b/>
        </w:rPr>
        <w:lastRenderedPageBreak/>
        <w:t>6.2. Working Principle</w:t>
      </w:r>
    </w:p>
    <w:p w:rsidR="00A72941" w:rsidRDefault="00A72941" w:rsidP="00A72941">
      <w:pPr>
        <w:rPr>
          <w:b/>
        </w:rPr>
      </w:pPr>
      <w:r>
        <w:rPr>
          <w:b/>
        </w:rPr>
        <w:tab/>
        <w:t xml:space="preserve">6.2.1. Feature Extraction </w:t>
      </w:r>
    </w:p>
    <w:p w:rsidR="00A72941" w:rsidRDefault="00A72941" w:rsidP="00A72941">
      <w:pPr>
        <w:rPr>
          <w:szCs w:val="20"/>
        </w:rPr>
      </w:pPr>
      <w:r>
        <w:rPr>
          <w:b/>
        </w:rPr>
        <w:tab/>
      </w:r>
      <w:r w:rsidRPr="00A72941">
        <w:rPr>
          <w:szCs w:val="20"/>
        </w:rPr>
        <w:t>a) Shape:</w:t>
      </w:r>
    </w:p>
    <w:p w:rsidR="00A72941" w:rsidRDefault="00A72941" w:rsidP="00A72941">
      <w:pPr>
        <w:ind w:left="768" w:firstLine="0"/>
        <w:rPr>
          <w:szCs w:val="20"/>
        </w:rPr>
      </w:pPr>
      <w:r w:rsidRPr="00A72941">
        <w:rPr>
          <w:szCs w:val="20"/>
        </w:rPr>
        <w:t>• Morphological features – Contouring[6][7] aids to find different contours in leaf image enclosing all closed shapes in image from this largest contour is the one enclosing the leaf as depicted in Fig.3(</w:t>
      </w:r>
      <w:proofErr w:type="spellStart"/>
      <w:r w:rsidRPr="00A72941">
        <w:rPr>
          <w:szCs w:val="20"/>
        </w:rPr>
        <w:t>a,b</w:t>
      </w:r>
      <w:proofErr w:type="spellEnd"/>
      <w:r w:rsidRPr="00A72941">
        <w:rPr>
          <w:szCs w:val="20"/>
        </w:rPr>
        <w:t xml:space="preserve"> and c). </w:t>
      </w:r>
      <w:proofErr w:type="spellStart"/>
      <w:r w:rsidRPr="00A72941">
        <w:rPr>
          <w:szCs w:val="20"/>
        </w:rPr>
        <w:t>Opencv</w:t>
      </w:r>
      <w:proofErr w:type="spellEnd"/>
      <w:r w:rsidRPr="00A72941">
        <w:rPr>
          <w:szCs w:val="20"/>
        </w:rPr>
        <w:t xml:space="preserve"> package of python provides with different functions for several morphological features - Image moments: Image moments aids in calculation </w:t>
      </w:r>
      <w:proofErr w:type="spellStart"/>
      <w:r w:rsidRPr="00A72941">
        <w:rPr>
          <w:szCs w:val="20"/>
        </w:rPr>
        <w:t>center</w:t>
      </w:r>
      <w:proofErr w:type="spellEnd"/>
      <w:r w:rsidRPr="00A72941">
        <w:rPr>
          <w:szCs w:val="20"/>
        </w:rPr>
        <w:t xml:space="preserve"> of mass and area of the object in </w:t>
      </w:r>
      <w:proofErr w:type="spellStart"/>
      <w:r w:rsidRPr="00A72941">
        <w:rPr>
          <w:szCs w:val="20"/>
        </w:rPr>
        <w:t>image.Centroid</w:t>
      </w:r>
      <w:proofErr w:type="spellEnd"/>
      <w:r w:rsidRPr="00A72941">
        <w:rPr>
          <w:szCs w:val="20"/>
        </w:rPr>
        <w:t xml:space="preserve"> is given by the relations: </w:t>
      </w:r>
    </w:p>
    <w:p w:rsidR="00C823BF" w:rsidRPr="00C823BF" w:rsidRDefault="00C823BF" w:rsidP="00641C33">
      <w:pPr>
        <w:ind w:left="768" w:firstLine="0"/>
        <w:jc w:val="right"/>
        <w:rPr>
          <w:szCs w:val="20"/>
        </w:rPr>
      </w:pP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 xml:space="preserve">x </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10</m:t>
                </m:r>
              </m:sub>
            </m:sSub>
          </m:num>
          <m:den>
            <m:sSub>
              <m:sSubPr>
                <m:ctrlPr>
                  <w:rPr>
                    <w:rFonts w:ascii="Cambria Math" w:hAnsi="Cambria Math"/>
                    <w:i/>
                    <w:szCs w:val="20"/>
                  </w:rPr>
                </m:ctrlPr>
              </m:sSubPr>
              <m:e>
                <m:r>
                  <w:rPr>
                    <w:rFonts w:ascii="Cambria Math" w:hAnsi="Cambria Math"/>
                    <w:szCs w:val="20"/>
                  </w:rPr>
                  <m:t>M</m:t>
                </m:r>
              </m:e>
              <m:sub>
                <m:r>
                  <w:rPr>
                    <w:rFonts w:ascii="Cambria Math" w:hAnsi="Cambria Math"/>
                    <w:szCs w:val="20"/>
                  </w:rPr>
                  <m:t>00</m:t>
                </m:r>
              </m:sub>
            </m:sSub>
          </m:den>
        </m:f>
      </m:oMath>
      <w:r>
        <w:rPr>
          <w:szCs w:val="20"/>
        </w:rPr>
        <w:t xml:space="preserve">  </w:t>
      </w:r>
      <w:r>
        <w:rPr>
          <w:szCs w:val="20"/>
        </w:rPr>
        <w:tab/>
      </w:r>
      <w:r>
        <w:rPr>
          <w:szCs w:val="20"/>
        </w:rPr>
        <w:tab/>
      </w:r>
      <w:r>
        <w:rPr>
          <w:szCs w:val="20"/>
        </w:rPr>
        <w:tab/>
      </w:r>
      <w:r>
        <w:rPr>
          <w:szCs w:val="20"/>
        </w:rPr>
        <w:tab/>
      </w:r>
      <w:r>
        <w:rPr>
          <w:szCs w:val="20"/>
        </w:rPr>
        <w:tab/>
      </w:r>
      <w:r>
        <w:rPr>
          <w:szCs w:val="20"/>
        </w:rPr>
        <w:tab/>
      </w:r>
      <w:r>
        <w:rPr>
          <w:szCs w:val="20"/>
        </w:rPr>
        <w:tab/>
        <w:t>- (1)</w:t>
      </w:r>
    </w:p>
    <w:p w:rsidR="00C823BF" w:rsidRDefault="00C823BF" w:rsidP="00A72941">
      <w:pPr>
        <w:ind w:left="768" w:firstLine="0"/>
        <w:rPr>
          <w:szCs w:val="20"/>
        </w:rPr>
      </w:pPr>
    </w:p>
    <w:p w:rsidR="00C823BF" w:rsidRDefault="00C823BF" w:rsidP="00641C33">
      <w:pPr>
        <w:ind w:left="768" w:firstLine="0"/>
        <w:jc w:val="right"/>
        <w:rPr>
          <w:szCs w:val="20"/>
        </w:rPr>
      </w:pP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y</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01</m:t>
                </m:r>
              </m:sub>
            </m:sSub>
          </m:num>
          <m:den>
            <m:sSub>
              <m:sSubPr>
                <m:ctrlPr>
                  <w:rPr>
                    <w:rFonts w:ascii="Cambria Math" w:hAnsi="Cambria Math"/>
                    <w:i/>
                    <w:szCs w:val="20"/>
                  </w:rPr>
                </m:ctrlPr>
              </m:sSubPr>
              <m:e>
                <m:r>
                  <w:rPr>
                    <w:rFonts w:ascii="Cambria Math" w:hAnsi="Cambria Math"/>
                    <w:szCs w:val="20"/>
                  </w:rPr>
                  <m:t>M</m:t>
                </m:r>
              </m:e>
              <m:sub>
                <m:r>
                  <w:rPr>
                    <w:rFonts w:ascii="Cambria Math" w:hAnsi="Cambria Math"/>
                    <w:szCs w:val="20"/>
                  </w:rPr>
                  <m:t>00</m:t>
                </m:r>
              </m:sub>
            </m:sSub>
          </m:den>
        </m:f>
      </m:oMath>
      <w:r>
        <w:rPr>
          <w:szCs w:val="20"/>
        </w:rPr>
        <w:t xml:space="preserve"> </w:t>
      </w:r>
      <w:r>
        <w:rPr>
          <w:szCs w:val="20"/>
        </w:rPr>
        <w:tab/>
      </w:r>
      <w:r>
        <w:rPr>
          <w:szCs w:val="20"/>
        </w:rPr>
        <w:tab/>
      </w:r>
      <w:r>
        <w:rPr>
          <w:szCs w:val="20"/>
        </w:rPr>
        <w:tab/>
      </w:r>
      <w:r>
        <w:rPr>
          <w:szCs w:val="20"/>
        </w:rPr>
        <w:tab/>
      </w:r>
      <w:r>
        <w:rPr>
          <w:szCs w:val="20"/>
        </w:rPr>
        <w:tab/>
      </w:r>
      <w:r>
        <w:rPr>
          <w:szCs w:val="20"/>
        </w:rPr>
        <w:tab/>
      </w:r>
      <w:r>
        <w:rPr>
          <w:szCs w:val="20"/>
        </w:rPr>
        <w:tab/>
        <w:t>- (2)</w:t>
      </w:r>
    </w:p>
    <w:p w:rsidR="00C823BF" w:rsidRDefault="00C823BF" w:rsidP="00A72941">
      <w:pPr>
        <w:ind w:left="768" w:firstLine="0"/>
        <w:rPr>
          <w:szCs w:val="20"/>
        </w:rPr>
      </w:pPr>
    </w:p>
    <w:p w:rsidR="00A72941" w:rsidRDefault="00A72941" w:rsidP="00DF116E">
      <w:pPr>
        <w:ind w:firstLine="627"/>
        <w:rPr>
          <w:szCs w:val="20"/>
        </w:rPr>
      </w:pPr>
      <w:r w:rsidRPr="00A72941">
        <w:rPr>
          <w:szCs w:val="20"/>
        </w:rPr>
        <w:t xml:space="preserve">Area is given by: </w:t>
      </w:r>
    </w:p>
    <w:p w:rsidR="00A72941" w:rsidRPr="00A72941" w:rsidRDefault="00A72941" w:rsidP="00641C33">
      <w:pPr>
        <w:ind w:firstLine="627"/>
        <w:jc w:val="right"/>
        <w:rPr>
          <w:szCs w:val="20"/>
        </w:rPr>
      </w:pPr>
      <m:oMath>
        <m:r>
          <w:rPr>
            <w:rFonts w:ascii="Cambria Math" w:hAnsi="Cambria Math"/>
            <w:szCs w:val="20"/>
          </w:rPr>
          <m:t>A=M</m:t>
        </m:r>
        <m:sSup>
          <m:sSupPr>
            <m:ctrlPr>
              <w:rPr>
                <w:rFonts w:ascii="Cambria Math" w:hAnsi="Cambria Math"/>
                <w:i/>
                <w:szCs w:val="20"/>
              </w:rPr>
            </m:ctrlPr>
          </m:sSupPr>
          <m:e>
            <m:r>
              <w:rPr>
                <w:rFonts w:ascii="Cambria Math" w:hAnsi="Cambria Math"/>
                <w:szCs w:val="20"/>
              </w:rPr>
              <m:t>[</m:t>
            </m:r>
          </m:e>
          <m:sup>
            <m:r>
              <w:rPr>
                <w:rFonts w:ascii="Cambria Math" w:hAnsi="Cambria Math"/>
                <w:szCs w:val="20"/>
              </w:rPr>
              <m:t>'</m:t>
            </m:r>
          </m:sup>
        </m:sSup>
        <m:r>
          <w:rPr>
            <w:rFonts w:ascii="Cambria Math" w:hAnsi="Cambria Math"/>
            <w:szCs w:val="20"/>
          </w:rPr>
          <m:t>M</m:t>
        </m:r>
        <m:sSup>
          <m:sSupPr>
            <m:ctrlPr>
              <w:rPr>
                <w:rFonts w:ascii="Cambria Math" w:hAnsi="Cambria Math"/>
                <w:i/>
                <w:szCs w:val="20"/>
              </w:rPr>
            </m:ctrlPr>
          </m:sSupPr>
          <m:e>
            <m:r>
              <w:rPr>
                <w:rFonts w:ascii="Cambria Math" w:hAnsi="Cambria Math"/>
                <w:szCs w:val="20"/>
              </w:rPr>
              <m:t>00</m:t>
            </m:r>
          </m:e>
          <m:sup>
            <m:r>
              <w:rPr>
                <w:rFonts w:ascii="Cambria Math" w:hAnsi="Cambria Math"/>
                <w:szCs w:val="20"/>
              </w:rPr>
              <m:t>'</m:t>
            </m:r>
          </m:sup>
        </m:sSup>
        <m:r>
          <w:rPr>
            <w:rFonts w:ascii="Cambria Math" w:hAnsi="Cambria Math"/>
            <w:szCs w:val="20"/>
          </w:rPr>
          <m:t>]</m:t>
        </m:r>
      </m:oMath>
      <w:r w:rsidR="00C823BF">
        <w:rPr>
          <w:szCs w:val="20"/>
        </w:rPr>
        <w:t xml:space="preserve">        </w:t>
      </w:r>
      <w:r w:rsidR="00C823BF">
        <w:rPr>
          <w:szCs w:val="20"/>
        </w:rPr>
        <w:tab/>
      </w:r>
      <w:r w:rsidR="00C823BF">
        <w:rPr>
          <w:szCs w:val="20"/>
        </w:rPr>
        <w:tab/>
      </w:r>
      <w:r w:rsidR="00C823BF">
        <w:rPr>
          <w:szCs w:val="20"/>
        </w:rPr>
        <w:tab/>
      </w:r>
      <w:r w:rsidR="00C823BF">
        <w:rPr>
          <w:szCs w:val="20"/>
        </w:rPr>
        <w:tab/>
      </w:r>
      <w:r w:rsidR="00C823BF">
        <w:rPr>
          <w:szCs w:val="20"/>
        </w:rPr>
        <w:tab/>
      </w:r>
      <w:r w:rsidR="00C823BF">
        <w:rPr>
          <w:szCs w:val="20"/>
        </w:rPr>
        <w:tab/>
        <w:t>- (3)</w:t>
      </w:r>
    </w:p>
    <w:p w:rsidR="00A72941" w:rsidRDefault="00A72941" w:rsidP="00A72941">
      <w:pPr>
        <w:ind w:firstLine="627"/>
        <w:rPr>
          <w:szCs w:val="20"/>
        </w:rPr>
      </w:pPr>
    </w:p>
    <w:p w:rsidR="00A72941" w:rsidRDefault="00A72941" w:rsidP="00A72941">
      <w:pPr>
        <w:ind w:firstLine="627"/>
        <w:rPr>
          <w:szCs w:val="20"/>
        </w:rPr>
      </w:pPr>
      <w:proofErr w:type="gramStart"/>
      <w:r w:rsidRPr="00A72941">
        <w:rPr>
          <w:szCs w:val="20"/>
        </w:rPr>
        <w:t>here</w:t>
      </w:r>
      <w:proofErr w:type="gramEnd"/>
      <w:r w:rsidRPr="00A72941">
        <w:rPr>
          <w:szCs w:val="20"/>
        </w:rPr>
        <w:t xml:space="preserve"> </w:t>
      </w:r>
      <w:proofErr w:type="spellStart"/>
      <w:r w:rsidRPr="00A72941">
        <w:rPr>
          <w:szCs w:val="20"/>
        </w:rPr>
        <w:t>Mij</w:t>
      </w:r>
      <w:proofErr w:type="spellEnd"/>
      <w:r w:rsidRPr="00A72941">
        <w:rPr>
          <w:szCs w:val="20"/>
        </w:rPr>
        <w:t xml:space="preserve"> is raw moment of image with pixel intensity I(</w:t>
      </w:r>
      <w:proofErr w:type="spellStart"/>
      <w:r w:rsidRPr="00A72941">
        <w:rPr>
          <w:szCs w:val="20"/>
        </w:rPr>
        <w:t>x,y</w:t>
      </w:r>
      <w:proofErr w:type="spellEnd"/>
      <w:r w:rsidRPr="00A72941">
        <w:rPr>
          <w:szCs w:val="20"/>
        </w:rPr>
        <w:t>) and can be calculated by</w:t>
      </w:r>
    </w:p>
    <w:p w:rsidR="00713CA9" w:rsidRDefault="00713CA9" w:rsidP="00A72941">
      <w:pPr>
        <w:ind w:firstLine="627"/>
        <w:rPr>
          <w:szCs w:val="20"/>
        </w:rPr>
      </w:pPr>
    </w:p>
    <w:p w:rsidR="00713CA9" w:rsidRDefault="00713CA9" w:rsidP="00641C33">
      <w:pPr>
        <w:ind w:firstLine="627"/>
        <w:jc w:val="right"/>
        <w:rPr>
          <w:szCs w:val="20"/>
        </w:rPr>
      </w:pP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ij</m:t>
            </m:r>
          </m:sub>
        </m:sSub>
        <m:r>
          <w:rPr>
            <w:rFonts w:ascii="Cambria Math" w:hAnsi="Cambria Math"/>
            <w:szCs w:val="20"/>
          </w:rPr>
          <m:t xml:space="preserve">= </m:t>
        </m:r>
        <m:nary>
          <m:naryPr>
            <m:chr m:val="∑"/>
            <m:limLoc m:val="undOvr"/>
            <m:supHide m:val="1"/>
            <m:ctrlPr>
              <w:rPr>
                <w:rFonts w:ascii="Cambria Math" w:hAnsi="Cambria Math"/>
                <w:i/>
                <w:szCs w:val="20"/>
              </w:rPr>
            </m:ctrlPr>
          </m:naryPr>
          <m:sub>
            <m:r>
              <w:rPr>
                <w:rFonts w:ascii="Cambria Math" w:hAnsi="Cambria Math"/>
                <w:szCs w:val="20"/>
              </w:rPr>
              <m:t>x</m:t>
            </m:r>
          </m:sub>
          <m:sup/>
          <m:e>
            <m:nary>
              <m:naryPr>
                <m:chr m:val="∑"/>
                <m:limLoc m:val="undOvr"/>
                <m:supHide m:val="1"/>
                <m:ctrlPr>
                  <w:rPr>
                    <w:rFonts w:ascii="Cambria Math" w:hAnsi="Cambria Math"/>
                    <w:i/>
                    <w:szCs w:val="20"/>
                  </w:rPr>
                </m:ctrlPr>
              </m:naryPr>
              <m:sub>
                <m:r>
                  <w:rPr>
                    <w:rFonts w:ascii="Cambria Math" w:hAnsi="Cambria Math"/>
                    <w:szCs w:val="20"/>
                  </w:rPr>
                  <m:t>y</m:t>
                </m:r>
              </m:sub>
              <m:sup/>
              <m:e>
                <m:sSup>
                  <m:sSupPr>
                    <m:ctrlPr>
                      <w:rPr>
                        <w:rFonts w:ascii="Cambria Math" w:hAnsi="Cambria Math"/>
                        <w:i/>
                        <w:szCs w:val="20"/>
                      </w:rPr>
                    </m:ctrlPr>
                  </m:sSupPr>
                  <m:e>
                    <m:r>
                      <w:rPr>
                        <w:rFonts w:ascii="Cambria Math" w:hAnsi="Cambria Math"/>
                        <w:szCs w:val="20"/>
                      </w:rPr>
                      <m:t>x</m:t>
                    </m:r>
                  </m:e>
                  <m:sup>
                    <m:r>
                      <w:rPr>
                        <w:rFonts w:ascii="Cambria Math" w:hAnsi="Cambria Math"/>
                        <w:szCs w:val="20"/>
                      </w:rPr>
                      <m:t>i</m:t>
                    </m:r>
                  </m:sup>
                </m:sSup>
                <m:sSup>
                  <m:sSupPr>
                    <m:ctrlPr>
                      <w:rPr>
                        <w:rFonts w:ascii="Cambria Math" w:hAnsi="Cambria Math"/>
                        <w:i/>
                        <w:szCs w:val="20"/>
                      </w:rPr>
                    </m:ctrlPr>
                  </m:sSupPr>
                  <m:e>
                    <m:r>
                      <w:rPr>
                        <w:rFonts w:ascii="Cambria Math" w:hAnsi="Cambria Math"/>
                        <w:szCs w:val="20"/>
                      </w:rPr>
                      <m:t>y</m:t>
                    </m:r>
                  </m:e>
                  <m:sup>
                    <m:r>
                      <w:rPr>
                        <w:rFonts w:ascii="Cambria Math" w:hAnsi="Cambria Math"/>
                        <w:szCs w:val="20"/>
                      </w:rPr>
                      <m:t>j</m:t>
                    </m:r>
                  </m:sup>
                </m:sSup>
                <m:r>
                  <w:rPr>
                    <w:rFonts w:ascii="Cambria Math" w:hAnsi="Cambria Math"/>
                    <w:szCs w:val="20"/>
                  </w:rPr>
                  <m:t xml:space="preserve"> I(x,y)</m:t>
                </m:r>
              </m:e>
            </m:nary>
          </m:e>
        </m:nary>
      </m:oMath>
      <w:r>
        <w:rPr>
          <w:szCs w:val="20"/>
        </w:rPr>
        <w:t xml:space="preserve"> </w:t>
      </w:r>
      <w:r>
        <w:rPr>
          <w:szCs w:val="20"/>
        </w:rPr>
        <w:tab/>
      </w:r>
      <w:r>
        <w:rPr>
          <w:szCs w:val="20"/>
        </w:rPr>
        <w:tab/>
      </w:r>
      <w:r>
        <w:rPr>
          <w:szCs w:val="20"/>
        </w:rPr>
        <w:tab/>
      </w:r>
      <w:r>
        <w:rPr>
          <w:szCs w:val="20"/>
        </w:rPr>
        <w:tab/>
      </w:r>
      <w:r>
        <w:rPr>
          <w:szCs w:val="20"/>
        </w:rPr>
        <w:tab/>
      </w:r>
      <w:r>
        <w:rPr>
          <w:szCs w:val="20"/>
        </w:rPr>
        <w:tab/>
        <w:t>- (4)</w:t>
      </w:r>
    </w:p>
    <w:p w:rsidR="00713CA9" w:rsidRDefault="00713CA9" w:rsidP="00713CA9">
      <w:pPr>
        <w:ind w:firstLine="627"/>
        <w:rPr>
          <w:szCs w:val="20"/>
        </w:rPr>
      </w:pPr>
    </w:p>
    <w:p w:rsidR="00A72941" w:rsidRDefault="00A72941" w:rsidP="00A72941">
      <w:pPr>
        <w:ind w:firstLine="627"/>
        <w:rPr>
          <w:szCs w:val="20"/>
        </w:rPr>
      </w:pPr>
      <w:proofErr w:type="gramStart"/>
      <w:r w:rsidRPr="00A72941">
        <w:rPr>
          <w:szCs w:val="20"/>
        </w:rPr>
        <w:t>,area</w:t>
      </w:r>
      <w:proofErr w:type="gramEnd"/>
      <w:r w:rsidRPr="00A72941">
        <w:rPr>
          <w:szCs w:val="20"/>
        </w:rPr>
        <w:t xml:space="preserve"> can also be calculated by </w:t>
      </w:r>
      <w:proofErr w:type="spellStart"/>
      <w:r w:rsidRPr="00A72941">
        <w:rPr>
          <w:szCs w:val="20"/>
        </w:rPr>
        <w:t>cv.contourArea</w:t>
      </w:r>
      <w:proofErr w:type="spellEnd"/>
      <w:r w:rsidRPr="00A72941">
        <w:rPr>
          <w:szCs w:val="20"/>
        </w:rPr>
        <w:t xml:space="preserve">() function. </w:t>
      </w:r>
    </w:p>
    <w:p w:rsidR="00A72941" w:rsidRDefault="00A72941" w:rsidP="00A72941">
      <w:pPr>
        <w:ind w:firstLine="627"/>
        <w:rPr>
          <w:szCs w:val="20"/>
        </w:rPr>
      </w:pPr>
      <w:r w:rsidRPr="00A72941">
        <w:rPr>
          <w:szCs w:val="20"/>
        </w:rPr>
        <w:t xml:space="preserve">• Contour perimeter: It can be found out using </w:t>
      </w:r>
      <w:proofErr w:type="spellStart"/>
      <w:proofErr w:type="gramStart"/>
      <w:r w:rsidRPr="00A72941">
        <w:rPr>
          <w:szCs w:val="20"/>
        </w:rPr>
        <w:t>cv.arcLength</w:t>
      </w:r>
      <w:proofErr w:type="spellEnd"/>
      <w:r w:rsidRPr="00A72941">
        <w:rPr>
          <w:szCs w:val="20"/>
        </w:rPr>
        <w:t>(</w:t>
      </w:r>
      <w:proofErr w:type="gramEnd"/>
      <w:r w:rsidRPr="00A72941">
        <w:rPr>
          <w:szCs w:val="20"/>
        </w:rPr>
        <w:t xml:space="preserve">) function </w:t>
      </w:r>
    </w:p>
    <w:p w:rsidR="00713CA9" w:rsidRDefault="00A72941" w:rsidP="00A72941">
      <w:pPr>
        <w:ind w:firstLine="627"/>
        <w:rPr>
          <w:szCs w:val="20"/>
        </w:rPr>
      </w:pPr>
      <w:r w:rsidRPr="00A72941">
        <w:rPr>
          <w:szCs w:val="20"/>
        </w:rPr>
        <w:t>• Circularity: it can be found using area and arc length.</w:t>
      </w:r>
    </w:p>
    <w:p w:rsidR="00713CA9" w:rsidRDefault="00713CA9" w:rsidP="00A72941">
      <w:pPr>
        <w:ind w:firstLine="627"/>
        <w:rPr>
          <w:szCs w:val="20"/>
        </w:rPr>
      </w:pPr>
    </w:p>
    <w:p w:rsidR="00713CA9" w:rsidRDefault="00713CA9" w:rsidP="00641C33">
      <w:pPr>
        <w:ind w:firstLine="627"/>
        <w:jc w:val="right"/>
        <w:rPr>
          <w:szCs w:val="20"/>
        </w:rPr>
      </w:pPr>
      <m:oMath>
        <m:r>
          <w:rPr>
            <w:rFonts w:ascii="Cambria Math" w:hAnsi="Cambria Math"/>
            <w:szCs w:val="20"/>
          </w:rPr>
          <m:t xml:space="preserve">Circularity= </m:t>
        </m:r>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perimeter</m:t>
                </m:r>
              </m:e>
              <m:sup>
                <m:r>
                  <w:rPr>
                    <w:rFonts w:ascii="Cambria Math" w:hAnsi="Cambria Math"/>
                    <w:szCs w:val="20"/>
                  </w:rPr>
                  <m:t>2</m:t>
                </m:r>
              </m:sup>
            </m:sSup>
          </m:num>
          <m:den>
            <m:r>
              <w:rPr>
                <w:rFonts w:ascii="Cambria Math" w:hAnsi="Cambria Math"/>
                <w:szCs w:val="20"/>
              </w:rPr>
              <m:t>area</m:t>
            </m:r>
          </m:den>
        </m:f>
      </m:oMath>
      <w:r w:rsidR="00A72941" w:rsidRPr="00A72941">
        <w:rPr>
          <w:szCs w:val="20"/>
        </w:rPr>
        <w:t xml:space="preserve"> </w:t>
      </w:r>
      <w:r>
        <w:rPr>
          <w:szCs w:val="20"/>
        </w:rPr>
        <w:tab/>
      </w:r>
      <w:r>
        <w:rPr>
          <w:szCs w:val="20"/>
        </w:rPr>
        <w:tab/>
      </w:r>
      <w:r>
        <w:rPr>
          <w:szCs w:val="20"/>
        </w:rPr>
        <w:tab/>
      </w:r>
      <w:r>
        <w:rPr>
          <w:szCs w:val="20"/>
        </w:rPr>
        <w:tab/>
      </w:r>
      <w:r>
        <w:rPr>
          <w:szCs w:val="20"/>
        </w:rPr>
        <w:tab/>
      </w:r>
      <w:r>
        <w:rPr>
          <w:szCs w:val="20"/>
        </w:rPr>
        <w:tab/>
        <w:t>- (5)</w:t>
      </w:r>
    </w:p>
    <w:p w:rsidR="00A72941" w:rsidRDefault="00713CA9" w:rsidP="00713CA9">
      <w:pPr>
        <w:ind w:firstLine="627"/>
        <w:rPr>
          <w:szCs w:val="20"/>
        </w:rPr>
      </w:pPr>
      <w:r>
        <w:rPr>
          <w:szCs w:val="20"/>
        </w:rPr>
        <w:tab/>
      </w:r>
      <w:r>
        <w:rPr>
          <w:szCs w:val="20"/>
        </w:rPr>
        <w:tab/>
      </w:r>
      <w:r>
        <w:rPr>
          <w:szCs w:val="20"/>
        </w:rPr>
        <w:tab/>
      </w:r>
      <w:r>
        <w:rPr>
          <w:szCs w:val="20"/>
        </w:rPr>
        <w:tab/>
      </w:r>
    </w:p>
    <w:p w:rsidR="00A72941" w:rsidRDefault="00A72941" w:rsidP="00A72941">
      <w:pPr>
        <w:ind w:left="720" w:firstLine="0"/>
        <w:rPr>
          <w:szCs w:val="20"/>
        </w:rPr>
      </w:pPr>
      <w:r w:rsidRPr="00A72941">
        <w:rPr>
          <w:szCs w:val="20"/>
        </w:rPr>
        <w:t>• Rectangularity and aspect ratio: Width and height of bounding rectangle is used to calculate rectangularity and aspect ratio</w:t>
      </w:r>
    </w:p>
    <w:p w:rsidR="00943834" w:rsidRDefault="00943834" w:rsidP="00A72941">
      <w:pPr>
        <w:ind w:left="720" w:firstLine="0"/>
        <w:rPr>
          <w:szCs w:val="20"/>
        </w:rPr>
      </w:pPr>
    </w:p>
    <w:p w:rsidR="00943834" w:rsidRDefault="00943834" w:rsidP="00641C33">
      <w:pPr>
        <w:ind w:left="720" w:firstLine="0"/>
        <w:jc w:val="right"/>
        <w:rPr>
          <w:szCs w:val="20"/>
        </w:rPr>
      </w:pPr>
      <m:oMath>
        <m:r>
          <w:rPr>
            <w:rFonts w:ascii="Cambria Math" w:hAnsi="Cambria Math"/>
            <w:szCs w:val="20"/>
          </w:rPr>
          <m:t xml:space="preserve">Aspect ratio= </m:t>
        </m:r>
        <m:f>
          <m:fPr>
            <m:ctrlPr>
              <w:rPr>
                <w:rFonts w:ascii="Cambria Math" w:hAnsi="Cambria Math"/>
                <w:i/>
                <w:szCs w:val="20"/>
              </w:rPr>
            </m:ctrlPr>
          </m:fPr>
          <m:num>
            <m:r>
              <w:rPr>
                <w:rFonts w:ascii="Cambria Math" w:hAnsi="Cambria Math"/>
                <w:szCs w:val="20"/>
              </w:rPr>
              <m:t>width</m:t>
            </m:r>
          </m:num>
          <m:den>
            <m:r>
              <w:rPr>
                <w:rFonts w:ascii="Cambria Math" w:hAnsi="Cambria Math"/>
                <w:szCs w:val="20"/>
              </w:rPr>
              <m:t>height</m:t>
            </m:r>
          </m:den>
        </m:f>
      </m:oMath>
      <w:r>
        <w:rPr>
          <w:szCs w:val="20"/>
        </w:rPr>
        <w:t xml:space="preserve"> </w:t>
      </w:r>
      <w:r>
        <w:rPr>
          <w:szCs w:val="20"/>
        </w:rPr>
        <w:tab/>
      </w:r>
      <w:r>
        <w:rPr>
          <w:szCs w:val="20"/>
        </w:rPr>
        <w:tab/>
      </w:r>
      <w:r>
        <w:rPr>
          <w:szCs w:val="20"/>
        </w:rPr>
        <w:tab/>
      </w:r>
      <w:r>
        <w:rPr>
          <w:szCs w:val="20"/>
        </w:rPr>
        <w:tab/>
      </w:r>
      <w:r>
        <w:rPr>
          <w:szCs w:val="20"/>
        </w:rPr>
        <w:tab/>
      </w:r>
      <w:r>
        <w:rPr>
          <w:szCs w:val="20"/>
        </w:rPr>
        <w:tab/>
        <w:t>- (6)</w:t>
      </w:r>
    </w:p>
    <w:p w:rsidR="00943834" w:rsidRDefault="00943834" w:rsidP="00A72941">
      <w:pPr>
        <w:ind w:left="720" w:firstLine="0"/>
        <w:rPr>
          <w:szCs w:val="20"/>
        </w:rPr>
      </w:pPr>
    </w:p>
    <w:p w:rsidR="00943834" w:rsidRDefault="00943834" w:rsidP="00641C33">
      <w:pPr>
        <w:ind w:left="720" w:firstLine="0"/>
        <w:jc w:val="right"/>
        <w:rPr>
          <w:szCs w:val="20"/>
        </w:rPr>
      </w:pPr>
      <m:oMath>
        <m:r>
          <w:rPr>
            <w:rFonts w:ascii="Cambria Math" w:hAnsi="Cambria Math"/>
            <w:szCs w:val="20"/>
          </w:rPr>
          <m:t xml:space="preserve">Rectangularity= </m:t>
        </m:r>
        <m:f>
          <m:fPr>
            <m:ctrlPr>
              <w:rPr>
                <w:rFonts w:ascii="Cambria Math" w:hAnsi="Cambria Math"/>
                <w:i/>
                <w:szCs w:val="20"/>
              </w:rPr>
            </m:ctrlPr>
          </m:fPr>
          <m:num>
            <m:r>
              <w:rPr>
                <w:rFonts w:ascii="Cambria Math" w:hAnsi="Cambria Math"/>
                <w:szCs w:val="20"/>
              </w:rPr>
              <m:t>width+height</m:t>
            </m:r>
          </m:num>
          <m:den>
            <m:r>
              <w:rPr>
                <w:rFonts w:ascii="Cambria Math" w:hAnsi="Cambria Math"/>
                <w:szCs w:val="20"/>
              </w:rPr>
              <m:t>area</m:t>
            </m:r>
          </m:den>
        </m:f>
      </m:oMath>
      <w:r>
        <w:rPr>
          <w:szCs w:val="20"/>
        </w:rPr>
        <w:t xml:space="preserve"> </w:t>
      </w:r>
      <w:r>
        <w:rPr>
          <w:szCs w:val="20"/>
        </w:rPr>
        <w:tab/>
      </w:r>
      <w:r>
        <w:rPr>
          <w:szCs w:val="20"/>
        </w:rPr>
        <w:tab/>
      </w:r>
      <w:r>
        <w:rPr>
          <w:szCs w:val="20"/>
        </w:rPr>
        <w:tab/>
      </w:r>
      <w:r>
        <w:rPr>
          <w:szCs w:val="20"/>
        </w:rPr>
        <w:tab/>
      </w:r>
      <w:r>
        <w:rPr>
          <w:szCs w:val="20"/>
        </w:rPr>
        <w:tab/>
        <w:t>- (7)</w:t>
      </w:r>
    </w:p>
    <w:p w:rsidR="00DF116E" w:rsidRDefault="00DF116E" w:rsidP="00641C33">
      <w:pPr>
        <w:ind w:left="720" w:firstLine="0"/>
        <w:jc w:val="right"/>
        <w:rPr>
          <w:szCs w:val="20"/>
        </w:rPr>
      </w:pPr>
    </w:p>
    <w:p w:rsidR="00DF116E" w:rsidRDefault="00DF116E" w:rsidP="00641C33">
      <w:pPr>
        <w:ind w:left="720" w:firstLine="0"/>
        <w:jc w:val="right"/>
        <w:rPr>
          <w:szCs w:val="20"/>
        </w:rPr>
      </w:pPr>
      <w:r>
        <w:rPr>
          <w:noProof/>
          <w:szCs w:val="20"/>
          <w:lang w:val="en-US" w:eastAsia="en-US"/>
        </w:rPr>
        <w:lastRenderedPageBreak/>
        <w:drawing>
          <wp:inline distT="0" distB="0" distL="0" distR="0">
            <wp:extent cx="583311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12">
                      <a:extLst>
                        <a:ext uri="{28A0092B-C50C-407E-A947-70E740481C1C}">
                          <a14:useLocalDpi xmlns:a14="http://schemas.microsoft.com/office/drawing/2010/main" val="0"/>
                        </a:ext>
                      </a:extLst>
                    </a:blip>
                    <a:stretch>
                      <a:fillRect/>
                    </a:stretch>
                  </pic:blipFill>
                  <pic:spPr>
                    <a:xfrm>
                      <a:off x="0" y="0"/>
                      <a:ext cx="5833110" cy="2933700"/>
                    </a:xfrm>
                    <a:prstGeom prst="rect">
                      <a:avLst/>
                    </a:prstGeom>
                  </pic:spPr>
                </pic:pic>
              </a:graphicData>
            </a:graphic>
          </wp:inline>
        </w:drawing>
      </w:r>
    </w:p>
    <w:p w:rsidR="00DF116E" w:rsidRDefault="00DF116E" w:rsidP="00DF116E">
      <w:pPr>
        <w:ind w:left="720" w:firstLine="0"/>
        <w:jc w:val="center"/>
        <w:rPr>
          <w:szCs w:val="20"/>
        </w:rPr>
      </w:pPr>
      <w:r w:rsidRPr="00DF116E">
        <w:rPr>
          <w:b/>
          <w:szCs w:val="20"/>
        </w:rPr>
        <w:t>Fig.3.</w:t>
      </w:r>
      <w:r>
        <w:rPr>
          <w:szCs w:val="20"/>
        </w:rPr>
        <w:t xml:space="preserve"> Query Image</w:t>
      </w:r>
    </w:p>
    <w:p w:rsidR="00DF116E" w:rsidRDefault="00DF116E" w:rsidP="00641C33">
      <w:pPr>
        <w:ind w:left="720" w:firstLine="0"/>
        <w:jc w:val="right"/>
        <w:rPr>
          <w:szCs w:val="20"/>
        </w:rPr>
      </w:pPr>
      <w:r>
        <w:rPr>
          <w:noProof/>
          <w:szCs w:val="20"/>
          <w:lang w:val="en-US" w:eastAsia="en-US"/>
        </w:rPr>
        <w:drawing>
          <wp:inline distT="0" distB="0" distL="0" distR="0">
            <wp:extent cx="5833110" cy="3281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3110" cy="3281045"/>
                    </a:xfrm>
                    <a:prstGeom prst="rect">
                      <a:avLst/>
                    </a:prstGeom>
                  </pic:spPr>
                </pic:pic>
              </a:graphicData>
            </a:graphic>
          </wp:inline>
        </w:drawing>
      </w:r>
    </w:p>
    <w:p w:rsidR="00DF116E" w:rsidRDefault="00DF116E" w:rsidP="00DF116E">
      <w:pPr>
        <w:ind w:left="720" w:firstLine="0"/>
        <w:jc w:val="center"/>
        <w:rPr>
          <w:szCs w:val="20"/>
        </w:rPr>
      </w:pPr>
      <w:r w:rsidRPr="00DF116E">
        <w:rPr>
          <w:b/>
          <w:szCs w:val="20"/>
        </w:rPr>
        <w:t>Fig.4.</w:t>
      </w:r>
      <w:r>
        <w:rPr>
          <w:szCs w:val="20"/>
        </w:rPr>
        <w:t xml:space="preserve"> Mask to extract region of interest</w:t>
      </w:r>
    </w:p>
    <w:p w:rsidR="00DF116E" w:rsidRDefault="00DF116E" w:rsidP="00641C33">
      <w:pPr>
        <w:ind w:left="720" w:firstLine="0"/>
        <w:jc w:val="right"/>
        <w:rPr>
          <w:szCs w:val="20"/>
        </w:rPr>
      </w:pPr>
      <w:r>
        <w:rPr>
          <w:noProof/>
          <w:szCs w:val="20"/>
          <w:lang w:val="en-US" w:eastAsia="en-US"/>
        </w:rPr>
        <w:lastRenderedPageBreak/>
        <w:drawing>
          <wp:inline distT="0" distB="0" distL="0" distR="0">
            <wp:extent cx="5833110" cy="3281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3110" cy="3281045"/>
                    </a:xfrm>
                    <a:prstGeom prst="rect">
                      <a:avLst/>
                    </a:prstGeom>
                  </pic:spPr>
                </pic:pic>
              </a:graphicData>
            </a:graphic>
          </wp:inline>
        </w:drawing>
      </w:r>
    </w:p>
    <w:p w:rsidR="00DF116E" w:rsidRDefault="00DF116E" w:rsidP="00DF116E">
      <w:pPr>
        <w:ind w:left="720" w:firstLine="0"/>
        <w:jc w:val="center"/>
        <w:rPr>
          <w:szCs w:val="20"/>
        </w:rPr>
      </w:pPr>
      <w:r w:rsidRPr="00DF116E">
        <w:rPr>
          <w:b/>
          <w:szCs w:val="20"/>
        </w:rPr>
        <w:t>Fig.5.</w:t>
      </w:r>
      <w:r>
        <w:rPr>
          <w:szCs w:val="20"/>
        </w:rPr>
        <w:t xml:space="preserve"> Largest contour enclosing the leaf</w:t>
      </w:r>
    </w:p>
    <w:p w:rsidR="00943834" w:rsidRDefault="00943834" w:rsidP="00A72941">
      <w:pPr>
        <w:ind w:left="720" w:firstLine="0"/>
        <w:rPr>
          <w:szCs w:val="20"/>
        </w:rPr>
      </w:pPr>
      <w:r>
        <w:rPr>
          <w:szCs w:val="20"/>
        </w:rPr>
        <w:tab/>
      </w:r>
      <w:r>
        <w:rPr>
          <w:szCs w:val="20"/>
        </w:rPr>
        <w:tab/>
      </w:r>
      <w:r>
        <w:rPr>
          <w:szCs w:val="20"/>
        </w:rPr>
        <w:tab/>
      </w:r>
    </w:p>
    <w:p w:rsidR="0004431C" w:rsidRDefault="0004431C" w:rsidP="0004431C">
      <w:pPr>
        <w:ind w:left="720" w:firstLine="0"/>
        <w:rPr>
          <w:szCs w:val="20"/>
        </w:rPr>
      </w:pPr>
      <w:r w:rsidRPr="0004431C">
        <w:rPr>
          <w:szCs w:val="20"/>
        </w:rPr>
        <w:t xml:space="preserve">b) Texture: To extract features from leaf image which can provide info of different vein structure and patterns on leaf </w:t>
      </w:r>
      <w:proofErr w:type="gramStart"/>
      <w:r w:rsidRPr="0004431C">
        <w:rPr>
          <w:szCs w:val="20"/>
        </w:rPr>
        <w:t>surface ,image</w:t>
      </w:r>
      <w:proofErr w:type="gramEnd"/>
      <w:r w:rsidRPr="0004431C">
        <w:rPr>
          <w:szCs w:val="20"/>
        </w:rPr>
        <w:t xml:space="preserve"> is transformed to </w:t>
      </w:r>
      <w:proofErr w:type="spellStart"/>
      <w:r w:rsidRPr="0004431C">
        <w:rPr>
          <w:szCs w:val="20"/>
        </w:rPr>
        <w:t>grayscale</w:t>
      </w:r>
      <w:proofErr w:type="spellEnd"/>
      <w:r w:rsidRPr="0004431C">
        <w:rPr>
          <w:szCs w:val="20"/>
        </w:rPr>
        <w:t xml:space="preserve"> . </w:t>
      </w:r>
      <w:proofErr w:type="spellStart"/>
      <w:r w:rsidRPr="0004431C">
        <w:rPr>
          <w:szCs w:val="20"/>
        </w:rPr>
        <w:t>Haralick</w:t>
      </w:r>
      <w:proofErr w:type="spellEnd"/>
      <w:r w:rsidRPr="0004431C">
        <w:rPr>
          <w:szCs w:val="20"/>
        </w:rPr>
        <w:t xml:space="preserve"> features are extracted from GLCM </w:t>
      </w:r>
      <w:proofErr w:type="gramStart"/>
      <w:r w:rsidRPr="0004431C">
        <w:rPr>
          <w:szCs w:val="20"/>
        </w:rPr>
        <w:t xml:space="preserve">( </w:t>
      </w:r>
      <w:proofErr w:type="spellStart"/>
      <w:r w:rsidRPr="0004431C">
        <w:rPr>
          <w:szCs w:val="20"/>
        </w:rPr>
        <w:t>Gray</w:t>
      </w:r>
      <w:proofErr w:type="spellEnd"/>
      <w:proofErr w:type="gramEnd"/>
      <w:r w:rsidRPr="0004431C">
        <w:rPr>
          <w:szCs w:val="20"/>
        </w:rPr>
        <w:t xml:space="preserve"> level Co-occurrence matrix) of </w:t>
      </w:r>
      <w:proofErr w:type="spellStart"/>
      <w:r w:rsidRPr="0004431C">
        <w:rPr>
          <w:szCs w:val="20"/>
        </w:rPr>
        <w:t>grayscale</w:t>
      </w:r>
      <w:proofErr w:type="spellEnd"/>
      <w:r w:rsidRPr="0004431C">
        <w:rPr>
          <w:szCs w:val="20"/>
        </w:rPr>
        <w:t xml:space="preserve"> image[5]. This matrix records how many times two </w:t>
      </w:r>
      <w:proofErr w:type="spellStart"/>
      <w:r w:rsidRPr="0004431C">
        <w:rPr>
          <w:szCs w:val="20"/>
        </w:rPr>
        <w:t>gray</w:t>
      </w:r>
      <w:proofErr w:type="spellEnd"/>
      <w:r w:rsidRPr="0004431C">
        <w:rPr>
          <w:szCs w:val="20"/>
        </w:rPr>
        <w:t>-level pixels adjacent to each other appear in an image. This allows to identify particular vein pattern and texture on surface of different leaves and makes addition to features on the basis of which leaves are differentiated</w:t>
      </w:r>
      <w:proofErr w:type="gramStart"/>
      <w:r w:rsidRPr="0004431C">
        <w:rPr>
          <w:szCs w:val="20"/>
        </w:rPr>
        <w:t>.[</w:t>
      </w:r>
      <w:proofErr w:type="gramEnd"/>
      <w:r w:rsidRPr="0004431C">
        <w:rPr>
          <w:szCs w:val="20"/>
        </w:rPr>
        <w:t xml:space="preserve">4] For a normalized symmetric GLCM matrix (G) of dimensions N X N where N is number of </w:t>
      </w:r>
      <w:proofErr w:type="spellStart"/>
      <w:r w:rsidRPr="0004431C">
        <w:rPr>
          <w:szCs w:val="20"/>
        </w:rPr>
        <w:t>gray</w:t>
      </w:r>
      <w:proofErr w:type="spellEnd"/>
      <w:r w:rsidRPr="0004431C">
        <w:rPr>
          <w:szCs w:val="20"/>
        </w:rPr>
        <w:t xml:space="preserve"> levels and G(</w:t>
      </w:r>
      <w:proofErr w:type="spellStart"/>
      <w:r w:rsidRPr="0004431C">
        <w:rPr>
          <w:szCs w:val="20"/>
        </w:rPr>
        <w:t>i,j</w:t>
      </w:r>
      <w:proofErr w:type="spellEnd"/>
      <w:r w:rsidRPr="0004431C">
        <w:rPr>
          <w:szCs w:val="20"/>
        </w:rPr>
        <w:t>) is (</w:t>
      </w:r>
      <w:proofErr w:type="spellStart"/>
      <w:r w:rsidRPr="0004431C">
        <w:rPr>
          <w:szCs w:val="20"/>
        </w:rPr>
        <w:t>i,j</w:t>
      </w:r>
      <w:proofErr w:type="spellEnd"/>
      <w:r w:rsidRPr="0004431C">
        <w:rPr>
          <w:szCs w:val="20"/>
        </w:rPr>
        <w:t>)</w:t>
      </w:r>
      <w:proofErr w:type="spellStart"/>
      <w:r w:rsidRPr="0004431C">
        <w:rPr>
          <w:szCs w:val="20"/>
        </w:rPr>
        <w:t>th</w:t>
      </w:r>
      <w:proofErr w:type="spellEnd"/>
      <w:r w:rsidRPr="0004431C">
        <w:rPr>
          <w:szCs w:val="20"/>
        </w:rPr>
        <w:t xml:space="preserve"> element of matrix ,various texture features are given by: </w:t>
      </w:r>
    </w:p>
    <w:p w:rsidR="0004431C" w:rsidRDefault="0004431C" w:rsidP="00A72941">
      <w:pPr>
        <w:ind w:firstLine="627"/>
        <w:rPr>
          <w:szCs w:val="20"/>
        </w:rPr>
      </w:pPr>
      <w:r w:rsidRPr="0004431C">
        <w:rPr>
          <w:szCs w:val="20"/>
        </w:rPr>
        <w:t xml:space="preserve">• Contrast is a measure of intensity or </w:t>
      </w:r>
      <w:proofErr w:type="spellStart"/>
      <w:r w:rsidRPr="0004431C">
        <w:rPr>
          <w:szCs w:val="20"/>
        </w:rPr>
        <w:t>gray</w:t>
      </w:r>
      <w:proofErr w:type="spellEnd"/>
      <w:r w:rsidRPr="0004431C">
        <w:rPr>
          <w:szCs w:val="20"/>
        </w:rPr>
        <w:t xml:space="preserve"> level variations between the reference pixel and its </w:t>
      </w:r>
      <w:proofErr w:type="spellStart"/>
      <w:r w:rsidRPr="0004431C">
        <w:rPr>
          <w:szCs w:val="20"/>
        </w:rPr>
        <w:t>neighbor</w:t>
      </w:r>
      <w:proofErr w:type="spellEnd"/>
      <w:r w:rsidRPr="0004431C">
        <w:rPr>
          <w:szCs w:val="20"/>
        </w:rPr>
        <w:t xml:space="preserve">: </w:t>
      </w:r>
    </w:p>
    <w:p w:rsidR="00641C33" w:rsidRDefault="00641C33" w:rsidP="00A72941">
      <w:pPr>
        <w:ind w:firstLine="627"/>
        <w:rPr>
          <w:szCs w:val="20"/>
        </w:rPr>
      </w:pPr>
    </w:p>
    <w:p w:rsidR="00641C33" w:rsidRDefault="00641C33" w:rsidP="005022E4">
      <w:pPr>
        <w:ind w:firstLine="627"/>
        <w:jc w:val="right"/>
        <w:rPr>
          <w:szCs w:val="20"/>
        </w:rPr>
      </w:pPr>
      <m:oMath>
        <m:r>
          <w:rPr>
            <w:rFonts w:ascii="Cambria Math" w:hAnsi="Cambria Math"/>
            <w:szCs w:val="20"/>
          </w:rPr>
          <m:t xml:space="preserve">Contrast= </m:t>
        </m:r>
        <m:nary>
          <m:naryPr>
            <m:chr m:val="∑"/>
            <m:limLoc m:val="undOvr"/>
            <m:supHide m:val="1"/>
            <m:ctrlPr>
              <w:rPr>
                <w:rFonts w:ascii="Cambria Math" w:hAnsi="Cambria Math"/>
                <w:i/>
                <w:szCs w:val="20"/>
              </w:rPr>
            </m:ctrlPr>
          </m:naryPr>
          <m:sub>
            <m:r>
              <w:rPr>
                <w:rFonts w:ascii="Cambria Math" w:hAnsi="Cambria Math"/>
                <w:szCs w:val="20"/>
              </w:rPr>
              <m:t>i</m:t>
            </m:r>
          </m:sub>
          <m:sup/>
          <m:e>
            <m:nary>
              <m:naryPr>
                <m:chr m:val="∑"/>
                <m:limLoc m:val="undOvr"/>
                <m:supHide m:val="1"/>
                <m:ctrlPr>
                  <w:rPr>
                    <w:rFonts w:ascii="Cambria Math" w:hAnsi="Cambria Math"/>
                    <w:i/>
                    <w:szCs w:val="20"/>
                  </w:rPr>
                </m:ctrlPr>
              </m:naryPr>
              <m:sub>
                <m:r>
                  <w:rPr>
                    <w:rFonts w:ascii="Cambria Math" w:hAnsi="Cambria Math"/>
                    <w:szCs w:val="20"/>
                  </w:rPr>
                  <m:t>j</m:t>
                </m:r>
              </m:sub>
              <m:sup/>
              <m:e>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i-j</m:t>
                        </m:r>
                      </m:e>
                    </m:d>
                  </m:e>
                  <m:sup>
                    <m:r>
                      <w:rPr>
                        <w:rFonts w:ascii="Cambria Math" w:hAnsi="Cambria Math"/>
                        <w:szCs w:val="20"/>
                      </w:rPr>
                      <m:t>2</m:t>
                    </m:r>
                  </m:sup>
                </m:sSup>
                <m:r>
                  <w:rPr>
                    <w:rFonts w:ascii="Cambria Math" w:hAnsi="Cambria Math"/>
                    <w:szCs w:val="20"/>
                  </w:rPr>
                  <m:t>G(i,j)</m:t>
                </m:r>
              </m:e>
            </m:nary>
          </m:e>
        </m:nary>
      </m:oMath>
      <w:r>
        <w:rPr>
          <w:szCs w:val="20"/>
        </w:rPr>
        <w:tab/>
      </w:r>
      <w:r>
        <w:rPr>
          <w:szCs w:val="20"/>
        </w:rPr>
        <w:tab/>
        <w:t xml:space="preserve">               </w:t>
      </w:r>
      <w:r w:rsidR="005022E4">
        <w:rPr>
          <w:szCs w:val="20"/>
        </w:rPr>
        <w:t xml:space="preserve">                          - (8)</w:t>
      </w:r>
    </w:p>
    <w:p w:rsidR="00641C33" w:rsidRDefault="00641C33" w:rsidP="00641C33">
      <w:pPr>
        <w:ind w:firstLine="627"/>
        <w:jc w:val="right"/>
        <w:rPr>
          <w:szCs w:val="20"/>
        </w:rPr>
      </w:pPr>
    </w:p>
    <w:p w:rsidR="0004431C" w:rsidRDefault="0004431C" w:rsidP="00A72941">
      <w:pPr>
        <w:ind w:firstLine="627"/>
        <w:rPr>
          <w:szCs w:val="20"/>
        </w:rPr>
      </w:pPr>
      <w:r w:rsidRPr="0004431C">
        <w:rPr>
          <w:szCs w:val="20"/>
        </w:rPr>
        <w:t xml:space="preserve">• Correlation feature shows the linear dependency of </w:t>
      </w:r>
      <w:proofErr w:type="spellStart"/>
      <w:r w:rsidRPr="0004431C">
        <w:rPr>
          <w:szCs w:val="20"/>
        </w:rPr>
        <w:t>gray</w:t>
      </w:r>
      <w:proofErr w:type="spellEnd"/>
      <w:r w:rsidRPr="0004431C">
        <w:rPr>
          <w:szCs w:val="20"/>
        </w:rPr>
        <w:t xml:space="preserve"> level values in the </w:t>
      </w:r>
      <w:proofErr w:type="spellStart"/>
      <w:r w:rsidRPr="0004431C">
        <w:rPr>
          <w:szCs w:val="20"/>
        </w:rPr>
        <w:t>cooccurrence</w:t>
      </w:r>
      <w:proofErr w:type="spellEnd"/>
      <w:r w:rsidRPr="0004431C">
        <w:rPr>
          <w:szCs w:val="20"/>
        </w:rPr>
        <w:t xml:space="preserve"> matrix: </w:t>
      </w:r>
    </w:p>
    <w:p w:rsidR="005022E4" w:rsidRDefault="005022E4" w:rsidP="00A72941">
      <w:pPr>
        <w:ind w:firstLine="627"/>
        <w:rPr>
          <w:szCs w:val="20"/>
        </w:rPr>
      </w:pPr>
    </w:p>
    <w:p w:rsidR="00641C33" w:rsidRDefault="005022E4" w:rsidP="00641C33">
      <w:pPr>
        <w:ind w:firstLine="627"/>
        <w:jc w:val="right"/>
        <w:rPr>
          <w:szCs w:val="20"/>
        </w:rPr>
      </w:pPr>
      <w:r>
        <w:rPr>
          <w:szCs w:val="20"/>
        </w:rPr>
        <w:t xml:space="preserve">                      </w:t>
      </w:r>
      <m:oMath>
        <m:r>
          <w:rPr>
            <w:rFonts w:ascii="Cambria Math" w:hAnsi="Cambria Math"/>
            <w:szCs w:val="20"/>
          </w:rPr>
          <m:t>Correla</m:t>
        </m:r>
        <m:r>
          <w:rPr>
            <w:rFonts w:ascii="Cambria Math" w:hAnsi="Cambria Math"/>
            <w:szCs w:val="20"/>
          </w:rPr>
          <m:t xml:space="preserve">tion= </m:t>
        </m:r>
        <m:nary>
          <m:naryPr>
            <m:chr m:val="∑"/>
            <m:limLoc m:val="undOvr"/>
            <m:supHide m:val="1"/>
            <m:ctrlPr>
              <w:rPr>
                <w:rFonts w:ascii="Cambria Math" w:hAnsi="Cambria Math"/>
                <w:i/>
                <w:szCs w:val="20"/>
              </w:rPr>
            </m:ctrlPr>
          </m:naryPr>
          <m:sub>
            <m:r>
              <w:rPr>
                <w:rFonts w:ascii="Cambria Math" w:hAnsi="Cambria Math"/>
                <w:szCs w:val="20"/>
              </w:rPr>
              <m:t>i</m:t>
            </m:r>
          </m:sub>
          <m:sup/>
          <m:e>
            <m:nary>
              <m:naryPr>
                <m:chr m:val="∑"/>
                <m:limLoc m:val="undOvr"/>
                <m:supHide m:val="1"/>
                <m:ctrlPr>
                  <w:rPr>
                    <w:rFonts w:ascii="Cambria Math" w:hAnsi="Cambria Math"/>
                    <w:i/>
                    <w:szCs w:val="20"/>
                  </w:rPr>
                </m:ctrlPr>
              </m:naryPr>
              <m:sub>
                <m:r>
                  <w:rPr>
                    <w:rFonts w:ascii="Cambria Math" w:hAnsi="Cambria Math"/>
                    <w:szCs w:val="20"/>
                  </w:rPr>
                  <m:t>j</m:t>
                </m:r>
              </m:sub>
              <m:sup/>
              <m:e>
                <m:r>
                  <w:rPr>
                    <w:rFonts w:ascii="Cambria Math" w:hAnsi="Cambria Math"/>
                    <w:szCs w:val="20"/>
                  </w:rPr>
                  <m:t>G(i,j)</m:t>
                </m:r>
              </m:e>
            </m:nary>
          </m:e>
        </m:nary>
        <m:r>
          <w:rPr>
            <w:rFonts w:ascii="Cambria Math" w:hAnsi="Cambria Math"/>
            <w:szCs w:val="20"/>
          </w:rPr>
          <m:t xml:space="preserve"> </m:t>
        </m:r>
        <m:f>
          <m:fPr>
            <m:ctrlPr>
              <w:rPr>
                <w:rFonts w:ascii="Cambria Math" w:hAnsi="Cambria Math"/>
                <w:i/>
                <w:szCs w:val="20"/>
              </w:rPr>
            </m:ctrlPr>
          </m:fPr>
          <m:num>
            <m:r>
              <w:rPr>
                <w:rFonts w:ascii="Cambria Math" w:hAnsi="Cambria Math"/>
                <w:szCs w:val="20"/>
              </w:rPr>
              <m:t>(i-</m:t>
            </m:r>
            <m:sSub>
              <m:sSubPr>
                <m:ctrlPr>
                  <w:rPr>
                    <w:rFonts w:ascii="Cambria Math" w:hAnsi="Cambria Math"/>
                    <w:i/>
                    <w:szCs w:val="20"/>
                  </w:rPr>
                </m:ctrlPr>
              </m:sSubPr>
              <m:e>
                <m:r>
                  <w:rPr>
                    <w:rFonts w:ascii="Cambria Math" w:hAnsi="Cambria Math"/>
                    <w:szCs w:val="20"/>
                  </w:rPr>
                  <m:t>µ</m:t>
                </m:r>
              </m:e>
              <m:sub>
                <m:r>
                  <w:rPr>
                    <w:rFonts w:ascii="Cambria Math" w:hAnsi="Cambria Math"/>
                    <w:szCs w:val="20"/>
                  </w:rPr>
                  <m:t xml:space="preserve">x </m:t>
                </m:r>
              </m:sub>
            </m:sSub>
            <m:r>
              <w:rPr>
                <w:rFonts w:ascii="Cambria Math" w:hAnsi="Cambria Math"/>
                <w:szCs w:val="20"/>
              </w:rPr>
              <m:t>)(j-</m:t>
            </m:r>
            <m:sSub>
              <m:sSubPr>
                <m:ctrlPr>
                  <w:rPr>
                    <w:rFonts w:ascii="Cambria Math" w:hAnsi="Cambria Math"/>
                    <w:i/>
                    <w:szCs w:val="20"/>
                  </w:rPr>
                </m:ctrlPr>
              </m:sSubPr>
              <m:e>
                <m:r>
                  <w:rPr>
                    <w:rFonts w:ascii="Cambria Math" w:hAnsi="Cambria Math"/>
                    <w:szCs w:val="20"/>
                  </w:rPr>
                  <m:t>µ</m:t>
                </m:r>
              </m:e>
              <m:sub>
                <m:r>
                  <w:rPr>
                    <w:rFonts w:ascii="Cambria Math" w:hAnsi="Cambria Math"/>
                    <w:szCs w:val="20"/>
                  </w:rPr>
                  <m:t>y</m:t>
                </m:r>
              </m:sub>
            </m:sSub>
            <m:r>
              <w:rPr>
                <w:rFonts w:ascii="Cambria Math" w:hAnsi="Cambria Math"/>
                <w:szCs w:val="20"/>
              </w:rPr>
              <m:t>)</m:t>
            </m:r>
          </m:num>
          <m:den>
            <m:sSub>
              <m:sSubPr>
                <m:ctrlPr>
                  <w:rPr>
                    <w:rFonts w:ascii="Cambria Math" w:hAnsi="Cambria Math"/>
                    <w:i/>
                    <w:szCs w:val="20"/>
                  </w:rPr>
                </m:ctrlPr>
              </m:sSubPr>
              <m:e>
                <m:r>
                  <w:rPr>
                    <w:rFonts w:ascii="Cambria Math" w:hAnsi="Cambria Math"/>
                    <w:szCs w:val="20"/>
                  </w:rPr>
                  <m:t>σ</m:t>
                </m:r>
              </m:e>
              <m:sub>
                <m:r>
                  <w:rPr>
                    <w:rFonts w:ascii="Cambria Math" w:hAnsi="Cambria Math"/>
                    <w:szCs w:val="20"/>
                  </w:rPr>
                  <m:t>x</m:t>
                </m:r>
              </m:sub>
            </m:sSub>
            <m:sSub>
              <m:sSubPr>
                <m:ctrlPr>
                  <w:rPr>
                    <w:rFonts w:ascii="Cambria Math" w:hAnsi="Cambria Math"/>
                    <w:i/>
                    <w:szCs w:val="20"/>
                  </w:rPr>
                </m:ctrlPr>
              </m:sSubPr>
              <m:e>
                <m:r>
                  <w:rPr>
                    <w:rFonts w:ascii="Cambria Math" w:hAnsi="Cambria Math"/>
                    <w:szCs w:val="20"/>
                  </w:rPr>
                  <m:t>σ</m:t>
                </m:r>
              </m:e>
              <m:sub>
                <m:r>
                  <w:rPr>
                    <w:rFonts w:ascii="Cambria Math" w:hAnsi="Cambria Math"/>
                    <w:szCs w:val="20"/>
                  </w:rPr>
                  <m:t>y</m:t>
                </m:r>
              </m:sub>
            </m:sSub>
          </m:den>
        </m:f>
        <m:r>
          <w:rPr>
            <w:rFonts w:ascii="Cambria Math" w:hAnsi="Cambria Math"/>
            <w:szCs w:val="20"/>
          </w:rPr>
          <m:t xml:space="preserve"> </m:t>
        </m:r>
      </m:oMath>
      <w:r w:rsidR="00641C33">
        <w:rPr>
          <w:szCs w:val="20"/>
        </w:rPr>
        <w:t xml:space="preserve">                                                         - (9)</w:t>
      </w:r>
    </w:p>
    <w:p w:rsidR="0004431C" w:rsidRDefault="0004431C" w:rsidP="005022E4">
      <w:pPr>
        <w:ind w:left="0" w:firstLine="0"/>
        <w:rPr>
          <w:szCs w:val="20"/>
        </w:rPr>
      </w:pPr>
    </w:p>
    <w:p w:rsidR="0004431C" w:rsidRDefault="0004431C" w:rsidP="00A72941">
      <w:pPr>
        <w:ind w:firstLine="627"/>
        <w:rPr>
          <w:szCs w:val="20"/>
        </w:rPr>
      </w:pPr>
      <w:proofErr w:type="gramStart"/>
      <w:r w:rsidRPr="0004431C">
        <w:rPr>
          <w:szCs w:val="20"/>
        </w:rPr>
        <w:t>where</w:t>
      </w:r>
      <w:proofErr w:type="gramEnd"/>
      <w:r w:rsidRPr="0004431C">
        <w:rPr>
          <w:szCs w:val="20"/>
        </w:rPr>
        <w:t xml:space="preserve"> µx, µy, </w:t>
      </w:r>
      <w:proofErr w:type="spellStart"/>
      <w:r w:rsidRPr="0004431C">
        <w:rPr>
          <w:szCs w:val="20"/>
        </w:rPr>
        <w:t>σx</w:t>
      </w:r>
      <w:proofErr w:type="spellEnd"/>
      <w:r w:rsidRPr="0004431C">
        <w:rPr>
          <w:szCs w:val="20"/>
        </w:rPr>
        <w:t xml:space="preserve"> and </w:t>
      </w:r>
      <w:proofErr w:type="spellStart"/>
      <w:r w:rsidRPr="0004431C">
        <w:rPr>
          <w:szCs w:val="20"/>
        </w:rPr>
        <w:t>σy</w:t>
      </w:r>
      <w:proofErr w:type="spellEnd"/>
      <w:r w:rsidRPr="0004431C">
        <w:rPr>
          <w:szCs w:val="20"/>
        </w:rPr>
        <w:t xml:space="preserve"> are the means and standard deviations and are expressed as:</w:t>
      </w:r>
    </w:p>
    <w:p w:rsidR="005022E4" w:rsidRDefault="005022E4" w:rsidP="00A72941">
      <w:pPr>
        <w:ind w:firstLine="627"/>
        <w:rPr>
          <w:szCs w:val="20"/>
        </w:rPr>
      </w:pPr>
    </w:p>
    <w:p w:rsidR="005022E4" w:rsidRDefault="005022E4" w:rsidP="005022E4">
      <w:pPr>
        <w:ind w:firstLine="627"/>
        <w:jc w:val="right"/>
        <w:rPr>
          <w:szCs w:val="20"/>
        </w:rPr>
      </w:pPr>
      <m:oMath>
        <m:sSub>
          <m:sSubPr>
            <m:ctrlPr>
              <w:rPr>
                <w:rFonts w:ascii="Cambria Math" w:hAnsi="Cambria Math"/>
                <w:i/>
                <w:szCs w:val="20"/>
              </w:rPr>
            </m:ctrlPr>
          </m:sSubPr>
          <m:e>
            <m:r>
              <w:rPr>
                <w:rFonts w:ascii="Cambria Math" w:hAnsi="Cambria Math"/>
                <w:szCs w:val="20"/>
              </w:rPr>
              <m:t>µ</m:t>
            </m:r>
          </m:e>
          <m:sub>
            <m:r>
              <w:rPr>
                <w:rFonts w:ascii="Cambria Math" w:hAnsi="Cambria Math"/>
                <w:szCs w:val="20"/>
              </w:rPr>
              <m:t>x</m:t>
            </m:r>
          </m:sub>
        </m:sSub>
        <m:r>
          <w:rPr>
            <w:rFonts w:ascii="Cambria Math" w:hAnsi="Cambria Math"/>
            <w:szCs w:val="20"/>
          </w:rPr>
          <m:t xml:space="preserve">= </m:t>
        </m:r>
        <m:nary>
          <m:naryPr>
            <m:chr m:val="∑"/>
            <m:limLoc m:val="undOvr"/>
            <m:supHide m:val="1"/>
            <m:ctrlPr>
              <w:rPr>
                <w:rFonts w:ascii="Cambria Math" w:hAnsi="Cambria Math"/>
                <w:i/>
                <w:szCs w:val="20"/>
              </w:rPr>
            </m:ctrlPr>
          </m:naryPr>
          <m:sub>
            <m:r>
              <w:rPr>
                <w:rFonts w:ascii="Cambria Math" w:hAnsi="Cambria Math"/>
                <w:szCs w:val="20"/>
              </w:rPr>
              <m:t>i</m:t>
            </m:r>
          </m:sub>
          <m:sup/>
          <m:e>
            <m:nary>
              <m:naryPr>
                <m:chr m:val="∑"/>
                <m:limLoc m:val="undOvr"/>
                <m:supHide m:val="1"/>
                <m:ctrlPr>
                  <w:rPr>
                    <w:rFonts w:ascii="Cambria Math" w:hAnsi="Cambria Math"/>
                    <w:i/>
                    <w:szCs w:val="20"/>
                  </w:rPr>
                </m:ctrlPr>
              </m:naryPr>
              <m:sub>
                <m:r>
                  <w:rPr>
                    <w:rFonts w:ascii="Cambria Math" w:hAnsi="Cambria Math"/>
                    <w:szCs w:val="20"/>
                  </w:rPr>
                  <m:t>j</m:t>
                </m:r>
              </m:sub>
              <m:sup/>
              <m:e>
                <m:r>
                  <w:rPr>
                    <w:rFonts w:ascii="Cambria Math" w:hAnsi="Cambria Math"/>
                    <w:szCs w:val="20"/>
                  </w:rPr>
                  <m:t>i</m:t>
                </m:r>
                <m:r>
                  <w:rPr>
                    <w:rFonts w:ascii="Cambria Math" w:hAnsi="Cambria Math"/>
                    <w:szCs w:val="20"/>
                  </w:rPr>
                  <m:t>G(i,j)</m:t>
                </m:r>
              </m:e>
            </m:nary>
          </m:e>
        </m:nary>
        <m:r>
          <w:rPr>
            <w:rFonts w:ascii="Cambria Math" w:hAnsi="Cambria Math"/>
            <w:szCs w:val="20"/>
          </w:rPr>
          <m:t xml:space="preserve"> </m:t>
        </m:r>
        <m:r>
          <w:rPr>
            <w:rFonts w:ascii="Cambria Math" w:hAnsi="Cambria Math"/>
            <w:szCs w:val="20"/>
          </w:rPr>
          <m:t xml:space="preserve"> </m:t>
        </m:r>
        <m:r>
          <w:rPr>
            <w:rFonts w:ascii="Cambria Math" w:hAnsi="Cambria Math"/>
            <w:szCs w:val="20"/>
          </w:rPr>
          <m:t xml:space="preserve"> </m:t>
        </m:r>
      </m:oMath>
      <w:r>
        <w:rPr>
          <w:szCs w:val="20"/>
        </w:rPr>
        <w:t xml:space="preserve">              </w:t>
      </w:r>
      <w:r>
        <w:rPr>
          <w:szCs w:val="20"/>
        </w:rPr>
        <w:t xml:space="preserve">           </w:t>
      </w:r>
      <w:r>
        <w:rPr>
          <w:szCs w:val="20"/>
        </w:rPr>
        <w:t xml:space="preserve">               </w:t>
      </w:r>
      <w:r>
        <w:rPr>
          <w:szCs w:val="20"/>
        </w:rPr>
        <w:t xml:space="preserve">                            - (10</w:t>
      </w:r>
      <w:r>
        <w:rPr>
          <w:szCs w:val="20"/>
        </w:rPr>
        <w:t>)</w:t>
      </w:r>
    </w:p>
    <w:p w:rsidR="005022E4" w:rsidRDefault="005022E4" w:rsidP="005022E4">
      <w:pPr>
        <w:ind w:firstLine="627"/>
        <w:jc w:val="right"/>
        <w:rPr>
          <w:szCs w:val="20"/>
        </w:rPr>
      </w:pPr>
    </w:p>
    <w:p w:rsidR="005022E4" w:rsidRDefault="005022E4" w:rsidP="005022E4">
      <w:pPr>
        <w:ind w:firstLine="627"/>
        <w:jc w:val="right"/>
        <w:rPr>
          <w:szCs w:val="20"/>
        </w:rPr>
      </w:pPr>
      <m:oMath>
        <m:sSub>
          <m:sSubPr>
            <m:ctrlPr>
              <w:rPr>
                <w:rFonts w:ascii="Cambria Math" w:hAnsi="Cambria Math"/>
                <w:i/>
                <w:szCs w:val="20"/>
              </w:rPr>
            </m:ctrlPr>
          </m:sSubPr>
          <m:e>
            <m:r>
              <w:rPr>
                <w:rFonts w:ascii="Cambria Math" w:hAnsi="Cambria Math"/>
                <w:szCs w:val="20"/>
              </w:rPr>
              <m:t>µ</m:t>
            </m:r>
          </m:e>
          <m:sub>
            <m:r>
              <w:rPr>
                <w:rFonts w:ascii="Cambria Math" w:hAnsi="Cambria Math"/>
                <w:szCs w:val="20"/>
              </w:rPr>
              <m:t>y</m:t>
            </m:r>
          </m:sub>
        </m:sSub>
        <m:r>
          <w:rPr>
            <w:rFonts w:ascii="Cambria Math" w:hAnsi="Cambria Math"/>
            <w:szCs w:val="20"/>
          </w:rPr>
          <m:t xml:space="preserve">= </m:t>
        </m:r>
        <m:nary>
          <m:naryPr>
            <m:chr m:val="∑"/>
            <m:limLoc m:val="undOvr"/>
            <m:supHide m:val="1"/>
            <m:ctrlPr>
              <w:rPr>
                <w:rFonts w:ascii="Cambria Math" w:hAnsi="Cambria Math"/>
                <w:i/>
                <w:szCs w:val="20"/>
              </w:rPr>
            </m:ctrlPr>
          </m:naryPr>
          <m:sub>
            <m:r>
              <w:rPr>
                <w:rFonts w:ascii="Cambria Math" w:hAnsi="Cambria Math"/>
                <w:szCs w:val="20"/>
              </w:rPr>
              <m:t>i</m:t>
            </m:r>
          </m:sub>
          <m:sup/>
          <m:e>
            <m:nary>
              <m:naryPr>
                <m:chr m:val="∑"/>
                <m:limLoc m:val="undOvr"/>
                <m:supHide m:val="1"/>
                <m:ctrlPr>
                  <w:rPr>
                    <w:rFonts w:ascii="Cambria Math" w:hAnsi="Cambria Math"/>
                    <w:i/>
                    <w:szCs w:val="20"/>
                  </w:rPr>
                </m:ctrlPr>
              </m:naryPr>
              <m:sub>
                <m:r>
                  <w:rPr>
                    <w:rFonts w:ascii="Cambria Math" w:hAnsi="Cambria Math"/>
                    <w:szCs w:val="20"/>
                  </w:rPr>
                  <m:t>j</m:t>
                </m:r>
              </m:sub>
              <m:sup/>
              <m:e>
                <m:r>
                  <w:rPr>
                    <w:rFonts w:ascii="Cambria Math" w:hAnsi="Cambria Math"/>
                    <w:szCs w:val="20"/>
                  </w:rPr>
                  <m:t>j</m:t>
                </m:r>
                <m:r>
                  <w:rPr>
                    <w:rFonts w:ascii="Cambria Math" w:hAnsi="Cambria Math"/>
                    <w:szCs w:val="20"/>
                  </w:rPr>
                  <m:t>G(i,j)</m:t>
                </m:r>
              </m:e>
            </m:nary>
          </m:e>
        </m:nary>
        <m:r>
          <w:rPr>
            <w:rFonts w:ascii="Cambria Math" w:hAnsi="Cambria Math"/>
            <w:szCs w:val="20"/>
          </w:rPr>
          <m:t xml:space="preserve">   </m:t>
        </m:r>
      </m:oMath>
      <w:r>
        <w:rPr>
          <w:szCs w:val="20"/>
        </w:rPr>
        <w:t xml:space="preserve">                                        </w:t>
      </w:r>
      <w:r>
        <w:rPr>
          <w:szCs w:val="20"/>
        </w:rPr>
        <w:t xml:space="preserve">                            - (11</w:t>
      </w:r>
      <w:r>
        <w:rPr>
          <w:szCs w:val="20"/>
        </w:rPr>
        <w:t>)</w:t>
      </w:r>
    </w:p>
    <w:p w:rsidR="005022E4" w:rsidRDefault="005022E4" w:rsidP="005022E4">
      <w:pPr>
        <w:ind w:firstLine="627"/>
        <w:jc w:val="right"/>
        <w:rPr>
          <w:szCs w:val="20"/>
        </w:rPr>
      </w:pPr>
    </w:p>
    <w:p w:rsidR="005022E4" w:rsidRDefault="005022E4" w:rsidP="005022E4">
      <w:pPr>
        <w:ind w:firstLine="627"/>
        <w:jc w:val="right"/>
        <w:rPr>
          <w:szCs w:val="20"/>
        </w:rPr>
      </w:pPr>
      <w:r>
        <w:rPr>
          <w:szCs w:val="20"/>
        </w:rPr>
        <w:t xml:space="preserve">       </w:t>
      </w:r>
      <m:oMath>
        <m:sSub>
          <m:sSubPr>
            <m:ctrlPr>
              <w:rPr>
                <w:rFonts w:ascii="Cambria Math" w:hAnsi="Cambria Math"/>
                <w:i/>
                <w:szCs w:val="20"/>
              </w:rPr>
            </m:ctrlPr>
          </m:sSubPr>
          <m:e>
            <m:r>
              <w:rPr>
                <w:rFonts w:ascii="Cambria Math" w:hAnsi="Cambria Math"/>
                <w:szCs w:val="20"/>
              </w:rPr>
              <m:t>σ</m:t>
            </m:r>
          </m:e>
          <m:sub>
            <m:r>
              <w:rPr>
                <w:rFonts w:ascii="Cambria Math" w:hAnsi="Cambria Math"/>
                <w:szCs w:val="20"/>
              </w:rPr>
              <m:t>x</m:t>
            </m:r>
          </m:sub>
        </m:sSub>
        <m:r>
          <w:rPr>
            <w:rFonts w:ascii="Cambria Math" w:hAnsi="Cambria Math"/>
            <w:szCs w:val="20"/>
          </w:rPr>
          <m:t xml:space="preserve">= </m:t>
        </m:r>
        <m:rad>
          <m:radPr>
            <m:degHide m:val="1"/>
            <m:ctrlPr>
              <w:rPr>
                <w:rFonts w:ascii="Cambria Math" w:hAnsi="Cambria Math"/>
                <w:i/>
                <w:szCs w:val="20"/>
              </w:rPr>
            </m:ctrlPr>
          </m:radPr>
          <m:deg/>
          <m:e>
            <m:nary>
              <m:naryPr>
                <m:chr m:val="∑"/>
                <m:limLoc m:val="undOvr"/>
                <m:supHide m:val="1"/>
                <m:ctrlPr>
                  <w:rPr>
                    <w:rFonts w:ascii="Cambria Math" w:hAnsi="Cambria Math"/>
                    <w:i/>
                    <w:szCs w:val="20"/>
                  </w:rPr>
                </m:ctrlPr>
              </m:naryPr>
              <m:sub>
                <m:r>
                  <w:rPr>
                    <w:rFonts w:ascii="Cambria Math" w:hAnsi="Cambria Math"/>
                    <w:szCs w:val="20"/>
                  </w:rPr>
                  <m:t>i</m:t>
                </m:r>
              </m:sub>
              <m:sup/>
              <m:e>
                <m:nary>
                  <m:naryPr>
                    <m:chr m:val="∑"/>
                    <m:limLoc m:val="undOvr"/>
                    <m:supHide m:val="1"/>
                    <m:ctrlPr>
                      <w:rPr>
                        <w:rFonts w:ascii="Cambria Math" w:hAnsi="Cambria Math"/>
                        <w:i/>
                        <w:szCs w:val="20"/>
                      </w:rPr>
                    </m:ctrlPr>
                  </m:naryPr>
                  <m:sub>
                    <m:r>
                      <w:rPr>
                        <w:rFonts w:ascii="Cambria Math" w:hAnsi="Cambria Math"/>
                        <w:szCs w:val="20"/>
                      </w:rPr>
                      <m:t>j</m:t>
                    </m:r>
                  </m:sub>
                  <m:sup/>
                  <m:e>
                    <m:sSup>
                      <m:sSupPr>
                        <m:ctrlPr>
                          <w:rPr>
                            <w:rFonts w:ascii="Cambria Math" w:hAnsi="Cambria Math"/>
                            <w:i/>
                            <w:szCs w:val="20"/>
                          </w:rPr>
                        </m:ctrlPr>
                      </m:sSupPr>
                      <m:e>
                        <m:r>
                          <w:rPr>
                            <w:rFonts w:ascii="Cambria Math" w:hAnsi="Cambria Math"/>
                            <w:szCs w:val="20"/>
                          </w:rPr>
                          <m:t>(i-</m:t>
                        </m:r>
                        <m:sSub>
                          <m:sSubPr>
                            <m:ctrlPr>
                              <w:rPr>
                                <w:rFonts w:ascii="Cambria Math" w:hAnsi="Cambria Math"/>
                                <w:i/>
                                <w:szCs w:val="20"/>
                              </w:rPr>
                            </m:ctrlPr>
                          </m:sSubPr>
                          <m:e>
                            <m:r>
                              <w:rPr>
                                <w:rFonts w:ascii="Cambria Math" w:hAnsi="Cambria Math"/>
                                <w:szCs w:val="20"/>
                              </w:rPr>
                              <m:t>µ</m:t>
                            </m:r>
                          </m:e>
                          <m:sub>
                            <m:r>
                              <w:rPr>
                                <w:rFonts w:ascii="Cambria Math" w:hAnsi="Cambria Math"/>
                                <w:szCs w:val="20"/>
                              </w:rPr>
                              <m:t>x</m:t>
                            </m:r>
                          </m:sub>
                        </m:sSub>
                        <m:r>
                          <w:rPr>
                            <w:rFonts w:ascii="Cambria Math" w:hAnsi="Cambria Math"/>
                            <w:szCs w:val="20"/>
                          </w:rPr>
                          <m:t>)</m:t>
                        </m:r>
                      </m:e>
                      <m:sup>
                        <m:r>
                          <w:rPr>
                            <w:rFonts w:ascii="Cambria Math" w:hAnsi="Cambria Math"/>
                            <w:szCs w:val="20"/>
                          </w:rPr>
                          <m:t>2</m:t>
                        </m:r>
                      </m:sup>
                    </m:sSup>
                    <m:r>
                      <w:rPr>
                        <w:rFonts w:ascii="Cambria Math" w:hAnsi="Cambria Math"/>
                        <w:szCs w:val="20"/>
                      </w:rPr>
                      <m:t>G(i,j)</m:t>
                    </m:r>
                  </m:e>
                </m:nary>
              </m:e>
            </m:nary>
          </m:e>
        </m:rad>
        <m:r>
          <w:rPr>
            <w:rFonts w:ascii="Cambria Math" w:hAnsi="Cambria Math"/>
            <w:szCs w:val="20"/>
          </w:rPr>
          <m:t xml:space="preserve">   </m:t>
        </m:r>
      </m:oMath>
      <w:r>
        <w:rPr>
          <w:szCs w:val="20"/>
        </w:rPr>
        <w:t xml:space="preserve">                                        </w:t>
      </w:r>
      <w:r>
        <w:rPr>
          <w:szCs w:val="20"/>
        </w:rPr>
        <w:t xml:space="preserve">                            - (12</w:t>
      </w:r>
      <w:r>
        <w:rPr>
          <w:szCs w:val="20"/>
        </w:rPr>
        <w:t>)</w:t>
      </w:r>
    </w:p>
    <w:p w:rsidR="005022E4" w:rsidRDefault="005022E4" w:rsidP="005022E4">
      <w:pPr>
        <w:ind w:firstLine="627"/>
        <w:jc w:val="right"/>
        <w:rPr>
          <w:szCs w:val="20"/>
        </w:rPr>
      </w:pPr>
    </w:p>
    <w:p w:rsidR="005022E4" w:rsidRDefault="005022E4" w:rsidP="005022E4">
      <w:pPr>
        <w:ind w:firstLine="627"/>
        <w:jc w:val="right"/>
        <w:rPr>
          <w:szCs w:val="20"/>
        </w:rPr>
      </w:pPr>
      <w:r>
        <w:rPr>
          <w:szCs w:val="20"/>
        </w:rPr>
        <w:t xml:space="preserve">    </w:t>
      </w:r>
      <m:oMath>
        <m:sSub>
          <m:sSubPr>
            <m:ctrlPr>
              <w:rPr>
                <w:rFonts w:ascii="Cambria Math" w:hAnsi="Cambria Math"/>
                <w:i/>
                <w:szCs w:val="20"/>
              </w:rPr>
            </m:ctrlPr>
          </m:sSubPr>
          <m:e>
            <m:r>
              <w:rPr>
                <w:rFonts w:ascii="Cambria Math" w:hAnsi="Cambria Math"/>
                <w:szCs w:val="20"/>
              </w:rPr>
              <m:t>σ</m:t>
            </m:r>
          </m:e>
          <m:sub>
            <m:r>
              <w:rPr>
                <w:rFonts w:ascii="Cambria Math" w:hAnsi="Cambria Math"/>
                <w:szCs w:val="20"/>
              </w:rPr>
              <m:t>y</m:t>
            </m:r>
          </m:sub>
        </m:sSub>
        <m:r>
          <w:rPr>
            <w:rFonts w:ascii="Cambria Math" w:hAnsi="Cambria Math"/>
            <w:szCs w:val="20"/>
          </w:rPr>
          <m:t xml:space="preserve">= </m:t>
        </m:r>
        <m:rad>
          <m:radPr>
            <m:degHide m:val="1"/>
            <m:ctrlPr>
              <w:rPr>
                <w:rFonts w:ascii="Cambria Math" w:hAnsi="Cambria Math"/>
                <w:i/>
                <w:szCs w:val="20"/>
              </w:rPr>
            </m:ctrlPr>
          </m:radPr>
          <m:deg/>
          <m:e>
            <m:nary>
              <m:naryPr>
                <m:chr m:val="∑"/>
                <m:limLoc m:val="undOvr"/>
                <m:supHide m:val="1"/>
                <m:ctrlPr>
                  <w:rPr>
                    <w:rFonts w:ascii="Cambria Math" w:hAnsi="Cambria Math"/>
                    <w:i/>
                    <w:szCs w:val="20"/>
                  </w:rPr>
                </m:ctrlPr>
              </m:naryPr>
              <m:sub>
                <m:r>
                  <w:rPr>
                    <w:rFonts w:ascii="Cambria Math" w:hAnsi="Cambria Math"/>
                    <w:szCs w:val="20"/>
                  </w:rPr>
                  <m:t>i</m:t>
                </m:r>
              </m:sub>
              <m:sup/>
              <m:e>
                <m:nary>
                  <m:naryPr>
                    <m:chr m:val="∑"/>
                    <m:limLoc m:val="undOvr"/>
                    <m:supHide m:val="1"/>
                    <m:ctrlPr>
                      <w:rPr>
                        <w:rFonts w:ascii="Cambria Math" w:hAnsi="Cambria Math"/>
                        <w:i/>
                        <w:szCs w:val="20"/>
                      </w:rPr>
                    </m:ctrlPr>
                  </m:naryPr>
                  <m:sub>
                    <m:r>
                      <w:rPr>
                        <w:rFonts w:ascii="Cambria Math" w:hAnsi="Cambria Math"/>
                        <w:szCs w:val="20"/>
                      </w:rPr>
                      <m:t>j</m:t>
                    </m:r>
                  </m:sub>
                  <m:sup/>
                  <m:e>
                    <m:sSup>
                      <m:sSupPr>
                        <m:ctrlPr>
                          <w:rPr>
                            <w:rFonts w:ascii="Cambria Math" w:hAnsi="Cambria Math"/>
                            <w:i/>
                            <w:szCs w:val="20"/>
                          </w:rPr>
                        </m:ctrlPr>
                      </m:sSupPr>
                      <m:e>
                        <m:r>
                          <w:rPr>
                            <w:rFonts w:ascii="Cambria Math" w:hAnsi="Cambria Math"/>
                            <w:szCs w:val="20"/>
                          </w:rPr>
                          <m:t>(</m:t>
                        </m:r>
                        <m:r>
                          <w:rPr>
                            <w:rFonts w:ascii="Cambria Math" w:hAnsi="Cambria Math"/>
                            <w:szCs w:val="20"/>
                          </w:rPr>
                          <m:t>j</m:t>
                        </m:r>
                        <m:r>
                          <w:rPr>
                            <w:rFonts w:ascii="Cambria Math" w:hAnsi="Cambria Math"/>
                            <w:szCs w:val="20"/>
                          </w:rPr>
                          <m:t>-</m:t>
                        </m:r>
                        <m:sSub>
                          <m:sSubPr>
                            <m:ctrlPr>
                              <w:rPr>
                                <w:rFonts w:ascii="Cambria Math" w:hAnsi="Cambria Math"/>
                                <w:i/>
                                <w:szCs w:val="20"/>
                              </w:rPr>
                            </m:ctrlPr>
                          </m:sSubPr>
                          <m:e>
                            <m:r>
                              <w:rPr>
                                <w:rFonts w:ascii="Cambria Math" w:hAnsi="Cambria Math"/>
                                <w:szCs w:val="20"/>
                              </w:rPr>
                              <m:t>µ</m:t>
                            </m:r>
                          </m:e>
                          <m:sub>
                            <m:r>
                              <w:rPr>
                                <w:rFonts w:ascii="Cambria Math" w:hAnsi="Cambria Math"/>
                                <w:szCs w:val="20"/>
                              </w:rPr>
                              <m:t>y</m:t>
                            </m:r>
                          </m:sub>
                        </m:sSub>
                        <m:r>
                          <w:rPr>
                            <w:rFonts w:ascii="Cambria Math" w:hAnsi="Cambria Math"/>
                            <w:szCs w:val="20"/>
                          </w:rPr>
                          <m:t>)</m:t>
                        </m:r>
                      </m:e>
                      <m:sup>
                        <m:r>
                          <w:rPr>
                            <w:rFonts w:ascii="Cambria Math" w:hAnsi="Cambria Math"/>
                            <w:szCs w:val="20"/>
                          </w:rPr>
                          <m:t>2</m:t>
                        </m:r>
                      </m:sup>
                    </m:sSup>
                    <m:r>
                      <w:rPr>
                        <w:rFonts w:ascii="Cambria Math" w:hAnsi="Cambria Math"/>
                        <w:szCs w:val="20"/>
                      </w:rPr>
                      <m:t>G(i,j)</m:t>
                    </m:r>
                  </m:e>
                </m:nary>
              </m:e>
            </m:nary>
          </m:e>
        </m:rad>
        <m:r>
          <w:rPr>
            <w:rFonts w:ascii="Cambria Math" w:hAnsi="Cambria Math"/>
            <w:szCs w:val="20"/>
          </w:rPr>
          <m:t xml:space="preserve">   </m:t>
        </m:r>
      </m:oMath>
      <w:r>
        <w:rPr>
          <w:szCs w:val="20"/>
        </w:rPr>
        <w:t xml:space="preserve">                                                                    - (</w:t>
      </w:r>
      <w:r>
        <w:rPr>
          <w:szCs w:val="20"/>
        </w:rPr>
        <w:t>13</w:t>
      </w:r>
      <w:r>
        <w:rPr>
          <w:szCs w:val="20"/>
        </w:rPr>
        <w:t>)</w:t>
      </w:r>
    </w:p>
    <w:p w:rsidR="005022E4" w:rsidRDefault="005022E4" w:rsidP="005022E4">
      <w:pPr>
        <w:ind w:left="0" w:firstLine="0"/>
        <w:rPr>
          <w:szCs w:val="20"/>
        </w:rPr>
      </w:pPr>
    </w:p>
    <w:p w:rsidR="0004431C" w:rsidRDefault="0004431C" w:rsidP="0004431C">
      <w:pPr>
        <w:ind w:left="720" w:firstLine="0"/>
        <w:rPr>
          <w:szCs w:val="20"/>
        </w:rPr>
      </w:pPr>
      <w:r w:rsidRPr="0004431C">
        <w:rPr>
          <w:szCs w:val="20"/>
        </w:rPr>
        <w:t>• Inverse difference moments (IDM) or Homogeneity measures how close the distribution of elements in the GLCM is to the diagonal of GLCM:</w:t>
      </w:r>
    </w:p>
    <w:p w:rsidR="005022E4" w:rsidRDefault="005022E4" w:rsidP="0004431C">
      <w:pPr>
        <w:ind w:left="720" w:firstLine="0"/>
        <w:rPr>
          <w:szCs w:val="20"/>
        </w:rPr>
      </w:pPr>
    </w:p>
    <w:p w:rsidR="005022E4" w:rsidRDefault="005022E4" w:rsidP="005022E4">
      <w:pPr>
        <w:ind w:firstLine="627"/>
        <w:jc w:val="right"/>
        <w:rPr>
          <w:szCs w:val="20"/>
        </w:rPr>
      </w:pPr>
      <m:oMath>
        <m:r>
          <w:rPr>
            <w:rFonts w:ascii="Cambria Math" w:hAnsi="Cambria Math"/>
            <w:szCs w:val="20"/>
          </w:rPr>
          <m:t>IDM</m:t>
        </m:r>
        <m:r>
          <w:rPr>
            <w:rFonts w:ascii="Cambria Math" w:hAnsi="Cambria Math"/>
            <w:szCs w:val="20"/>
          </w:rPr>
          <m:t xml:space="preserve">= </m:t>
        </m:r>
        <m:nary>
          <m:naryPr>
            <m:chr m:val="∑"/>
            <m:limLoc m:val="undOvr"/>
            <m:supHide m:val="1"/>
            <m:ctrlPr>
              <w:rPr>
                <w:rFonts w:ascii="Cambria Math" w:hAnsi="Cambria Math"/>
                <w:i/>
                <w:szCs w:val="20"/>
              </w:rPr>
            </m:ctrlPr>
          </m:naryPr>
          <m:sub>
            <m:r>
              <w:rPr>
                <w:rFonts w:ascii="Cambria Math" w:hAnsi="Cambria Math"/>
                <w:szCs w:val="20"/>
              </w:rPr>
              <m:t>i</m:t>
            </m:r>
          </m:sub>
          <m:sup/>
          <m:e>
            <m:nary>
              <m:naryPr>
                <m:chr m:val="∑"/>
                <m:limLoc m:val="undOvr"/>
                <m:supHide m:val="1"/>
                <m:ctrlPr>
                  <w:rPr>
                    <w:rFonts w:ascii="Cambria Math" w:hAnsi="Cambria Math"/>
                    <w:i/>
                    <w:szCs w:val="20"/>
                  </w:rPr>
                </m:ctrlPr>
              </m:naryPr>
              <m:sub>
                <m:r>
                  <w:rPr>
                    <w:rFonts w:ascii="Cambria Math" w:hAnsi="Cambria Math"/>
                    <w:szCs w:val="20"/>
                  </w:rPr>
                  <m:t>j</m:t>
                </m:r>
              </m:sub>
              <m:sup/>
              <m:e>
                <m:f>
                  <m:fPr>
                    <m:ctrlPr>
                      <w:rPr>
                        <w:rFonts w:ascii="Cambria Math" w:hAnsi="Cambria Math"/>
                        <w:i/>
                        <w:szCs w:val="20"/>
                      </w:rPr>
                    </m:ctrlPr>
                  </m:fPr>
                  <m:num>
                    <m:r>
                      <w:rPr>
                        <w:rFonts w:ascii="Cambria Math" w:hAnsi="Cambria Math"/>
                        <w:szCs w:val="20"/>
                      </w:rPr>
                      <m:t>1</m:t>
                    </m:r>
                  </m:num>
                  <m:den>
                    <m:r>
                      <w:rPr>
                        <w:rFonts w:ascii="Cambria Math" w:hAnsi="Cambria Math"/>
                        <w:szCs w:val="20"/>
                      </w:rPr>
                      <m:t>1+</m:t>
                    </m:r>
                    <m:sSup>
                      <m:sSupPr>
                        <m:ctrlPr>
                          <w:rPr>
                            <w:rFonts w:ascii="Cambria Math" w:hAnsi="Cambria Math"/>
                            <w:i/>
                            <w:szCs w:val="20"/>
                          </w:rPr>
                        </m:ctrlPr>
                      </m:sSupPr>
                      <m:e>
                        <m:r>
                          <w:rPr>
                            <w:rFonts w:ascii="Cambria Math" w:hAnsi="Cambria Math"/>
                            <w:szCs w:val="20"/>
                          </w:rPr>
                          <m:t>(i-j)</m:t>
                        </m:r>
                      </m:e>
                      <m:sup>
                        <m:r>
                          <w:rPr>
                            <w:rFonts w:ascii="Cambria Math" w:hAnsi="Cambria Math"/>
                            <w:szCs w:val="20"/>
                          </w:rPr>
                          <m:t>2</m:t>
                        </m:r>
                      </m:sup>
                    </m:sSup>
                  </m:den>
                </m:f>
                <m:r>
                  <w:rPr>
                    <w:rFonts w:ascii="Cambria Math" w:hAnsi="Cambria Math"/>
                    <w:szCs w:val="20"/>
                  </w:rPr>
                  <m:t>G(i,j)</m:t>
                </m:r>
              </m:e>
            </m:nary>
          </m:e>
        </m:nary>
        <m:r>
          <w:rPr>
            <w:rFonts w:ascii="Cambria Math" w:hAnsi="Cambria Math"/>
            <w:szCs w:val="20"/>
          </w:rPr>
          <m:t xml:space="preserve">   </m:t>
        </m:r>
      </m:oMath>
      <w:r>
        <w:rPr>
          <w:szCs w:val="20"/>
        </w:rPr>
        <w:t xml:space="preserve">                                                                    - (</w:t>
      </w:r>
      <w:r>
        <w:rPr>
          <w:szCs w:val="20"/>
        </w:rPr>
        <w:t>14</w:t>
      </w:r>
      <w:r>
        <w:rPr>
          <w:szCs w:val="20"/>
        </w:rPr>
        <w:t>)</w:t>
      </w:r>
    </w:p>
    <w:p w:rsidR="005022E4" w:rsidRDefault="005022E4" w:rsidP="0004431C">
      <w:pPr>
        <w:ind w:left="720" w:firstLine="0"/>
        <w:rPr>
          <w:szCs w:val="20"/>
        </w:rPr>
      </w:pPr>
    </w:p>
    <w:p w:rsidR="0004431C" w:rsidRDefault="0004431C" w:rsidP="0004431C">
      <w:pPr>
        <w:ind w:left="720" w:firstLine="0"/>
        <w:rPr>
          <w:szCs w:val="20"/>
        </w:rPr>
      </w:pPr>
      <w:r w:rsidRPr="0004431C">
        <w:rPr>
          <w:szCs w:val="20"/>
        </w:rPr>
        <w:t xml:space="preserve">• Entropy is the randomness or the degree of disorder present in the image. The value of entropy is the largest when all elements of the </w:t>
      </w:r>
      <w:proofErr w:type="spellStart"/>
      <w:r w:rsidRPr="0004431C">
        <w:rPr>
          <w:szCs w:val="20"/>
        </w:rPr>
        <w:t>cooccurrence</w:t>
      </w:r>
      <w:proofErr w:type="spellEnd"/>
      <w:r w:rsidRPr="0004431C">
        <w:rPr>
          <w:szCs w:val="20"/>
        </w:rPr>
        <w:t xml:space="preserve"> matrix are the same and small when elements are unequal: </w:t>
      </w:r>
    </w:p>
    <w:p w:rsidR="005022E4" w:rsidRDefault="005022E4" w:rsidP="0004431C">
      <w:pPr>
        <w:ind w:left="720" w:firstLine="0"/>
        <w:rPr>
          <w:szCs w:val="20"/>
        </w:rPr>
      </w:pPr>
    </w:p>
    <w:p w:rsidR="005022E4" w:rsidRDefault="005022E4" w:rsidP="005022E4">
      <w:pPr>
        <w:ind w:firstLine="627"/>
        <w:jc w:val="right"/>
        <w:rPr>
          <w:szCs w:val="20"/>
        </w:rPr>
      </w:pPr>
      <m:oMath>
        <m:r>
          <w:rPr>
            <w:rFonts w:ascii="Cambria Math" w:hAnsi="Cambria Math"/>
            <w:szCs w:val="20"/>
          </w:rPr>
          <m:t>Entropy</m:t>
        </m:r>
        <m:r>
          <w:rPr>
            <w:rFonts w:ascii="Cambria Math" w:hAnsi="Cambria Math"/>
            <w:szCs w:val="20"/>
          </w:rPr>
          <m:t xml:space="preserve">= </m:t>
        </m:r>
        <m:nary>
          <m:naryPr>
            <m:chr m:val="∑"/>
            <m:limLoc m:val="undOvr"/>
            <m:supHide m:val="1"/>
            <m:ctrlPr>
              <w:rPr>
                <w:rFonts w:ascii="Cambria Math" w:hAnsi="Cambria Math"/>
                <w:i/>
                <w:szCs w:val="20"/>
              </w:rPr>
            </m:ctrlPr>
          </m:naryPr>
          <m:sub>
            <m:r>
              <w:rPr>
                <w:rFonts w:ascii="Cambria Math" w:hAnsi="Cambria Math"/>
                <w:szCs w:val="20"/>
              </w:rPr>
              <m:t>i</m:t>
            </m:r>
          </m:sub>
          <m:sup/>
          <m:e>
            <m:nary>
              <m:naryPr>
                <m:chr m:val="∑"/>
                <m:limLoc m:val="undOvr"/>
                <m:supHide m:val="1"/>
                <m:ctrlPr>
                  <w:rPr>
                    <w:rFonts w:ascii="Cambria Math" w:hAnsi="Cambria Math"/>
                    <w:i/>
                    <w:szCs w:val="20"/>
                  </w:rPr>
                </m:ctrlPr>
              </m:naryPr>
              <m:sub>
                <m:r>
                  <w:rPr>
                    <w:rFonts w:ascii="Cambria Math" w:hAnsi="Cambria Math"/>
                    <w:szCs w:val="20"/>
                  </w:rPr>
                  <m:t>j</m:t>
                </m:r>
              </m:sub>
              <m:sup/>
              <m:e>
                <m:r>
                  <w:rPr>
                    <w:rFonts w:ascii="Cambria Math" w:hAnsi="Cambria Math"/>
                    <w:szCs w:val="20"/>
                  </w:rPr>
                  <m:t>G</m:t>
                </m:r>
                <m:d>
                  <m:dPr>
                    <m:ctrlPr>
                      <w:rPr>
                        <w:rFonts w:ascii="Cambria Math" w:hAnsi="Cambria Math"/>
                        <w:i/>
                        <w:szCs w:val="20"/>
                      </w:rPr>
                    </m:ctrlPr>
                  </m:dPr>
                  <m:e>
                    <m:r>
                      <w:rPr>
                        <w:rFonts w:ascii="Cambria Math" w:hAnsi="Cambria Math"/>
                        <w:szCs w:val="20"/>
                      </w:rPr>
                      <m:t>i,j</m:t>
                    </m:r>
                  </m:e>
                </m:d>
              </m:e>
            </m:nary>
          </m:e>
        </m:nary>
        <m:r>
          <w:rPr>
            <w:rFonts w:ascii="Cambria Math" w:hAnsi="Cambria Math"/>
            <w:szCs w:val="20"/>
          </w:rPr>
          <m:t>lnG(i,j)</m:t>
        </m:r>
        <m:r>
          <w:rPr>
            <w:rFonts w:ascii="Cambria Math" w:hAnsi="Cambria Math"/>
            <w:szCs w:val="20"/>
          </w:rPr>
          <m:t xml:space="preserve"> </m:t>
        </m:r>
      </m:oMath>
      <w:r>
        <w:rPr>
          <w:szCs w:val="20"/>
        </w:rPr>
        <w:t xml:space="preserve">                                                                    - (</w:t>
      </w:r>
      <w:r>
        <w:rPr>
          <w:szCs w:val="20"/>
        </w:rPr>
        <w:t>15</w:t>
      </w:r>
      <w:r>
        <w:rPr>
          <w:szCs w:val="20"/>
        </w:rPr>
        <w:t>)</w:t>
      </w:r>
    </w:p>
    <w:p w:rsidR="005022E4" w:rsidRDefault="005022E4" w:rsidP="0004431C">
      <w:pPr>
        <w:ind w:left="720" w:firstLine="0"/>
        <w:rPr>
          <w:szCs w:val="20"/>
        </w:rPr>
      </w:pPr>
    </w:p>
    <w:p w:rsidR="00A72941" w:rsidRDefault="0004431C" w:rsidP="0004431C">
      <w:pPr>
        <w:ind w:left="720" w:firstLine="0"/>
        <w:rPr>
          <w:szCs w:val="20"/>
        </w:rPr>
      </w:pPr>
      <w:r w:rsidRPr="0004431C">
        <w:rPr>
          <w:szCs w:val="20"/>
        </w:rPr>
        <w:t xml:space="preserve">c) Colour: Colour based </w:t>
      </w:r>
      <w:proofErr w:type="gramStart"/>
      <w:r w:rsidRPr="0004431C">
        <w:rPr>
          <w:szCs w:val="20"/>
        </w:rPr>
        <w:t>features[</w:t>
      </w:r>
      <w:proofErr w:type="gramEnd"/>
      <w:r w:rsidRPr="0004431C">
        <w:rPr>
          <w:szCs w:val="20"/>
        </w:rPr>
        <w:t>8] aids to differentiate between plants with different coloured leaves .Image is divided</w:t>
      </w:r>
      <w:r w:rsidR="00705ACB">
        <w:rPr>
          <w:szCs w:val="20"/>
        </w:rPr>
        <w:t xml:space="preserve"> into three channels i.e. ( red, </w:t>
      </w:r>
      <w:r w:rsidRPr="0004431C">
        <w:rPr>
          <w:szCs w:val="20"/>
        </w:rPr>
        <w:t>green and blue) Mean a</w:t>
      </w:r>
      <w:r>
        <w:rPr>
          <w:szCs w:val="20"/>
        </w:rPr>
        <w:t xml:space="preserve">nd standard deviation of theses </w:t>
      </w:r>
      <w:r w:rsidRPr="0004431C">
        <w:rPr>
          <w:szCs w:val="20"/>
        </w:rPr>
        <w:t>channel values are stored as colour features of leaf image.</w:t>
      </w:r>
    </w:p>
    <w:p w:rsidR="00A72941" w:rsidRDefault="00705ACB" w:rsidP="00A72941">
      <w:pPr>
        <w:ind w:firstLine="627"/>
        <w:rPr>
          <w:b/>
        </w:rPr>
      </w:pPr>
      <w:r>
        <w:rPr>
          <w:b/>
        </w:rPr>
        <w:t>6</w:t>
      </w:r>
      <w:r w:rsidR="0004431C" w:rsidRPr="0004431C">
        <w:rPr>
          <w:b/>
        </w:rPr>
        <w:t>.2.2 Classification</w:t>
      </w:r>
    </w:p>
    <w:p w:rsidR="0004431C" w:rsidRDefault="0004431C" w:rsidP="0004431C">
      <w:pPr>
        <w:ind w:left="720" w:firstLine="0"/>
      </w:pPr>
      <w:r w:rsidRPr="0004431C">
        <w:t xml:space="preserve">For classification of query image among the samples in database Support Vector Machine or SVM classifier is </w:t>
      </w:r>
      <w:proofErr w:type="gramStart"/>
      <w:r w:rsidRPr="0004431C">
        <w:t>used .</w:t>
      </w:r>
      <w:proofErr w:type="gramEnd"/>
      <w:r w:rsidRPr="0004431C">
        <w:t xml:space="preserve"> SVM classifies </w:t>
      </w:r>
      <w:proofErr w:type="spellStart"/>
      <w:r w:rsidRPr="0004431C">
        <w:t>datapoints</w:t>
      </w:r>
      <w:proofErr w:type="spellEnd"/>
      <w:r w:rsidRPr="0004431C">
        <w:t xml:space="preserve"> using N dimensional </w:t>
      </w:r>
      <w:proofErr w:type="spellStart"/>
      <w:r w:rsidRPr="0004431C">
        <w:t>hyperplane</w:t>
      </w:r>
      <w:proofErr w:type="spellEnd"/>
      <w:r w:rsidRPr="0004431C">
        <w:t xml:space="preserve"> where N is number of features. SVM natively is </w:t>
      </w:r>
      <w:proofErr w:type="gramStart"/>
      <w:r w:rsidRPr="0004431C">
        <w:t>a binary classifier</w:t>
      </w:r>
      <w:proofErr w:type="gramEnd"/>
      <w:r w:rsidRPr="0004431C">
        <w:t xml:space="preserve"> i.e. each </w:t>
      </w:r>
      <w:proofErr w:type="spellStart"/>
      <w:r w:rsidRPr="0004431C">
        <w:t>datapoint</w:t>
      </w:r>
      <w:proofErr w:type="spellEnd"/>
      <w:r w:rsidRPr="0004431C">
        <w:t xml:space="preserve"> can either lie on one side of the </w:t>
      </w:r>
      <w:proofErr w:type="spellStart"/>
      <w:r w:rsidRPr="0004431C">
        <w:t>hyperplane</w:t>
      </w:r>
      <w:proofErr w:type="spellEnd"/>
      <w:r w:rsidRPr="0004431C">
        <w:t xml:space="preserve"> .Support vectors are </w:t>
      </w:r>
      <w:proofErr w:type="spellStart"/>
      <w:r w:rsidRPr="0004431C">
        <w:t>datapoints</w:t>
      </w:r>
      <w:proofErr w:type="spellEnd"/>
      <w:r w:rsidRPr="0004431C">
        <w:t xml:space="preserve"> nearer to </w:t>
      </w:r>
      <w:proofErr w:type="spellStart"/>
      <w:r w:rsidRPr="0004431C">
        <w:t>hyperplane</w:t>
      </w:r>
      <w:proofErr w:type="spellEnd"/>
      <w:r w:rsidRPr="0004431C">
        <w:t xml:space="preserve"> which defines the margin. The generalized equation of a </w:t>
      </w:r>
      <w:proofErr w:type="spellStart"/>
      <w:r w:rsidRPr="0004431C">
        <w:t>hyperplane</w:t>
      </w:r>
      <w:proofErr w:type="spellEnd"/>
      <w:r w:rsidRPr="0004431C">
        <w:t xml:space="preserve"> is given by:</w:t>
      </w:r>
    </w:p>
    <w:p w:rsidR="00705ACB" w:rsidRDefault="00705ACB" w:rsidP="0004431C">
      <w:pPr>
        <w:ind w:left="720" w:firstLine="0"/>
      </w:pPr>
    </w:p>
    <w:p w:rsidR="00705ACB" w:rsidRPr="00DF116E" w:rsidRDefault="00705ACB" w:rsidP="00DF116E">
      <w:pPr>
        <w:ind w:firstLine="627"/>
        <w:jc w:val="right"/>
        <w:rPr>
          <w:szCs w:val="20"/>
        </w:rPr>
      </w:pPr>
      <m:oMath>
        <m:sSup>
          <m:sSupPr>
            <m:ctrlPr>
              <w:rPr>
                <w:rFonts w:ascii="Cambria Math" w:hAnsi="Cambria Math"/>
                <w:i/>
                <w:szCs w:val="20"/>
              </w:rPr>
            </m:ctrlPr>
          </m:sSupPr>
          <m:e>
            <m:r>
              <w:rPr>
                <w:rFonts w:ascii="Cambria Math" w:hAnsi="Cambria Math"/>
                <w:szCs w:val="20"/>
              </w:rPr>
              <m:t>w</m:t>
            </m:r>
          </m:e>
          <m:sup>
            <m:r>
              <w:rPr>
                <w:rFonts w:ascii="Cambria Math" w:hAnsi="Cambria Math"/>
                <w:szCs w:val="20"/>
              </w:rPr>
              <m:t>T</m:t>
            </m:r>
          </m:sup>
        </m:sSup>
        <m:r>
          <w:rPr>
            <w:rFonts w:ascii="Cambria Math" w:hAnsi="Cambria Math"/>
            <w:szCs w:val="20"/>
          </w:rPr>
          <m:t>x</m:t>
        </m:r>
        <m:r>
          <w:rPr>
            <w:rFonts w:ascii="Cambria Math" w:hAnsi="Cambria Math"/>
            <w:szCs w:val="20"/>
          </w:rPr>
          <m:t xml:space="preserve">= </m:t>
        </m:r>
        <m:r>
          <w:rPr>
            <w:rFonts w:ascii="Cambria Math" w:hAnsi="Cambria Math"/>
            <w:szCs w:val="20"/>
          </w:rPr>
          <m:t>0</m:t>
        </m:r>
        <m:r>
          <w:rPr>
            <w:rFonts w:ascii="Cambria Math" w:hAnsi="Cambria Math"/>
            <w:szCs w:val="20"/>
          </w:rPr>
          <m:t xml:space="preserve">   </m:t>
        </m:r>
      </m:oMath>
      <w:r>
        <w:rPr>
          <w:szCs w:val="20"/>
        </w:rPr>
        <w:t xml:space="preserve">                                                                    - (</w:t>
      </w:r>
      <w:r>
        <w:rPr>
          <w:szCs w:val="20"/>
        </w:rPr>
        <w:t>16</w:t>
      </w:r>
      <w:r>
        <w:rPr>
          <w:szCs w:val="20"/>
        </w:rPr>
        <w:t>)</w:t>
      </w:r>
    </w:p>
    <w:p w:rsidR="0004431C" w:rsidRDefault="00DF116E" w:rsidP="00DF116E">
      <w:pPr>
        <w:ind w:firstLine="627"/>
        <w:jc w:val="center"/>
        <w:rPr>
          <w:b/>
        </w:rPr>
      </w:pPr>
      <w:r>
        <w:rPr>
          <w:b/>
          <w:noProof/>
          <w:lang w:val="en-US" w:eastAsia="en-US"/>
        </w:rPr>
        <w:drawing>
          <wp:inline distT="0" distB="0" distL="0" distR="0">
            <wp:extent cx="5833110" cy="3968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graph.png"/>
                    <pic:cNvPicPr/>
                  </pic:nvPicPr>
                  <pic:blipFill>
                    <a:blip r:embed="rId15">
                      <a:extLst>
                        <a:ext uri="{28A0092B-C50C-407E-A947-70E740481C1C}">
                          <a14:useLocalDpi xmlns:a14="http://schemas.microsoft.com/office/drawing/2010/main" val="0"/>
                        </a:ext>
                      </a:extLst>
                    </a:blip>
                    <a:stretch>
                      <a:fillRect/>
                    </a:stretch>
                  </pic:blipFill>
                  <pic:spPr>
                    <a:xfrm>
                      <a:off x="0" y="0"/>
                      <a:ext cx="5833110" cy="3968115"/>
                    </a:xfrm>
                    <a:prstGeom prst="rect">
                      <a:avLst/>
                    </a:prstGeom>
                  </pic:spPr>
                </pic:pic>
              </a:graphicData>
            </a:graphic>
          </wp:inline>
        </w:drawing>
      </w:r>
    </w:p>
    <w:p w:rsidR="00DF116E" w:rsidRPr="00DF116E" w:rsidRDefault="00DF116E" w:rsidP="00DF116E">
      <w:pPr>
        <w:ind w:firstLine="627"/>
        <w:jc w:val="center"/>
      </w:pPr>
      <w:r>
        <w:rPr>
          <w:b/>
        </w:rPr>
        <w:t xml:space="preserve">Fig.6. </w:t>
      </w:r>
      <w:r>
        <w:t>Binary SVM Model</w:t>
      </w:r>
    </w:p>
    <w:p w:rsidR="00DF116E" w:rsidRDefault="00DF116E" w:rsidP="00DF116E">
      <w:pPr>
        <w:ind w:firstLine="627"/>
        <w:jc w:val="center"/>
        <w:rPr>
          <w:b/>
        </w:rPr>
      </w:pPr>
    </w:p>
    <w:p w:rsidR="00705ACB" w:rsidRDefault="00705ACB" w:rsidP="00A72941">
      <w:pPr>
        <w:ind w:firstLine="627"/>
        <w:rPr>
          <w:b/>
        </w:rPr>
      </w:pPr>
    </w:p>
    <w:p w:rsidR="00705ACB" w:rsidRDefault="00705ACB" w:rsidP="00705ACB">
      <w:pPr>
        <w:ind w:left="720" w:firstLine="0"/>
      </w:pPr>
      <w:r>
        <w:t xml:space="preserve">For multiclass </w:t>
      </w:r>
      <w:proofErr w:type="gramStart"/>
      <w:r>
        <w:t>classification[</w:t>
      </w:r>
      <w:proofErr w:type="gramEnd"/>
      <w:r>
        <w:t xml:space="preserve">9] ,binary SVM is modified with the help of algorithms namely one </w:t>
      </w:r>
      <w:proofErr w:type="spellStart"/>
      <w:r>
        <w:t>vs</w:t>
      </w:r>
      <w:proofErr w:type="spellEnd"/>
      <w:r>
        <w:t xml:space="preserve"> all and one </w:t>
      </w:r>
      <w:proofErr w:type="spellStart"/>
      <w:r>
        <w:t>vs</w:t>
      </w:r>
      <w:proofErr w:type="spellEnd"/>
      <w:r>
        <w:t xml:space="preserve"> one which includes binary classifier per each class . In the One-to-Rest approach, </w:t>
      </w:r>
      <w:proofErr w:type="spellStart"/>
      <w:r>
        <w:t>hyperplane</w:t>
      </w:r>
      <w:proofErr w:type="spellEnd"/>
      <w:r>
        <w:t xml:space="preserve"> is used to separate between a class and all others at once while in One </w:t>
      </w:r>
      <w:proofErr w:type="spellStart"/>
      <w:r>
        <w:t>vs</w:t>
      </w:r>
      <w:proofErr w:type="spellEnd"/>
      <w:r>
        <w:t xml:space="preserve"> One approach it ignores all other classes while a </w:t>
      </w:r>
      <w:proofErr w:type="spellStart"/>
      <w:r>
        <w:t>hyperplane</w:t>
      </w:r>
      <w:proofErr w:type="spellEnd"/>
      <w:r>
        <w:t xml:space="preserve"> </w:t>
      </w:r>
      <w:proofErr w:type="spellStart"/>
      <w:r>
        <w:t>seperates</w:t>
      </w:r>
      <w:proofErr w:type="spellEnd"/>
      <w:r>
        <w:t xml:space="preserve"> two classes in current split as shown in Fig.5(</w:t>
      </w:r>
      <w:proofErr w:type="spellStart"/>
      <w:r>
        <w:t>a,b</w:t>
      </w:r>
      <w:proofErr w:type="spellEnd"/>
      <w:r>
        <w:t xml:space="preserve">). Normalization of feature vectors is done to match standard range for SVM from 0 to 1 or -1 to 1. After training the classifier on </w:t>
      </w:r>
      <w:proofErr w:type="gramStart"/>
      <w:r>
        <w:t>dataset ,</w:t>
      </w:r>
      <w:proofErr w:type="gramEnd"/>
      <w:r>
        <w:t xml:space="preserve"> parameter tuning is used to enhance accuracy testing for different values of C ( regularization parameter which deals with misclassification) and gamma and selecting the ideal kernel for the </w:t>
      </w:r>
      <w:proofErr w:type="spellStart"/>
      <w:r>
        <w:t>testcase</w:t>
      </w:r>
      <w:proofErr w:type="spellEnd"/>
      <w:r>
        <w:t>. Representation of user point of view of working, including custom GUI is shown in Fig.6.</w:t>
      </w:r>
    </w:p>
    <w:p w:rsidR="008D30BB" w:rsidRDefault="008D30BB" w:rsidP="00705ACB">
      <w:pPr>
        <w:ind w:left="720" w:firstLine="0"/>
        <w:rPr>
          <w:b/>
        </w:rPr>
      </w:pPr>
      <w:r>
        <w:rPr>
          <w:b/>
          <w:noProof/>
          <w:lang w:val="en-US" w:eastAsia="en-US"/>
        </w:rPr>
        <w:drawing>
          <wp:inline distT="0" distB="0" distL="0" distR="0">
            <wp:extent cx="5486875" cy="478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vsone.png"/>
                    <pic:cNvPicPr/>
                  </pic:nvPicPr>
                  <pic:blipFill>
                    <a:blip r:embed="rId16">
                      <a:extLst>
                        <a:ext uri="{28A0092B-C50C-407E-A947-70E740481C1C}">
                          <a14:useLocalDpi xmlns:a14="http://schemas.microsoft.com/office/drawing/2010/main" val="0"/>
                        </a:ext>
                      </a:extLst>
                    </a:blip>
                    <a:stretch>
                      <a:fillRect/>
                    </a:stretch>
                  </pic:blipFill>
                  <pic:spPr>
                    <a:xfrm>
                      <a:off x="0" y="0"/>
                      <a:ext cx="5486875" cy="4785775"/>
                    </a:xfrm>
                    <a:prstGeom prst="rect">
                      <a:avLst/>
                    </a:prstGeom>
                  </pic:spPr>
                </pic:pic>
              </a:graphicData>
            </a:graphic>
          </wp:inline>
        </w:drawing>
      </w:r>
    </w:p>
    <w:p w:rsidR="008D30BB" w:rsidRDefault="008D30BB" w:rsidP="008D30BB">
      <w:pPr>
        <w:ind w:left="720" w:firstLine="0"/>
        <w:jc w:val="center"/>
      </w:pPr>
      <w:r>
        <w:rPr>
          <w:b/>
        </w:rPr>
        <w:t xml:space="preserve">Fig.7. </w:t>
      </w:r>
      <w:r>
        <w:t xml:space="preserve">One </w:t>
      </w:r>
      <w:proofErr w:type="spellStart"/>
      <w:r>
        <w:t>vs</w:t>
      </w:r>
      <w:proofErr w:type="spellEnd"/>
      <w:r>
        <w:t xml:space="preserve"> One Approach</w:t>
      </w:r>
    </w:p>
    <w:p w:rsidR="008D30BB" w:rsidRDefault="008D30BB" w:rsidP="008D30BB">
      <w:pPr>
        <w:ind w:left="720" w:firstLine="0"/>
        <w:jc w:val="center"/>
      </w:pPr>
      <w:r>
        <w:rPr>
          <w:noProof/>
          <w:lang w:val="en-US" w:eastAsia="en-US"/>
        </w:rPr>
        <w:lastRenderedPageBreak/>
        <w:drawing>
          <wp:inline distT="0" distB="0" distL="0" distR="0">
            <wp:extent cx="5486875" cy="4785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vsall.png"/>
                    <pic:cNvPicPr/>
                  </pic:nvPicPr>
                  <pic:blipFill>
                    <a:blip r:embed="rId17">
                      <a:extLst>
                        <a:ext uri="{28A0092B-C50C-407E-A947-70E740481C1C}">
                          <a14:useLocalDpi xmlns:a14="http://schemas.microsoft.com/office/drawing/2010/main" val="0"/>
                        </a:ext>
                      </a:extLst>
                    </a:blip>
                    <a:stretch>
                      <a:fillRect/>
                    </a:stretch>
                  </pic:blipFill>
                  <pic:spPr>
                    <a:xfrm>
                      <a:off x="0" y="0"/>
                      <a:ext cx="5486875" cy="4785775"/>
                    </a:xfrm>
                    <a:prstGeom prst="rect">
                      <a:avLst/>
                    </a:prstGeom>
                  </pic:spPr>
                </pic:pic>
              </a:graphicData>
            </a:graphic>
          </wp:inline>
        </w:drawing>
      </w:r>
    </w:p>
    <w:p w:rsidR="008D30BB" w:rsidRDefault="008D30BB" w:rsidP="008D30BB">
      <w:pPr>
        <w:ind w:left="720" w:firstLine="0"/>
        <w:jc w:val="center"/>
      </w:pPr>
      <w:r w:rsidRPr="008D30BB">
        <w:rPr>
          <w:b/>
        </w:rPr>
        <w:t>Fig.8.</w:t>
      </w:r>
      <w:r>
        <w:t xml:space="preserve"> One </w:t>
      </w:r>
      <w:proofErr w:type="spellStart"/>
      <w:r>
        <w:t>vs</w:t>
      </w:r>
      <w:proofErr w:type="spellEnd"/>
      <w:r>
        <w:t xml:space="preserve"> All Approach</w:t>
      </w:r>
    </w:p>
    <w:p w:rsidR="008D30BB" w:rsidRPr="008D30BB" w:rsidRDefault="008D30BB" w:rsidP="008D30BB">
      <w:pPr>
        <w:ind w:left="720" w:firstLine="0"/>
        <w:jc w:val="center"/>
      </w:pPr>
    </w:p>
    <w:p w:rsidR="00705ACB" w:rsidRDefault="00705ACB" w:rsidP="00A72941">
      <w:pPr>
        <w:ind w:firstLine="627"/>
        <w:rPr>
          <w:b/>
        </w:rPr>
      </w:pPr>
      <w:r>
        <w:rPr>
          <w:b/>
        </w:rPr>
        <w:t>6</w:t>
      </w:r>
      <w:r w:rsidRPr="00705ACB">
        <w:rPr>
          <w:b/>
        </w:rPr>
        <w:t xml:space="preserve">.2.3 </w:t>
      </w:r>
      <w:proofErr w:type="spellStart"/>
      <w:r w:rsidRPr="00705ACB">
        <w:rPr>
          <w:b/>
        </w:rPr>
        <w:t>Websearch</w:t>
      </w:r>
      <w:proofErr w:type="spellEnd"/>
    </w:p>
    <w:p w:rsidR="00705ACB" w:rsidRDefault="00705ACB" w:rsidP="00705ACB">
      <w:pPr>
        <w:ind w:left="720" w:firstLine="0"/>
      </w:pPr>
      <w:r>
        <w:t xml:space="preserve">The </w:t>
      </w:r>
      <w:proofErr w:type="spellStart"/>
      <w:r>
        <w:t>webbrowser</w:t>
      </w:r>
      <w:proofErr w:type="spellEnd"/>
      <w:r>
        <w:t xml:space="preserve"> module provides interface to allow users to access web pages and display them. Browser application is set as environment for the code and </w:t>
      </w:r>
      <w:proofErr w:type="spellStart"/>
      <w:proofErr w:type="gramStart"/>
      <w:r>
        <w:t>controller.open</w:t>
      </w:r>
      <w:proofErr w:type="spellEnd"/>
      <w:r>
        <w:t>(</w:t>
      </w:r>
      <w:proofErr w:type="spellStart"/>
      <w:proofErr w:type="gramEnd"/>
      <w:r>
        <w:t>url</w:t>
      </w:r>
      <w:proofErr w:type="spellEnd"/>
      <w:r>
        <w:t>) function can be used to open a new window in browser which displays the page corresponding to “</w:t>
      </w:r>
      <w:proofErr w:type="spellStart"/>
      <w:r>
        <w:t>url</w:t>
      </w:r>
      <w:proofErr w:type="spellEnd"/>
      <w:r>
        <w:t xml:space="preserve">” string. </w:t>
      </w:r>
      <w:proofErr w:type="spellStart"/>
      <w:proofErr w:type="gramStart"/>
      <w:r>
        <w:t>url</w:t>
      </w:r>
      <w:proofErr w:type="spellEnd"/>
      <w:proofErr w:type="gramEnd"/>
      <w:r>
        <w:t xml:space="preserve"> = ’http://www.google.com/’ comment-Open URL in a new window, if a browser window is already open. </w:t>
      </w:r>
      <w:proofErr w:type="spellStart"/>
      <w:proofErr w:type="gramStart"/>
      <w:r>
        <w:t>webbrowser.open</w:t>
      </w:r>
      <w:proofErr w:type="spellEnd"/>
      <w:r>
        <w:t>(</w:t>
      </w:r>
      <w:proofErr w:type="spellStart"/>
      <w:proofErr w:type="gramEnd"/>
      <w:r>
        <w:t>url</w:t>
      </w:r>
      <w:proofErr w:type="spellEnd"/>
      <w:r>
        <w:t>)</w:t>
      </w:r>
    </w:p>
    <w:p w:rsidR="008D30BB" w:rsidRDefault="008D30BB" w:rsidP="00705ACB">
      <w:pPr>
        <w:ind w:left="720" w:firstLine="0"/>
        <w:rPr>
          <w:b/>
        </w:rPr>
      </w:pPr>
      <w:r>
        <w:rPr>
          <w:b/>
          <w:noProof/>
          <w:lang w:val="en-US" w:eastAsia="en-US"/>
        </w:rPr>
        <w:lastRenderedPageBreak/>
        <w:drawing>
          <wp:inline distT="0" distB="0" distL="0" distR="0">
            <wp:extent cx="5833110" cy="3281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110" cy="3281045"/>
                    </a:xfrm>
                    <a:prstGeom prst="rect">
                      <a:avLst/>
                    </a:prstGeom>
                  </pic:spPr>
                </pic:pic>
              </a:graphicData>
            </a:graphic>
          </wp:inline>
        </w:drawing>
      </w:r>
    </w:p>
    <w:p w:rsidR="008D30BB" w:rsidRDefault="008D30BB" w:rsidP="008D30BB">
      <w:pPr>
        <w:ind w:left="720" w:firstLine="0"/>
        <w:jc w:val="center"/>
        <w:rPr>
          <w:b/>
        </w:rPr>
      </w:pPr>
      <w:r>
        <w:rPr>
          <w:b/>
        </w:rPr>
        <w:t xml:space="preserve">Fig.9. </w:t>
      </w:r>
      <w:r w:rsidRPr="008D30BB">
        <w:t>User Interface</w:t>
      </w:r>
    </w:p>
    <w:p w:rsidR="008D30BB" w:rsidRDefault="008D30BB" w:rsidP="00705ACB">
      <w:pPr>
        <w:ind w:left="720" w:firstLine="0"/>
        <w:rPr>
          <w:b/>
        </w:rPr>
      </w:pPr>
      <w:r w:rsidRPr="008D30BB">
        <w:rPr>
          <w:noProof/>
          <w:lang w:val="en-US" w:eastAsia="en-US"/>
        </w:rPr>
        <w:drawing>
          <wp:inline distT="0" distB="0" distL="0" distR="0" wp14:anchorId="2DB0D2BA" wp14:editId="7390E43D">
            <wp:extent cx="5833110" cy="3281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3110" cy="3281045"/>
                    </a:xfrm>
                    <a:prstGeom prst="rect">
                      <a:avLst/>
                    </a:prstGeom>
                  </pic:spPr>
                </pic:pic>
              </a:graphicData>
            </a:graphic>
          </wp:inline>
        </w:drawing>
      </w:r>
    </w:p>
    <w:p w:rsidR="008D30BB" w:rsidRPr="008D30BB" w:rsidRDefault="008D30BB" w:rsidP="008D30BB">
      <w:pPr>
        <w:ind w:left="720" w:firstLine="0"/>
        <w:jc w:val="center"/>
      </w:pPr>
      <w:r>
        <w:rPr>
          <w:b/>
        </w:rPr>
        <w:t xml:space="preserve">Fig.10. </w:t>
      </w:r>
      <w:r>
        <w:t>Selecting query image</w:t>
      </w:r>
    </w:p>
    <w:p w:rsidR="008D30BB" w:rsidRDefault="008D30BB" w:rsidP="00705ACB">
      <w:pPr>
        <w:ind w:left="720" w:firstLine="0"/>
        <w:rPr>
          <w:b/>
        </w:rPr>
      </w:pPr>
      <w:r>
        <w:rPr>
          <w:b/>
          <w:noProof/>
          <w:lang w:val="en-US" w:eastAsia="en-US"/>
        </w:rPr>
        <w:lastRenderedPageBreak/>
        <w:drawing>
          <wp:inline distT="0" distB="0" distL="0" distR="0">
            <wp:extent cx="5833110" cy="3281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3110" cy="3281045"/>
                    </a:xfrm>
                    <a:prstGeom prst="rect">
                      <a:avLst/>
                    </a:prstGeom>
                  </pic:spPr>
                </pic:pic>
              </a:graphicData>
            </a:graphic>
          </wp:inline>
        </w:drawing>
      </w:r>
    </w:p>
    <w:p w:rsidR="008D30BB" w:rsidRPr="008D30BB" w:rsidRDefault="008D30BB" w:rsidP="008D30BB">
      <w:pPr>
        <w:ind w:left="720" w:firstLine="0"/>
        <w:jc w:val="center"/>
      </w:pPr>
      <w:r>
        <w:rPr>
          <w:b/>
        </w:rPr>
        <w:t xml:space="preserve">Fig.11. </w:t>
      </w:r>
      <w:r>
        <w:t>Botanical Name displayed</w:t>
      </w:r>
    </w:p>
    <w:p w:rsidR="008D30BB" w:rsidRDefault="008D30BB" w:rsidP="00705ACB">
      <w:pPr>
        <w:ind w:left="720" w:firstLine="0"/>
        <w:rPr>
          <w:b/>
        </w:rPr>
      </w:pPr>
      <w:r>
        <w:rPr>
          <w:b/>
          <w:noProof/>
          <w:lang w:val="en-US" w:eastAsia="en-US"/>
        </w:rPr>
        <w:drawing>
          <wp:inline distT="0" distB="0" distL="0" distR="0">
            <wp:extent cx="5833110" cy="399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4.png"/>
                    <pic:cNvPicPr/>
                  </pic:nvPicPr>
                  <pic:blipFill>
                    <a:blip r:embed="rId21">
                      <a:extLst>
                        <a:ext uri="{28A0092B-C50C-407E-A947-70E740481C1C}">
                          <a14:useLocalDpi xmlns:a14="http://schemas.microsoft.com/office/drawing/2010/main" val="0"/>
                        </a:ext>
                      </a:extLst>
                    </a:blip>
                    <a:stretch>
                      <a:fillRect/>
                    </a:stretch>
                  </pic:blipFill>
                  <pic:spPr>
                    <a:xfrm>
                      <a:off x="0" y="0"/>
                      <a:ext cx="5833110" cy="3996055"/>
                    </a:xfrm>
                    <a:prstGeom prst="rect">
                      <a:avLst/>
                    </a:prstGeom>
                  </pic:spPr>
                </pic:pic>
              </a:graphicData>
            </a:graphic>
          </wp:inline>
        </w:drawing>
      </w:r>
    </w:p>
    <w:p w:rsidR="008D30BB" w:rsidRPr="008D30BB" w:rsidRDefault="008D30BB" w:rsidP="008D30BB">
      <w:pPr>
        <w:ind w:left="720" w:firstLine="0"/>
        <w:jc w:val="center"/>
      </w:pPr>
      <w:r>
        <w:rPr>
          <w:b/>
        </w:rPr>
        <w:t xml:space="preserve">Fig.12. </w:t>
      </w:r>
      <w:r>
        <w:t>Redirected to web page with uses and properties of species</w:t>
      </w:r>
    </w:p>
    <w:p w:rsidR="0004431C" w:rsidRDefault="0004431C" w:rsidP="00A72941">
      <w:pPr>
        <w:ind w:firstLine="627"/>
        <w:rPr>
          <w:b/>
        </w:rPr>
      </w:pPr>
    </w:p>
    <w:p w:rsidR="00705ACB" w:rsidRDefault="00705ACB" w:rsidP="00A72941">
      <w:pPr>
        <w:ind w:firstLine="627"/>
        <w:rPr>
          <w:b/>
        </w:rPr>
      </w:pPr>
    </w:p>
    <w:p w:rsidR="00705ACB" w:rsidRDefault="00705ACB" w:rsidP="00705ACB">
      <w:pPr>
        <w:pStyle w:val="Heading1"/>
        <w:ind w:left="10"/>
      </w:pPr>
      <w:r>
        <w:lastRenderedPageBreak/>
        <w:t>7. Analysis and Results</w:t>
      </w:r>
    </w:p>
    <w:p w:rsidR="00705ACB" w:rsidRDefault="00705ACB" w:rsidP="00705ACB">
      <w:r>
        <w:t xml:space="preserve">The system contains a dataset of 470 sample images comprising 47 different species having 10 samples each from a custom made dataset comprising images from web and from </w:t>
      </w:r>
      <w:proofErr w:type="spellStart"/>
      <w:r>
        <w:t>Flavia</w:t>
      </w:r>
      <w:proofErr w:type="spellEnd"/>
      <w:r>
        <w:t xml:space="preserve"> leaf dataset. The dataset is divided into training and testing sets by a ratio of 0.33 i.e. 315 training samples and 155 testing samples. The classifier model is trained on the various </w:t>
      </w:r>
      <w:proofErr w:type="spellStart"/>
      <w:r>
        <w:t>morphological</w:t>
      </w:r>
      <w:proofErr w:type="gramStart"/>
      <w:r>
        <w:t>,texture</w:t>
      </w:r>
      <w:proofErr w:type="spellEnd"/>
      <w:proofErr w:type="gramEnd"/>
      <w:r>
        <w:t xml:space="preserve">-based and </w:t>
      </w:r>
      <w:proofErr w:type="spellStart"/>
      <w:r>
        <w:t>color</w:t>
      </w:r>
      <w:proofErr w:type="spellEnd"/>
      <w:r>
        <w:t xml:space="preserve"> gradient-based features to provide an accuracy of 86.5 percentage.</w:t>
      </w:r>
    </w:p>
    <w:p w:rsidR="008D30BB" w:rsidRDefault="008D30BB" w:rsidP="00705ACB"/>
    <w:p w:rsidR="008D30BB" w:rsidRDefault="008D30BB" w:rsidP="00705ACB">
      <w:r>
        <w:rPr>
          <w:noProof/>
          <w:lang w:val="en-US" w:eastAsia="en-US"/>
        </w:rPr>
        <w:drawing>
          <wp:inline distT="0" distB="0" distL="0" distR="0">
            <wp:extent cx="5833110" cy="3317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22">
                      <a:extLst>
                        <a:ext uri="{28A0092B-C50C-407E-A947-70E740481C1C}">
                          <a14:useLocalDpi xmlns:a14="http://schemas.microsoft.com/office/drawing/2010/main" val="0"/>
                        </a:ext>
                      </a:extLst>
                    </a:blip>
                    <a:stretch>
                      <a:fillRect/>
                    </a:stretch>
                  </pic:blipFill>
                  <pic:spPr>
                    <a:xfrm>
                      <a:off x="0" y="0"/>
                      <a:ext cx="5833110" cy="3317875"/>
                    </a:xfrm>
                    <a:prstGeom prst="rect">
                      <a:avLst/>
                    </a:prstGeom>
                  </pic:spPr>
                </pic:pic>
              </a:graphicData>
            </a:graphic>
          </wp:inline>
        </w:drawing>
      </w:r>
    </w:p>
    <w:p w:rsidR="008D30BB" w:rsidRPr="008D30BB" w:rsidRDefault="008D30BB" w:rsidP="008D30BB">
      <w:pPr>
        <w:jc w:val="center"/>
      </w:pPr>
      <w:r>
        <w:rPr>
          <w:b/>
        </w:rPr>
        <w:t xml:space="preserve">Fig.13. </w:t>
      </w:r>
      <w:r>
        <w:t>Results</w:t>
      </w:r>
    </w:p>
    <w:p w:rsidR="00705ACB" w:rsidRDefault="00705ACB" w:rsidP="00705ACB"/>
    <w:p w:rsidR="00705ACB" w:rsidRDefault="00705ACB" w:rsidP="00705ACB">
      <w:pPr>
        <w:pStyle w:val="Heading1"/>
        <w:ind w:left="10"/>
      </w:pPr>
      <w:r>
        <w:t>8</w:t>
      </w:r>
      <w:r>
        <w:t xml:space="preserve">. </w:t>
      </w:r>
      <w:r>
        <w:t>Conclusion and Future work</w:t>
      </w:r>
    </w:p>
    <w:p w:rsidR="00705ACB" w:rsidRDefault="00705ACB" w:rsidP="00705ACB">
      <w:r>
        <w:t xml:space="preserve">Ayurveda, being an ancient practice based on plants, plays a crucial role in the medicinal industry. Extracting and identifying these medicinal plants is even more important. This paper proposes multiple algorithms to identify the leaf species using image processing. In this paper, we have discussed Contouring, feature extraction of the leave samples, and finally, by the use of SVM classifier, system displays output as botanical name of the leaf. Furthermore, the incorporated GUI system with browser control module provides user with leaf uses and properties displayed on web </w:t>
      </w:r>
      <w:proofErr w:type="spellStart"/>
      <w:r>
        <w:t>page.This</w:t>
      </w:r>
      <w:proofErr w:type="spellEnd"/>
      <w:r>
        <w:t xml:space="preserve"> addition with access of information from internet reduces the on-system memory requirements and is a good upgrade to previously made models. Future scope of the study includes augmentation of new features in feature vector like venation patterns of </w:t>
      </w:r>
      <w:proofErr w:type="spellStart"/>
      <w:r>
        <w:t>leaf.In</w:t>
      </w:r>
      <w:proofErr w:type="spellEnd"/>
      <w:r>
        <w:t xml:space="preserve"> addition to this more number of samples per species can enhance the accuracy of the </w:t>
      </w:r>
      <w:proofErr w:type="spellStart"/>
      <w:r>
        <w:t>model.Moreover</w:t>
      </w:r>
      <w:proofErr w:type="spellEnd"/>
      <w:r>
        <w:t xml:space="preserve"> drafting of standard database of </w:t>
      </w:r>
      <w:proofErr w:type="spellStart"/>
      <w:r>
        <w:t>Ayurvedic</w:t>
      </w:r>
      <w:proofErr w:type="spellEnd"/>
      <w:r>
        <w:t xml:space="preserve"> plants can be </w:t>
      </w:r>
      <w:proofErr w:type="spellStart"/>
      <w:r>
        <w:t>supportive.Standalone</w:t>
      </w:r>
      <w:proofErr w:type="spellEnd"/>
      <w:r>
        <w:t xml:space="preserve"> dedicated hardware implementing the following algorithms can be </w:t>
      </w:r>
      <w:proofErr w:type="spellStart"/>
      <w:r>
        <w:t>constructed.Software</w:t>
      </w:r>
      <w:proofErr w:type="spellEnd"/>
      <w:r>
        <w:t xml:space="preserve"> application based on this methodology can be developed for portable </w:t>
      </w:r>
      <w:proofErr w:type="spellStart"/>
      <w:r>
        <w:t>devices.A</w:t>
      </w:r>
      <w:proofErr w:type="spellEnd"/>
      <w:r>
        <w:t xml:space="preserve"> cloud based storage for dataset will further reduce the on-system memory requirements</w:t>
      </w:r>
      <w:r>
        <w:t>.</w:t>
      </w:r>
    </w:p>
    <w:p w:rsidR="00DF116E" w:rsidRDefault="00DF116E" w:rsidP="00DF116E">
      <w:pPr>
        <w:ind w:left="0" w:firstLine="0"/>
      </w:pPr>
    </w:p>
    <w:p w:rsidR="008D30BB" w:rsidRDefault="008D30BB" w:rsidP="00DF116E">
      <w:pPr>
        <w:ind w:left="0" w:firstLine="0"/>
      </w:pPr>
    </w:p>
    <w:p w:rsidR="008D30BB" w:rsidRDefault="008D30BB" w:rsidP="00DF116E">
      <w:pPr>
        <w:ind w:left="0" w:firstLine="0"/>
      </w:pPr>
    </w:p>
    <w:p w:rsidR="008D30BB" w:rsidRDefault="008D30BB" w:rsidP="00DF116E">
      <w:pPr>
        <w:ind w:left="0" w:firstLine="0"/>
      </w:pPr>
    </w:p>
    <w:p w:rsidR="008D30BB" w:rsidRDefault="008D30BB" w:rsidP="00DF116E">
      <w:pPr>
        <w:ind w:left="0" w:firstLine="0"/>
      </w:pPr>
    </w:p>
    <w:p w:rsidR="008D30BB" w:rsidRDefault="008D30BB" w:rsidP="00DF116E">
      <w:pPr>
        <w:ind w:left="0" w:firstLine="0"/>
      </w:pPr>
    </w:p>
    <w:p w:rsidR="008D30BB" w:rsidRDefault="008D30BB" w:rsidP="00DF116E">
      <w:pPr>
        <w:ind w:left="0" w:firstLine="0"/>
      </w:pPr>
    </w:p>
    <w:p w:rsidR="008D30BB" w:rsidRDefault="008D30BB" w:rsidP="00DF116E">
      <w:pPr>
        <w:ind w:left="0" w:firstLine="0"/>
      </w:pPr>
    </w:p>
    <w:p w:rsidR="00DF116E" w:rsidRDefault="00DF116E" w:rsidP="00DF116E">
      <w:pPr>
        <w:pStyle w:val="Heading1"/>
        <w:ind w:left="10"/>
      </w:pPr>
      <w:r>
        <w:lastRenderedPageBreak/>
        <w:t>References</w:t>
      </w:r>
    </w:p>
    <w:p w:rsidR="00DF116E" w:rsidRDefault="00DF116E" w:rsidP="00DF116E"/>
    <w:p w:rsidR="00DF116E" w:rsidRDefault="00DF116E" w:rsidP="00DF116E">
      <w:r>
        <w:t xml:space="preserve">[1] </w:t>
      </w:r>
      <w:proofErr w:type="spellStart"/>
      <w:r>
        <w:t>Dahigaonkar</w:t>
      </w:r>
      <w:proofErr w:type="spellEnd"/>
      <w:r>
        <w:t xml:space="preserve">, </w:t>
      </w:r>
      <w:proofErr w:type="spellStart"/>
      <w:r>
        <w:t>Tejas</w:t>
      </w:r>
      <w:proofErr w:type="spellEnd"/>
      <w:r>
        <w:t xml:space="preserve"> D., and R. </w:t>
      </w:r>
      <w:proofErr w:type="spellStart"/>
      <w:r>
        <w:t>Kalyane</w:t>
      </w:r>
      <w:proofErr w:type="spellEnd"/>
      <w:r>
        <w:t xml:space="preserve">. ”Identification of </w:t>
      </w:r>
      <w:proofErr w:type="spellStart"/>
      <w:r>
        <w:t>ayurvedic</w:t>
      </w:r>
      <w:proofErr w:type="spellEnd"/>
      <w:r>
        <w:t xml:space="preserve"> medicinal plants by image</w:t>
      </w:r>
    </w:p>
    <w:p w:rsidR="00DF116E" w:rsidRDefault="00DF116E" w:rsidP="00DF116E">
      <w:proofErr w:type="gramStart"/>
      <w:r>
        <w:t>processing</w:t>
      </w:r>
      <w:proofErr w:type="gramEnd"/>
      <w:r>
        <w:t xml:space="preserve"> of leaf samples.” International Research Journal of Engineering and Technology (IRJET) 5,</w:t>
      </w:r>
    </w:p>
    <w:p w:rsidR="00DF116E" w:rsidRDefault="00DF116E" w:rsidP="00DF116E">
      <w:proofErr w:type="gramStart"/>
      <w:r>
        <w:t>no</w:t>
      </w:r>
      <w:proofErr w:type="gramEnd"/>
      <w:r>
        <w:t>. 05 (2018).</w:t>
      </w:r>
    </w:p>
    <w:p w:rsidR="00DF116E" w:rsidRDefault="00DF116E" w:rsidP="00DF116E">
      <w:r>
        <w:t xml:space="preserve">[2] </w:t>
      </w:r>
      <w:proofErr w:type="spellStart"/>
      <w:r>
        <w:t>Kalyoncu</w:t>
      </w:r>
      <w:proofErr w:type="spellEnd"/>
      <w:r>
        <w:t xml:space="preserve">, </w:t>
      </w:r>
      <w:proofErr w:type="spellStart"/>
      <w:r>
        <w:t>Cem</w:t>
      </w:r>
      <w:proofErr w:type="spellEnd"/>
      <w:r>
        <w:t xml:space="preserve">, and </w:t>
      </w:r>
      <w:proofErr w:type="spellStart"/>
      <w:r>
        <w:t>Onsen</w:t>
      </w:r>
      <w:proofErr w:type="spellEnd"/>
      <w:r>
        <w:t xml:space="preserve"> </w:t>
      </w:r>
      <w:proofErr w:type="spellStart"/>
      <w:r>
        <w:t>Toygar</w:t>
      </w:r>
      <w:proofErr w:type="spellEnd"/>
      <w:r>
        <w:t xml:space="preserve">. </w:t>
      </w:r>
      <w:proofErr w:type="gramStart"/>
      <w:r>
        <w:t>”Geometric leaf classification.”</w:t>
      </w:r>
      <w:proofErr w:type="gramEnd"/>
      <w:r>
        <w:t xml:space="preserve"> Computer Vision and Image ¨</w:t>
      </w:r>
    </w:p>
    <w:p w:rsidR="00DF116E" w:rsidRDefault="00DF116E" w:rsidP="00DF116E">
      <w:r>
        <w:t>Understanding 133 (2015): 102-109.</w:t>
      </w:r>
    </w:p>
    <w:p w:rsidR="00DF116E" w:rsidRDefault="00DF116E" w:rsidP="00DF116E">
      <w:r>
        <w:t xml:space="preserve">[3] </w:t>
      </w:r>
      <w:proofErr w:type="spellStart"/>
      <w:r>
        <w:t>Beghin</w:t>
      </w:r>
      <w:proofErr w:type="spellEnd"/>
      <w:r>
        <w:t xml:space="preserve">, </w:t>
      </w:r>
      <w:proofErr w:type="spellStart"/>
      <w:r>
        <w:t>Thibaut</w:t>
      </w:r>
      <w:proofErr w:type="spellEnd"/>
      <w:r>
        <w:t xml:space="preserve">, James S. Cope, Paolo </w:t>
      </w:r>
      <w:proofErr w:type="spellStart"/>
      <w:r>
        <w:t>Remagnino</w:t>
      </w:r>
      <w:proofErr w:type="spellEnd"/>
      <w:r>
        <w:t>, and Sarah Barman. ”Shape and texture based plant</w:t>
      </w:r>
    </w:p>
    <w:p w:rsidR="00DF116E" w:rsidRDefault="00DF116E" w:rsidP="00DF116E">
      <w:proofErr w:type="gramStart"/>
      <w:r>
        <w:t>leaf</w:t>
      </w:r>
      <w:proofErr w:type="gramEnd"/>
      <w:r>
        <w:t xml:space="preserve"> classification.” </w:t>
      </w:r>
      <w:proofErr w:type="gramStart"/>
      <w:r>
        <w:t>In International conference on advanced concepts for intelligent vision systems, pp.</w:t>
      </w:r>
      <w:proofErr w:type="gramEnd"/>
    </w:p>
    <w:p w:rsidR="00DF116E" w:rsidRDefault="00DF116E" w:rsidP="00DF116E">
      <w:proofErr w:type="gramStart"/>
      <w:r>
        <w:t>345-353. Springer, Berlin, Heidelberg, 2010.</w:t>
      </w:r>
      <w:proofErr w:type="gramEnd"/>
    </w:p>
    <w:p w:rsidR="00DF116E" w:rsidRDefault="00DF116E" w:rsidP="00DF116E">
      <w:r>
        <w:t xml:space="preserve">[4] </w:t>
      </w:r>
      <w:proofErr w:type="spellStart"/>
      <w:r>
        <w:t>Nourhan</w:t>
      </w:r>
      <w:proofErr w:type="spellEnd"/>
      <w:r>
        <w:t xml:space="preserve"> </w:t>
      </w:r>
      <w:proofErr w:type="spellStart"/>
      <w:r>
        <w:t>Zayed</w:t>
      </w:r>
      <w:proofErr w:type="spellEnd"/>
      <w:r>
        <w:t xml:space="preserve">, </w:t>
      </w:r>
      <w:proofErr w:type="spellStart"/>
      <w:r>
        <w:t>Heba</w:t>
      </w:r>
      <w:proofErr w:type="spellEnd"/>
      <w:r>
        <w:t xml:space="preserve"> A. </w:t>
      </w:r>
      <w:proofErr w:type="spellStart"/>
      <w:r>
        <w:t>Elnemr</w:t>
      </w:r>
      <w:proofErr w:type="spellEnd"/>
      <w:proofErr w:type="gramStart"/>
      <w:r>
        <w:t>, ”</w:t>
      </w:r>
      <w:proofErr w:type="gramEnd"/>
      <w:r>
        <w:t xml:space="preserve">Statistical Analysis of </w:t>
      </w:r>
      <w:proofErr w:type="spellStart"/>
      <w:r>
        <w:t>Haralick</w:t>
      </w:r>
      <w:proofErr w:type="spellEnd"/>
      <w:r>
        <w:t xml:space="preserve"> Texture Features to Discriminate</w:t>
      </w:r>
    </w:p>
    <w:p w:rsidR="00DF116E" w:rsidRDefault="00DF116E" w:rsidP="00DF116E">
      <w:r>
        <w:t>Lung Abnormalities”, International Journal of Biomedical Imaging, vol. 2015, Article ID 267807, 7</w:t>
      </w:r>
    </w:p>
    <w:p w:rsidR="00DF116E" w:rsidRDefault="00DF116E" w:rsidP="00DF116E">
      <w:proofErr w:type="gramStart"/>
      <w:r>
        <w:t>pages</w:t>
      </w:r>
      <w:proofErr w:type="gramEnd"/>
      <w:r>
        <w:t>, 2015. https://doi.org/10.1155/2015/267807</w:t>
      </w:r>
    </w:p>
    <w:p w:rsidR="00DF116E" w:rsidRDefault="00DF116E" w:rsidP="00DF116E">
      <w:r>
        <w:t xml:space="preserve">[5] R. C. Gonzalez and R. E. Woods, “Digital Image Processing”, </w:t>
      </w:r>
      <w:proofErr w:type="gramStart"/>
      <w:r>
        <w:t>Prentice</w:t>
      </w:r>
      <w:proofErr w:type="gramEnd"/>
      <w:r>
        <w:t xml:space="preserve"> hall, 2008</w:t>
      </w:r>
    </w:p>
    <w:p w:rsidR="00DF116E" w:rsidRDefault="00DF116E" w:rsidP="00DF116E">
      <w:r>
        <w:t xml:space="preserve">[6] Mathew. M. and </w:t>
      </w:r>
      <w:proofErr w:type="spellStart"/>
      <w:r>
        <w:t>Gopi</w:t>
      </w:r>
      <w:proofErr w:type="spellEnd"/>
      <w:r>
        <w:t xml:space="preserve"> V. P., “Transform based bleeding detection technique for endoscopic images”,</w:t>
      </w:r>
    </w:p>
    <w:p w:rsidR="00DF116E" w:rsidRDefault="00DF116E" w:rsidP="00DF116E">
      <w:r>
        <w:t>2nd International Conference on Electronics and Communication Systems (ICECS), pp. 1730-1734,</w:t>
      </w:r>
    </w:p>
    <w:p w:rsidR="00DF116E" w:rsidRDefault="00DF116E" w:rsidP="00DF116E">
      <w:r>
        <w:t>Feb. 2015</w:t>
      </w:r>
    </w:p>
    <w:p w:rsidR="00DF116E" w:rsidRDefault="00DF116E" w:rsidP="00DF116E">
      <w:r>
        <w:t xml:space="preserve">[7] Kumar, P. and Surya, C. and </w:t>
      </w:r>
      <w:proofErr w:type="spellStart"/>
      <w:r>
        <w:t>Gopi</w:t>
      </w:r>
      <w:proofErr w:type="spellEnd"/>
      <w:r>
        <w:t xml:space="preserve">, </w:t>
      </w:r>
      <w:proofErr w:type="spellStart"/>
      <w:r>
        <w:t>Varun</w:t>
      </w:r>
      <w:proofErr w:type="spellEnd"/>
      <w:r>
        <w:t xml:space="preserve">. (2017). Identification of </w:t>
      </w:r>
      <w:proofErr w:type="spellStart"/>
      <w:r>
        <w:t>ayurvedic</w:t>
      </w:r>
      <w:proofErr w:type="spellEnd"/>
      <w:r>
        <w:t xml:space="preserve"> medicinal plants by</w:t>
      </w:r>
    </w:p>
    <w:p w:rsidR="00DF116E" w:rsidRDefault="00DF116E" w:rsidP="00DF116E">
      <w:proofErr w:type="gramStart"/>
      <w:r>
        <w:t>image</w:t>
      </w:r>
      <w:proofErr w:type="gramEnd"/>
      <w:r>
        <w:t xml:space="preserve"> processing of leaf samples. </w:t>
      </w:r>
      <w:proofErr w:type="gramStart"/>
      <w:r>
        <w:t>231-238. 10.1109/ICRCICN.2017.8234512.</w:t>
      </w:r>
      <w:proofErr w:type="gramEnd"/>
    </w:p>
    <w:p w:rsidR="00DF116E" w:rsidRDefault="00DF116E" w:rsidP="00DF116E">
      <w:r>
        <w:t xml:space="preserve">[8] van der Walt, Stefan and </w:t>
      </w:r>
      <w:proofErr w:type="spellStart"/>
      <w:r>
        <w:t>Sch</w:t>
      </w:r>
      <w:proofErr w:type="spellEnd"/>
      <w:r>
        <w:t xml:space="preserve"> ´ </w:t>
      </w:r>
      <w:proofErr w:type="spellStart"/>
      <w:r>
        <w:t>onberger</w:t>
      </w:r>
      <w:proofErr w:type="spellEnd"/>
      <w:r>
        <w:t xml:space="preserve">, Johannes and Nunez-Iglesias, Juan and Boulogne, </w:t>
      </w:r>
      <w:proofErr w:type="spellStart"/>
      <w:r>
        <w:t>Franc¸ois</w:t>
      </w:r>
      <w:proofErr w:type="spellEnd"/>
      <w:r>
        <w:t xml:space="preserve"> and ¨</w:t>
      </w:r>
    </w:p>
    <w:p w:rsidR="00DF116E" w:rsidRDefault="00DF116E" w:rsidP="00DF116E">
      <w:proofErr w:type="gramStart"/>
      <w:r>
        <w:t xml:space="preserve">Warner, Joshua and </w:t>
      </w:r>
      <w:proofErr w:type="spellStart"/>
      <w:r>
        <w:t>Yager</w:t>
      </w:r>
      <w:proofErr w:type="spellEnd"/>
      <w:r>
        <w:t xml:space="preserve">, Neil and </w:t>
      </w:r>
      <w:proofErr w:type="spellStart"/>
      <w:r>
        <w:t>Gouillart</w:t>
      </w:r>
      <w:proofErr w:type="spellEnd"/>
      <w:r>
        <w:t>, Emmanuelle and Yu, Tony and contributors, the.</w:t>
      </w:r>
      <w:proofErr w:type="gramEnd"/>
      <w:r>
        <w:t xml:space="preserve"> (2014).</w:t>
      </w:r>
    </w:p>
    <w:p w:rsidR="00DF116E" w:rsidRDefault="00DF116E" w:rsidP="00DF116E">
      <w:proofErr w:type="spellStart"/>
      <w:proofErr w:type="gramStart"/>
      <w:r>
        <w:t>scikit</w:t>
      </w:r>
      <w:proofErr w:type="spellEnd"/>
      <w:r>
        <w:t>-image</w:t>
      </w:r>
      <w:proofErr w:type="gramEnd"/>
      <w:r>
        <w:t xml:space="preserve">: Image processing in Python. </w:t>
      </w:r>
      <w:proofErr w:type="spellStart"/>
      <w:proofErr w:type="gramStart"/>
      <w:r>
        <w:t>PeerJ</w:t>
      </w:r>
      <w:proofErr w:type="spellEnd"/>
      <w:r>
        <w:t>.</w:t>
      </w:r>
      <w:proofErr w:type="gramEnd"/>
      <w:r>
        <w:t xml:space="preserve"> </w:t>
      </w:r>
      <w:proofErr w:type="gramStart"/>
      <w:r>
        <w:t>2. 10.7717/peerj.453.</w:t>
      </w:r>
      <w:proofErr w:type="gramEnd"/>
    </w:p>
    <w:p w:rsidR="00DF116E" w:rsidRDefault="00DF116E" w:rsidP="00DF116E">
      <w:r>
        <w:t xml:space="preserve">[9] </w:t>
      </w:r>
      <w:proofErr w:type="spellStart"/>
      <w:r>
        <w:t>Elhariri</w:t>
      </w:r>
      <w:proofErr w:type="spellEnd"/>
      <w:r>
        <w:t xml:space="preserve"> E., El-</w:t>
      </w:r>
      <w:proofErr w:type="spellStart"/>
      <w:r>
        <w:t>Bendary</w:t>
      </w:r>
      <w:proofErr w:type="spellEnd"/>
      <w:r>
        <w:t xml:space="preserve"> N., </w:t>
      </w:r>
      <w:proofErr w:type="spellStart"/>
      <w:r>
        <w:t>Fouad</w:t>
      </w:r>
      <w:proofErr w:type="spellEnd"/>
      <w:r>
        <w:t xml:space="preserve"> M.M.M., </w:t>
      </w:r>
      <w:proofErr w:type="spellStart"/>
      <w:r>
        <w:t>Platos</w:t>
      </w:r>
      <w:proofErr w:type="spellEnd"/>
      <w:r>
        <w:t xml:space="preserve"> J., </w:t>
      </w:r>
      <w:proofErr w:type="spellStart"/>
      <w:r>
        <w:t>Hassanien</w:t>
      </w:r>
      <w:proofErr w:type="spellEnd"/>
      <w:r>
        <w:t xml:space="preserve"> A.E., Hussein A.M.M. (2014)</w:t>
      </w:r>
    </w:p>
    <w:p w:rsidR="00DF116E" w:rsidRDefault="00DF116E" w:rsidP="00DF116E">
      <w:r>
        <w:t xml:space="preserve">Multi-class SVM Based Classification Approach for Tomato Ripeness. In: Abraham A., </w:t>
      </w:r>
      <w:proofErr w:type="spellStart"/>
      <w:r>
        <w:t>Kromer</w:t>
      </w:r>
      <w:proofErr w:type="spellEnd"/>
      <w:r>
        <w:t xml:space="preserve"> P.,</w:t>
      </w:r>
    </w:p>
    <w:p w:rsidR="00DF116E" w:rsidRDefault="00DF116E" w:rsidP="00DF116E">
      <w:proofErr w:type="spellStart"/>
      <w:r>
        <w:t>Snasel</w:t>
      </w:r>
      <w:proofErr w:type="spellEnd"/>
      <w:r>
        <w:t xml:space="preserve"> V. (</w:t>
      </w:r>
      <w:proofErr w:type="spellStart"/>
      <w:proofErr w:type="gramStart"/>
      <w:r>
        <w:t>eds</w:t>
      </w:r>
      <w:proofErr w:type="spellEnd"/>
      <w:proofErr w:type="gramEnd"/>
      <w:r>
        <w:t>) Innovations in Bio-inspired Computing and Applications. Advances in Intelligent</w:t>
      </w:r>
    </w:p>
    <w:p w:rsidR="00DF116E" w:rsidRDefault="00DF116E" w:rsidP="00DF116E">
      <w:proofErr w:type="gramStart"/>
      <w:r>
        <w:t xml:space="preserve">Systems and Computing, </w:t>
      </w:r>
      <w:proofErr w:type="spellStart"/>
      <w:r>
        <w:t>vol</w:t>
      </w:r>
      <w:proofErr w:type="spellEnd"/>
      <w:r>
        <w:t xml:space="preserve"> 237.</w:t>
      </w:r>
      <w:proofErr w:type="gramEnd"/>
      <w:r>
        <w:t xml:space="preserve"> </w:t>
      </w:r>
      <w:proofErr w:type="gramStart"/>
      <w:r>
        <w:t>Springer, Cham.</w:t>
      </w:r>
      <w:proofErr w:type="gramEnd"/>
    </w:p>
    <w:p w:rsidR="00DF116E" w:rsidRDefault="00DF116E" w:rsidP="00DF116E">
      <w:r>
        <w:t xml:space="preserve">[10] </w:t>
      </w:r>
      <w:proofErr w:type="spellStart"/>
      <w:r>
        <w:t>Sulc</w:t>
      </w:r>
      <w:proofErr w:type="spellEnd"/>
      <w:r>
        <w:t xml:space="preserve"> M., </w:t>
      </w:r>
      <w:proofErr w:type="spellStart"/>
      <w:r>
        <w:t>Matas</w:t>
      </w:r>
      <w:proofErr w:type="spellEnd"/>
      <w:r>
        <w:t xml:space="preserve"> J. (2015) Texture-Based Leaf Identification. In: </w:t>
      </w:r>
      <w:proofErr w:type="spellStart"/>
      <w:r>
        <w:t>Agapito</w:t>
      </w:r>
      <w:proofErr w:type="spellEnd"/>
      <w:r>
        <w:t xml:space="preserve"> L., Bronstein M., Rother C.</w:t>
      </w:r>
    </w:p>
    <w:p w:rsidR="00DF116E" w:rsidRDefault="00DF116E" w:rsidP="00DF116E">
      <w:r>
        <w:t>(</w:t>
      </w:r>
      <w:proofErr w:type="spellStart"/>
      <w:proofErr w:type="gramStart"/>
      <w:r>
        <w:t>eds</w:t>
      </w:r>
      <w:proofErr w:type="spellEnd"/>
      <w:proofErr w:type="gramEnd"/>
      <w:r>
        <w:t xml:space="preserve">) </w:t>
      </w:r>
      <w:proofErr w:type="gramStart"/>
      <w:r>
        <w:t>Computer Vision - ECCV 2014 Workshops.</w:t>
      </w:r>
      <w:proofErr w:type="gramEnd"/>
      <w:r>
        <w:t xml:space="preserve"> </w:t>
      </w:r>
      <w:proofErr w:type="gramStart"/>
      <w:r>
        <w:t>ECCV 2014.</w:t>
      </w:r>
      <w:proofErr w:type="gramEnd"/>
      <w:r>
        <w:t xml:space="preserve"> Lecture Notes in Computer Science,</w:t>
      </w:r>
    </w:p>
    <w:p w:rsidR="00DF116E" w:rsidRDefault="00DF116E" w:rsidP="00DF116E">
      <w:proofErr w:type="spellStart"/>
      <w:proofErr w:type="gramStart"/>
      <w:r>
        <w:t>vol</w:t>
      </w:r>
      <w:proofErr w:type="spellEnd"/>
      <w:proofErr w:type="gramEnd"/>
      <w:r>
        <w:t xml:space="preserve"> 8928. </w:t>
      </w:r>
      <w:proofErr w:type="gramStart"/>
      <w:r>
        <w:t>Springer, Cham.</w:t>
      </w:r>
      <w:proofErr w:type="gramEnd"/>
    </w:p>
    <w:p w:rsidR="00DF116E" w:rsidRDefault="00DF116E" w:rsidP="00DF116E">
      <w:r>
        <w:t xml:space="preserve">[11] </w:t>
      </w:r>
      <w:proofErr w:type="spellStart"/>
      <w:r>
        <w:t>Kan</w:t>
      </w:r>
      <w:proofErr w:type="spellEnd"/>
      <w:r>
        <w:t xml:space="preserve">, H. and Jin, L. and Zhou, </w:t>
      </w:r>
      <w:proofErr w:type="gramStart"/>
      <w:r>
        <w:t>F..</w:t>
      </w:r>
      <w:proofErr w:type="gramEnd"/>
      <w:r>
        <w:t xml:space="preserve"> (2017). Classification of medicinal plant leaf image based on</w:t>
      </w:r>
    </w:p>
    <w:p w:rsidR="00DF116E" w:rsidRDefault="00DF116E" w:rsidP="00DF116E">
      <w:proofErr w:type="gramStart"/>
      <w:r>
        <w:t>multi-feature</w:t>
      </w:r>
      <w:proofErr w:type="gramEnd"/>
      <w:r>
        <w:t xml:space="preserve"> extraction. </w:t>
      </w:r>
      <w:proofErr w:type="gramStart"/>
      <w:r>
        <w:t>Pattern Recognition and Image Analysis.</w:t>
      </w:r>
      <w:proofErr w:type="gramEnd"/>
      <w:r>
        <w:t xml:space="preserve"> 27. 581-587.</w:t>
      </w:r>
    </w:p>
    <w:p w:rsidR="00DF116E" w:rsidRDefault="00DF116E" w:rsidP="00DF116E">
      <w:proofErr w:type="gramStart"/>
      <w:r>
        <w:t>10.1134/S105466181703018X.</w:t>
      </w:r>
      <w:proofErr w:type="gramEnd"/>
    </w:p>
    <w:p w:rsidR="00DF116E" w:rsidRDefault="00DF116E" w:rsidP="00DF116E">
      <w:r>
        <w:t xml:space="preserve">[12] D. </w:t>
      </w:r>
      <w:proofErr w:type="spellStart"/>
      <w:r>
        <w:t>Venkataraman</w:t>
      </w:r>
      <w:proofErr w:type="spellEnd"/>
      <w:r>
        <w:t xml:space="preserve"> and N. </w:t>
      </w:r>
      <w:proofErr w:type="spellStart"/>
      <w:r>
        <w:t>Mangayarkarasi</w:t>
      </w:r>
      <w:proofErr w:type="spellEnd"/>
      <w:proofErr w:type="gramStart"/>
      <w:r>
        <w:t>, ”</w:t>
      </w:r>
      <w:proofErr w:type="gramEnd"/>
      <w:r>
        <w:t>Support vector machine based classification of medicinal</w:t>
      </w:r>
    </w:p>
    <w:p w:rsidR="00DF116E" w:rsidRDefault="00DF116E" w:rsidP="00DF116E">
      <w:proofErr w:type="gramStart"/>
      <w:r>
        <w:t>plants</w:t>
      </w:r>
      <w:proofErr w:type="gramEnd"/>
      <w:r>
        <w:t xml:space="preserve"> using leaf features,” 2017 International Conference on Advances in Computing,</w:t>
      </w:r>
    </w:p>
    <w:p w:rsidR="00DF116E" w:rsidRDefault="00DF116E" w:rsidP="00DF116E">
      <w:r>
        <w:t xml:space="preserve">Communications and Informatics (ICACCI), 2017, pp. 793-798, </w:t>
      </w:r>
      <w:proofErr w:type="spellStart"/>
      <w:r>
        <w:t>doi</w:t>
      </w:r>
      <w:proofErr w:type="spellEnd"/>
      <w:r>
        <w:t>: 10.1109/ICACCI.2017.8125939.</w:t>
      </w:r>
    </w:p>
    <w:p w:rsidR="00DF116E" w:rsidRDefault="00DF116E" w:rsidP="00DF116E">
      <w:r>
        <w:t xml:space="preserve">[13] </w:t>
      </w:r>
      <w:proofErr w:type="spellStart"/>
      <w:r>
        <w:t>Maheswari</w:t>
      </w:r>
      <w:proofErr w:type="spellEnd"/>
      <w:r>
        <w:t xml:space="preserve">, A. and </w:t>
      </w:r>
      <w:proofErr w:type="spellStart"/>
      <w:r>
        <w:t>Bharathi</w:t>
      </w:r>
      <w:proofErr w:type="spellEnd"/>
      <w:r>
        <w:t xml:space="preserve">, N. and </w:t>
      </w:r>
      <w:proofErr w:type="spellStart"/>
      <w:r>
        <w:t>Neelamegam</w:t>
      </w:r>
      <w:proofErr w:type="spellEnd"/>
      <w:r>
        <w:t xml:space="preserve">, </w:t>
      </w:r>
      <w:proofErr w:type="spellStart"/>
      <w:r>
        <w:t>Periasamy</w:t>
      </w:r>
      <w:proofErr w:type="spellEnd"/>
      <w:r>
        <w:t xml:space="preserve"> and </w:t>
      </w:r>
      <w:proofErr w:type="spellStart"/>
      <w:r>
        <w:t>Gayathridevi</w:t>
      </w:r>
      <w:proofErr w:type="spellEnd"/>
      <w:r>
        <w:t xml:space="preserve">, </w:t>
      </w:r>
      <w:proofErr w:type="gramStart"/>
      <w:r>
        <w:t>T..</w:t>
      </w:r>
      <w:proofErr w:type="gramEnd"/>
      <w:r>
        <w:t xml:space="preserve"> (2014).</w:t>
      </w:r>
    </w:p>
    <w:p w:rsidR="00DF116E" w:rsidRDefault="00DF116E" w:rsidP="00DF116E">
      <w:proofErr w:type="gramStart"/>
      <w:r>
        <w:t>Classification and recognition of herbal leaf using SVM algorithm.</w:t>
      </w:r>
      <w:proofErr w:type="gramEnd"/>
      <w:r>
        <w:t xml:space="preserve"> Research Journal of</w:t>
      </w:r>
    </w:p>
    <w:p w:rsidR="00DF116E" w:rsidRDefault="00DF116E" w:rsidP="00DF116E">
      <w:proofErr w:type="gramStart"/>
      <w:r>
        <w:t>Pharmaceutical, Biological and Chemical Sciences.</w:t>
      </w:r>
      <w:proofErr w:type="gramEnd"/>
      <w:r>
        <w:t xml:space="preserve"> 5. 415-423.</w:t>
      </w:r>
    </w:p>
    <w:p w:rsidR="00DF116E" w:rsidRDefault="00DF116E" w:rsidP="00DF116E">
      <w:r>
        <w:lastRenderedPageBreak/>
        <w:t xml:space="preserve">[14] R. </w:t>
      </w:r>
      <w:proofErr w:type="spellStart"/>
      <w:r>
        <w:t>Janani</w:t>
      </w:r>
      <w:proofErr w:type="spellEnd"/>
      <w:r>
        <w:t xml:space="preserve"> and A. </w:t>
      </w:r>
      <w:proofErr w:type="spellStart"/>
      <w:r>
        <w:t>Gopal</w:t>
      </w:r>
      <w:proofErr w:type="spellEnd"/>
      <w:proofErr w:type="gramStart"/>
      <w:r>
        <w:t>, ”</w:t>
      </w:r>
      <w:proofErr w:type="gramEnd"/>
      <w:r>
        <w:t>Identification of selected medicinal plant leaves using image features and</w:t>
      </w:r>
    </w:p>
    <w:p w:rsidR="00DF116E" w:rsidRDefault="00DF116E" w:rsidP="00DF116E">
      <w:r>
        <w:t>ANN,” 2013 International Conference on Advanced Electronic Systems (ICAES), 2013, pp. 238-242,</w:t>
      </w:r>
    </w:p>
    <w:p w:rsidR="00DF116E" w:rsidRDefault="00DF116E" w:rsidP="00DF116E">
      <w:proofErr w:type="spellStart"/>
      <w:proofErr w:type="gramStart"/>
      <w:r>
        <w:t>doi</w:t>
      </w:r>
      <w:proofErr w:type="spellEnd"/>
      <w:proofErr w:type="gramEnd"/>
      <w:r>
        <w:t>: 10.1109/ICAES.2013.6659400.</w:t>
      </w:r>
    </w:p>
    <w:p w:rsidR="00DF116E" w:rsidRDefault="00DF116E" w:rsidP="00DF116E">
      <w:r>
        <w:t xml:space="preserve">[15] </w:t>
      </w:r>
      <w:proofErr w:type="spellStart"/>
      <w:r>
        <w:t>Anh</w:t>
      </w:r>
      <w:proofErr w:type="spellEnd"/>
      <w:r>
        <w:t xml:space="preserve"> H. Vo, </w:t>
      </w:r>
      <w:proofErr w:type="spellStart"/>
      <w:r>
        <w:t>Hoa</w:t>
      </w:r>
      <w:proofErr w:type="spellEnd"/>
      <w:r>
        <w:t xml:space="preserve"> T. Dang, </w:t>
      </w:r>
      <w:proofErr w:type="spellStart"/>
      <w:r>
        <w:t>Bao</w:t>
      </w:r>
      <w:proofErr w:type="spellEnd"/>
      <w:r>
        <w:t xml:space="preserve"> T. Nguyen, and Van-</w:t>
      </w:r>
      <w:proofErr w:type="spellStart"/>
      <w:r>
        <w:t>Huy</w:t>
      </w:r>
      <w:proofErr w:type="spellEnd"/>
      <w:r>
        <w:t xml:space="preserve"> Pham</w:t>
      </w:r>
      <w:proofErr w:type="gramStart"/>
      <w:r>
        <w:t>, ”</w:t>
      </w:r>
      <w:proofErr w:type="gramEnd"/>
      <w:r>
        <w:t>Vietnamese Herbal Plant Recognition</w:t>
      </w:r>
    </w:p>
    <w:p w:rsidR="00DF116E" w:rsidRDefault="00DF116E" w:rsidP="00DF116E">
      <w:proofErr w:type="gramStart"/>
      <w:r>
        <w:t>Using Deep Convolutional Features,” International Journal of Machine Learning and Computing vol.</w:t>
      </w:r>
      <w:proofErr w:type="gramEnd"/>
    </w:p>
    <w:p w:rsidR="00DF116E" w:rsidRPr="00DF116E" w:rsidRDefault="00DF116E" w:rsidP="00DF116E">
      <w:proofErr w:type="gramStart"/>
      <w:r>
        <w:t>9, no. 3, pp. 363-367, 2019.</w:t>
      </w:r>
      <w:proofErr w:type="gramEnd"/>
      <w:r>
        <w:cr/>
      </w:r>
    </w:p>
    <w:p w:rsidR="00DF116E" w:rsidRDefault="00DF116E" w:rsidP="00DF116E">
      <w:pPr>
        <w:ind w:left="0" w:firstLine="0"/>
      </w:pPr>
    </w:p>
    <w:p w:rsidR="00DF116E" w:rsidRPr="00705ACB" w:rsidRDefault="00DF116E" w:rsidP="00705ACB"/>
    <w:sectPr w:rsidR="00DF116E" w:rsidRPr="00705ACB" w:rsidSect="00BC3624">
      <w:headerReference w:type="even" r:id="rId23"/>
      <w:headerReference w:type="default" r:id="rId24"/>
      <w:footerReference w:type="even" r:id="rId25"/>
      <w:footerReference w:type="default" r:id="rId26"/>
      <w:footerReference w:type="first" r:id="rId27"/>
      <w:pgSz w:w="11908" w:h="16836"/>
      <w:pgMar w:top="1248" w:right="1413" w:bottom="1421" w:left="1309" w:header="683" w:footer="705"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2366" w:rsidRDefault="00282366">
      <w:pPr>
        <w:spacing w:after="0" w:line="240" w:lineRule="auto"/>
      </w:pPr>
      <w:r>
        <w:separator/>
      </w:r>
    </w:p>
  </w:endnote>
  <w:endnote w:type="continuationSeparator" w:id="0">
    <w:p w:rsidR="00282366" w:rsidRDefault="00282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C33" w:rsidRDefault="00641C33">
    <w:pPr>
      <w:spacing w:after="290" w:line="276" w:lineRule="auto"/>
      <w:ind w:left="0" w:firstLine="0"/>
      <w:jc w:val="right"/>
    </w:pPr>
    <w:r>
      <w:rPr>
        <w:rFonts w:ascii="Calibri" w:eastAsia="Calibri" w:hAnsi="Calibri" w:cs="Calibri"/>
        <w:noProof/>
        <w:sz w:val="22"/>
        <w:lang w:val="en-US" w:eastAsia="en-US"/>
      </w:rPr>
      <w:pict>
        <v:group id="Group 76098" o:spid="_x0000_s2053" style="position:absolute;left:0;text-align:left;margin-left:70.15pt;margin-top:778.55pt;width:453.55pt;height:.75pt;z-index:251665408;mso-position-horizontal-relative:page;mso-position-vertical-relative:page" coordsize="576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">
          <v:shape id="Shape 76099" o:spid="_x0000_s2054" style="position:absolute;width:57600;height:0;visibility:visible" coordsize="57600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jcYA&#10;AADeAAAADwAAAGRycy9kb3ducmV2LnhtbESPQUvDQBSE74L/YXmCt/ZFkbaJ3RQVpF6Etnro8TX7&#10;zIZk34bsNo3/3hUEj8PMfMOsN5Pr1MhDaLxouJtnoFgqbxqpNXx+vM5WoEIkMdR5YQ3fHGBTXl+t&#10;qTD+InseD7FWCSKhIA02xr5ADJVlR2Hue5bkffnBUUxyqNEMdElw1+F9li3QUSNpwVLPL5ar9nB2&#10;Gh52z9h275hvydZhpPMJt8el1rc309MjqMhT/A//td+MhuUiy3P4vZOuA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M/jcYAAADeAAAADwAAAAAAAAAAAAAAAACYAgAAZHJz&#10;L2Rvd25yZXYueG1sUEsFBgAAAAAEAAQA9QAAAIsDAAAAAA==&#10;" adj="0,,0" path="m,l5760085,e" filled="f">
            <v:stroke joinstyle="round"/>
            <v:formulas/>
            <v:path arrowok="t" o:connecttype="segments" textboxrect="0,0,5760085,0"/>
          </v:shape>
          <w10:wrap type="square" anchorx="page" anchory="page"/>
        </v:group>
      </w:pict>
    </w:r>
  </w:p>
  <w:p w:rsidR="00641C33" w:rsidRDefault="00641C33">
    <w:pPr>
      <w:tabs>
        <w:tab w:val="center" w:pos="348"/>
      </w:tabs>
      <w:spacing w:after="0" w:line="240" w:lineRule="auto"/>
      <w:ind w:left="0" w:firstLine="0"/>
      <w:jc w:val="left"/>
    </w:pPr>
    <w:r>
      <w:fldChar w:fldCharType="begin"/>
    </w:r>
    <w:r>
      <w:instrText xml:space="preserve"> PAGE   \* MERGEFORMAT </w:instrText>
    </w:r>
    <w:r>
      <w:fldChar w:fldCharType="separate"/>
    </w:r>
    <w:r w:rsidR="005723FE" w:rsidRPr="005723FE">
      <w:rPr>
        <w:noProof/>
        <w:sz w:val="16"/>
      </w:rPr>
      <w:t>6</w:t>
    </w:r>
    <w:r>
      <w:rPr>
        <w:sz w:val="16"/>
      </w:rPr>
      <w:fldChar w:fldCharType="end"/>
    </w:r>
    <w:r>
      <w:rPr>
        <w:rFonts w:ascii="Calibri" w:eastAsia="Calibri" w:hAnsi="Calibri" w:cs="Calibri"/>
        <w:sz w:val="22"/>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C33" w:rsidRDefault="00641C33">
    <w:pPr>
      <w:spacing w:after="290" w:line="276" w:lineRule="auto"/>
      <w:ind w:left="0" w:right="26" w:firstLine="0"/>
      <w:jc w:val="right"/>
    </w:pPr>
    <w:r>
      <w:rPr>
        <w:rFonts w:ascii="Calibri" w:eastAsia="Calibri" w:hAnsi="Calibri" w:cs="Calibri"/>
        <w:noProof/>
        <w:sz w:val="22"/>
        <w:lang w:val="en-US" w:eastAsia="en-US"/>
      </w:rPr>
      <w:pict>
        <v:group id="Group 76075" o:spid="_x0000_s2051" style="position:absolute;left:0;text-align:left;margin-left:70.75pt;margin-top:778.55pt;width:453.55pt;height:.75pt;z-index:251666432;mso-position-horizontal-relative:page;mso-position-vertical-relative:page" coordsize="576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">
          <v:shape id="Shape 76076" o:spid="_x0000_s2052" style="position:absolute;width:57600;height:0;visibility:visible" coordsize="57600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NBcYA&#10;AADeAAAADwAAAGRycy9kb3ducmV2LnhtbESPQUvDQBSE74L/YXmCN/uiSKJpt0UFaS8FWz30+Jp9&#10;zYZm34bsNk3/fVcQPA4z8w0zW4yuVQP3ofGi4XGSgWKpvGmk1vDz/fnwAipEEkOtF9Zw4QCL+e3N&#10;jErjz7LhYRtrlSASStJgY+xKxFBZdhQmvmNJ3sH3jmKSfY2mp3OCuxafsixHR42kBUsdf1iujtuT&#10;0/D89Y7Hdo2vS7J1GOi0x+Wu0Pr+bnybgoo8xv/wX3tlNBR5VuTweyddAZ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BNBcYAAADeAAAADwAAAAAAAAAAAAAAAACYAgAAZHJz&#10;L2Rvd25yZXYueG1sUEsFBgAAAAAEAAQA9QAAAIsDAAAAAA==&#10;" adj="0,,0" path="m,l5760085,e" filled="f">
            <v:stroke joinstyle="round"/>
            <v:formulas/>
            <v:path arrowok="t" o:connecttype="segments" textboxrect="0,0,5760085,0"/>
          </v:shape>
          <w10:wrap type="square" anchorx="page" anchory="page"/>
        </v:group>
      </w:pict>
    </w:r>
  </w:p>
  <w:p w:rsidR="00641C33" w:rsidRDefault="00641C33">
    <w:pPr>
      <w:tabs>
        <w:tab w:val="right" w:pos="9187"/>
      </w:tabs>
      <w:spacing w:after="0" w:line="240"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rsidR="005723FE" w:rsidRPr="005723FE">
      <w:rPr>
        <w:noProof/>
        <w:sz w:val="16"/>
      </w:rPr>
      <w:t>5</w:t>
    </w:r>
    <w:r>
      <w:rPr>
        <w:sz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C33" w:rsidRDefault="00641C33">
    <w:pPr>
      <w:spacing w:after="290" w:line="276" w:lineRule="auto"/>
      <w:ind w:left="0" w:firstLine="0"/>
      <w:jc w:val="right"/>
    </w:pPr>
    <w:r>
      <w:rPr>
        <w:rFonts w:ascii="Calibri" w:eastAsia="Calibri" w:hAnsi="Calibri" w:cs="Calibri"/>
        <w:noProof/>
        <w:sz w:val="22"/>
        <w:lang w:val="en-US" w:eastAsia="en-US"/>
      </w:rPr>
      <w:pict>
        <v:group id="Group 76043" o:spid="_x0000_s2049" style="position:absolute;left:0;text-align:left;margin-left:70.15pt;margin-top:778.55pt;width:453.55pt;height:.75pt;z-index:251667456;mso-position-horizontal-relative:page;mso-position-vertical-relative:page" coordsize="576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">
          <v:shape id="Shape 76044" o:spid="_x0000_s2050" style="position:absolute;width:57600;height:0;visibility:visible" coordsize="57600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8VMYA&#10;AADeAAAADwAAAGRycy9kb3ducmV2LnhtbESPS2vDMBCE74X+B7GF3pp1g8nDiRLaQEkvheZxyHFj&#10;bS0Ta2UsxXH/fVUo9DjMzDfMcj24RvXchdqLhudRBoql9KaWSsPx8PY0AxUiiaHGC2v45gDr1f3d&#10;kgrjb7Ljfh8rlSASCtJgY2wLxFBadhRGvmVJ3pfvHMUkuwpNR7cEdw2Os2yCjmpJC5Za3lguL/ur&#10;05B/vuKl+cD5lmwVerqecXuaav34MLwsQEUe4n/4r/1uNEwnWZ7D7510BXD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K8VMYAAADeAAAADwAAAAAAAAAAAAAAAACYAgAAZHJz&#10;L2Rvd25yZXYueG1sUEsFBgAAAAAEAAQA9QAAAIsDAAAAAA==&#10;" adj="0,,0" path="m,l5760085,e" filled="f">
            <v:stroke joinstyle="round"/>
            <v:formulas/>
            <v:path arrowok="t" o:connecttype="segments" textboxrect="0,0,5760085,0"/>
          </v:shape>
          <w10:wrap type="square" anchorx="page" anchory="page"/>
        </v:group>
      </w:pict>
    </w:r>
  </w:p>
  <w:p w:rsidR="00641C33" w:rsidRDefault="00641C33">
    <w:pPr>
      <w:tabs>
        <w:tab w:val="center" w:pos="348"/>
      </w:tabs>
      <w:spacing w:after="0" w:line="240"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2366" w:rsidRDefault="00282366">
      <w:pPr>
        <w:spacing w:after="0" w:line="240" w:lineRule="auto"/>
      </w:pPr>
      <w:r>
        <w:separator/>
      </w:r>
    </w:p>
  </w:footnote>
  <w:footnote w:type="continuationSeparator" w:id="0">
    <w:p w:rsidR="00282366" w:rsidRDefault="002823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C33" w:rsidRPr="00F03F43" w:rsidRDefault="00AF5F45">
    <w:pPr>
      <w:spacing w:after="64" w:line="240" w:lineRule="auto"/>
      <w:ind w:left="0" w:firstLine="0"/>
      <w:jc w:val="center"/>
      <w:rPr>
        <w:i/>
        <w:sz w:val="18"/>
      </w:rPr>
    </w:pPr>
    <w:proofErr w:type="spellStart"/>
    <w:r>
      <w:rPr>
        <w:i/>
        <w:sz w:val="18"/>
      </w:rPr>
      <w:t>Preshit</w:t>
    </w:r>
    <w:proofErr w:type="spellEnd"/>
    <w:r>
      <w:rPr>
        <w:i/>
        <w:sz w:val="18"/>
      </w:rPr>
      <w:t xml:space="preserve"> </w:t>
    </w:r>
    <w:proofErr w:type="gramStart"/>
    <w:r>
      <w:rPr>
        <w:i/>
        <w:sz w:val="18"/>
      </w:rPr>
      <w:t>Sharma ,</w:t>
    </w:r>
    <w:proofErr w:type="gramEnd"/>
    <w:r>
      <w:rPr>
        <w:i/>
        <w:sz w:val="18"/>
      </w:rPr>
      <w:t xml:space="preserve"> </w:t>
    </w:r>
    <w:proofErr w:type="spellStart"/>
    <w:r>
      <w:rPr>
        <w:i/>
        <w:sz w:val="18"/>
      </w:rPr>
      <w:t>Rashika</w:t>
    </w:r>
    <w:proofErr w:type="spellEnd"/>
    <w:r>
      <w:rPr>
        <w:i/>
        <w:sz w:val="18"/>
      </w:rPr>
      <w:t xml:space="preserve"> Sharma , and </w:t>
    </w:r>
    <w:proofErr w:type="spellStart"/>
    <w:r>
      <w:rPr>
        <w:i/>
        <w:sz w:val="18"/>
      </w:rPr>
      <w:t>Nitika</w:t>
    </w:r>
    <w:proofErr w:type="spellEnd"/>
    <w:r>
      <w:rPr>
        <w:i/>
        <w:sz w:val="18"/>
      </w:rPr>
      <w:t xml:space="preserve"> </w:t>
    </w:r>
    <w:proofErr w:type="spellStart"/>
    <w:r>
      <w:rPr>
        <w:i/>
        <w:sz w:val="18"/>
      </w:rPr>
      <w:t>Bagga</w:t>
    </w:r>
    <w:proofErr w:type="spellEnd"/>
    <w:r>
      <w:rPr>
        <w:i/>
        <w:sz w:val="18"/>
      </w:rPr>
      <w:t xml:space="preserve"> , </w:t>
    </w:r>
    <w:proofErr w:type="spellStart"/>
    <w:r>
      <w:rPr>
        <w:i/>
        <w:sz w:val="18"/>
      </w:rPr>
      <w:t>R.Prithiviraj</w:t>
    </w:r>
    <w:proofErr w:type="spellEnd"/>
  </w:p>
  <w:p w:rsidR="00641C33" w:rsidRDefault="00641C33">
    <w:pPr>
      <w:spacing w:after="0" w:line="276" w:lineRule="auto"/>
      <w:ind w:left="0" w:firstLine="0"/>
      <w:jc w:val="right"/>
    </w:pPr>
    <w:r>
      <w:rPr>
        <w:rFonts w:ascii="Calibri" w:eastAsia="Calibri" w:hAnsi="Calibri" w:cs="Calibri"/>
        <w:noProof/>
        <w:sz w:val="22"/>
        <w:lang w:val="en-US" w:eastAsia="en-US"/>
      </w:rPr>
      <w:pict>
        <v:group id="Group 76092" o:spid="_x0000_s2057" style="position:absolute;left:0;text-align:left;margin-left:70.9pt;margin-top:49.2pt;width:453.55pt;height:.75pt;z-index:251662336;mso-position-horizontal-relative:page;mso-position-vertical-relative:page" coordsize="576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">
          <v:shape id="Shape 76093" o:spid="_x0000_s2058" style="position:absolute;width:57600;height:0;visibility:visible" coordsize="57600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IZ8cA&#10;AADeAAAADwAAAGRycy9kb3ducmV2LnhtbESPT2vCQBTE74V+h+UVvNWXVtGaukoriL0U/NODx2f2&#10;NRvMvg3ZNcZv3y0Uehxm5jfMfNm7WnXchsqLhqdhBoql8KaSUsPXYf34AipEEkO1F9Zw4wDLxf3d&#10;nHLjr7Ljbh9LlSASctJgY2xyxFBYdhSGvmFJ3rdvHcUk2xJNS9cEdzU+Z9kEHVWSFiw1vLJcnPcX&#10;p2G8fcdz/YmzDdkydHQ54eY41Xrw0L+9gorcx//wX/vDaJhOstkIfu+kK4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LCGfHAAAA3gAAAA8AAAAAAAAAAAAAAAAAmAIAAGRy&#10;cy9kb3ducmV2LnhtbFBLBQYAAAAABAAEAPUAAACMAwAAAAA=&#10;" adj="0,,0" path="m,l5760085,e" filled="f">
            <v:stroke joinstyle="round"/>
            <v:formulas/>
            <v:path arrowok="t" o:connecttype="segments" textboxrect="0,0,5760085,0"/>
          </v:shape>
          <w10:wrap type="square" anchorx="page" anchory="pag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C33" w:rsidRPr="00F03F43" w:rsidRDefault="00DF116E">
    <w:pPr>
      <w:spacing w:after="89" w:line="240" w:lineRule="auto"/>
      <w:ind w:left="0" w:firstLine="0"/>
      <w:jc w:val="center"/>
      <w:rPr>
        <w:i/>
        <w:sz w:val="16"/>
      </w:rPr>
    </w:pPr>
    <w:r w:rsidRPr="00DF116E">
      <w:rPr>
        <w:i/>
        <w:sz w:val="16"/>
      </w:rPr>
      <w:t xml:space="preserve">Identification of Indian Medicinal Herbs using Image Processing Techniques  </w:t>
    </w:r>
  </w:p>
  <w:p w:rsidR="00641C33" w:rsidRDefault="00641C33">
    <w:pPr>
      <w:spacing w:after="252" w:line="276" w:lineRule="auto"/>
      <w:ind w:left="0" w:right="53" w:firstLine="0"/>
    </w:pPr>
    <w:r>
      <w:rPr>
        <w:rFonts w:ascii="Calibri" w:eastAsia="Calibri" w:hAnsi="Calibri" w:cs="Calibri"/>
        <w:noProof/>
        <w:sz w:val="22"/>
        <w:lang w:val="en-US" w:eastAsia="en-US"/>
      </w:rPr>
      <w:pict>
        <v:group id="Group 76060" o:spid="_x0000_s2055" style="position:absolute;left:0;text-align:left;margin-left:70.9pt;margin-top:49.2pt;width:453.55pt;height:.75pt;z-index:251663360;mso-position-horizontal-relative:page;mso-position-vertical-relative:page" coordsize="576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">
          <v:shape id="Shape 76061" o:spid="_x0000_s2056" style="position:absolute;width:57600;height:0;visibility:visible" coordsize="57600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DrMYA&#10;AADeAAAADwAAAGRycy9kb3ducmV2LnhtbESPQUvDQBSE7wX/w/IEb/alIqmN3RYVpL0UNHro8Zl9&#10;ZkOzb0N2m6b/visIPQ4z8w2zXI+uVQP3ofGiYTbNQLFU3jRSa/j+er9/AhUiiaHWC2s4c4D16may&#10;pML4k3zyUMZaJYiEgjTYGLsCMVSWHYWp71iS9+t7RzHJvkbT0ynBXYsPWZajo0bSgqWO3yxXh/Lo&#10;NDx+vOKh3eFiQ7YOAx1/cLOfa313O748g4o8xmv4v701GuZ5ls/g7066Ari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BDrMYAAADeAAAADwAAAAAAAAAAAAAAAACYAgAAZHJz&#10;L2Rvd25yZXYueG1sUEsFBgAAAAAEAAQA9QAAAIsDAAAAAA==&#10;" adj="0,,0" path="m,l5760085,e" filled="f">
            <v:stroke joinstyle="round"/>
            <v:formulas/>
            <v:path arrowok="t" o:connecttype="segments" textboxrect="0,0,5760085,0"/>
          </v:shape>
          <w10:wrap type="square"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A1D8D"/>
    <w:multiLevelType w:val="hybridMultilevel"/>
    <w:tmpl w:val="CFAE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830FA0"/>
    <w:multiLevelType w:val="hybridMultilevel"/>
    <w:tmpl w:val="4838025E"/>
    <w:lvl w:ilvl="0" w:tplc="29563656">
      <w:start w:val="1"/>
      <w:numFmt w:val="decimal"/>
      <w:lvlText w:val="%1."/>
      <w:lvlJc w:val="left"/>
      <w:pPr>
        <w:ind w:left="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0408F7A">
      <w:start w:val="1"/>
      <w:numFmt w:val="lowerLetter"/>
      <w:lvlText w:val="%2"/>
      <w:lvlJc w:val="left"/>
      <w:pPr>
        <w:ind w:left="13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D5E8AFA">
      <w:start w:val="1"/>
      <w:numFmt w:val="lowerRoman"/>
      <w:lvlText w:val="%3"/>
      <w:lvlJc w:val="left"/>
      <w:pPr>
        <w:ind w:left="20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C96073A">
      <w:start w:val="1"/>
      <w:numFmt w:val="decimal"/>
      <w:lvlText w:val="%4"/>
      <w:lvlJc w:val="left"/>
      <w:pPr>
        <w:ind w:left="28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B28FB42">
      <w:start w:val="1"/>
      <w:numFmt w:val="lowerLetter"/>
      <w:lvlText w:val="%5"/>
      <w:lvlJc w:val="left"/>
      <w:pPr>
        <w:ind w:left="35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D7E52A2">
      <w:start w:val="1"/>
      <w:numFmt w:val="lowerRoman"/>
      <w:lvlText w:val="%6"/>
      <w:lvlJc w:val="left"/>
      <w:pPr>
        <w:ind w:left="42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61694E6">
      <w:start w:val="1"/>
      <w:numFmt w:val="decimal"/>
      <w:lvlText w:val="%7"/>
      <w:lvlJc w:val="left"/>
      <w:pPr>
        <w:ind w:left="49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7966918">
      <w:start w:val="1"/>
      <w:numFmt w:val="lowerLetter"/>
      <w:lvlText w:val="%8"/>
      <w:lvlJc w:val="left"/>
      <w:pPr>
        <w:ind w:left="56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7B42F6A">
      <w:start w:val="1"/>
      <w:numFmt w:val="lowerRoman"/>
      <w:lvlText w:val="%9"/>
      <w:lvlJc w:val="left"/>
      <w:pPr>
        <w:ind w:left="64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2B534417"/>
    <w:multiLevelType w:val="multilevel"/>
    <w:tmpl w:val="B68C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34483C"/>
    <w:multiLevelType w:val="hybridMultilevel"/>
    <w:tmpl w:val="E0E406C6"/>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nsid w:val="506D3AE3"/>
    <w:multiLevelType w:val="hybridMultilevel"/>
    <w:tmpl w:val="CDACB7F6"/>
    <w:lvl w:ilvl="0" w:tplc="CA942BD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AA6F79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19CA1A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4FE793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1F44D2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282611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BAE683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FC6D8E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910944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nsid w:val="51160AAB"/>
    <w:multiLevelType w:val="hybridMultilevel"/>
    <w:tmpl w:val="CC1CC8E6"/>
    <w:lvl w:ilvl="0" w:tplc="DE421812">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BD61CB4">
      <w:start w:val="1"/>
      <w:numFmt w:val="lowerLetter"/>
      <w:lvlText w:val="%2"/>
      <w:lvlJc w:val="left"/>
      <w:pPr>
        <w:ind w:left="10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F2C8ED0">
      <w:start w:val="1"/>
      <w:numFmt w:val="lowerRoman"/>
      <w:lvlText w:val="%3"/>
      <w:lvlJc w:val="left"/>
      <w:pPr>
        <w:ind w:left="18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9D04830">
      <w:start w:val="1"/>
      <w:numFmt w:val="decimal"/>
      <w:lvlText w:val="%4"/>
      <w:lvlJc w:val="left"/>
      <w:pPr>
        <w:ind w:left="2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8CCC5C8">
      <w:start w:val="1"/>
      <w:numFmt w:val="lowerLetter"/>
      <w:lvlText w:val="%5"/>
      <w:lvlJc w:val="left"/>
      <w:pPr>
        <w:ind w:left="3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25CFF8C">
      <w:start w:val="1"/>
      <w:numFmt w:val="lowerRoman"/>
      <w:lvlText w:val="%6"/>
      <w:lvlJc w:val="left"/>
      <w:pPr>
        <w:ind w:left="3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4A6E6E0">
      <w:start w:val="1"/>
      <w:numFmt w:val="decimal"/>
      <w:lvlText w:val="%7"/>
      <w:lvlJc w:val="left"/>
      <w:pPr>
        <w:ind w:left="4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2DEEC34">
      <w:start w:val="1"/>
      <w:numFmt w:val="lowerLetter"/>
      <w:lvlText w:val="%8"/>
      <w:lvlJc w:val="left"/>
      <w:pPr>
        <w:ind w:left="5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6E136E">
      <w:start w:val="1"/>
      <w:numFmt w:val="lowerRoman"/>
      <w:lvlText w:val="%9"/>
      <w:lvlJc w:val="left"/>
      <w:pPr>
        <w:ind w:left="6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nsid w:val="6C5F423F"/>
    <w:multiLevelType w:val="hybridMultilevel"/>
    <w:tmpl w:val="A5D44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3"/>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D3E69"/>
    <w:rsid w:val="0004431C"/>
    <w:rsid w:val="00060C31"/>
    <w:rsid w:val="000E651A"/>
    <w:rsid w:val="00185CC9"/>
    <w:rsid w:val="001B6CE3"/>
    <w:rsid w:val="00282366"/>
    <w:rsid w:val="002937F0"/>
    <w:rsid w:val="00296037"/>
    <w:rsid w:val="00305708"/>
    <w:rsid w:val="0032330A"/>
    <w:rsid w:val="003437B0"/>
    <w:rsid w:val="003558B4"/>
    <w:rsid w:val="005022E4"/>
    <w:rsid w:val="005723FE"/>
    <w:rsid w:val="00641C33"/>
    <w:rsid w:val="006A5B90"/>
    <w:rsid w:val="00705ACB"/>
    <w:rsid w:val="00713CA9"/>
    <w:rsid w:val="007D3E69"/>
    <w:rsid w:val="008862AA"/>
    <w:rsid w:val="00891E16"/>
    <w:rsid w:val="008D196E"/>
    <w:rsid w:val="008D30BB"/>
    <w:rsid w:val="00927AE5"/>
    <w:rsid w:val="00943834"/>
    <w:rsid w:val="00A37701"/>
    <w:rsid w:val="00A72941"/>
    <w:rsid w:val="00AF5F45"/>
    <w:rsid w:val="00BC3624"/>
    <w:rsid w:val="00C10A75"/>
    <w:rsid w:val="00C823BF"/>
    <w:rsid w:val="00C95000"/>
    <w:rsid w:val="00D06EA8"/>
    <w:rsid w:val="00DF116E"/>
    <w:rsid w:val="00E22645"/>
    <w:rsid w:val="00F03F43"/>
    <w:rsid w:val="00F46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2E4"/>
    <w:pPr>
      <w:spacing w:after="127" w:line="242" w:lineRule="auto"/>
      <w:ind w:left="93" w:firstLine="274"/>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rsid w:val="000E651A"/>
    <w:pPr>
      <w:keepNext/>
      <w:keepLines/>
      <w:spacing w:after="124" w:line="240" w:lineRule="auto"/>
      <w:ind w:left="103" w:right="-15" w:hanging="10"/>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rsid w:val="000E651A"/>
    <w:pPr>
      <w:keepNext/>
      <w:keepLines/>
      <w:spacing w:after="124" w:line="240" w:lineRule="auto"/>
      <w:ind w:left="103" w:right="-15" w:hanging="10"/>
      <w:outlineLvl w:val="1"/>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E651A"/>
    <w:rPr>
      <w:rFonts w:ascii="Times New Roman" w:eastAsia="Times New Roman" w:hAnsi="Times New Roman" w:cs="Times New Roman"/>
      <w:b/>
      <w:color w:val="000000"/>
      <w:sz w:val="20"/>
    </w:rPr>
  </w:style>
  <w:style w:type="character" w:customStyle="1" w:styleId="Heading2Char">
    <w:name w:val="Heading 2 Char"/>
    <w:link w:val="Heading2"/>
    <w:rsid w:val="000E651A"/>
    <w:rPr>
      <w:rFonts w:ascii="Times New Roman" w:eastAsia="Times New Roman" w:hAnsi="Times New Roman" w:cs="Times New Roman"/>
      <w:b/>
      <w:color w:val="000000"/>
      <w:sz w:val="20"/>
    </w:rPr>
  </w:style>
  <w:style w:type="table" w:customStyle="1" w:styleId="TableGrid">
    <w:name w:val="TableGrid"/>
    <w:rsid w:val="000E651A"/>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96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037"/>
    <w:rPr>
      <w:rFonts w:ascii="Tahoma" w:eastAsia="Times New Roman" w:hAnsi="Tahoma" w:cs="Tahoma"/>
      <w:color w:val="000000"/>
      <w:sz w:val="16"/>
      <w:szCs w:val="16"/>
    </w:rPr>
  </w:style>
  <w:style w:type="paragraph" w:styleId="Header">
    <w:name w:val="header"/>
    <w:basedOn w:val="Normal"/>
    <w:link w:val="HeaderChar"/>
    <w:uiPriority w:val="99"/>
    <w:unhideWhenUsed/>
    <w:rsid w:val="00BC36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624"/>
    <w:rPr>
      <w:rFonts w:ascii="Times New Roman" w:eastAsia="Times New Roman" w:hAnsi="Times New Roman" w:cs="Times New Roman"/>
      <w:color w:val="000000"/>
      <w:sz w:val="20"/>
    </w:rPr>
  </w:style>
  <w:style w:type="paragraph" w:styleId="NormalWeb">
    <w:name w:val="Normal (Web)"/>
    <w:basedOn w:val="Normal"/>
    <w:uiPriority w:val="99"/>
    <w:unhideWhenUsed/>
    <w:rsid w:val="00A37701"/>
    <w:pPr>
      <w:spacing w:before="100" w:beforeAutospacing="1" w:after="100" w:afterAutospacing="1" w:line="240" w:lineRule="auto"/>
      <w:ind w:left="0" w:firstLine="0"/>
      <w:jc w:val="left"/>
    </w:pPr>
    <w:rPr>
      <w:color w:val="auto"/>
      <w:sz w:val="24"/>
      <w:szCs w:val="24"/>
      <w:lang w:val="en-US" w:eastAsia="en-US"/>
    </w:rPr>
  </w:style>
  <w:style w:type="character" w:styleId="Hyperlink">
    <w:name w:val="Hyperlink"/>
    <w:basedOn w:val="DefaultParagraphFont"/>
    <w:uiPriority w:val="99"/>
    <w:unhideWhenUsed/>
    <w:rsid w:val="00A37701"/>
    <w:rPr>
      <w:color w:val="0000FF"/>
      <w:u w:val="single"/>
    </w:rPr>
  </w:style>
  <w:style w:type="paragraph" w:styleId="ListParagraph">
    <w:name w:val="List Paragraph"/>
    <w:basedOn w:val="Normal"/>
    <w:uiPriority w:val="34"/>
    <w:qFormat/>
    <w:rsid w:val="00A37701"/>
    <w:pPr>
      <w:spacing w:after="0" w:line="240" w:lineRule="auto"/>
      <w:ind w:left="720" w:firstLine="0"/>
      <w:contextualSpacing/>
      <w:jc w:val="left"/>
    </w:pPr>
    <w:rPr>
      <w:color w:val="auto"/>
      <w:sz w:val="24"/>
      <w:szCs w:val="24"/>
      <w:lang w:val="en-US" w:eastAsia="en-US"/>
    </w:rPr>
  </w:style>
  <w:style w:type="table" w:styleId="TableGrid0">
    <w:name w:val="Table Grid"/>
    <w:basedOn w:val="TableNormal"/>
    <w:uiPriority w:val="39"/>
    <w:rsid w:val="00A37701"/>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7294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7" w:line="242" w:lineRule="auto"/>
      <w:ind w:left="93" w:firstLine="274"/>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124" w:line="240" w:lineRule="auto"/>
      <w:ind w:left="103" w:right="-15" w:hanging="10"/>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124" w:line="240" w:lineRule="auto"/>
      <w:ind w:left="103" w:right="-15" w:hanging="10"/>
      <w:outlineLvl w:val="1"/>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96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037"/>
    <w:rPr>
      <w:rFonts w:ascii="Tahoma" w:eastAsia="Times New Roman" w:hAnsi="Tahoma" w:cs="Tahoma"/>
      <w:color w:val="000000"/>
      <w:sz w:val="16"/>
      <w:szCs w:val="16"/>
    </w:rPr>
  </w:style>
  <w:style w:type="paragraph" w:styleId="Header">
    <w:name w:val="header"/>
    <w:basedOn w:val="Normal"/>
    <w:link w:val="HeaderChar"/>
    <w:uiPriority w:val="99"/>
    <w:unhideWhenUsed/>
    <w:rsid w:val="00BC36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624"/>
    <w:rPr>
      <w:rFonts w:ascii="Times New Roman" w:eastAsia="Times New Roman" w:hAnsi="Times New Roman" w:cs="Times New Roman"/>
      <w:color w:val="000000"/>
      <w:sz w:val="20"/>
    </w:rPr>
  </w:style>
  <w:style w:type="paragraph" w:styleId="NormalWeb">
    <w:name w:val="Normal (Web)"/>
    <w:basedOn w:val="Normal"/>
    <w:uiPriority w:val="99"/>
    <w:unhideWhenUsed/>
    <w:rsid w:val="00A37701"/>
    <w:pPr>
      <w:spacing w:before="100" w:beforeAutospacing="1" w:after="100" w:afterAutospacing="1" w:line="240" w:lineRule="auto"/>
      <w:ind w:left="0" w:firstLine="0"/>
      <w:jc w:val="left"/>
    </w:pPr>
    <w:rPr>
      <w:color w:val="auto"/>
      <w:sz w:val="24"/>
      <w:szCs w:val="24"/>
      <w:lang w:val="en-US" w:eastAsia="en-US"/>
    </w:rPr>
  </w:style>
  <w:style w:type="character" w:styleId="Hyperlink">
    <w:name w:val="Hyperlink"/>
    <w:basedOn w:val="DefaultParagraphFont"/>
    <w:uiPriority w:val="99"/>
    <w:unhideWhenUsed/>
    <w:rsid w:val="00A37701"/>
    <w:rPr>
      <w:color w:val="0000FF"/>
      <w:u w:val="single"/>
    </w:rPr>
  </w:style>
  <w:style w:type="paragraph" w:styleId="ListParagraph">
    <w:name w:val="List Paragraph"/>
    <w:basedOn w:val="Normal"/>
    <w:uiPriority w:val="34"/>
    <w:qFormat/>
    <w:rsid w:val="00A37701"/>
    <w:pPr>
      <w:spacing w:after="0" w:line="240" w:lineRule="auto"/>
      <w:ind w:left="720" w:firstLine="0"/>
      <w:contextualSpacing/>
      <w:jc w:val="left"/>
    </w:pPr>
    <w:rPr>
      <w:color w:val="auto"/>
      <w:sz w:val="24"/>
      <w:szCs w:val="24"/>
      <w:lang w:val="en-US" w:eastAsia="en-US"/>
    </w:rPr>
  </w:style>
  <w:style w:type="table" w:styleId="TableGrid0">
    <w:name w:val="Table Grid"/>
    <w:basedOn w:val="TableNormal"/>
    <w:uiPriority w:val="39"/>
    <w:rsid w:val="00A37701"/>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75199-BD5C-4AF8-8B15-7A35367FD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16</Pages>
  <Words>2775</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Fermat</dc:creator>
  <cp:lastModifiedBy>Windows User</cp:lastModifiedBy>
  <cp:revision>7</cp:revision>
  <dcterms:created xsi:type="dcterms:W3CDTF">2021-04-02T17:04:00Z</dcterms:created>
  <dcterms:modified xsi:type="dcterms:W3CDTF">2021-05-19T20:12:00Z</dcterms:modified>
</cp:coreProperties>
</file>