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D035" w14:textId="77777777" w:rsidR="00C86E23" w:rsidRDefault="00C86E23" w:rsidP="00C86E23">
      <w:pPr>
        <w:ind w:right="-239"/>
        <w:jc w:val="center"/>
        <w:rPr>
          <w:b/>
          <w:sz w:val="24"/>
          <w:szCs w:val="24"/>
        </w:rPr>
      </w:pPr>
      <w:r>
        <w:rPr>
          <w:b/>
          <w:sz w:val="32"/>
          <w:szCs w:val="32"/>
        </w:rPr>
        <w:t xml:space="preserve">Sri </w:t>
      </w:r>
      <w:proofErr w:type="spellStart"/>
      <w:r>
        <w:rPr>
          <w:b/>
          <w:sz w:val="32"/>
          <w:szCs w:val="32"/>
        </w:rPr>
        <w:t>Sivasubramaniya</w:t>
      </w:r>
      <w:proofErr w:type="spellEnd"/>
      <w:r>
        <w:rPr>
          <w:b/>
          <w:sz w:val="32"/>
          <w:szCs w:val="32"/>
        </w:rPr>
        <w:t xml:space="preserve"> Nadar College of Engineering</w:t>
      </w:r>
    </w:p>
    <w:p w14:paraId="71B857DE" w14:textId="77777777" w:rsidR="00C86E23" w:rsidRDefault="00C86E23" w:rsidP="00C86E23">
      <w:pPr>
        <w:ind w:left="1440"/>
        <w:rPr>
          <w:sz w:val="26"/>
          <w:szCs w:val="26"/>
        </w:rPr>
      </w:pPr>
      <w:r>
        <w:rPr>
          <w:b/>
          <w:sz w:val="24"/>
          <w:szCs w:val="24"/>
        </w:rPr>
        <w:t xml:space="preserve"> (An Autonomous Institution, Affiliated to Anna University)</w:t>
      </w:r>
    </w:p>
    <w:p w14:paraId="480FDEF4" w14:textId="77777777" w:rsidR="00C86E23" w:rsidRDefault="00C86E23" w:rsidP="00C86E23">
      <w:pPr>
        <w:spacing w:line="200" w:lineRule="auto"/>
        <w:jc w:val="center"/>
        <w:rPr>
          <w:b/>
          <w:bCs/>
          <w:sz w:val="26"/>
          <w:szCs w:val="26"/>
        </w:rPr>
      </w:pPr>
      <w:r w:rsidRPr="00367F9D">
        <w:rPr>
          <w:b/>
          <w:bCs/>
          <w:sz w:val="26"/>
          <w:szCs w:val="26"/>
        </w:rPr>
        <w:t>Department of Information Technology</w:t>
      </w:r>
    </w:p>
    <w:p w14:paraId="23E9017F" w14:textId="77777777" w:rsidR="00C86E23" w:rsidRPr="00493AFD" w:rsidRDefault="00C86E23" w:rsidP="00C86E23">
      <w:pPr>
        <w:jc w:val="center"/>
        <w:rPr>
          <w:b/>
          <w:bCs/>
          <w:sz w:val="32"/>
          <w:szCs w:val="32"/>
        </w:rPr>
      </w:pPr>
      <w:r w:rsidRPr="00493AFD">
        <w:rPr>
          <w:b/>
          <w:bCs/>
          <w:sz w:val="32"/>
          <w:szCs w:val="32"/>
        </w:rPr>
        <w:t>UIT2718 PROJECT WORK PHASE I</w:t>
      </w:r>
      <w:r>
        <w:rPr>
          <w:b/>
          <w:bCs/>
          <w:sz w:val="32"/>
          <w:szCs w:val="32"/>
        </w:rPr>
        <w:t>I</w:t>
      </w:r>
    </w:p>
    <w:p w14:paraId="3CEB2A39" w14:textId="77777777" w:rsidR="00C86E23" w:rsidRPr="00367F9D" w:rsidRDefault="00C86E23" w:rsidP="00C86E23">
      <w:pPr>
        <w:spacing w:line="200" w:lineRule="auto"/>
        <w:jc w:val="center"/>
        <w:rPr>
          <w:b/>
          <w:bCs/>
          <w:sz w:val="26"/>
          <w:szCs w:val="26"/>
        </w:rPr>
      </w:pPr>
    </w:p>
    <w:p w14:paraId="203591F0" w14:textId="77777777" w:rsidR="00C86E23" w:rsidRDefault="00C86E23" w:rsidP="00C86E23">
      <w:pPr>
        <w:jc w:val="center"/>
        <w:rPr>
          <w:b/>
          <w:sz w:val="32"/>
          <w:szCs w:val="32"/>
        </w:rPr>
      </w:pPr>
      <w:r>
        <w:rPr>
          <w:b/>
          <w:sz w:val="32"/>
          <w:szCs w:val="32"/>
        </w:rPr>
        <w:t>ABSTRACT</w:t>
      </w:r>
    </w:p>
    <w:tbl>
      <w:tblPr>
        <w:tblStyle w:val="TableGrid"/>
        <w:tblW w:w="9496" w:type="dxa"/>
        <w:tblLook w:val="04A0" w:firstRow="1" w:lastRow="0" w:firstColumn="1" w:lastColumn="0" w:noHBand="0" w:noVBand="1"/>
      </w:tblPr>
      <w:tblGrid>
        <w:gridCol w:w="2374"/>
        <w:gridCol w:w="2374"/>
        <w:gridCol w:w="2374"/>
        <w:gridCol w:w="2374"/>
      </w:tblGrid>
      <w:tr w:rsidR="0090217E" w14:paraId="25296538" w14:textId="77777777" w:rsidTr="00B47AA0">
        <w:trPr>
          <w:trHeight w:val="411"/>
        </w:trPr>
        <w:tc>
          <w:tcPr>
            <w:tcW w:w="2374" w:type="dxa"/>
          </w:tcPr>
          <w:p w14:paraId="32A4D2CB" w14:textId="74168AF6" w:rsidR="0090217E" w:rsidRPr="006C009C" w:rsidRDefault="0090217E" w:rsidP="00B47AA0">
            <w:pPr>
              <w:rPr>
                <w:b/>
                <w:sz w:val="24"/>
                <w:szCs w:val="24"/>
              </w:rPr>
            </w:pPr>
            <w:r w:rsidRPr="00A639EC">
              <w:rPr>
                <w:b/>
                <w:sz w:val="24"/>
                <w:szCs w:val="24"/>
              </w:rPr>
              <w:t>Batch No</w:t>
            </w:r>
            <w:r>
              <w:rPr>
                <w:b/>
                <w:sz w:val="24"/>
                <w:szCs w:val="24"/>
              </w:rPr>
              <w:t xml:space="preserve"> – 5_11</w:t>
            </w:r>
          </w:p>
        </w:tc>
        <w:tc>
          <w:tcPr>
            <w:tcW w:w="2374" w:type="dxa"/>
          </w:tcPr>
          <w:p w14:paraId="78377C40" w14:textId="77777777" w:rsidR="0090217E" w:rsidRPr="006C009C" w:rsidRDefault="0090217E" w:rsidP="00B47AA0">
            <w:pPr>
              <w:rPr>
                <w:b/>
                <w:sz w:val="24"/>
                <w:szCs w:val="24"/>
              </w:rPr>
            </w:pPr>
            <w:r w:rsidRPr="006C009C">
              <w:rPr>
                <w:b/>
                <w:sz w:val="24"/>
                <w:szCs w:val="24"/>
              </w:rPr>
              <w:t>Student 1</w:t>
            </w:r>
          </w:p>
        </w:tc>
        <w:tc>
          <w:tcPr>
            <w:tcW w:w="2374" w:type="dxa"/>
          </w:tcPr>
          <w:p w14:paraId="03A6A089" w14:textId="77777777" w:rsidR="0090217E" w:rsidRPr="006C009C" w:rsidRDefault="0090217E" w:rsidP="00B47AA0">
            <w:pPr>
              <w:rPr>
                <w:b/>
                <w:sz w:val="24"/>
                <w:szCs w:val="24"/>
              </w:rPr>
            </w:pPr>
            <w:r w:rsidRPr="006C009C">
              <w:rPr>
                <w:b/>
                <w:sz w:val="24"/>
                <w:szCs w:val="24"/>
              </w:rPr>
              <w:t>Student 2</w:t>
            </w:r>
          </w:p>
        </w:tc>
        <w:tc>
          <w:tcPr>
            <w:tcW w:w="2374" w:type="dxa"/>
          </w:tcPr>
          <w:p w14:paraId="2A694FDC" w14:textId="77777777" w:rsidR="0090217E" w:rsidRPr="006C009C" w:rsidRDefault="0090217E" w:rsidP="00B47AA0">
            <w:pPr>
              <w:rPr>
                <w:b/>
                <w:sz w:val="24"/>
                <w:szCs w:val="24"/>
              </w:rPr>
            </w:pPr>
            <w:r w:rsidRPr="006C009C">
              <w:rPr>
                <w:b/>
                <w:sz w:val="24"/>
                <w:szCs w:val="24"/>
              </w:rPr>
              <w:t>Student 3</w:t>
            </w:r>
          </w:p>
        </w:tc>
      </w:tr>
      <w:tr w:rsidR="0090217E" w14:paraId="71A909EB" w14:textId="77777777" w:rsidTr="00B47AA0">
        <w:trPr>
          <w:trHeight w:val="411"/>
        </w:trPr>
        <w:tc>
          <w:tcPr>
            <w:tcW w:w="2374" w:type="dxa"/>
          </w:tcPr>
          <w:p w14:paraId="401CD4F5" w14:textId="77777777" w:rsidR="0090217E" w:rsidRPr="006C009C" w:rsidRDefault="0090217E" w:rsidP="00B47AA0">
            <w:pPr>
              <w:rPr>
                <w:b/>
                <w:sz w:val="24"/>
                <w:szCs w:val="24"/>
              </w:rPr>
            </w:pPr>
            <w:r w:rsidRPr="006C009C">
              <w:rPr>
                <w:b/>
                <w:sz w:val="24"/>
                <w:szCs w:val="24"/>
              </w:rPr>
              <w:t xml:space="preserve">Reg No </w:t>
            </w:r>
          </w:p>
        </w:tc>
        <w:tc>
          <w:tcPr>
            <w:tcW w:w="2374" w:type="dxa"/>
          </w:tcPr>
          <w:p w14:paraId="2D229D03" w14:textId="77777777" w:rsidR="0090217E" w:rsidRPr="006C009C" w:rsidRDefault="0090217E" w:rsidP="00B47AA0">
            <w:pPr>
              <w:rPr>
                <w:bCs/>
                <w:sz w:val="24"/>
                <w:szCs w:val="24"/>
              </w:rPr>
            </w:pPr>
            <w:r w:rsidRPr="006C009C">
              <w:rPr>
                <w:bCs/>
                <w:sz w:val="24"/>
                <w:szCs w:val="24"/>
              </w:rPr>
              <w:t>3122215002053</w:t>
            </w:r>
          </w:p>
        </w:tc>
        <w:tc>
          <w:tcPr>
            <w:tcW w:w="2374" w:type="dxa"/>
          </w:tcPr>
          <w:p w14:paraId="23EE460C" w14:textId="77777777" w:rsidR="0090217E" w:rsidRPr="006C009C" w:rsidRDefault="0090217E" w:rsidP="00B47AA0">
            <w:pPr>
              <w:rPr>
                <w:bCs/>
                <w:sz w:val="24"/>
                <w:szCs w:val="24"/>
              </w:rPr>
            </w:pPr>
            <w:r w:rsidRPr="006C009C">
              <w:rPr>
                <w:bCs/>
                <w:sz w:val="24"/>
                <w:szCs w:val="24"/>
              </w:rPr>
              <w:t>3122215002088</w:t>
            </w:r>
          </w:p>
        </w:tc>
        <w:tc>
          <w:tcPr>
            <w:tcW w:w="2374" w:type="dxa"/>
          </w:tcPr>
          <w:p w14:paraId="0701F88E" w14:textId="77777777" w:rsidR="0090217E" w:rsidRPr="006C009C" w:rsidRDefault="0090217E" w:rsidP="00B47AA0">
            <w:pPr>
              <w:rPr>
                <w:bCs/>
                <w:sz w:val="24"/>
                <w:szCs w:val="24"/>
              </w:rPr>
            </w:pPr>
            <w:r w:rsidRPr="006C009C">
              <w:rPr>
                <w:bCs/>
                <w:sz w:val="24"/>
                <w:szCs w:val="24"/>
              </w:rPr>
              <w:t>3122215002086</w:t>
            </w:r>
          </w:p>
        </w:tc>
      </w:tr>
      <w:tr w:rsidR="0090217E" w14:paraId="334CE220" w14:textId="77777777" w:rsidTr="00B47AA0">
        <w:trPr>
          <w:trHeight w:val="400"/>
        </w:trPr>
        <w:tc>
          <w:tcPr>
            <w:tcW w:w="2374" w:type="dxa"/>
          </w:tcPr>
          <w:p w14:paraId="7CEE6E42" w14:textId="77777777" w:rsidR="0090217E" w:rsidRPr="006C009C" w:rsidRDefault="0090217E" w:rsidP="00B47AA0">
            <w:pPr>
              <w:rPr>
                <w:b/>
                <w:sz w:val="24"/>
                <w:szCs w:val="24"/>
              </w:rPr>
            </w:pPr>
            <w:r w:rsidRPr="006C009C">
              <w:rPr>
                <w:b/>
                <w:sz w:val="24"/>
                <w:szCs w:val="24"/>
              </w:rPr>
              <w:t xml:space="preserve">Name </w:t>
            </w:r>
          </w:p>
        </w:tc>
        <w:tc>
          <w:tcPr>
            <w:tcW w:w="2374" w:type="dxa"/>
          </w:tcPr>
          <w:p w14:paraId="6208DDC6" w14:textId="77777777" w:rsidR="0090217E" w:rsidRPr="006C009C" w:rsidRDefault="0090217E" w:rsidP="00B47AA0">
            <w:pPr>
              <w:rPr>
                <w:bCs/>
                <w:sz w:val="24"/>
                <w:szCs w:val="24"/>
              </w:rPr>
            </w:pPr>
            <w:r w:rsidRPr="006C009C">
              <w:rPr>
                <w:bCs/>
                <w:sz w:val="24"/>
                <w:szCs w:val="24"/>
              </w:rPr>
              <w:t>Lokesh Adithya B</w:t>
            </w:r>
          </w:p>
        </w:tc>
        <w:tc>
          <w:tcPr>
            <w:tcW w:w="2374" w:type="dxa"/>
          </w:tcPr>
          <w:p w14:paraId="0930E241" w14:textId="77777777" w:rsidR="0090217E" w:rsidRPr="006C009C" w:rsidRDefault="0090217E" w:rsidP="00B47AA0">
            <w:pPr>
              <w:rPr>
                <w:bCs/>
                <w:sz w:val="24"/>
                <w:szCs w:val="24"/>
              </w:rPr>
            </w:pPr>
            <w:r w:rsidRPr="006C009C">
              <w:rPr>
                <w:bCs/>
                <w:sz w:val="24"/>
                <w:szCs w:val="24"/>
              </w:rPr>
              <w:t>D Sachin Abhishek</w:t>
            </w:r>
          </w:p>
        </w:tc>
        <w:tc>
          <w:tcPr>
            <w:tcW w:w="2374" w:type="dxa"/>
          </w:tcPr>
          <w:p w14:paraId="33648B9D" w14:textId="77777777" w:rsidR="0090217E" w:rsidRPr="006C009C" w:rsidRDefault="0090217E" w:rsidP="00B47AA0">
            <w:pPr>
              <w:rPr>
                <w:bCs/>
                <w:sz w:val="24"/>
                <w:szCs w:val="24"/>
              </w:rPr>
            </w:pPr>
            <w:proofErr w:type="spellStart"/>
            <w:r w:rsidRPr="006C009C">
              <w:rPr>
                <w:bCs/>
                <w:sz w:val="24"/>
                <w:szCs w:val="24"/>
              </w:rPr>
              <w:t>Rupam</w:t>
            </w:r>
            <w:proofErr w:type="spellEnd"/>
            <w:r w:rsidRPr="006C009C">
              <w:rPr>
                <w:bCs/>
                <w:sz w:val="24"/>
                <w:szCs w:val="24"/>
              </w:rPr>
              <w:t xml:space="preserve"> </w:t>
            </w:r>
            <w:proofErr w:type="spellStart"/>
            <w:r w:rsidRPr="006C009C">
              <w:rPr>
                <w:bCs/>
                <w:sz w:val="24"/>
                <w:szCs w:val="24"/>
              </w:rPr>
              <w:t>Banik</w:t>
            </w:r>
            <w:proofErr w:type="spellEnd"/>
          </w:p>
        </w:tc>
      </w:tr>
      <w:tr w:rsidR="0090217E" w14:paraId="4E26010F" w14:textId="77777777" w:rsidTr="00B47AA0">
        <w:trPr>
          <w:trHeight w:val="411"/>
        </w:trPr>
        <w:tc>
          <w:tcPr>
            <w:tcW w:w="2374" w:type="dxa"/>
          </w:tcPr>
          <w:p w14:paraId="278BA22B" w14:textId="77777777" w:rsidR="0090217E" w:rsidRPr="006C009C" w:rsidRDefault="0090217E" w:rsidP="00B47AA0">
            <w:pPr>
              <w:rPr>
                <w:b/>
                <w:sz w:val="24"/>
                <w:szCs w:val="24"/>
              </w:rPr>
            </w:pPr>
            <w:r w:rsidRPr="006C009C">
              <w:rPr>
                <w:b/>
                <w:sz w:val="24"/>
                <w:szCs w:val="24"/>
              </w:rPr>
              <w:t>Title</w:t>
            </w:r>
          </w:p>
        </w:tc>
        <w:tc>
          <w:tcPr>
            <w:tcW w:w="7122" w:type="dxa"/>
            <w:gridSpan w:val="3"/>
          </w:tcPr>
          <w:p w14:paraId="32D91C78" w14:textId="77777777" w:rsidR="0090217E" w:rsidRPr="006C009C" w:rsidRDefault="0090217E" w:rsidP="00B47AA0">
            <w:pPr>
              <w:rPr>
                <w:bCs/>
                <w:sz w:val="24"/>
                <w:szCs w:val="24"/>
              </w:rPr>
            </w:pPr>
            <w:r w:rsidRPr="001D7C0D">
              <w:rPr>
                <w:bCs/>
                <w:sz w:val="24"/>
                <w:szCs w:val="24"/>
              </w:rPr>
              <w:t>A Knowledge-Enhanced Chatbot System Using Verified Review Intelligence for E-commerce platforms</w:t>
            </w:r>
          </w:p>
        </w:tc>
      </w:tr>
    </w:tbl>
    <w:p w14:paraId="0EAF301F" w14:textId="77777777" w:rsidR="00A639EC" w:rsidRDefault="00A639EC" w:rsidP="0090217E">
      <w:pPr>
        <w:rPr>
          <w:b/>
          <w:sz w:val="32"/>
          <w:szCs w:val="32"/>
        </w:rPr>
      </w:pPr>
    </w:p>
    <w:p w14:paraId="587EDE10" w14:textId="77777777" w:rsidR="00741065" w:rsidRPr="00741065" w:rsidRDefault="00741065" w:rsidP="00741065">
      <w:pPr>
        <w:jc w:val="both"/>
        <w:rPr>
          <w:rFonts w:eastAsia="Times New Roman" w:cs="Times New Roman"/>
          <w:bCs/>
          <w:color w:val="00000A"/>
          <w:kern w:val="0"/>
          <w:sz w:val="28"/>
          <w:szCs w:val="28"/>
          <w:lang w:val="en-US" w:bidi="ar-SA"/>
          <w14:ligatures w14:val="none"/>
        </w:rPr>
      </w:pPr>
      <w:r w:rsidRPr="00741065">
        <w:rPr>
          <w:rFonts w:eastAsia="Times New Roman" w:cs="Times New Roman"/>
          <w:bCs/>
          <w:color w:val="00000A"/>
          <w:kern w:val="0"/>
          <w:sz w:val="28"/>
          <w:szCs w:val="28"/>
          <w:lang w:val="en-US" w:bidi="ar-SA"/>
          <w14:ligatures w14:val="none"/>
        </w:rPr>
        <w:t>Customers generally find it hard to differentiate between real and fake reviews of products because e-commerce has grown rapidly. Shopping choices can be significantly affected by such difficulty, and hence an authentic review verification system is needed. In a bid to determine and mark off fake reviews, our project introduces an advanced review verifying mechanism powered by machine learning and natural language processing (NLP). Our approach assures greater transparency and trust in e-commerce product reviews using authentic review intelligence.</w:t>
      </w:r>
    </w:p>
    <w:p w14:paraId="1619DF36" w14:textId="77777777" w:rsidR="00741065" w:rsidRPr="00741065" w:rsidRDefault="00741065" w:rsidP="00741065">
      <w:pPr>
        <w:jc w:val="both"/>
        <w:rPr>
          <w:rFonts w:eastAsia="Times New Roman" w:cs="Times New Roman"/>
          <w:bCs/>
          <w:color w:val="00000A"/>
          <w:kern w:val="0"/>
          <w:sz w:val="28"/>
          <w:szCs w:val="28"/>
          <w:lang w:val="en-US" w:bidi="ar-SA"/>
          <w14:ligatures w14:val="none"/>
        </w:rPr>
      </w:pPr>
      <w:r w:rsidRPr="00741065">
        <w:rPr>
          <w:rFonts w:eastAsia="Times New Roman" w:cs="Times New Roman"/>
          <w:bCs/>
          <w:color w:val="00000A"/>
          <w:kern w:val="0"/>
          <w:sz w:val="28"/>
          <w:szCs w:val="28"/>
          <w:lang w:val="en-US" w:bidi="ar-SA"/>
          <w14:ligatures w14:val="none"/>
        </w:rPr>
        <w:t>With the Phi-3 enhanced model, we have also developed an intelligent chatbot that assists users in finding product reviews more effectively. To give users contextual responses to queries regarding the performance, usability, and durability of products, the chatbot extracts, summarizes, and analyzes verified reviews. By eliminating the necessity for users to sift through numerous reviews manually, this automated review analysis speeds up the decision-making process.</w:t>
      </w:r>
    </w:p>
    <w:p w14:paraId="129964D4" w14:textId="7994D475" w:rsidR="00A639EC" w:rsidRPr="00741065" w:rsidRDefault="00741065" w:rsidP="00741065">
      <w:pPr>
        <w:jc w:val="both"/>
        <w:rPr>
          <w:rFonts w:eastAsia="Times New Roman" w:cs="Times New Roman"/>
          <w:bCs/>
          <w:color w:val="00000A"/>
          <w:kern w:val="0"/>
          <w:sz w:val="28"/>
          <w:szCs w:val="28"/>
          <w:lang w:bidi="ar-SA"/>
          <w14:ligatures w14:val="none"/>
        </w:rPr>
      </w:pPr>
      <w:r w:rsidRPr="00741065">
        <w:rPr>
          <w:rFonts w:eastAsia="Times New Roman" w:cs="Times New Roman"/>
          <w:bCs/>
          <w:color w:val="00000A"/>
          <w:kern w:val="0"/>
          <w:sz w:val="28"/>
          <w:szCs w:val="28"/>
          <w:lang w:val="en-US" w:bidi="ar-SA"/>
          <w14:ligatures w14:val="none"/>
        </w:rPr>
        <w:t>By means of real-time learning mechanisms and user feedback loops, our system constantly adapts to evolving deceptive methods, ensuring long-term effectiveness. We enhance the user experience and provide a simple-to-use interface for interaction with verified product reviews by incorporating a robust frontend application. Both customers and ethical sellers benefit from this solution's creation of a more trustworthy e-commerce environment.</w:t>
      </w:r>
    </w:p>
    <w:sectPr w:rsidR="00A639EC" w:rsidRPr="007410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E23"/>
    <w:rsid w:val="0022710A"/>
    <w:rsid w:val="002337A5"/>
    <w:rsid w:val="00417F32"/>
    <w:rsid w:val="00741065"/>
    <w:rsid w:val="007427AC"/>
    <w:rsid w:val="0090217E"/>
    <w:rsid w:val="00906018"/>
    <w:rsid w:val="00A639EC"/>
    <w:rsid w:val="00BE3CAC"/>
    <w:rsid w:val="00C86E23"/>
    <w:rsid w:val="00D32C69"/>
    <w:rsid w:val="00FC28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ACC4B"/>
  <w15:chartTrackingRefBased/>
  <w15:docId w15:val="{63ED0A6A-151C-4A41-8E29-B8AD22039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E23"/>
  </w:style>
  <w:style w:type="paragraph" w:styleId="Heading1">
    <w:name w:val="heading 1"/>
    <w:basedOn w:val="Normal"/>
    <w:next w:val="Normal"/>
    <w:link w:val="Heading1Char"/>
    <w:uiPriority w:val="9"/>
    <w:qFormat/>
    <w:rsid w:val="00C86E2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86E2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86E2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86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2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86E2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86E2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86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E23"/>
    <w:rPr>
      <w:rFonts w:eastAsiaTheme="majorEastAsia" w:cstheme="majorBidi"/>
      <w:color w:val="272727" w:themeColor="text1" w:themeTint="D8"/>
    </w:rPr>
  </w:style>
  <w:style w:type="paragraph" w:styleId="Title">
    <w:name w:val="Title"/>
    <w:basedOn w:val="Normal"/>
    <w:next w:val="Normal"/>
    <w:link w:val="TitleChar"/>
    <w:uiPriority w:val="10"/>
    <w:qFormat/>
    <w:rsid w:val="00C86E2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86E2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86E2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86E2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86E23"/>
    <w:pPr>
      <w:spacing w:before="160"/>
      <w:jc w:val="center"/>
    </w:pPr>
    <w:rPr>
      <w:i/>
      <w:iCs/>
      <w:color w:val="404040" w:themeColor="text1" w:themeTint="BF"/>
    </w:rPr>
  </w:style>
  <w:style w:type="character" w:customStyle="1" w:styleId="QuoteChar">
    <w:name w:val="Quote Char"/>
    <w:basedOn w:val="DefaultParagraphFont"/>
    <w:link w:val="Quote"/>
    <w:uiPriority w:val="29"/>
    <w:rsid w:val="00C86E23"/>
    <w:rPr>
      <w:i/>
      <w:iCs/>
      <w:color w:val="404040" w:themeColor="text1" w:themeTint="BF"/>
    </w:rPr>
  </w:style>
  <w:style w:type="paragraph" w:styleId="ListParagraph">
    <w:name w:val="List Paragraph"/>
    <w:basedOn w:val="Normal"/>
    <w:uiPriority w:val="34"/>
    <w:qFormat/>
    <w:rsid w:val="00C86E23"/>
    <w:pPr>
      <w:ind w:left="720"/>
      <w:contextualSpacing/>
    </w:pPr>
  </w:style>
  <w:style w:type="character" w:styleId="IntenseEmphasis">
    <w:name w:val="Intense Emphasis"/>
    <w:basedOn w:val="DefaultParagraphFont"/>
    <w:uiPriority w:val="21"/>
    <w:qFormat/>
    <w:rsid w:val="00C86E23"/>
    <w:rPr>
      <w:i/>
      <w:iCs/>
      <w:color w:val="0F4761" w:themeColor="accent1" w:themeShade="BF"/>
    </w:rPr>
  </w:style>
  <w:style w:type="paragraph" w:styleId="IntenseQuote">
    <w:name w:val="Intense Quote"/>
    <w:basedOn w:val="Normal"/>
    <w:next w:val="Normal"/>
    <w:link w:val="IntenseQuoteChar"/>
    <w:uiPriority w:val="30"/>
    <w:qFormat/>
    <w:rsid w:val="00C86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E23"/>
    <w:rPr>
      <w:i/>
      <w:iCs/>
      <w:color w:val="0F4761" w:themeColor="accent1" w:themeShade="BF"/>
    </w:rPr>
  </w:style>
  <w:style w:type="character" w:styleId="IntenseReference">
    <w:name w:val="Intense Reference"/>
    <w:basedOn w:val="DefaultParagraphFont"/>
    <w:uiPriority w:val="32"/>
    <w:qFormat/>
    <w:rsid w:val="00C86E23"/>
    <w:rPr>
      <w:b/>
      <w:bCs/>
      <w:smallCaps/>
      <w:color w:val="0F4761" w:themeColor="accent1" w:themeShade="BF"/>
      <w:spacing w:val="5"/>
    </w:rPr>
  </w:style>
  <w:style w:type="table" w:styleId="TableGrid">
    <w:name w:val="Table Grid"/>
    <w:basedOn w:val="TableNormal"/>
    <w:uiPriority w:val="39"/>
    <w:rsid w:val="00C86E23"/>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535183">
      <w:bodyDiv w:val="1"/>
      <w:marLeft w:val="0"/>
      <w:marRight w:val="0"/>
      <w:marTop w:val="0"/>
      <w:marBottom w:val="0"/>
      <w:divBdr>
        <w:top w:val="none" w:sz="0" w:space="0" w:color="auto"/>
        <w:left w:val="none" w:sz="0" w:space="0" w:color="auto"/>
        <w:bottom w:val="none" w:sz="0" w:space="0" w:color="auto"/>
        <w:right w:val="none" w:sz="0" w:space="0" w:color="auto"/>
      </w:divBdr>
    </w:div>
    <w:div w:id="1138380742">
      <w:bodyDiv w:val="1"/>
      <w:marLeft w:val="0"/>
      <w:marRight w:val="0"/>
      <w:marTop w:val="0"/>
      <w:marBottom w:val="0"/>
      <w:divBdr>
        <w:top w:val="none" w:sz="0" w:space="0" w:color="auto"/>
        <w:left w:val="none" w:sz="0" w:space="0" w:color="auto"/>
        <w:bottom w:val="none" w:sz="0" w:space="0" w:color="auto"/>
        <w:right w:val="none" w:sz="0" w:space="0" w:color="auto"/>
      </w:divBdr>
    </w:div>
    <w:div w:id="1622876936">
      <w:bodyDiv w:val="1"/>
      <w:marLeft w:val="0"/>
      <w:marRight w:val="0"/>
      <w:marTop w:val="0"/>
      <w:marBottom w:val="0"/>
      <w:divBdr>
        <w:top w:val="none" w:sz="0" w:space="0" w:color="auto"/>
        <w:left w:val="none" w:sz="0" w:space="0" w:color="auto"/>
        <w:bottom w:val="none" w:sz="0" w:space="0" w:color="auto"/>
        <w:right w:val="none" w:sz="0" w:space="0" w:color="auto"/>
      </w:divBdr>
    </w:div>
    <w:div w:id="1851329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975</TotalTime>
  <Pages>1</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Shivam</dc:creator>
  <cp:keywords/>
  <dc:description/>
  <cp:lastModifiedBy>Lokesh Adithya B</cp:lastModifiedBy>
  <cp:revision>4</cp:revision>
  <cp:lastPrinted>2025-03-17T06:29:00Z</cp:lastPrinted>
  <dcterms:created xsi:type="dcterms:W3CDTF">2025-03-17T06:29:00Z</dcterms:created>
  <dcterms:modified xsi:type="dcterms:W3CDTF">2025-03-25T06:47:00Z</dcterms:modified>
</cp:coreProperties>
</file>