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70C04" w14:textId="77777777" w:rsidR="005B2921" w:rsidRDefault="005B2921" w:rsidP="00F443CA">
      <w:pPr>
        <w:pStyle w:val="Titolo"/>
      </w:pPr>
    </w:p>
    <w:p w14:paraId="0231AECE" w14:textId="68923720" w:rsidR="004932B1" w:rsidRDefault="004932B1" w:rsidP="005B2921">
      <w:pPr>
        <w:pStyle w:val="Titolo"/>
        <w:rPr>
          <w:color w:val="2F5496" w:themeColor="accent1" w:themeShade="BF"/>
          <w:sz w:val="28"/>
          <w:szCs w:val="28"/>
        </w:rPr>
      </w:pPr>
      <w:r w:rsidRPr="00E97A41">
        <w:rPr>
          <w:smallCaps/>
          <w:color w:val="2F5496" w:themeColor="accent1" w:themeShade="BF"/>
        </w:rPr>
        <w:t>Guida utilizzo endpoint</w:t>
      </w:r>
      <w:r w:rsidR="00E04700" w:rsidRPr="005B2921">
        <w:rPr>
          <w:color w:val="2F5496" w:themeColor="accent1" w:themeShade="BF"/>
        </w:rPr>
        <w:t xml:space="preserve"> </w:t>
      </w:r>
      <w:r w:rsidR="00E04700" w:rsidRPr="00E97A41">
        <w:rPr>
          <w:color w:val="2F5496" w:themeColor="accent1" w:themeShade="BF"/>
          <w:sz w:val="28"/>
          <w:szCs w:val="28"/>
        </w:rPr>
        <w:t>Migrati su nuova piattaforma Avaya</w:t>
      </w:r>
    </w:p>
    <w:p w14:paraId="4C59B9CA" w14:textId="29395B31" w:rsidR="00E73D4B" w:rsidRDefault="00E73D4B" w:rsidP="00E73D4B">
      <w:pPr>
        <w:jc w:val="both"/>
      </w:pPr>
    </w:p>
    <w:p w14:paraId="3D133D8D" w14:textId="6DF354E8" w:rsidR="00E73D4B" w:rsidRDefault="00E73D4B" w:rsidP="00E73D4B">
      <w:pPr>
        <w:jc w:val="both"/>
        <w:rPr>
          <w:rFonts w:asciiTheme="majorHAnsi" w:eastAsiaTheme="majorEastAsia" w:hAnsiTheme="majorHAnsi" w:cstheme="majorBidi"/>
          <w:b/>
          <w:bCs/>
          <w:caps/>
          <w:color w:val="2F5496" w:themeColor="accent1" w:themeShade="BF"/>
          <w:sz w:val="32"/>
          <w:szCs w:val="32"/>
        </w:rPr>
      </w:pPr>
      <w:r w:rsidRPr="00CF2F0C">
        <w:rPr>
          <w:rFonts w:asciiTheme="majorHAnsi" w:eastAsiaTheme="majorEastAsia" w:hAnsiTheme="majorHAnsi" w:cstheme="majorBidi"/>
          <w:b/>
          <w:bCs/>
          <w:caps/>
          <w:color w:val="2F5496" w:themeColor="accent1" w:themeShade="BF"/>
          <w:sz w:val="32"/>
          <w:szCs w:val="32"/>
        </w:rPr>
        <w:t>Gestione del Codec Avaya</w:t>
      </w:r>
    </w:p>
    <w:p w14:paraId="2B0D29FD" w14:textId="143C0360" w:rsidR="00CF2F0C" w:rsidRPr="00CF2F0C" w:rsidRDefault="00CF2F0C" w:rsidP="00E73D4B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T</w:t>
      </w:r>
      <w:r w:rsidRPr="00CF2F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elecomando</w:t>
      </w:r>
    </w:p>
    <w:p w14:paraId="6ED37EED" w14:textId="092BECC9" w:rsidR="00E73D4B" w:rsidRPr="00E73D4B" w:rsidRDefault="00E73D4B" w:rsidP="00E73D4B">
      <w:pPr>
        <w:jc w:val="center"/>
      </w:pPr>
      <w:r w:rsidRPr="00E73D4B">
        <w:rPr>
          <w:noProof/>
        </w:rPr>
        <w:drawing>
          <wp:inline distT="0" distB="0" distL="0" distR="0" wp14:anchorId="28B107F8" wp14:editId="66F09F73">
            <wp:extent cx="3498148" cy="406726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lecomando Avaya Ade (2)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966" cy="407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4F78" w14:textId="5D5A3C8F" w:rsidR="00E73D4B" w:rsidRPr="00CF2F0C" w:rsidRDefault="00E73D4B" w:rsidP="00E73D4B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CF2F0C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Presentazione</w:t>
      </w:r>
    </w:p>
    <w:p w14:paraId="5A2A94B8" w14:textId="77777777" w:rsidR="00E73D4B" w:rsidRPr="00E73D4B" w:rsidRDefault="00E73D4B" w:rsidP="00E73D4B">
      <w:pPr>
        <w:jc w:val="both"/>
      </w:pPr>
      <w:r w:rsidRPr="00E73D4B">
        <w:rPr>
          <w:noProof/>
        </w:rPr>
        <w:drawing>
          <wp:inline distT="0" distB="0" distL="0" distR="0" wp14:anchorId="4381E054" wp14:editId="6887D333">
            <wp:extent cx="6120130" cy="151003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vaya Xt4300 back (2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BC4A" w14:textId="77777777" w:rsidR="00E73D4B" w:rsidRDefault="00E73D4B" w:rsidP="00E73D4B">
      <w:pPr>
        <w:jc w:val="both"/>
      </w:pPr>
      <w:r w:rsidRPr="00E73D4B">
        <w:t>Per collegare il pc utilizzare l’ingresso evidenziato.</w:t>
      </w:r>
    </w:p>
    <w:p w14:paraId="22E07519" w14:textId="55EA6BC8" w:rsidR="00E73D4B" w:rsidRPr="00E73D4B" w:rsidRDefault="00E73D4B" w:rsidP="00E73D4B">
      <w:pPr>
        <w:jc w:val="both"/>
      </w:pPr>
      <w:r w:rsidRPr="00E73D4B">
        <w:t xml:space="preserve">Per avviare la condivisione del Pc premere dal telecomando il tasto </w:t>
      </w:r>
      <w:r w:rsidRPr="00E73D4B">
        <w:rPr>
          <w:noProof/>
        </w:rPr>
        <w:drawing>
          <wp:inline distT="0" distB="0" distL="0" distR="0" wp14:anchorId="3DBE3FD1" wp14:editId="24F04E3C">
            <wp:extent cx="326687" cy="295275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lecomando Avaya Ade (4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54" cy="3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D4B">
        <w:t>, per terminare premere ancora lo stesso tasto.</w:t>
      </w:r>
    </w:p>
    <w:p w14:paraId="01027115" w14:textId="00DAF8F2" w:rsidR="00E73D4B" w:rsidRPr="00E73D4B" w:rsidRDefault="00E73D4B" w:rsidP="00CF2F0C"/>
    <w:p w14:paraId="55B8D8EB" w14:textId="4F244E0F" w:rsidR="00E73D4B" w:rsidRDefault="00E73D4B" w:rsidP="00CF2F0C">
      <w:pPr>
        <w:pStyle w:val="Titolo1"/>
      </w:pPr>
      <w:r w:rsidRPr="00CF2F0C">
        <w:t>Microfoni</w:t>
      </w:r>
    </w:p>
    <w:p w14:paraId="3ED37C53" w14:textId="77777777" w:rsidR="007F465B" w:rsidRPr="007F465B" w:rsidRDefault="007F465B" w:rsidP="007F465B"/>
    <w:p w14:paraId="0A9F65C9" w14:textId="54F621C8" w:rsidR="00E73D4B" w:rsidRDefault="00E73D4B" w:rsidP="007F465B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308F4A8C" wp14:editId="395F4FDC">
            <wp:extent cx="2225040" cy="117981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565" cy="126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7AA8" w14:textId="77777777" w:rsidR="00E73D4B" w:rsidRPr="00E73D4B" w:rsidRDefault="00E73D4B" w:rsidP="00E73D4B">
      <w:pPr>
        <w:jc w:val="both"/>
      </w:pPr>
      <w:r w:rsidRPr="00E73D4B">
        <w:t xml:space="preserve">Per disattivare il microfono oltre al tasto presente sul telecomando </w:t>
      </w:r>
      <w:r w:rsidRPr="00E73D4B">
        <w:rPr>
          <w:noProof/>
        </w:rPr>
        <w:drawing>
          <wp:inline distT="0" distB="0" distL="0" distR="0" wp14:anchorId="2951E840" wp14:editId="46A84C16">
            <wp:extent cx="263525" cy="219604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69cb3a7-a46e-4538-89de-384e2d573c8a (7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9" cy="22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D4B">
        <w:t>, è possibile farlo schiacciando direttamente la scritta Avaya. Il led presente da verde diventerà rosso, a video apparirà l’icona in alto a destra con il microfono barrato</w:t>
      </w:r>
    </w:p>
    <w:p w14:paraId="7CA8C196" w14:textId="7117A22F" w:rsidR="00E73D4B" w:rsidRDefault="00E73D4B" w:rsidP="00CF2F0C">
      <w:pPr>
        <w:pStyle w:val="Titolo1"/>
      </w:pPr>
      <w:r w:rsidRPr="00CF2F0C">
        <w:t>Gestione delle Telecamere</w:t>
      </w:r>
      <w:r>
        <w:t xml:space="preserve"> </w:t>
      </w:r>
    </w:p>
    <w:p w14:paraId="762CBF7D" w14:textId="1594E173" w:rsidR="00E73D4B" w:rsidRPr="00E73D4B" w:rsidRDefault="00E73D4B" w:rsidP="00E73D4B">
      <w:pPr>
        <w:jc w:val="both"/>
      </w:pPr>
      <w:r>
        <w:t xml:space="preserve">È </w:t>
      </w:r>
      <w:r w:rsidRPr="00E73D4B">
        <w:t>possibile gestire la telecamera dal telecomando Avaya:</w:t>
      </w:r>
    </w:p>
    <w:p w14:paraId="2DBB0D28" w14:textId="3D7E41FF" w:rsidR="00E73D4B" w:rsidRPr="00E73D4B" w:rsidRDefault="00E73D4B" w:rsidP="00E73D4B">
      <w:pPr>
        <w:jc w:val="both"/>
      </w:pPr>
      <w:r w:rsidRPr="00E73D4B">
        <w:t xml:space="preserve">Tramite i tasti direzionali per spostarla:          </w:t>
      </w:r>
    </w:p>
    <w:p w14:paraId="7BF47CFD" w14:textId="4CCF6D85" w:rsidR="00E73D4B" w:rsidRPr="00E73D4B" w:rsidRDefault="00E73D4B" w:rsidP="00E73D4B">
      <w:pPr>
        <w:jc w:val="both"/>
      </w:pPr>
      <w:r w:rsidRPr="00E73D4B">
        <w:rPr>
          <w:noProof/>
        </w:rPr>
        <w:drawing>
          <wp:anchor distT="0" distB="0" distL="114300" distR="114300" simplePos="0" relativeHeight="251655168" behindDoc="0" locked="0" layoutInCell="1" allowOverlap="1" wp14:anchorId="167EB570" wp14:editId="2E8729EA">
            <wp:simplePos x="0" y="0"/>
            <wp:positionH relativeFrom="margin">
              <wp:posOffset>1973580</wp:posOffset>
            </wp:positionH>
            <wp:positionV relativeFrom="paragraph">
              <wp:posOffset>8890</wp:posOffset>
            </wp:positionV>
            <wp:extent cx="247650" cy="480060"/>
            <wp:effectExtent l="0" t="0" r="0" b="0"/>
            <wp:wrapThrough wrapText="left">
              <wp:wrapPolygon edited="0">
                <wp:start x="0" y="0"/>
                <wp:lineTo x="0" y="20571"/>
                <wp:lineTo x="19938" y="20571"/>
                <wp:lineTo x="19938" y="0"/>
                <wp:lineTo x="0" y="0"/>
              </wp:wrapPolygon>
            </wp:wrapThrough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69cb3a7-a46e-4538-89de-384e2d573c8a (3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3E515A" w14:textId="4CA97888" w:rsidR="00E73D4B" w:rsidRPr="00E73D4B" w:rsidRDefault="00E73D4B" w:rsidP="00E73D4B">
      <w:pPr>
        <w:jc w:val="both"/>
      </w:pPr>
      <w:r w:rsidRPr="00E73D4B">
        <w:t>Tramite i tasti + e - per lo zoom</w:t>
      </w:r>
    </w:p>
    <w:p w14:paraId="4E87158B" w14:textId="77777777" w:rsidR="00E73D4B" w:rsidRPr="00E73D4B" w:rsidRDefault="00E73D4B" w:rsidP="00E73D4B">
      <w:pPr>
        <w:jc w:val="both"/>
      </w:pPr>
      <w:r w:rsidRPr="00E73D4B">
        <w:rPr>
          <w:noProof/>
        </w:rPr>
        <w:drawing>
          <wp:anchor distT="0" distB="0" distL="114300" distR="114300" simplePos="0" relativeHeight="251657216" behindDoc="0" locked="0" layoutInCell="1" allowOverlap="1" wp14:anchorId="18E05CCF" wp14:editId="58DDE57E">
            <wp:simplePos x="0" y="0"/>
            <wp:positionH relativeFrom="column">
              <wp:posOffset>2221230</wp:posOffset>
            </wp:positionH>
            <wp:positionV relativeFrom="paragraph">
              <wp:posOffset>214630</wp:posOffset>
            </wp:positionV>
            <wp:extent cx="264160" cy="259080"/>
            <wp:effectExtent l="0" t="0" r="0" b="0"/>
            <wp:wrapThrough wrapText="left">
              <wp:wrapPolygon edited="0">
                <wp:start x="0" y="0"/>
                <wp:lineTo x="0" y="20647"/>
                <wp:lineTo x="20250" y="20647"/>
                <wp:lineTo x="20250" y="0"/>
                <wp:lineTo x="0" y="0"/>
              </wp:wrapPolygon>
            </wp:wrapThrough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69cb3a7-a46e-4538-89de-384e2d573c8a (4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3D4B">
        <w:t>Nelle sale in cui sono presenti due telecamere lo switch tra le due può essere effettuato tenendo premuto per 2/3 sec il tasto del telecomando</w:t>
      </w:r>
    </w:p>
    <w:p w14:paraId="2F5241B3" w14:textId="77777777" w:rsidR="00E73D4B" w:rsidRPr="00E73D4B" w:rsidRDefault="00E73D4B" w:rsidP="00E73D4B">
      <w:pPr>
        <w:jc w:val="both"/>
      </w:pPr>
    </w:p>
    <w:p w14:paraId="01AF3F75" w14:textId="77777777" w:rsidR="00E73D4B" w:rsidRPr="00E73D4B" w:rsidRDefault="00E73D4B" w:rsidP="00E73D4B">
      <w:pPr>
        <w:jc w:val="both"/>
      </w:pPr>
      <w:r w:rsidRPr="00E73D4B">
        <w:t>N.B: può essere controllata una telecamera alla volta, il controllo automaticamente passa da una all’altra al momento dello switch. Può essere controllata solo la telecamera mostrata a video.</w:t>
      </w:r>
    </w:p>
    <w:p w14:paraId="25337BE5" w14:textId="6B8D008D" w:rsidR="00CF2F0C" w:rsidRDefault="00CF2F0C" w:rsidP="00CF2F0C">
      <w:pPr>
        <w:pStyle w:val="Titolo1"/>
        <w:rPr>
          <w:b/>
          <w:bCs/>
          <w:caps/>
        </w:rPr>
      </w:pPr>
    </w:p>
    <w:p w14:paraId="1B5B1A9C" w14:textId="11189B95" w:rsidR="00CF2F0C" w:rsidRDefault="00CF2F0C" w:rsidP="00CF2F0C"/>
    <w:p w14:paraId="78154C7C" w14:textId="64243B70" w:rsidR="00CF2F0C" w:rsidRDefault="00CF2F0C" w:rsidP="00CF2F0C"/>
    <w:p w14:paraId="5D092468" w14:textId="42C69920" w:rsidR="00CF2F0C" w:rsidRDefault="00CF2F0C" w:rsidP="00CF2F0C"/>
    <w:p w14:paraId="57ED3751" w14:textId="426FFE56" w:rsidR="00CF2F0C" w:rsidRDefault="00CF2F0C" w:rsidP="00CF2F0C"/>
    <w:p w14:paraId="5D7CEFE6" w14:textId="1D0C2F69" w:rsidR="00CF2F0C" w:rsidRDefault="00CF2F0C" w:rsidP="00CF2F0C"/>
    <w:p w14:paraId="77839559" w14:textId="0E057F1B" w:rsidR="00CF2F0C" w:rsidRDefault="00CF2F0C" w:rsidP="00CF2F0C"/>
    <w:p w14:paraId="03E9E762" w14:textId="3F5E5366" w:rsidR="00CF2F0C" w:rsidRDefault="00CF2F0C" w:rsidP="00CF2F0C"/>
    <w:p w14:paraId="20B23DC2" w14:textId="70F7FCD0" w:rsidR="00CF2F0C" w:rsidRDefault="00CF2F0C" w:rsidP="00CF2F0C"/>
    <w:p w14:paraId="74AAA062" w14:textId="77777777" w:rsidR="00CF2F0C" w:rsidRPr="00CF2F0C" w:rsidRDefault="00CF2F0C" w:rsidP="00CF2F0C"/>
    <w:p w14:paraId="311288F4" w14:textId="77777777" w:rsidR="007F465B" w:rsidRDefault="007F465B" w:rsidP="00CF2F0C">
      <w:pPr>
        <w:pStyle w:val="Titolo1"/>
        <w:rPr>
          <w:b/>
          <w:bCs/>
          <w:caps/>
        </w:rPr>
      </w:pPr>
    </w:p>
    <w:p w14:paraId="1328B355" w14:textId="5255650D" w:rsidR="00CF2F0C" w:rsidRPr="00CF2F0C" w:rsidRDefault="00CF2F0C" w:rsidP="00CF2F0C">
      <w:pPr>
        <w:pStyle w:val="Titolo1"/>
      </w:pPr>
      <w:r w:rsidRPr="00CF2F0C">
        <w:rPr>
          <w:b/>
          <w:bCs/>
          <w:caps/>
        </w:rPr>
        <w:t>chiamate</w:t>
      </w:r>
    </w:p>
    <w:p w14:paraId="2A49F427" w14:textId="573CD600" w:rsidR="004932B1" w:rsidRDefault="00E04700" w:rsidP="00F443CA">
      <w:pPr>
        <w:pStyle w:val="Titolo1"/>
      </w:pPr>
      <w:r>
        <w:t>Pre</w:t>
      </w:r>
      <w:r w:rsidRPr="005B2921">
        <w:t>messa</w:t>
      </w:r>
    </w:p>
    <w:p w14:paraId="6CC102E4" w14:textId="6506B1A0" w:rsidR="00E04700" w:rsidRDefault="004932B1">
      <w:r>
        <w:t>Il protocollo di chiamata predefinito è impostato su SIP e non più su H323. È sempre possibile utilizzare il protocollo H323 ma si dovrà sceglierlo in fase di chiamata</w:t>
      </w:r>
      <w:r w:rsidR="00E91AE7">
        <w:t xml:space="preserve"> (vedere sezione di riferimento a fine manuale).</w:t>
      </w:r>
    </w:p>
    <w:p w14:paraId="4CD928C2" w14:textId="6AE0D7F1" w:rsidR="00CF2F0C" w:rsidRDefault="00CF2F0C" w:rsidP="00CF2F0C">
      <w:pPr>
        <w:pStyle w:val="Titolo1"/>
      </w:pPr>
      <w:r>
        <w:t xml:space="preserve">Gestione </w:t>
      </w:r>
      <w:r w:rsidRPr="00CF2F0C">
        <w:t>chiamate</w:t>
      </w:r>
    </w:p>
    <w:p w14:paraId="5436BB7A" w14:textId="77777777" w:rsidR="00CF2F0C" w:rsidRPr="00E73D4B" w:rsidRDefault="00CF2F0C" w:rsidP="00CF2F0C">
      <w:pPr>
        <w:jc w:val="both"/>
      </w:pPr>
      <w:r w:rsidRPr="00E73D4B">
        <w:t xml:space="preserve">Per effettuare le chiamate si può digitare direttamente il numero dal tastierino numerico del telecomando, </w:t>
      </w:r>
    </w:p>
    <w:p w14:paraId="52C32038" w14:textId="77777777" w:rsidR="00CF2F0C" w:rsidRDefault="00CF2F0C" w:rsidP="00CF2F0C">
      <w:pPr>
        <w:jc w:val="both"/>
      </w:pPr>
      <w:r w:rsidRPr="00E73D4B">
        <w:rPr>
          <w:noProof/>
        </w:rPr>
        <w:drawing>
          <wp:anchor distT="0" distB="0" distL="114300" distR="114300" simplePos="0" relativeHeight="251678720" behindDoc="0" locked="0" layoutInCell="1" allowOverlap="1" wp14:anchorId="011A9229" wp14:editId="7365E956">
            <wp:simplePos x="0" y="0"/>
            <wp:positionH relativeFrom="column">
              <wp:posOffset>1040130</wp:posOffset>
            </wp:positionH>
            <wp:positionV relativeFrom="paragraph">
              <wp:posOffset>223520</wp:posOffset>
            </wp:positionV>
            <wp:extent cx="191135" cy="170815"/>
            <wp:effectExtent l="0" t="0" r="0" b="0"/>
            <wp:wrapSquare wrapText="left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69cb3a7-a46e-4538-89de-384e2d573c8a (6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3D4B">
        <w:t xml:space="preserve">Una volta composto il numero premere il tasto </w:t>
      </w:r>
      <w:r w:rsidRPr="00E73D4B">
        <w:rPr>
          <w:noProof/>
        </w:rPr>
        <w:drawing>
          <wp:inline distT="0" distB="0" distL="0" distR="0" wp14:anchorId="27B57C29" wp14:editId="7868EFE8">
            <wp:extent cx="155156" cy="165735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69cb3a7-a46e-4538-89de-384e2d573c8a (5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21" cy="17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D4B">
        <w:t xml:space="preserve"> per avviare la chiamata. Per terminare la sessione premere il tasto </w:t>
      </w:r>
    </w:p>
    <w:p w14:paraId="04886F18" w14:textId="696272CC" w:rsidR="00CF2F0C" w:rsidRPr="00E73D4B" w:rsidRDefault="00CF2F0C" w:rsidP="00CF2F0C">
      <w:pPr>
        <w:jc w:val="center"/>
      </w:pPr>
      <w:r w:rsidRPr="00E73D4B">
        <w:rPr>
          <w:noProof/>
        </w:rPr>
        <w:drawing>
          <wp:inline distT="0" distB="0" distL="0" distR="0" wp14:anchorId="5F902F10" wp14:editId="396A715F">
            <wp:extent cx="3413760" cy="1881146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vaya call (2)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667" cy="18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6963" w14:textId="02EAC7DC" w:rsidR="00CF2F0C" w:rsidRDefault="00CF2F0C" w:rsidP="00CF2F0C">
      <w:pPr>
        <w:pStyle w:val="Titolo1"/>
      </w:pPr>
      <w:r>
        <w:t>Verifiche funzionamento</w:t>
      </w:r>
    </w:p>
    <w:p w14:paraId="0396990E" w14:textId="77777777" w:rsidR="00E91AE7" w:rsidRDefault="00E91AE7" w:rsidP="00E91AE7">
      <w:pPr>
        <w:ind w:left="-5"/>
      </w:pPr>
      <w:r>
        <w:t>La prima cosa d</w:t>
      </w:r>
      <w:r w:rsidRPr="00CF2F0C">
        <w:rPr>
          <w:color w:val="000000" w:themeColor="text1"/>
        </w:rPr>
        <w:t>a</w:t>
      </w:r>
      <w:r>
        <w:t xml:space="preserve"> verificare è che l’apparato di sala sia funzionante, collegato in rete e registrato al </w:t>
      </w:r>
      <w:proofErr w:type="spellStart"/>
      <w:r>
        <w:t>Gatekeeper</w:t>
      </w:r>
      <w:proofErr w:type="spellEnd"/>
      <w:r>
        <w:t xml:space="preserve"> (h323) e/o al SIP </w:t>
      </w:r>
      <w:proofErr w:type="spellStart"/>
      <w:r>
        <w:t>registar</w:t>
      </w:r>
      <w:proofErr w:type="spellEnd"/>
      <w:r>
        <w:t>. Se l’apparato Avaya non dovesse essere registrato in Sip o in H323 in alto a destra della schermata comparirebbe un triangolo giallo di allerta.</w:t>
      </w:r>
    </w:p>
    <w:p w14:paraId="5D69C9A0" w14:textId="72BC4568" w:rsidR="00E97A41" w:rsidRDefault="00E91AE7" w:rsidP="00E91AE7">
      <w:pPr>
        <w:ind w:left="-5"/>
      </w:pPr>
      <w:r>
        <w:t>Si può eseguire una chiamata di prova per verificare il corretto funzionamento del sistema.  Ogni sistema ha una stanza virtuale associata che può essere utilizzata anche a questo scopo. Tutti i terminali hanno numero SIP di 7 cifre di cui le prime tre sono uguali per tutti 71</w:t>
      </w:r>
      <w:r w:rsidRPr="00D95984">
        <w:rPr>
          <w:color w:val="FF0000"/>
        </w:rPr>
        <w:t>8</w:t>
      </w:r>
      <w:r>
        <w:t>xxxx, sostituendo l’”8” con il “9” (71</w:t>
      </w:r>
      <w:r w:rsidRPr="00D95984">
        <w:rPr>
          <w:color w:val="FF0000"/>
        </w:rPr>
        <w:t>9</w:t>
      </w:r>
      <w:r>
        <w:t>xxxx) si avrà il numero della propria stanza virtuale La chiamata di default è impostata sul protocollo SIP, per eseguire la chiamata in H323 si dovrà scegliere tale modalità prima di avviare la chiamata.</w:t>
      </w:r>
    </w:p>
    <w:p w14:paraId="5AB13FFF" w14:textId="596A4870" w:rsidR="00E04700" w:rsidRPr="00E97A41" w:rsidRDefault="00E04700" w:rsidP="00E04700">
      <w:pPr>
        <w:pStyle w:val="Titolo1"/>
        <w:rPr>
          <w:b/>
          <w:bCs/>
          <w:caps/>
        </w:rPr>
      </w:pPr>
      <w:r w:rsidRPr="00E97A41">
        <w:rPr>
          <w:b/>
          <w:bCs/>
          <w:caps/>
        </w:rPr>
        <w:t>Modalità di chiamata verso le varie destinazioni</w:t>
      </w:r>
    </w:p>
    <w:p w14:paraId="57B19353" w14:textId="4C81AA89" w:rsidR="004932B1" w:rsidRDefault="004932B1" w:rsidP="00F443CA">
      <w:pPr>
        <w:pStyle w:val="Titolo1"/>
      </w:pPr>
      <w:r>
        <w:t xml:space="preserve">Chiamate interne </w:t>
      </w:r>
      <w:proofErr w:type="spellStart"/>
      <w:r>
        <w:t>AdE</w:t>
      </w:r>
      <w:proofErr w:type="spellEnd"/>
      <w:r>
        <w:t xml:space="preserve"> </w:t>
      </w:r>
    </w:p>
    <w:p w14:paraId="40D49D33" w14:textId="257836DE" w:rsidR="004932B1" w:rsidRDefault="004932B1">
      <w:r>
        <w:t xml:space="preserve">Per chiamare un terminale di </w:t>
      </w:r>
      <w:proofErr w:type="spellStart"/>
      <w:r>
        <w:t>AdE</w:t>
      </w:r>
      <w:proofErr w:type="spellEnd"/>
      <w:r>
        <w:t xml:space="preserve"> basterà chiamare il suo numero identificativo senza anteporre nessun codice, la stessa procedura è valida per chiamare un meeting interno organizzato sulla piattaforma Avaya. </w:t>
      </w:r>
    </w:p>
    <w:p w14:paraId="0FDDA81C" w14:textId="343E846E" w:rsidR="004932B1" w:rsidRDefault="004932B1" w:rsidP="00F443CA">
      <w:pPr>
        <w:pStyle w:val="Titolo1"/>
      </w:pPr>
      <w:r>
        <w:t>Chiamate verso Sogei (e altre agenzie)</w:t>
      </w:r>
    </w:p>
    <w:p w14:paraId="5D6B3245" w14:textId="74681AFB" w:rsidR="00F443CA" w:rsidRDefault="00F443CA" w:rsidP="00F443CA">
      <w:pPr>
        <w:pStyle w:val="Titolo2"/>
      </w:pPr>
      <w:r>
        <w:t>SIP</w:t>
      </w:r>
      <w:r w:rsidR="005B2921">
        <w:t xml:space="preserve"> (protocollo di default)</w:t>
      </w:r>
    </w:p>
    <w:p w14:paraId="628A597D" w14:textId="1D92BB0C" w:rsidR="00F443CA" w:rsidRDefault="004932B1">
      <w:r>
        <w:t xml:space="preserve">Per chiamare un terminale </w:t>
      </w:r>
      <w:r w:rsidR="00F443CA">
        <w:t>d</w:t>
      </w:r>
      <w:r>
        <w:t xml:space="preserve">i Sogei </w:t>
      </w:r>
      <w:r w:rsidR="00F443CA">
        <w:t xml:space="preserve">in SIP </w:t>
      </w:r>
      <w:r>
        <w:t>(o di altre agenzie) si dovrà anteporre</w:t>
      </w:r>
      <w:r w:rsidR="00F443CA">
        <w:t xml:space="preserve"> il codice </w:t>
      </w:r>
      <w:r w:rsidR="00F443CA" w:rsidRPr="005A0032">
        <w:t>7121</w:t>
      </w:r>
      <w:r w:rsidR="00F443CA">
        <w:t xml:space="preserve"> all’identificativo del terminala da chiamare.</w:t>
      </w:r>
    </w:p>
    <w:p w14:paraId="6A54CB93" w14:textId="40F18BFD" w:rsidR="00CB1F1A" w:rsidRDefault="00F443CA" w:rsidP="00FA428E">
      <w:pPr>
        <w:pStyle w:val="Titolo1"/>
      </w:pPr>
      <w:r>
        <w:lastRenderedPageBreak/>
        <w:t xml:space="preserve">Chiamate verso Microsoft Teams </w:t>
      </w:r>
      <w:r w:rsidR="00CA268D">
        <w:t>indicazioni generali</w:t>
      </w:r>
    </w:p>
    <w:p w14:paraId="0D942CE0" w14:textId="77777777" w:rsidR="00FA428E" w:rsidRPr="00FA428E" w:rsidRDefault="00FA428E" w:rsidP="00FA428E"/>
    <w:p w14:paraId="7CFBC879" w14:textId="2DACA74E" w:rsidR="00CA268D" w:rsidRDefault="00E13735" w:rsidP="005A0032">
      <w:pPr>
        <w:spacing w:after="0"/>
        <w:ind w:left="-5"/>
      </w:pPr>
      <w:r w:rsidRPr="00E13735">
        <w:t>L</w:t>
      </w:r>
      <w:r w:rsidR="00CA268D" w:rsidRPr="00E13735">
        <w:t xml:space="preserve">’esperienza utente da un dispositivo di Sala non risulta uguale a quella che si ha partecipando direttamente da un PC, infatti sui dispositivi di Sala non è possibile controllare la chat e non è possibile alzare la mano per chiedere la parola. Qualora sia necessario avere anche tali funzionalità è necessario che in sala ci sia un PC collegato allo stesso meeting Teams e su quel PC </w:t>
      </w:r>
      <w:r w:rsidR="00CA268D" w:rsidRPr="00E13735">
        <w:rPr>
          <w:b/>
          <w:bCs/>
        </w:rPr>
        <w:t>deve essere spento il microfono ed il volume dell’audio deve essere disattivato per evitare fastidiosi ritorni di audio</w:t>
      </w:r>
      <w:r w:rsidR="00CA268D" w:rsidRPr="00E13735">
        <w:t>.</w:t>
      </w:r>
    </w:p>
    <w:p w14:paraId="539B1C73" w14:textId="77777777" w:rsidR="000C42CC" w:rsidRDefault="000C42CC" w:rsidP="005A0032">
      <w:pPr>
        <w:spacing w:after="0"/>
        <w:ind w:left="-5"/>
      </w:pPr>
    </w:p>
    <w:p w14:paraId="6246B541" w14:textId="3EACFB94" w:rsidR="00CA268D" w:rsidRDefault="00CA268D" w:rsidP="00CA268D">
      <w:pPr>
        <w:spacing w:after="175"/>
        <w:ind w:left="-5"/>
      </w:pPr>
      <w:r>
        <w:t xml:space="preserve">Nel caso di partecipazione dalla sala va posta particolare attenzione </w:t>
      </w:r>
      <w:r w:rsidRPr="00E13735">
        <w:rPr>
          <w:color w:val="000000" w:themeColor="text1"/>
        </w:rPr>
        <w:t>quando</w:t>
      </w:r>
      <w:r>
        <w:t xml:space="preserve"> </w:t>
      </w:r>
      <w:r w:rsidRPr="00E13735">
        <w:rPr>
          <w:b/>
          <w:bCs/>
        </w:rPr>
        <w:t>il microfono viene “silenziato” tramite l’app di teams.</w:t>
      </w:r>
      <w:r>
        <w:t xml:space="preserve"> In questo caso in sala si vedrà per 30 secondi il messaggio </w:t>
      </w:r>
    </w:p>
    <w:p w14:paraId="2CEEE304" w14:textId="78A338CD" w:rsidR="005A0032" w:rsidRPr="00CB1F1A" w:rsidRDefault="00CB1F1A" w:rsidP="00CB1F1A">
      <w:pPr>
        <w:spacing w:after="153"/>
      </w:pPr>
      <w:r>
        <w:rPr>
          <w:noProof/>
        </w:rPr>
        <w:drawing>
          <wp:anchor distT="45720" distB="45720" distL="114300" distR="114300" simplePos="0" relativeHeight="251665408" behindDoc="0" locked="0" layoutInCell="1" allowOverlap="1" wp14:anchorId="62B0FC6E" wp14:editId="5C6DB5EA">
            <wp:simplePos x="0" y="0"/>
            <wp:positionH relativeFrom="column">
              <wp:posOffset>5193030</wp:posOffset>
            </wp:positionH>
            <wp:positionV relativeFrom="paragraph">
              <wp:posOffset>378460</wp:posOffset>
            </wp:positionV>
            <wp:extent cx="662940" cy="441960"/>
            <wp:effectExtent l="0" t="0" r="0" b="0"/>
            <wp:wrapNone/>
            <wp:docPr id="443" name="Picture 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Picture 44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187" b="45990"/>
                    <a:stretch/>
                  </pic:blipFill>
                  <pic:spPr bwMode="auto">
                    <a:xfrm>
                      <a:off x="0" y="0"/>
                      <a:ext cx="662940" cy="44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68D">
        <w:rPr>
          <w:noProof/>
        </w:rPr>
        <w:drawing>
          <wp:inline distT="0" distB="0" distL="0" distR="0" wp14:anchorId="58ADC228" wp14:editId="44E08A96">
            <wp:extent cx="3916680" cy="571500"/>
            <wp:effectExtent l="0" t="0" r="0" b="0"/>
            <wp:docPr id="441" name="Picture 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/>
                  </pic:nvPicPr>
                  <pic:blipFill rotWithShape="1">
                    <a:blip r:embed="rId17"/>
                    <a:srcRect b="39024"/>
                    <a:stretch/>
                  </pic:blipFill>
                  <pic:spPr bwMode="auto">
                    <a:xfrm>
                      <a:off x="0" y="0"/>
                      <a:ext cx="391668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268D">
        <w:t xml:space="preserve"> </w:t>
      </w:r>
    </w:p>
    <w:p w14:paraId="4FCB2138" w14:textId="28C717DF" w:rsidR="00CA268D" w:rsidRPr="00CB1F1A" w:rsidRDefault="00CA268D" w:rsidP="00CB1F1A">
      <w:pPr>
        <w:spacing w:after="170"/>
        <w:ind w:left="-5"/>
        <w:rPr>
          <w:color w:val="000000" w:themeColor="text1"/>
        </w:rPr>
      </w:pPr>
      <w:r w:rsidRPr="00E13735">
        <w:rPr>
          <w:color w:val="000000" w:themeColor="text1"/>
        </w:rPr>
        <w:t xml:space="preserve">Dopo 30 secondi scomparirà il messaggio e rimarrà solo il simbolo del microfono silenziato. </w:t>
      </w:r>
    </w:p>
    <w:p w14:paraId="3EC64E11" w14:textId="77777777" w:rsidR="00CA268D" w:rsidRDefault="00CA268D" w:rsidP="00CA268D">
      <w:pPr>
        <w:spacing w:after="217"/>
        <w:rPr>
          <w:b/>
        </w:rPr>
      </w:pPr>
      <w:r>
        <w:rPr>
          <w:b/>
          <w:u w:val="single" w:color="000000"/>
        </w:rPr>
        <w:t xml:space="preserve">L’unica possibilità per riattivare il microfono è di farlo dal con il telecomando digitando la sequenza </w:t>
      </w:r>
      <w:r w:rsidRPr="00E13735">
        <w:rPr>
          <w:b/>
          <w:sz w:val="24"/>
          <w:szCs w:val="24"/>
          <w:u w:val="single" w:color="000000"/>
        </w:rPr>
        <w:t>*6</w:t>
      </w:r>
      <w:r w:rsidRPr="00E13735">
        <w:rPr>
          <w:b/>
          <w:sz w:val="24"/>
          <w:szCs w:val="24"/>
        </w:rPr>
        <w:t xml:space="preserve"> </w:t>
      </w:r>
    </w:p>
    <w:p w14:paraId="7AA3DDCB" w14:textId="5212C27C" w:rsidR="00CB1F1A" w:rsidRDefault="005A0032" w:rsidP="00CB1F1A">
      <w:r>
        <w:t>Per partecipare ad una riunione Teams è necessario che nell’invito sia presente</w:t>
      </w:r>
    </w:p>
    <w:p w14:paraId="6AAE68AD" w14:textId="7FEE78F9" w:rsidR="00CA268D" w:rsidRDefault="00CA268D" w:rsidP="00CA268D">
      <w:pPr>
        <w:pStyle w:val="Titolo1"/>
      </w:pPr>
      <w:r>
        <w:t xml:space="preserve">Chiamate verso Microsoft Teams </w:t>
      </w:r>
      <w:proofErr w:type="spellStart"/>
      <w:r>
        <w:t>AdE</w:t>
      </w:r>
      <w:proofErr w:type="spellEnd"/>
      <w:r>
        <w:t xml:space="preserve"> </w:t>
      </w:r>
    </w:p>
    <w:p w14:paraId="62E329D4" w14:textId="5D864590" w:rsidR="00D50D35" w:rsidRPr="00C0011C" w:rsidRDefault="00152444" w:rsidP="00D50D35">
      <w:r>
        <w:t>Per connettersi alla riunione b</w:t>
      </w:r>
      <w:r w:rsidR="00C0011C" w:rsidRPr="00C0011C">
        <w:t>asterà chiamare</w:t>
      </w:r>
      <w:r w:rsidR="00C0011C">
        <w:rPr>
          <w:b/>
          <w:bCs/>
        </w:rPr>
        <w:t xml:space="preserve"> </w:t>
      </w:r>
      <w:r w:rsidR="00C0011C">
        <w:t xml:space="preserve">il </w:t>
      </w:r>
      <w:r w:rsidR="000C42CC">
        <w:t>codice di conferenza</w:t>
      </w:r>
      <w:r w:rsidR="00C0011C">
        <w:t xml:space="preserve"> di Teams </w:t>
      </w:r>
      <w:r w:rsidR="005A0032">
        <w:t xml:space="preserve">di 10 cifre </w:t>
      </w:r>
      <w:r w:rsidR="00C0011C">
        <w:t xml:space="preserve">preceduto dal codice </w:t>
      </w:r>
      <w:r w:rsidR="00C0011C" w:rsidRPr="00CB1F1A">
        <w:rPr>
          <w:b/>
          <w:bCs/>
        </w:rPr>
        <w:t>7142</w:t>
      </w:r>
      <w:r w:rsidR="00C0011C">
        <w:t>. Es 7142xxxxxxxxxx.</w:t>
      </w:r>
    </w:p>
    <w:p w14:paraId="25CC0463" w14:textId="2581C8E3" w:rsidR="00C0011C" w:rsidRDefault="00C0011C" w:rsidP="00C0011C">
      <w:pPr>
        <w:pStyle w:val="Titolo1"/>
      </w:pPr>
      <w:r>
        <w:t>Chiamate verso Microsoft Teams Sogei</w:t>
      </w:r>
    </w:p>
    <w:p w14:paraId="097F92DC" w14:textId="172BA1E4" w:rsidR="00152444" w:rsidRDefault="00152444" w:rsidP="00CB1F1A">
      <w:r>
        <w:t>Per connettersi alla riunione b</w:t>
      </w:r>
      <w:r w:rsidRPr="00C0011C">
        <w:t>asterà</w:t>
      </w:r>
      <w:r w:rsidR="000A7D21" w:rsidRPr="00C0011C">
        <w:t xml:space="preserve"> chiamare</w:t>
      </w:r>
      <w:r w:rsidR="000A7D21">
        <w:rPr>
          <w:b/>
          <w:bCs/>
        </w:rPr>
        <w:t xml:space="preserve"> </w:t>
      </w:r>
      <w:r w:rsidR="000A7D21">
        <w:t xml:space="preserve">il meeting ID di Teams preceduto dal codice </w:t>
      </w:r>
      <w:r w:rsidR="0090313F" w:rsidRPr="00CB1F1A">
        <w:rPr>
          <w:b/>
          <w:bCs/>
        </w:rPr>
        <w:t>7</w:t>
      </w:r>
      <w:r w:rsidR="000A7D21" w:rsidRPr="00CB1F1A">
        <w:rPr>
          <w:b/>
          <w:bCs/>
        </w:rPr>
        <w:t>147</w:t>
      </w:r>
      <w:r w:rsidR="000A7D21" w:rsidRPr="00152444">
        <w:t>.</w:t>
      </w:r>
      <w:r w:rsidR="000A7D21">
        <w:t xml:space="preserve"> Es </w:t>
      </w:r>
      <w:r w:rsidR="0090313F">
        <w:t>7</w:t>
      </w:r>
      <w:r w:rsidR="000A7D21">
        <w:t>14</w:t>
      </w:r>
      <w:r w:rsidR="0090313F">
        <w:t>7</w:t>
      </w:r>
      <w:r w:rsidR="000A7D21">
        <w:t>xxxxxxxxxx.</w:t>
      </w:r>
    </w:p>
    <w:p w14:paraId="5CF55B1B" w14:textId="029782BF" w:rsidR="00CC44E2" w:rsidRDefault="00CC44E2" w:rsidP="00CC44E2">
      <w:pPr>
        <w:pStyle w:val="Titolo1"/>
      </w:pPr>
      <w:r>
        <w:t>Chiamate verso Microsoft Teams di terze parti</w:t>
      </w:r>
    </w:p>
    <w:p w14:paraId="34BBE118" w14:textId="77777777" w:rsidR="00CB1F1A" w:rsidRDefault="00CB1F1A" w:rsidP="00CB1F1A">
      <w:r>
        <w:t xml:space="preserve">Per partecipare ad una riunione Teams è necessario che nell’invito sia presente l’indicazione </w:t>
      </w:r>
      <w:r w:rsidRPr="005A0032">
        <w:rPr>
          <w:b/>
          <w:bCs/>
        </w:rPr>
        <w:t>“Partecipa con un dispositivo di videoconferenza”</w:t>
      </w:r>
      <w:r>
        <w:rPr>
          <w:b/>
          <w:bCs/>
        </w:rPr>
        <w:t xml:space="preserve">. </w:t>
      </w:r>
      <w:r w:rsidRPr="005A0032">
        <w:t>Nela caso non fosse presente non si potrà partecipare con un apparato da sala in quanto l’ente organizzatore non ha acquistato le licenze per questo tipo di chiamata.</w:t>
      </w:r>
    </w:p>
    <w:p w14:paraId="6F24FB61" w14:textId="25C9575D" w:rsidR="00152444" w:rsidRDefault="00152444" w:rsidP="00152444">
      <w:r w:rsidRPr="00152444">
        <w:t xml:space="preserve">Ammesso che </w:t>
      </w:r>
      <w:r>
        <w:t>sia abilitata la connessione da terminali da sala, per connettersi alla riunione b</w:t>
      </w:r>
      <w:r w:rsidRPr="00C0011C">
        <w:t>asterà chiamare</w:t>
      </w:r>
      <w:r>
        <w:rPr>
          <w:b/>
          <w:bCs/>
        </w:rPr>
        <w:t xml:space="preserve"> </w:t>
      </w:r>
      <w:r>
        <w:t xml:space="preserve">il meeting </w:t>
      </w:r>
      <w:proofErr w:type="spellStart"/>
      <w:r>
        <w:t>ID+dominio</w:t>
      </w:r>
      <w:proofErr w:type="spellEnd"/>
      <w:r>
        <w:t xml:space="preserve"> Teams preceduti dal codice </w:t>
      </w:r>
      <w:r w:rsidRPr="00CB1F1A">
        <w:rPr>
          <w:b/>
          <w:bCs/>
        </w:rPr>
        <w:t>7140</w:t>
      </w:r>
      <w:r w:rsidRPr="00152444">
        <w:t>.</w:t>
      </w:r>
      <w:r>
        <w:t xml:space="preserve"> Es generico </w:t>
      </w:r>
      <w:r w:rsidR="00092DC4" w:rsidRPr="00092DC4">
        <w:t>7147xxxxxxxxxxffff@yyyyyyy.zz</w:t>
      </w:r>
      <w:r w:rsidR="00092DC4">
        <w:t xml:space="preserve">, dove </w:t>
      </w:r>
      <w:hyperlink r:id="rId18" w:history="1">
        <w:r w:rsidR="00092DC4" w:rsidRPr="00ED01F0">
          <w:rPr>
            <w:rStyle w:val="Collegamentoipertestuale"/>
          </w:rPr>
          <w:t>ffff@yyyyyyy.zz</w:t>
        </w:r>
      </w:hyperlink>
      <w:r w:rsidR="00092DC4">
        <w:t xml:space="preserve"> è il dominio Teams della società esterna.</w:t>
      </w:r>
    </w:p>
    <w:p w14:paraId="56169DB9" w14:textId="7107C8C7" w:rsidR="00E97A41" w:rsidRPr="00152444" w:rsidRDefault="00152444" w:rsidP="00CB1F1A">
      <w:pPr>
        <w:jc w:val="center"/>
      </w:pPr>
      <w:r>
        <w:rPr>
          <w:noProof/>
        </w:rPr>
        <w:drawing>
          <wp:inline distT="0" distB="0" distL="0" distR="0" wp14:anchorId="0DF99D7A" wp14:editId="3360F839">
            <wp:extent cx="4072013" cy="165354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3736" cy="167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8A59" w14:textId="4FF99F52" w:rsidR="004932B1" w:rsidRDefault="00A3461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A3461A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Chiamata verso Lifesize</w:t>
      </w:r>
    </w:p>
    <w:p w14:paraId="437F7B73" w14:textId="61FE42B4" w:rsidR="005B2921" w:rsidRPr="00C0011C" w:rsidRDefault="005B2921" w:rsidP="005B2921">
      <w:r w:rsidRPr="00152444">
        <w:t>Per unirsi ad un meeting Lifesize basterà chiamare</w:t>
      </w:r>
      <w:r w:rsidRPr="00152444">
        <w:rPr>
          <w:b/>
          <w:bCs/>
        </w:rPr>
        <w:t xml:space="preserve"> </w:t>
      </w:r>
      <w:r w:rsidRPr="00152444">
        <w:t>il meeting ID di Lifesize preceduto dal codice 7143. Es 7143xxxxxxxxxx.</w:t>
      </w:r>
    </w:p>
    <w:p w14:paraId="23A5D9EF" w14:textId="77777777" w:rsidR="00FE34A0" w:rsidRDefault="00FE34A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Chiamata verso destinazione esterna generica</w:t>
      </w:r>
    </w:p>
    <w:p w14:paraId="499979D7" w14:textId="6734A52E" w:rsidR="00FE34A0" w:rsidRDefault="00FE34A0" w:rsidP="00FE34A0">
      <w:r>
        <w:t xml:space="preserve">Per chiamare in SIP una destinazione generica esterna si dovrà comporre il codice 7140 seguito dalla SIP URI fornita dall’organizzatore della società esterna, es. </w:t>
      </w:r>
      <w:hyperlink r:id="rId20" w:history="1">
        <w:r w:rsidRPr="001E644F">
          <w:rPr>
            <w:rStyle w:val="Collegamentoipertestuale"/>
          </w:rPr>
          <w:t>7140xxxxxx@yyyyy.zz</w:t>
        </w:r>
      </w:hyperlink>
      <w:r>
        <w:t xml:space="preserve"> dove </w:t>
      </w:r>
      <w:proofErr w:type="spellStart"/>
      <w:r>
        <w:t>yyyy.zz</w:t>
      </w:r>
      <w:proofErr w:type="spellEnd"/>
      <w:r>
        <w:t xml:space="preserve"> è il domino della società esterna 7140xxxxxx@ministerodel.it</w:t>
      </w:r>
    </w:p>
    <w:p w14:paraId="29A4B6D7" w14:textId="3FD4A640" w:rsidR="00E04700" w:rsidRDefault="00A52FD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Tabella riassuntiva codici di inoltro</w:t>
      </w:r>
    </w:p>
    <w:tbl>
      <w:tblPr>
        <w:tblStyle w:val="Grigliatabella"/>
        <w:tblW w:w="9525" w:type="dxa"/>
        <w:jc w:val="center"/>
        <w:tblLayout w:type="fixed"/>
        <w:tblLook w:val="04A0" w:firstRow="1" w:lastRow="0" w:firstColumn="1" w:lastColumn="0" w:noHBand="0" w:noVBand="1"/>
      </w:tblPr>
      <w:tblGrid>
        <w:gridCol w:w="2858"/>
        <w:gridCol w:w="2132"/>
        <w:gridCol w:w="4535"/>
      </w:tblGrid>
      <w:tr w:rsidR="007F465B" w:rsidRPr="007F465B" w14:paraId="2D65B022" w14:textId="77777777" w:rsidTr="004B4CC8">
        <w:trPr>
          <w:trHeight w:val="463"/>
          <w:jc w:val="center"/>
        </w:trPr>
        <w:tc>
          <w:tcPr>
            <w:tcW w:w="2858" w:type="dxa"/>
            <w:shd w:val="clear" w:color="auto" w:fill="D5DCE4" w:themeFill="text2" w:themeFillTint="33"/>
          </w:tcPr>
          <w:p w14:paraId="1120FC0E" w14:textId="77777777" w:rsidR="007F465B" w:rsidRPr="00A52FDA" w:rsidRDefault="007F465B" w:rsidP="004019C3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bookmarkStart w:id="0" w:name="_Hlk127444114"/>
            <w:r w:rsidRPr="00A52FDA">
              <w:rPr>
                <w:b/>
                <w:bCs/>
                <w:color w:val="000000" w:themeColor="text1"/>
                <w:sz w:val="24"/>
                <w:szCs w:val="24"/>
              </w:rPr>
              <w:t>Descrizione tipo chiamata</w:t>
            </w:r>
          </w:p>
        </w:tc>
        <w:tc>
          <w:tcPr>
            <w:tcW w:w="2132" w:type="dxa"/>
            <w:shd w:val="clear" w:color="auto" w:fill="D5DCE4" w:themeFill="text2" w:themeFillTint="33"/>
          </w:tcPr>
          <w:p w14:paraId="397267EC" w14:textId="77777777" w:rsidR="007F465B" w:rsidRPr="00A52FDA" w:rsidRDefault="007F465B" w:rsidP="004019C3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52FDA">
              <w:rPr>
                <w:b/>
                <w:bCs/>
                <w:color w:val="000000" w:themeColor="text1"/>
                <w:sz w:val="24"/>
                <w:szCs w:val="24"/>
              </w:rPr>
              <w:t>Prefisso</w:t>
            </w:r>
          </w:p>
        </w:tc>
        <w:tc>
          <w:tcPr>
            <w:tcW w:w="4534" w:type="dxa"/>
            <w:shd w:val="clear" w:color="auto" w:fill="D5DCE4" w:themeFill="text2" w:themeFillTint="33"/>
          </w:tcPr>
          <w:p w14:paraId="7509A378" w14:textId="77777777" w:rsidR="007F465B" w:rsidRPr="00A52FDA" w:rsidRDefault="007F465B" w:rsidP="004019C3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52FDA">
              <w:rPr>
                <w:b/>
                <w:bCs/>
                <w:color w:val="000000" w:themeColor="text1"/>
                <w:sz w:val="24"/>
                <w:szCs w:val="24"/>
              </w:rPr>
              <w:t>Composizione necessaria</w:t>
            </w:r>
          </w:p>
        </w:tc>
      </w:tr>
      <w:tr w:rsidR="007F465B" w:rsidRPr="007F465B" w14:paraId="56EE815A" w14:textId="77777777" w:rsidTr="004B4CC8">
        <w:trPr>
          <w:trHeight w:val="360"/>
          <w:jc w:val="center"/>
        </w:trPr>
        <w:tc>
          <w:tcPr>
            <w:tcW w:w="2858" w:type="dxa"/>
            <w:shd w:val="clear" w:color="auto" w:fill="FBE4D5" w:themeFill="accent2" w:themeFillTint="33"/>
          </w:tcPr>
          <w:p w14:paraId="3122C2A6" w14:textId="77777777" w:rsidR="007F465B" w:rsidRPr="007F465B" w:rsidRDefault="007F465B" w:rsidP="004019C3">
            <w:pPr>
              <w:rPr>
                <w:b/>
                <w:bCs/>
                <w:sz w:val="16"/>
                <w:szCs w:val="16"/>
              </w:rPr>
            </w:pPr>
            <w:r w:rsidRPr="00A52FDA">
              <w:rPr>
                <w:b/>
                <w:bCs/>
                <w:sz w:val="20"/>
                <w:szCs w:val="20"/>
              </w:rPr>
              <w:t>Chiamata interna</w:t>
            </w:r>
          </w:p>
        </w:tc>
        <w:tc>
          <w:tcPr>
            <w:tcW w:w="2132" w:type="dxa"/>
            <w:shd w:val="clear" w:color="auto" w:fill="FBE4D5" w:themeFill="accent2" w:themeFillTint="33"/>
          </w:tcPr>
          <w:p w14:paraId="1D9219EC" w14:textId="77777777" w:rsidR="007F465B" w:rsidRPr="007F465B" w:rsidRDefault="007F465B" w:rsidP="004019C3">
            <w:pPr>
              <w:rPr>
                <w:b/>
                <w:bCs/>
                <w:sz w:val="16"/>
                <w:szCs w:val="16"/>
              </w:rPr>
            </w:pPr>
            <w:r w:rsidRPr="007F465B">
              <w:rPr>
                <w:b/>
                <w:bCs/>
                <w:sz w:val="16"/>
                <w:szCs w:val="16"/>
              </w:rPr>
              <w:t>Nessuno</w:t>
            </w:r>
          </w:p>
        </w:tc>
        <w:tc>
          <w:tcPr>
            <w:tcW w:w="4534" w:type="dxa"/>
            <w:shd w:val="clear" w:color="auto" w:fill="FBE4D5" w:themeFill="accent2" w:themeFillTint="33"/>
          </w:tcPr>
          <w:p w14:paraId="08F92E62" w14:textId="77777777" w:rsidR="007F465B" w:rsidRPr="007F465B" w:rsidRDefault="007F465B" w:rsidP="004019C3">
            <w:pPr>
              <w:rPr>
                <w:b/>
                <w:bCs/>
                <w:sz w:val="16"/>
                <w:szCs w:val="16"/>
              </w:rPr>
            </w:pPr>
            <w:r w:rsidRPr="007F465B">
              <w:rPr>
                <w:b/>
                <w:bCs/>
                <w:sz w:val="16"/>
                <w:szCs w:val="16"/>
              </w:rPr>
              <w:t>Id terminale/meeting Avaya</w:t>
            </w:r>
          </w:p>
        </w:tc>
      </w:tr>
      <w:tr w:rsidR="007F465B" w:rsidRPr="007F465B" w14:paraId="7657EE00" w14:textId="77777777" w:rsidTr="004B4CC8">
        <w:trPr>
          <w:trHeight w:val="270"/>
          <w:jc w:val="center"/>
        </w:trPr>
        <w:tc>
          <w:tcPr>
            <w:tcW w:w="9525" w:type="dxa"/>
            <w:gridSpan w:val="3"/>
            <w:shd w:val="clear" w:color="auto" w:fill="FFFFFF" w:themeFill="background1"/>
          </w:tcPr>
          <w:p w14:paraId="16E550C2" w14:textId="77777777" w:rsidR="007F465B" w:rsidRPr="007F465B" w:rsidRDefault="007F465B" w:rsidP="004019C3">
            <w:pPr>
              <w:tabs>
                <w:tab w:val="left" w:pos="4131"/>
              </w:tabs>
              <w:jc w:val="center"/>
              <w:rPr>
                <w:sz w:val="16"/>
                <w:szCs w:val="16"/>
              </w:rPr>
            </w:pPr>
            <w:r w:rsidRPr="007F465B">
              <w:rPr>
                <w:sz w:val="16"/>
                <w:szCs w:val="16"/>
              </w:rPr>
              <w:t xml:space="preserve">Esempio: </w:t>
            </w:r>
            <w:r w:rsidRPr="007F465B">
              <w:rPr>
                <w:b/>
                <w:bCs/>
                <w:sz w:val="16"/>
                <w:szCs w:val="16"/>
              </w:rPr>
              <w:t>719xxxx</w:t>
            </w:r>
            <w:r w:rsidRPr="007F465B">
              <w:rPr>
                <w:sz w:val="16"/>
                <w:szCs w:val="16"/>
              </w:rPr>
              <w:t xml:space="preserve"> dove 719xxxx è l’ID del terminale/meeting Avaya</w:t>
            </w:r>
          </w:p>
        </w:tc>
      </w:tr>
      <w:tr w:rsidR="007F465B" w:rsidRPr="007F465B" w14:paraId="192A6D11" w14:textId="77777777" w:rsidTr="004B4CC8">
        <w:trPr>
          <w:trHeight w:val="371"/>
          <w:jc w:val="center"/>
        </w:trPr>
        <w:tc>
          <w:tcPr>
            <w:tcW w:w="2858" w:type="dxa"/>
            <w:shd w:val="clear" w:color="auto" w:fill="FBE4D5" w:themeFill="accent2" w:themeFillTint="33"/>
          </w:tcPr>
          <w:p w14:paraId="265279CD" w14:textId="77777777" w:rsidR="007F465B" w:rsidRPr="00A52FDA" w:rsidRDefault="007F465B" w:rsidP="004019C3">
            <w:pPr>
              <w:rPr>
                <w:b/>
                <w:bCs/>
                <w:sz w:val="16"/>
                <w:szCs w:val="16"/>
              </w:rPr>
            </w:pPr>
            <w:r w:rsidRPr="00A52FDA">
              <w:rPr>
                <w:b/>
                <w:bCs/>
                <w:sz w:val="20"/>
                <w:szCs w:val="20"/>
              </w:rPr>
              <w:t>Sogei – terminali</w:t>
            </w:r>
          </w:p>
        </w:tc>
        <w:tc>
          <w:tcPr>
            <w:tcW w:w="2132" w:type="dxa"/>
            <w:shd w:val="clear" w:color="auto" w:fill="FBE4D5" w:themeFill="accent2" w:themeFillTint="33"/>
          </w:tcPr>
          <w:p w14:paraId="4517746E" w14:textId="77777777" w:rsidR="007F465B" w:rsidRPr="007F465B" w:rsidRDefault="007F465B" w:rsidP="004019C3">
            <w:pPr>
              <w:rPr>
                <w:b/>
                <w:bCs/>
                <w:sz w:val="16"/>
                <w:szCs w:val="16"/>
              </w:rPr>
            </w:pPr>
            <w:r w:rsidRPr="007F465B">
              <w:rPr>
                <w:b/>
                <w:bCs/>
                <w:sz w:val="16"/>
                <w:szCs w:val="16"/>
              </w:rPr>
              <w:t>7121</w:t>
            </w:r>
          </w:p>
        </w:tc>
        <w:tc>
          <w:tcPr>
            <w:tcW w:w="4534" w:type="dxa"/>
            <w:shd w:val="clear" w:color="auto" w:fill="FBE4D5" w:themeFill="accent2" w:themeFillTint="33"/>
          </w:tcPr>
          <w:p w14:paraId="2FDA7A53" w14:textId="77777777" w:rsidR="007F465B" w:rsidRPr="007F465B" w:rsidRDefault="007F465B" w:rsidP="004019C3">
            <w:pPr>
              <w:rPr>
                <w:b/>
                <w:bCs/>
                <w:sz w:val="16"/>
                <w:szCs w:val="16"/>
              </w:rPr>
            </w:pPr>
            <w:r w:rsidRPr="007F465B">
              <w:rPr>
                <w:b/>
                <w:bCs/>
                <w:sz w:val="16"/>
                <w:szCs w:val="16"/>
              </w:rPr>
              <w:t>ID terminale Sogei</w:t>
            </w:r>
          </w:p>
        </w:tc>
      </w:tr>
      <w:tr w:rsidR="007F465B" w:rsidRPr="007F465B" w14:paraId="1F391DA5" w14:textId="77777777" w:rsidTr="004B4CC8">
        <w:trPr>
          <w:trHeight w:val="270"/>
          <w:jc w:val="center"/>
        </w:trPr>
        <w:tc>
          <w:tcPr>
            <w:tcW w:w="9525" w:type="dxa"/>
            <w:gridSpan w:val="3"/>
            <w:shd w:val="clear" w:color="auto" w:fill="FFFFFF" w:themeFill="background1"/>
          </w:tcPr>
          <w:p w14:paraId="0BA6F607" w14:textId="77777777" w:rsidR="007F465B" w:rsidRPr="007F465B" w:rsidRDefault="007F465B" w:rsidP="004019C3">
            <w:pPr>
              <w:jc w:val="center"/>
              <w:rPr>
                <w:b/>
                <w:bCs/>
                <w:sz w:val="16"/>
                <w:szCs w:val="16"/>
              </w:rPr>
            </w:pPr>
            <w:r w:rsidRPr="007F465B">
              <w:rPr>
                <w:sz w:val="16"/>
                <w:szCs w:val="16"/>
              </w:rPr>
              <w:t xml:space="preserve">Esempio: </w:t>
            </w:r>
            <w:r w:rsidRPr="007F465B">
              <w:rPr>
                <w:b/>
                <w:bCs/>
                <w:color w:val="C00000"/>
                <w:sz w:val="16"/>
                <w:szCs w:val="16"/>
              </w:rPr>
              <w:t>7121</w:t>
            </w:r>
            <w:r w:rsidRPr="007F465B">
              <w:rPr>
                <w:b/>
                <w:bCs/>
                <w:sz w:val="16"/>
                <w:szCs w:val="16"/>
              </w:rPr>
              <w:t>31xx</w:t>
            </w:r>
            <w:r w:rsidRPr="007F465B">
              <w:rPr>
                <w:sz w:val="16"/>
                <w:szCs w:val="16"/>
              </w:rPr>
              <w:t xml:space="preserve"> dove 7121 è il prefisso mentre 31xx è l’ID del terminale Sogei</w:t>
            </w:r>
          </w:p>
        </w:tc>
      </w:tr>
      <w:tr w:rsidR="007F465B" w:rsidRPr="007F465B" w14:paraId="79AF1D3F" w14:textId="77777777" w:rsidTr="004B4CC8">
        <w:trPr>
          <w:trHeight w:val="360"/>
          <w:jc w:val="center"/>
        </w:trPr>
        <w:tc>
          <w:tcPr>
            <w:tcW w:w="2858" w:type="dxa"/>
            <w:shd w:val="clear" w:color="auto" w:fill="FBE4D5" w:themeFill="accent2" w:themeFillTint="33"/>
          </w:tcPr>
          <w:p w14:paraId="6D331822" w14:textId="77777777" w:rsidR="007F465B" w:rsidRPr="007F465B" w:rsidRDefault="007F465B" w:rsidP="004019C3">
            <w:pPr>
              <w:rPr>
                <w:b/>
                <w:bCs/>
                <w:sz w:val="16"/>
                <w:szCs w:val="16"/>
              </w:rPr>
            </w:pPr>
            <w:r w:rsidRPr="00A52FDA">
              <w:rPr>
                <w:b/>
                <w:bCs/>
                <w:sz w:val="20"/>
                <w:szCs w:val="20"/>
              </w:rPr>
              <w:t>Destinazione generica esterna</w:t>
            </w:r>
          </w:p>
        </w:tc>
        <w:tc>
          <w:tcPr>
            <w:tcW w:w="2132" w:type="dxa"/>
            <w:shd w:val="clear" w:color="auto" w:fill="FBE4D5" w:themeFill="accent2" w:themeFillTint="33"/>
          </w:tcPr>
          <w:p w14:paraId="5C31BE58" w14:textId="77777777" w:rsidR="007F465B" w:rsidRPr="007F465B" w:rsidRDefault="007F465B" w:rsidP="004019C3">
            <w:pPr>
              <w:rPr>
                <w:b/>
                <w:bCs/>
                <w:sz w:val="16"/>
                <w:szCs w:val="16"/>
              </w:rPr>
            </w:pPr>
            <w:r w:rsidRPr="007F465B">
              <w:rPr>
                <w:b/>
                <w:bCs/>
                <w:sz w:val="16"/>
                <w:szCs w:val="16"/>
              </w:rPr>
              <w:t>7140</w:t>
            </w:r>
          </w:p>
        </w:tc>
        <w:tc>
          <w:tcPr>
            <w:tcW w:w="4534" w:type="dxa"/>
            <w:shd w:val="clear" w:color="auto" w:fill="FBE4D5" w:themeFill="accent2" w:themeFillTint="33"/>
          </w:tcPr>
          <w:p w14:paraId="7B6028AE" w14:textId="77777777" w:rsidR="007F465B" w:rsidRPr="007F465B" w:rsidRDefault="007F465B" w:rsidP="004019C3">
            <w:pPr>
              <w:rPr>
                <w:b/>
                <w:bCs/>
                <w:sz w:val="16"/>
                <w:szCs w:val="16"/>
              </w:rPr>
            </w:pPr>
            <w:r w:rsidRPr="007F465B">
              <w:rPr>
                <w:b/>
                <w:bCs/>
                <w:sz w:val="16"/>
                <w:szCs w:val="16"/>
              </w:rPr>
              <w:t>SIP URI fornita dall’organizzatore esterno</w:t>
            </w:r>
          </w:p>
        </w:tc>
      </w:tr>
      <w:tr w:rsidR="007F465B" w:rsidRPr="007F465B" w14:paraId="3EA1A222" w14:textId="77777777" w:rsidTr="004B4CC8">
        <w:trPr>
          <w:trHeight w:val="270"/>
          <w:jc w:val="center"/>
        </w:trPr>
        <w:tc>
          <w:tcPr>
            <w:tcW w:w="9525" w:type="dxa"/>
            <w:gridSpan w:val="3"/>
            <w:shd w:val="clear" w:color="auto" w:fill="FFFFFF" w:themeFill="background1"/>
          </w:tcPr>
          <w:p w14:paraId="4E0205B4" w14:textId="77777777" w:rsidR="007F465B" w:rsidRPr="007F465B" w:rsidRDefault="007F465B" w:rsidP="004019C3">
            <w:pPr>
              <w:rPr>
                <w:b/>
                <w:bCs/>
                <w:sz w:val="16"/>
                <w:szCs w:val="16"/>
              </w:rPr>
            </w:pPr>
            <w:r w:rsidRPr="007F465B">
              <w:rPr>
                <w:sz w:val="16"/>
                <w:szCs w:val="16"/>
              </w:rPr>
              <w:t xml:space="preserve">Esempio: </w:t>
            </w:r>
            <w:hyperlink r:id="rId21" w:history="1">
              <w:r w:rsidRPr="007F465B">
                <w:rPr>
                  <w:rStyle w:val="Collegamentoipertestuale"/>
                  <w:b/>
                  <w:bCs/>
                  <w:sz w:val="16"/>
                  <w:szCs w:val="16"/>
                </w:rPr>
                <w:t>7140xxxxx@esempio.it</w:t>
              </w:r>
            </w:hyperlink>
            <w:r w:rsidRPr="007F465B">
              <w:rPr>
                <w:b/>
                <w:bCs/>
                <w:sz w:val="16"/>
                <w:szCs w:val="16"/>
              </w:rPr>
              <w:t xml:space="preserve"> </w:t>
            </w:r>
            <w:r w:rsidRPr="007F465B">
              <w:rPr>
                <w:sz w:val="16"/>
                <w:szCs w:val="16"/>
              </w:rPr>
              <w:t xml:space="preserve"> dove 7140 è il prefisso mentre </w:t>
            </w:r>
            <w:hyperlink r:id="rId22" w:history="1">
              <w:r w:rsidRPr="007F465B">
                <w:rPr>
                  <w:rStyle w:val="Collegamentoipertestuale"/>
                  <w:b/>
                  <w:bCs/>
                  <w:sz w:val="16"/>
                  <w:szCs w:val="16"/>
                </w:rPr>
                <w:t>xxxxx@esempio.it</w:t>
              </w:r>
            </w:hyperlink>
            <w:r w:rsidRPr="007F465B">
              <w:rPr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7F465B">
              <w:rPr>
                <w:sz w:val="16"/>
                <w:szCs w:val="16"/>
              </w:rPr>
              <w:t>è la SIP URI fornita dall’organizzatore esterno</w:t>
            </w:r>
          </w:p>
        </w:tc>
      </w:tr>
      <w:tr w:rsidR="007F465B" w:rsidRPr="007F465B" w14:paraId="7C6C0FE3" w14:textId="77777777" w:rsidTr="004B4CC8">
        <w:trPr>
          <w:trHeight w:val="417"/>
          <w:jc w:val="center"/>
        </w:trPr>
        <w:tc>
          <w:tcPr>
            <w:tcW w:w="2858" w:type="dxa"/>
            <w:shd w:val="clear" w:color="auto" w:fill="FBE4D5" w:themeFill="accent2" w:themeFillTint="33"/>
          </w:tcPr>
          <w:p w14:paraId="479EB331" w14:textId="77777777" w:rsidR="007F465B" w:rsidRPr="007F465B" w:rsidRDefault="007F465B" w:rsidP="004019C3">
            <w:pPr>
              <w:rPr>
                <w:b/>
                <w:bCs/>
                <w:sz w:val="16"/>
                <w:szCs w:val="16"/>
              </w:rPr>
            </w:pPr>
            <w:r w:rsidRPr="00A52FDA">
              <w:rPr>
                <w:b/>
                <w:bCs/>
                <w:sz w:val="20"/>
                <w:szCs w:val="20"/>
              </w:rPr>
              <w:t xml:space="preserve">Teams </w:t>
            </w:r>
            <w:proofErr w:type="spellStart"/>
            <w:r w:rsidRPr="00A52FDA">
              <w:rPr>
                <w:b/>
                <w:bCs/>
                <w:sz w:val="20"/>
                <w:szCs w:val="20"/>
              </w:rPr>
              <w:t>AdE</w:t>
            </w:r>
            <w:proofErr w:type="spellEnd"/>
            <w:r w:rsidRPr="00A52FDA">
              <w:rPr>
                <w:b/>
                <w:bCs/>
                <w:sz w:val="20"/>
                <w:szCs w:val="20"/>
              </w:rPr>
              <w:t xml:space="preserve"> meeting</w:t>
            </w:r>
            <w:r w:rsidRPr="007F465B">
              <w:rPr>
                <w:sz w:val="16"/>
                <w:szCs w:val="16"/>
              </w:rPr>
              <w:t xml:space="preserve"> </w:t>
            </w:r>
          </w:p>
        </w:tc>
        <w:tc>
          <w:tcPr>
            <w:tcW w:w="2132" w:type="dxa"/>
            <w:shd w:val="clear" w:color="auto" w:fill="FBE4D5" w:themeFill="accent2" w:themeFillTint="33"/>
          </w:tcPr>
          <w:p w14:paraId="2E4D302D" w14:textId="77777777" w:rsidR="007F465B" w:rsidRPr="007F465B" w:rsidRDefault="007F465B" w:rsidP="004019C3">
            <w:pPr>
              <w:rPr>
                <w:b/>
                <w:bCs/>
                <w:sz w:val="16"/>
                <w:szCs w:val="16"/>
              </w:rPr>
            </w:pPr>
            <w:r w:rsidRPr="007F465B">
              <w:rPr>
                <w:b/>
                <w:bCs/>
                <w:sz w:val="16"/>
                <w:szCs w:val="16"/>
              </w:rPr>
              <w:t>7142</w:t>
            </w:r>
          </w:p>
        </w:tc>
        <w:tc>
          <w:tcPr>
            <w:tcW w:w="4534" w:type="dxa"/>
            <w:shd w:val="clear" w:color="auto" w:fill="FBE4D5" w:themeFill="accent2" w:themeFillTint="33"/>
          </w:tcPr>
          <w:p w14:paraId="623DEBDD" w14:textId="77777777" w:rsidR="007F465B" w:rsidRPr="007F465B" w:rsidRDefault="007F465B" w:rsidP="004019C3">
            <w:pPr>
              <w:rPr>
                <w:b/>
                <w:bCs/>
                <w:sz w:val="16"/>
                <w:szCs w:val="16"/>
              </w:rPr>
            </w:pPr>
            <w:r w:rsidRPr="007F465B">
              <w:rPr>
                <w:b/>
                <w:bCs/>
                <w:sz w:val="16"/>
                <w:szCs w:val="16"/>
              </w:rPr>
              <w:t>Codice conferenza</w:t>
            </w:r>
          </w:p>
        </w:tc>
      </w:tr>
      <w:tr w:rsidR="007F465B" w:rsidRPr="007F465B" w14:paraId="1EC92C5A" w14:textId="77777777" w:rsidTr="004B4CC8">
        <w:trPr>
          <w:trHeight w:val="270"/>
          <w:jc w:val="center"/>
        </w:trPr>
        <w:tc>
          <w:tcPr>
            <w:tcW w:w="9525" w:type="dxa"/>
            <w:gridSpan w:val="3"/>
            <w:shd w:val="clear" w:color="auto" w:fill="FFFFFF" w:themeFill="background1"/>
          </w:tcPr>
          <w:p w14:paraId="58AA77F7" w14:textId="77777777" w:rsidR="007F465B" w:rsidRPr="007F465B" w:rsidRDefault="007F465B" w:rsidP="004019C3">
            <w:pPr>
              <w:rPr>
                <w:b/>
                <w:bCs/>
                <w:sz w:val="16"/>
                <w:szCs w:val="16"/>
              </w:rPr>
            </w:pPr>
            <w:r w:rsidRPr="007F465B">
              <w:rPr>
                <w:sz w:val="16"/>
                <w:szCs w:val="16"/>
              </w:rPr>
              <w:t xml:space="preserve">Esempio: </w:t>
            </w:r>
            <w:hyperlink r:id="rId23" w:history="1">
              <w:r w:rsidRPr="007F465B">
                <w:rPr>
                  <w:rStyle w:val="Collegamentoipertestuale"/>
                  <w:b/>
                  <w:bCs/>
                  <w:sz w:val="16"/>
                  <w:szCs w:val="16"/>
                </w:rPr>
                <w:t>7142xxxxx</w:t>
              </w:r>
            </w:hyperlink>
            <w:r w:rsidRPr="007F465B">
              <w:rPr>
                <w:b/>
                <w:bCs/>
                <w:sz w:val="16"/>
                <w:szCs w:val="16"/>
              </w:rPr>
              <w:t xml:space="preserve"> </w:t>
            </w:r>
            <w:r w:rsidRPr="007F465B">
              <w:rPr>
                <w:sz w:val="16"/>
                <w:szCs w:val="16"/>
              </w:rPr>
              <w:t xml:space="preserve"> dove 7142 è il prefisso mentre </w:t>
            </w:r>
            <w:hyperlink r:id="rId24" w:history="1">
              <w:proofErr w:type="spellStart"/>
              <w:r w:rsidRPr="007F465B">
                <w:rPr>
                  <w:rStyle w:val="Collegamentoipertestuale"/>
                  <w:b/>
                  <w:bCs/>
                  <w:sz w:val="16"/>
                  <w:szCs w:val="16"/>
                </w:rPr>
                <w:t>xxxxx</w:t>
              </w:r>
              <w:proofErr w:type="spellEnd"/>
            </w:hyperlink>
            <w:r w:rsidRPr="007F465B">
              <w:rPr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7F465B">
              <w:rPr>
                <w:sz w:val="16"/>
                <w:szCs w:val="16"/>
              </w:rPr>
              <w:t>è il meeting ID Teams per terminali di videoconferenza</w:t>
            </w:r>
          </w:p>
        </w:tc>
      </w:tr>
      <w:tr w:rsidR="007F465B" w:rsidRPr="007F465B" w14:paraId="7A43EB77" w14:textId="77777777" w:rsidTr="004B4CC8">
        <w:trPr>
          <w:trHeight w:val="360"/>
          <w:jc w:val="center"/>
        </w:trPr>
        <w:tc>
          <w:tcPr>
            <w:tcW w:w="2858" w:type="dxa"/>
            <w:shd w:val="clear" w:color="auto" w:fill="FBE4D5" w:themeFill="accent2" w:themeFillTint="33"/>
          </w:tcPr>
          <w:p w14:paraId="26B74892" w14:textId="77777777" w:rsidR="007F465B" w:rsidRPr="007F465B" w:rsidRDefault="007F465B" w:rsidP="00A52FDA">
            <w:pPr>
              <w:rPr>
                <w:b/>
                <w:bCs/>
                <w:sz w:val="16"/>
                <w:szCs w:val="16"/>
              </w:rPr>
            </w:pPr>
            <w:r w:rsidRPr="00A52FDA">
              <w:rPr>
                <w:b/>
                <w:bCs/>
                <w:sz w:val="20"/>
                <w:szCs w:val="20"/>
              </w:rPr>
              <w:t>Lifesize</w:t>
            </w:r>
          </w:p>
        </w:tc>
        <w:tc>
          <w:tcPr>
            <w:tcW w:w="2132" w:type="dxa"/>
            <w:shd w:val="clear" w:color="auto" w:fill="FBE4D5" w:themeFill="accent2" w:themeFillTint="33"/>
          </w:tcPr>
          <w:p w14:paraId="6067D4A4" w14:textId="77777777" w:rsidR="007F465B" w:rsidRPr="007F465B" w:rsidRDefault="007F465B" w:rsidP="004019C3">
            <w:pPr>
              <w:rPr>
                <w:b/>
                <w:bCs/>
                <w:sz w:val="16"/>
                <w:szCs w:val="16"/>
              </w:rPr>
            </w:pPr>
            <w:r w:rsidRPr="007F465B">
              <w:rPr>
                <w:b/>
                <w:bCs/>
                <w:sz w:val="16"/>
                <w:szCs w:val="16"/>
              </w:rPr>
              <w:t>7143</w:t>
            </w:r>
          </w:p>
        </w:tc>
        <w:tc>
          <w:tcPr>
            <w:tcW w:w="4534" w:type="dxa"/>
            <w:shd w:val="clear" w:color="auto" w:fill="FBE4D5" w:themeFill="accent2" w:themeFillTint="33"/>
          </w:tcPr>
          <w:p w14:paraId="0A557BFC" w14:textId="77777777" w:rsidR="007F465B" w:rsidRPr="007F465B" w:rsidRDefault="007F465B" w:rsidP="004019C3">
            <w:pPr>
              <w:rPr>
                <w:b/>
                <w:bCs/>
                <w:sz w:val="16"/>
                <w:szCs w:val="16"/>
              </w:rPr>
            </w:pPr>
            <w:r w:rsidRPr="007F465B">
              <w:rPr>
                <w:b/>
                <w:bCs/>
                <w:sz w:val="16"/>
                <w:szCs w:val="16"/>
              </w:rPr>
              <w:t>Codice conferenza</w:t>
            </w:r>
          </w:p>
        </w:tc>
      </w:tr>
      <w:tr w:rsidR="007F465B" w:rsidRPr="007F465B" w14:paraId="022E9329" w14:textId="77777777" w:rsidTr="004B4CC8">
        <w:trPr>
          <w:trHeight w:val="279"/>
          <w:jc w:val="center"/>
        </w:trPr>
        <w:tc>
          <w:tcPr>
            <w:tcW w:w="9525" w:type="dxa"/>
            <w:gridSpan w:val="3"/>
            <w:shd w:val="clear" w:color="auto" w:fill="FFFFFF" w:themeFill="background1"/>
          </w:tcPr>
          <w:p w14:paraId="1AAD3748" w14:textId="77777777" w:rsidR="007F465B" w:rsidRPr="007F465B" w:rsidRDefault="007F465B" w:rsidP="004019C3">
            <w:pPr>
              <w:rPr>
                <w:b/>
                <w:bCs/>
                <w:sz w:val="16"/>
                <w:szCs w:val="16"/>
              </w:rPr>
            </w:pPr>
            <w:r w:rsidRPr="007F465B">
              <w:rPr>
                <w:sz w:val="16"/>
                <w:szCs w:val="16"/>
              </w:rPr>
              <w:t xml:space="preserve">Esempio: </w:t>
            </w:r>
            <w:hyperlink r:id="rId25" w:history="1">
              <w:r w:rsidRPr="007F465B">
                <w:rPr>
                  <w:rStyle w:val="Collegamentoipertestuale"/>
                  <w:b/>
                  <w:bCs/>
                  <w:sz w:val="16"/>
                  <w:szCs w:val="16"/>
                </w:rPr>
                <w:t>7143xxxxx</w:t>
              </w:r>
            </w:hyperlink>
            <w:r w:rsidRPr="007F465B">
              <w:rPr>
                <w:b/>
                <w:bCs/>
                <w:sz w:val="16"/>
                <w:szCs w:val="16"/>
              </w:rPr>
              <w:t xml:space="preserve"> </w:t>
            </w:r>
            <w:r w:rsidRPr="007F465B">
              <w:rPr>
                <w:sz w:val="16"/>
                <w:szCs w:val="16"/>
              </w:rPr>
              <w:t xml:space="preserve"> dove 7143 è il prefisso mentre </w:t>
            </w:r>
            <w:hyperlink r:id="rId26" w:history="1">
              <w:proofErr w:type="spellStart"/>
              <w:r w:rsidRPr="007F465B">
                <w:rPr>
                  <w:rStyle w:val="Collegamentoipertestuale"/>
                  <w:b/>
                  <w:bCs/>
                  <w:sz w:val="16"/>
                  <w:szCs w:val="16"/>
                </w:rPr>
                <w:t>xxxxx</w:t>
              </w:r>
              <w:proofErr w:type="spellEnd"/>
            </w:hyperlink>
            <w:r w:rsidRPr="007F465B">
              <w:rPr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7F465B">
              <w:rPr>
                <w:sz w:val="16"/>
                <w:szCs w:val="16"/>
              </w:rPr>
              <w:t>è il meeting ID di Lifesize</w:t>
            </w:r>
          </w:p>
        </w:tc>
      </w:tr>
      <w:tr w:rsidR="007F465B" w:rsidRPr="007F465B" w14:paraId="47B5601F" w14:textId="77777777" w:rsidTr="004B4CC8">
        <w:trPr>
          <w:trHeight w:val="360"/>
          <w:jc w:val="center"/>
        </w:trPr>
        <w:tc>
          <w:tcPr>
            <w:tcW w:w="2858" w:type="dxa"/>
            <w:shd w:val="clear" w:color="auto" w:fill="FBE4D5" w:themeFill="accent2" w:themeFillTint="33"/>
          </w:tcPr>
          <w:p w14:paraId="147D12C3" w14:textId="77777777" w:rsidR="007F465B" w:rsidRPr="007F465B" w:rsidRDefault="007F465B" w:rsidP="004019C3">
            <w:pPr>
              <w:rPr>
                <w:b/>
                <w:bCs/>
                <w:sz w:val="16"/>
                <w:szCs w:val="16"/>
              </w:rPr>
            </w:pPr>
            <w:r w:rsidRPr="00A52FDA">
              <w:rPr>
                <w:b/>
                <w:bCs/>
                <w:sz w:val="20"/>
                <w:szCs w:val="20"/>
              </w:rPr>
              <w:t>Teams Sogei meeting</w:t>
            </w:r>
            <w:r w:rsidRPr="007F465B">
              <w:rPr>
                <w:sz w:val="16"/>
                <w:szCs w:val="16"/>
              </w:rPr>
              <w:t xml:space="preserve"> </w:t>
            </w:r>
          </w:p>
        </w:tc>
        <w:tc>
          <w:tcPr>
            <w:tcW w:w="2132" w:type="dxa"/>
            <w:shd w:val="clear" w:color="auto" w:fill="FBE4D5" w:themeFill="accent2" w:themeFillTint="33"/>
          </w:tcPr>
          <w:p w14:paraId="1D456F46" w14:textId="77777777" w:rsidR="007F465B" w:rsidRPr="007F465B" w:rsidRDefault="007F465B" w:rsidP="004019C3">
            <w:pPr>
              <w:rPr>
                <w:b/>
                <w:bCs/>
                <w:sz w:val="16"/>
                <w:szCs w:val="16"/>
              </w:rPr>
            </w:pPr>
            <w:r w:rsidRPr="007F465B">
              <w:rPr>
                <w:b/>
                <w:bCs/>
                <w:sz w:val="16"/>
                <w:szCs w:val="16"/>
              </w:rPr>
              <w:t>7146</w:t>
            </w:r>
          </w:p>
        </w:tc>
        <w:tc>
          <w:tcPr>
            <w:tcW w:w="4534" w:type="dxa"/>
            <w:shd w:val="clear" w:color="auto" w:fill="FBE4D5" w:themeFill="accent2" w:themeFillTint="33"/>
          </w:tcPr>
          <w:p w14:paraId="0BCA9F42" w14:textId="77777777" w:rsidR="007F465B" w:rsidRPr="007F465B" w:rsidRDefault="007F465B" w:rsidP="004019C3">
            <w:pPr>
              <w:rPr>
                <w:b/>
                <w:bCs/>
                <w:sz w:val="16"/>
                <w:szCs w:val="16"/>
              </w:rPr>
            </w:pPr>
            <w:r w:rsidRPr="007F465B">
              <w:rPr>
                <w:b/>
                <w:bCs/>
                <w:sz w:val="16"/>
                <w:szCs w:val="16"/>
              </w:rPr>
              <w:t>Codice conferenza</w:t>
            </w:r>
          </w:p>
        </w:tc>
      </w:tr>
      <w:tr w:rsidR="007F465B" w:rsidRPr="007F465B" w14:paraId="60152887" w14:textId="77777777" w:rsidTr="004B4CC8">
        <w:trPr>
          <w:trHeight w:val="270"/>
          <w:jc w:val="center"/>
        </w:trPr>
        <w:tc>
          <w:tcPr>
            <w:tcW w:w="9525" w:type="dxa"/>
            <w:gridSpan w:val="3"/>
            <w:shd w:val="clear" w:color="auto" w:fill="FFFFFF" w:themeFill="background1"/>
          </w:tcPr>
          <w:p w14:paraId="1435694B" w14:textId="77777777" w:rsidR="007F465B" w:rsidRPr="007F465B" w:rsidRDefault="007F465B" w:rsidP="004019C3">
            <w:pPr>
              <w:rPr>
                <w:b/>
                <w:bCs/>
                <w:sz w:val="16"/>
                <w:szCs w:val="16"/>
              </w:rPr>
            </w:pPr>
            <w:r w:rsidRPr="007F465B">
              <w:rPr>
                <w:sz w:val="16"/>
                <w:szCs w:val="16"/>
              </w:rPr>
              <w:t xml:space="preserve">Esempio: </w:t>
            </w:r>
            <w:hyperlink r:id="rId27" w:history="1">
              <w:r w:rsidRPr="007F465B">
                <w:rPr>
                  <w:rStyle w:val="Collegamentoipertestuale"/>
                  <w:b/>
                  <w:bCs/>
                  <w:sz w:val="16"/>
                  <w:szCs w:val="16"/>
                </w:rPr>
                <w:t>7146xxxxx</w:t>
              </w:r>
            </w:hyperlink>
            <w:r w:rsidRPr="007F465B">
              <w:rPr>
                <w:b/>
                <w:bCs/>
                <w:sz w:val="16"/>
                <w:szCs w:val="16"/>
              </w:rPr>
              <w:t xml:space="preserve"> </w:t>
            </w:r>
            <w:r w:rsidRPr="007F465B">
              <w:rPr>
                <w:sz w:val="16"/>
                <w:szCs w:val="16"/>
              </w:rPr>
              <w:t xml:space="preserve"> dove 7146 è il prefisso mentre </w:t>
            </w:r>
            <w:hyperlink r:id="rId28" w:history="1">
              <w:proofErr w:type="spellStart"/>
              <w:r w:rsidRPr="007F465B">
                <w:rPr>
                  <w:rStyle w:val="Collegamentoipertestuale"/>
                  <w:b/>
                  <w:bCs/>
                  <w:sz w:val="16"/>
                  <w:szCs w:val="16"/>
                </w:rPr>
                <w:t>xxxxx</w:t>
              </w:r>
              <w:proofErr w:type="spellEnd"/>
            </w:hyperlink>
            <w:r w:rsidRPr="007F465B">
              <w:rPr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7F465B">
              <w:rPr>
                <w:sz w:val="16"/>
                <w:szCs w:val="16"/>
              </w:rPr>
              <w:t>è il meeting ID Teams per terminali di videoconferenza</w:t>
            </w:r>
          </w:p>
        </w:tc>
      </w:tr>
      <w:bookmarkEnd w:id="0"/>
    </w:tbl>
    <w:p w14:paraId="17E1FF8F" w14:textId="0A1F3040" w:rsidR="00FE34A0" w:rsidRDefault="00FE34A0" w:rsidP="00FE34A0">
      <w:pPr>
        <w:pStyle w:val="Titolo2"/>
      </w:pPr>
    </w:p>
    <w:p w14:paraId="698AC1C4" w14:textId="77777777" w:rsidR="005B2921" w:rsidRPr="005B2921" w:rsidRDefault="005B2921" w:rsidP="005B2921"/>
    <w:p w14:paraId="598D1748" w14:textId="14C3145A" w:rsidR="00FE34A0" w:rsidRDefault="00FE34A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1AF08974" w14:textId="38294993" w:rsidR="00FE34A0" w:rsidRDefault="00FE34A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2F86E7C" w14:textId="2FB35BF9" w:rsidR="00092DC4" w:rsidRDefault="00092D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EDC1988" w14:textId="2CCC211E" w:rsidR="00092DC4" w:rsidRDefault="00092D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E1F43E8" w14:textId="2A1F6ADD" w:rsidR="00092DC4" w:rsidRDefault="00092D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1253770E" w14:textId="270B149A" w:rsidR="00CB1F1A" w:rsidRDefault="00CB1F1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F221A7B" w14:textId="0A5EC5EA" w:rsidR="00CB1F1A" w:rsidRDefault="00CB1F1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70DB64C4" w14:textId="2BB5AD56" w:rsidR="00CB1F1A" w:rsidRDefault="00CB1F1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73C79913" w14:textId="4B487021" w:rsidR="00CB1F1A" w:rsidRDefault="00CB1F1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8002AA5" w14:textId="6597FBB8" w:rsidR="00092DC4" w:rsidRDefault="0084008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H323</w:t>
      </w:r>
    </w:p>
    <w:p w14:paraId="62FF9A29" w14:textId="1FB78C91" w:rsidR="00CB1F1A" w:rsidRPr="0084008D" w:rsidRDefault="0084008D" w:rsidP="00E91AE7">
      <w:pPr>
        <w:pStyle w:val="Titolo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4008D">
        <w:rPr>
          <w:rFonts w:asciiTheme="minorHAnsi" w:eastAsiaTheme="minorHAnsi" w:hAnsiTheme="minorHAnsi" w:cstheme="minorBidi"/>
          <w:color w:val="auto"/>
          <w:sz w:val="22"/>
          <w:szCs w:val="22"/>
        </w:rPr>
        <w:t>Il protocollo H323 è ancora disponibile e può essere utilizzato come back-up nel caso il protocollo SIP (protocollo utilizzato di default sulla nuova soluzione)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. Per utilizzate il protocollo H323 per una chiamata lo si deve selezionare, di seguito le indicazioni.</w:t>
      </w:r>
    </w:p>
    <w:p w14:paraId="3568A2B3" w14:textId="2AADA780" w:rsidR="00E91AE7" w:rsidRPr="0084008D" w:rsidRDefault="00E91AE7" w:rsidP="00E91AE7">
      <w:pPr>
        <w:pStyle w:val="Titolo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t>Come selezionare il protocollo H323</w:t>
      </w:r>
    </w:p>
    <w:p w14:paraId="0A3683DF" w14:textId="77777777" w:rsidR="00E91AE7" w:rsidRPr="008D67F9" w:rsidRDefault="00E91AE7" w:rsidP="00E91AE7">
      <w:r>
        <w:t>Per effettuare una chiamata da telecomando selezionare l’icona “chiamata”</w:t>
      </w:r>
    </w:p>
    <w:p w14:paraId="686DC97E" w14:textId="31BE8DA0" w:rsidR="00E91AE7" w:rsidRDefault="00AF4D6A" w:rsidP="00E91AE7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41847E" wp14:editId="5BDC693F">
                <wp:simplePos x="0" y="0"/>
                <wp:positionH relativeFrom="column">
                  <wp:posOffset>1085850</wp:posOffset>
                </wp:positionH>
                <wp:positionV relativeFrom="paragraph">
                  <wp:posOffset>372745</wp:posOffset>
                </wp:positionV>
                <wp:extent cx="586740" cy="45720"/>
                <wp:effectExtent l="38100" t="57150" r="0" b="68580"/>
                <wp:wrapNone/>
                <wp:docPr id="31" name="Connettore 2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586740" cy="457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2029D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31" o:spid="_x0000_s1026" type="#_x0000_t32" style="position:absolute;margin-left:85.5pt;margin-top:29.35pt;width:46.2pt;height:3.6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" strokecolor="#c00000" strokeweight="3pt">
                <v:stroke endarrow="block" joinstyle="miter"/>
                <o:lock v:ext="edit" shapetype="f"/>
              </v:shape>
            </w:pict>
          </mc:Fallback>
        </mc:AlternateContent>
      </w:r>
      <w:r w:rsidR="00E91AE7">
        <w:rPr>
          <w:noProof/>
        </w:rPr>
        <w:drawing>
          <wp:inline distT="0" distB="0" distL="0" distR="0" wp14:anchorId="36D28DE6" wp14:editId="469A7A6F">
            <wp:extent cx="6120130" cy="93726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CB8D" w14:textId="77777777" w:rsidR="00E91AE7" w:rsidRDefault="00E91AE7" w:rsidP="00E91AE7">
      <w:r>
        <w:t>Si aprirà un menù, nel campo principale si inserirà il numero/stringa da chiamare, sul lato destro è possibile accedere al menù avanzato dall’icona con la freccia verso il basso accanto all’icona “chiamata”.</w:t>
      </w:r>
    </w:p>
    <w:p w14:paraId="2FA8C5D4" w14:textId="58510885" w:rsidR="00E91AE7" w:rsidRDefault="00AF4D6A" w:rsidP="00E91AE7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84B5E8" wp14:editId="699A1CD5">
                <wp:simplePos x="0" y="0"/>
                <wp:positionH relativeFrom="column">
                  <wp:posOffset>5120640</wp:posOffset>
                </wp:positionH>
                <wp:positionV relativeFrom="paragraph">
                  <wp:posOffset>1068070</wp:posOffset>
                </wp:positionV>
                <wp:extent cx="407670" cy="369570"/>
                <wp:effectExtent l="19050" t="19050" r="0" b="0"/>
                <wp:wrapNone/>
                <wp:docPr id="30" name="Rettangol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7670" cy="3695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3035CF" id="Rettangolo 30" o:spid="_x0000_s1026" style="position:absolute;margin-left:403.2pt;margin-top:84.1pt;width:32.1pt;height:29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" filled="f" strokecolor="#c00000" strokeweight="3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4360D8" wp14:editId="0A1BA786">
                <wp:simplePos x="0" y="0"/>
                <wp:positionH relativeFrom="column">
                  <wp:posOffset>5124450</wp:posOffset>
                </wp:positionH>
                <wp:positionV relativeFrom="paragraph">
                  <wp:posOffset>702310</wp:posOffset>
                </wp:positionV>
                <wp:extent cx="182880" cy="369570"/>
                <wp:effectExtent l="19050" t="19050" r="26670" b="30480"/>
                <wp:wrapNone/>
                <wp:docPr id="29" name="Connettore 2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2880" cy="36957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1FF64" id="Connettore 2 29" o:spid="_x0000_s1026" type="#_x0000_t32" style="position:absolute;margin-left:403.5pt;margin-top:55.3pt;width:14.4pt;height:29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" strokecolor="#c00000" strokeweight="3pt">
                <v:stroke endarrow="block" joinstyle="miter"/>
                <o:lock v:ext="edit" shapetype="f"/>
              </v:shape>
            </w:pict>
          </mc:Fallback>
        </mc:AlternateContent>
      </w:r>
      <w:r w:rsidR="00E91AE7">
        <w:rPr>
          <w:noProof/>
        </w:rPr>
        <w:drawing>
          <wp:inline distT="0" distB="0" distL="0" distR="0" wp14:anchorId="2F57D1E9" wp14:editId="571CAC76">
            <wp:extent cx="6088380" cy="1967851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8801" r="11475" b="21133"/>
                    <a:stretch/>
                  </pic:blipFill>
                  <pic:spPr bwMode="auto">
                    <a:xfrm>
                      <a:off x="0" y="0"/>
                      <a:ext cx="6121842" cy="1978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A152D" w14:textId="77777777" w:rsidR="00E91AE7" w:rsidRDefault="00E91AE7" w:rsidP="00E91AE7">
      <w:r>
        <w:t>Nel menù “protocollo” selezionare “H.323” (di default le chiamate vengo avviate in SIP)</w:t>
      </w:r>
    </w:p>
    <w:p w14:paraId="6D6D0FB1" w14:textId="2CA632B2" w:rsidR="004B4CC8" w:rsidRDefault="00AF4D6A" w:rsidP="002E4E8A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E716F5" wp14:editId="0F9C3BF7">
                <wp:simplePos x="0" y="0"/>
                <wp:positionH relativeFrom="column">
                  <wp:posOffset>182880</wp:posOffset>
                </wp:positionH>
                <wp:positionV relativeFrom="paragraph">
                  <wp:posOffset>1317625</wp:posOffset>
                </wp:positionV>
                <wp:extent cx="5596890" cy="388620"/>
                <wp:effectExtent l="19050" t="19050" r="3810" b="0"/>
                <wp:wrapNone/>
                <wp:docPr id="28" name="Rettangolo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6890" cy="3886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580A1E" id="Rettangolo 28" o:spid="_x0000_s1026" style="position:absolute;margin-left:14.4pt;margin-top:103.75pt;width:440.7pt;height:30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" filled="f" strokecolor="#c00000" strokeweight="3pt">
                <v:path arrowok="t"/>
              </v:rect>
            </w:pict>
          </mc:Fallback>
        </mc:AlternateContent>
      </w:r>
      <w:r w:rsidR="00E91AE7">
        <w:rPr>
          <w:noProof/>
        </w:rPr>
        <w:drawing>
          <wp:inline distT="0" distB="0" distL="0" distR="0" wp14:anchorId="02111C63" wp14:editId="657ABC8F">
            <wp:extent cx="6120130" cy="212344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6512"/>
                    <a:stretch/>
                  </pic:blipFill>
                  <pic:spPr bwMode="auto">
                    <a:xfrm>
                      <a:off x="0" y="0"/>
                      <a:ext cx="6157789" cy="2136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7A41D" w14:textId="589BD5FC" w:rsidR="00E91AE7" w:rsidRDefault="00E91AE7" w:rsidP="00E91AE7">
      <w:pPr>
        <w:pStyle w:val="Titolo1"/>
      </w:pPr>
      <w:r>
        <w:t>Chiamate verso Sogei (e altre agenzie)</w:t>
      </w:r>
    </w:p>
    <w:p w14:paraId="3376F66F" w14:textId="77777777" w:rsidR="00E91AE7" w:rsidRDefault="00E91AE7" w:rsidP="00E91AE7">
      <w:pPr>
        <w:pStyle w:val="Titolo2"/>
      </w:pPr>
      <w:r>
        <w:t xml:space="preserve">H323 </w:t>
      </w:r>
    </w:p>
    <w:p w14:paraId="75D8BD76" w14:textId="77777777" w:rsidR="00E91AE7" w:rsidRDefault="00E91AE7" w:rsidP="00E91AE7">
      <w:r>
        <w:t xml:space="preserve">Per chiamare un terminale di Sogei in H323 (o di altre agenzie) si dovrà anteporre il codice </w:t>
      </w:r>
      <w:r w:rsidRPr="0084008D">
        <w:t>8121</w:t>
      </w:r>
      <w:r>
        <w:t xml:space="preserve"> all’identificativo del terminala da chiamare e selezionare il protocollo H323 come mostrato in precedenza.</w:t>
      </w:r>
    </w:p>
    <w:p w14:paraId="16E96077" w14:textId="77777777" w:rsidR="00E91AE7" w:rsidRDefault="00E91AE7" w:rsidP="00E91AE7">
      <w:pPr>
        <w:pStyle w:val="Titolo1"/>
      </w:pPr>
      <w:r>
        <w:lastRenderedPageBreak/>
        <w:t xml:space="preserve">Chiamate verso Microsoft Teams </w:t>
      </w:r>
      <w:proofErr w:type="spellStart"/>
      <w:r>
        <w:t>AdE</w:t>
      </w:r>
      <w:proofErr w:type="spellEnd"/>
      <w:r>
        <w:t xml:space="preserve"> </w:t>
      </w:r>
    </w:p>
    <w:p w14:paraId="2C1C0D9D" w14:textId="4B42F7EE" w:rsidR="004B4CC8" w:rsidRPr="004B4CC8" w:rsidRDefault="00E91AE7" w:rsidP="004B4CC8">
      <w:pPr>
        <w:pStyle w:val="Titolo2"/>
      </w:pPr>
      <w:r>
        <w:t>H323 (selezionare il protocollo di chiamata H323)</w:t>
      </w:r>
    </w:p>
    <w:p w14:paraId="7A325C6C" w14:textId="749DEC6B" w:rsidR="00E91AE7" w:rsidRPr="00C0011C" w:rsidRDefault="004B4CC8" w:rsidP="00E91AE7">
      <w:r>
        <w:t>Per connettersi alla riunione b</w:t>
      </w:r>
      <w:r w:rsidRPr="00C0011C">
        <w:t xml:space="preserve">asterà </w:t>
      </w:r>
      <w:r w:rsidR="00E91AE7" w:rsidRPr="00C0011C">
        <w:t>chiamare</w:t>
      </w:r>
      <w:r w:rsidR="00E91AE7">
        <w:rPr>
          <w:b/>
          <w:bCs/>
        </w:rPr>
        <w:t xml:space="preserve"> </w:t>
      </w:r>
      <w:r w:rsidR="00E91AE7">
        <w:t xml:space="preserve">il meeting ID di Teams preceduto dal codice </w:t>
      </w:r>
      <w:r w:rsidR="00E91AE7" w:rsidRPr="004B4CC8">
        <w:t>8142</w:t>
      </w:r>
      <w:r w:rsidR="00E91AE7">
        <w:t>. Es 7142xxxxxxxxxx.</w:t>
      </w:r>
    </w:p>
    <w:p w14:paraId="5CB4D743" w14:textId="3060A3E7" w:rsidR="00E91AE7" w:rsidRDefault="00E91AE7" w:rsidP="004B4CC8">
      <w:pPr>
        <w:pStyle w:val="Titolo1"/>
      </w:pPr>
      <w:r>
        <w:t>Chiamate verso Microsoft Teams Sogei</w:t>
      </w:r>
    </w:p>
    <w:p w14:paraId="20B3185B" w14:textId="77777777" w:rsidR="00E91AE7" w:rsidRDefault="00E91AE7" w:rsidP="00E91AE7">
      <w:pPr>
        <w:pStyle w:val="Titolo2"/>
      </w:pPr>
      <w:r>
        <w:t>H323 (selezionare il protocollo di chiamata H323)</w:t>
      </w:r>
    </w:p>
    <w:p w14:paraId="2E80D941" w14:textId="0DF18B1E" w:rsidR="00E91AE7" w:rsidRPr="00C0011C" w:rsidRDefault="004B4CC8" w:rsidP="00E91AE7">
      <w:r>
        <w:t>Per connettersi alla riunione b</w:t>
      </w:r>
      <w:r w:rsidRPr="00C0011C">
        <w:t xml:space="preserve">asterà </w:t>
      </w:r>
      <w:r w:rsidR="00E91AE7" w:rsidRPr="00C0011C">
        <w:t>chiamare</w:t>
      </w:r>
      <w:r w:rsidR="00E91AE7">
        <w:rPr>
          <w:b/>
          <w:bCs/>
        </w:rPr>
        <w:t xml:space="preserve"> </w:t>
      </w:r>
      <w:r w:rsidR="00E91AE7">
        <w:t xml:space="preserve">il meeting ID di Teams preceduto dal codice </w:t>
      </w:r>
      <w:r w:rsidR="00E91AE7" w:rsidRPr="004B4CC8">
        <w:t>8147</w:t>
      </w:r>
      <w:r w:rsidR="00E91AE7">
        <w:t>. Es 8147xxxxxxxxxx.</w:t>
      </w:r>
    </w:p>
    <w:p w14:paraId="56FCD13C" w14:textId="77777777" w:rsidR="00E91AE7" w:rsidRDefault="00E91AE7" w:rsidP="00E91AE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A3461A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Chiamata verso Lifesize</w:t>
      </w:r>
    </w:p>
    <w:p w14:paraId="3EF14458" w14:textId="77777777" w:rsidR="00E91AE7" w:rsidRDefault="00E91AE7" w:rsidP="00E91AE7">
      <w:pPr>
        <w:pStyle w:val="Titolo2"/>
      </w:pPr>
      <w:r>
        <w:t>H323 (selezionare il protocollo di chiamata H323)</w:t>
      </w:r>
    </w:p>
    <w:p w14:paraId="7D09C406" w14:textId="0672A46A" w:rsidR="00E91AE7" w:rsidRPr="004B4CC8" w:rsidRDefault="00E91AE7" w:rsidP="00E91AE7">
      <w:r>
        <w:t xml:space="preserve">Per unirsi ad un meeting Lifesize </w:t>
      </w:r>
      <w:r w:rsidRPr="00C0011C">
        <w:t>basterà chiamare</w:t>
      </w:r>
      <w:r>
        <w:rPr>
          <w:b/>
          <w:bCs/>
        </w:rPr>
        <w:t xml:space="preserve"> </w:t>
      </w:r>
      <w:r>
        <w:t xml:space="preserve">il meeting ID di Lifesize preceduto dal codice </w:t>
      </w:r>
      <w:r w:rsidRPr="004B4CC8">
        <w:t>8143</w:t>
      </w:r>
      <w:r>
        <w:t>. Es 8143xxxxxxxxxx.</w:t>
      </w:r>
    </w:p>
    <w:p w14:paraId="14FE9DE1" w14:textId="3139449B" w:rsidR="00E91AE7" w:rsidRDefault="00E91AE7" w:rsidP="00E91AE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Chiamata verso destinazione esterna generica</w:t>
      </w:r>
    </w:p>
    <w:p w14:paraId="6D716016" w14:textId="77777777" w:rsidR="00E91AE7" w:rsidRDefault="00E91AE7" w:rsidP="00E91AE7">
      <w:pPr>
        <w:pStyle w:val="Titolo2"/>
      </w:pPr>
      <w:r>
        <w:t>H323 (selezionare il protocollo di chiamata H323)</w:t>
      </w:r>
    </w:p>
    <w:p w14:paraId="242BA97F" w14:textId="5AEBF711" w:rsidR="004B4CC8" w:rsidRDefault="00E91AE7" w:rsidP="00E91AE7">
      <w:r>
        <w:t xml:space="preserve">Per chiamare in </w:t>
      </w:r>
      <w:r w:rsidR="004B4CC8">
        <w:t>H323</w:t>
      </w:r>
      <w:r>
        <w:t xml:space="preserve"> una destinazione generica esterna si dovrà comporre il codice </w:t>
      </w:r>
      <w:r w:rsidRPr="004B4CC8">
        <w:t>8140</w:t>
      </w:r>
      <w:r>
        <w:t xml:space="preserve"> seguito dal</w:t>
      </w:r>
      <w:r w:rsidR="004B4CC8">
        <w:t xml:space="preserve"> numero H323</w:t>
      </w:r>
      <w:r>
        <w:t xml:space="preserve"> fornit</w:t>
      </w:r>
      <w:r w:rsidR="004B4CC8">
        <w:t xml:space="preserve">o </w:t>
      </w:r>
      <w:r>
        <w:t xml:space="preserve">dall’organizzatore della società esterna, es. </w:t>
      </w:r>
      <w:hyperlink r:id="rId32" w:history="1">
        <w:r w:rsidRPr="001E644F">
          <w:rPr>
            <w:rStyle w:val="Collegamentoipertestuale"/>
          </w:rPr>
          <w:t>8140xxxxxx@yyyyy.zz</w:t>
        </w:r>
      </w:hyperlink>
      <w:r>
        <w:t xml:space="preserve"> dove </w:t>
      </w:r>
      <w:proofErr w:type="spellStart"/>
      <w:r>
        <w:t>yyyy.zz</w:t>
      </w:r>
      <w:proofErr w:type="spellEnd"/>
      <w:r>
        <w:t xml:space="preserve"> è il domino della società esterna </w:t>
      </w:r>
      <w:hyperlink r:id="rId33" w:history="1">
        <w:r w:rsidRPr="001E644F">
          <w:rPr>
            <w:rStyle w:val="Collegamentoipertestuale"/>
          </w:rPr>
          <w:t>8140xxxxxx@ministerodel.it</w:t>
        </w:r>
      </w:hyperlink>
      <w:r>
        <w:t xml:space="preserve"> o l’indirizzo IP pubblico</w:t>
      </w:r>
    </w:p>
    <w:p w14:paraId="671A9A71" w14:textId="403F63FF" w:rsidR="004B4CC8" w:rsidRPr="004B4CC8" w:rsidRDefault="004B4CC8" w:rsidP="00E91AE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Tabella riassuntiva codici di inoltro H323</w:t>
      </w:r>
    </w:p>
    <w:tbl>
      <w:tblPr>
        <w:tblStyle w:val="Grigliatabella"/>
        <w:tblW w:w="9095" w:type="dxa"/>
        <w:jc w:val="center"/>
        <w:tblLayout w:type="fixed"/>
        <w:tblLook w:val="04A0" w:firstRow="1" w:lastRow="0" w:firstColumn="1" w:lastColumn="0" w:noHBand="0" w:noVBand="1"/>
      </w:tblPr>
      <w:tblGrid>
        <w:gridCol w:w="3591"/>
        <w:gridCol w:w="1235"/>
        <w:gridCol w:w="4269"/>
      </w:tblGrid>
      <w:tr w:rsidR="004B4CC8" w:rsidRPr="004B4CC8" w14:paraId="1A538F77" w14:textId="77777777" w:rsidTr="004B4CC8">
        <w:trPr>
          <w:trHeight w:val="322"/>
          <w:jc w:val="center"/>
        </w:trPr>
        <w:tc>
          <w:tcPr>
            <w:tcW w:w="3591" w:type="dxa"/>
            <w:shd w:val="clear" w:color="auto" w:fill="D5DCE4" w:themeFill="text2" w:themeFillTint="33"/>
          </w:tcPr>
          <w:p w14:paraId="3016E4BC" w14:textId="77777777" w:rsidR="004B4CC8" w:rsidRPr="004B4CC8" w:rsidRDefault="004B4CC8" w:rsidP="004019C3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4B4CC8">
              <w:rPr>
                <w:b/>
                <w:bCs/>
                <w:color w:val="000000" w:themeColor="text1"/>
                <w:sz w:val="24"/>
                <w:szCs w:val="24"/>
              </w:rPr>
              <w:t>Descrizione tipo chiamata</w:t>
            </w:r>
          </w:p>
        </w:tc>
        <w:tc>
          <w:tcPr>
            <w:tcW w:w="1235" w:type="dxa"/>
            <w:shd w:val="clear" w:color="auto" w:fill="D5DCE4" w:themeFill="text2" w:themeFillTint="33"/>
          </w:tcPr>
          <w:p w14:paraId="7951C00F" w14:textId="77777777" w:rsidR="004B4CC8" w:rsidRPr="004B4CC8" w:rsidRDefault="004B4CC8" w:rsidP="004019C3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4B4CC8">
              <w:rPr>
                <w:b/>
                <w:bCs/>
                <w:color w:val="000000" w:themeColor="text1"/>
                <w:sz w:val="24"/>
                <w:szCs w:val="24"/>
              </w:rPr>
              <w:t>Prefisso</w:t>
            </w:r>
          </w:p>
        </w:tc>
        <w:tc>
          <w:tcPr>
            <w:tcW w:w="4269" w:type="dxa"/>
            <w:shd w:val="clear" w:color="auto" w:fill="D5DCE4" w:themeFill="text2" w:themeFillTint="33"/>
          </w:tcPr>
          <w:p w14:paraId="5041EF64" w14:textId="77777777" w:rsidR="004B4CC8" w:rsidRPr="004B4CC8" w:rsidRDefault="004B4CC8" w:rsidP="004019C3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4B4CC8">
              <w:rPr>
                <w:b/>
                <w:bCs/>
                <w:color w:val="000000" w:themeColor="text1"/>
                <w:sz w:val="24"/>
                <w:szCs w:val="24"/>
              </w:rPr>
              <w:t>Composizione necessaria</w:t>
            </w:r>
          </w:p>
        </w:tc>
      </w:tr>
      <w:tr w:rsidR="004B4CC8" w:rsidRPr="004B4CC8" w14:paraId="359E9B40" w14:textId="77777777" w:rsidTr="004B4CC8">
        <w:trPr>
          <w:trHeight w:val="322"/>
          <w:jc w:val="center"/>
        </w:trPr>
        <w:tc>
          <w:tcPr>
            <w:tcW w:w="3591" w:type="dxa"/>
            <w:shd w:val="clear" w:color="auto" w:fill="FBE4D5" w:themeFill="accent2" w:themeFillTint="33"/>
          </w:tcPr>
          <w:p w14:paraId="12B389A5" w14:textId="77777777" w:rsidR="004B4CC8" w:rsidRPr="004B4CC8" w:rsidRDefault="004B4CC8" w:rsidP="004019C3">
            <w:pPr>
              <w:rPr>
                <w:b/>
                <w:bCs/>
                <w:sz w:val="16"/>
                <w:szCs w:val="16"/>
              </w:rPr>
            </w:pPr>
            <w:r w:rsidRPr="004B4CC8">
              <w:rPr>
                <w:b/>
                <w:bCs/>
                <w:sz w:val="20"/>
                <w:szCs w:val="20"/>
              </w:rPr>
              <w:t>Chiamata interna</w:t>
            </w:r>
          </w:p>
        </w:tc>
        <w:tc>
          <w:tcPr>
            <w:tcW w:w="1235" w:type="dxa"/>
            <w:shd w:val="clear" w:color="auto" w:fill="FBE4D5" w:themeFill="accent2" w:themeFillTint="33"/>
          </w:tcPr>
          <w:p w14:paraId="0CB44860" w14:textId="77777777" w:rsidR="004B4CC8" w:rsidRPr="004B4CC8" w:rsidRDefault="004B4CC8" w:rsidP="004019C3">
            <w:pPr>
              <w:rPr>
                <w:b/>
                <w:bCs/>
                <w:sz w:val="16"/>
                <w:szCs w:val="16"/>
              </w:rPr>
            </w:pPr>
            <w:r w:rsidRPr="004B4CC8">
              <w:rPr>
                <w:b/>
                <w:bCs/>
                <w:sz w:val="16"/>
                <w:szCs w:val="16"/>
              </w:rPr>
              <w:t>Nessuno</w:t>
            </w:r>
          </w:p>
        </w:tc>
        <w:tc>
          <w:tcPr>
            <w:tcW w:w="4269" w:type="dxa"/>
            <w:shd w:val="clear" w:color="auto" w:fill="FBE4D5" w:themeFill="accent2" w:themeFillTint="33"/>
          </w:tcPr>
          <w:p w14:paraId="7B493EA6" w14:textId="77777777" w:rsidR="004B4CC8" w:rsidRPr="004B4CC8" w:rsidRDefault="004B4CC8" w:rsidP="004019C3">
            <w:pPr>
              <w:rPr>
                <w:b/>
                <w:bCs/>
                <w:sz w:val="16"/>
                <w:szCs w:val="16"/>
              </w:rPr>
            </w:pPr>
            <w:r w:rsidRPr="004B4CC8">
              <w:rPr>
                <w:b/>
                <w:bCs/>
                <w:sz w:val="16"/>
                <w:szCs w:val="16"/>
              </w:rPr>
              <w:t>Id terminale/meeting Avaya</w:t>
            </w:r>
          </w:p>
        </w:tc>
      </w:tr>
      <w:tr w:rsidR="004B4CC8" w:rsidRPr="004B4CC8" w14:paraId="1E869D6F" w14:textId="77777777" w:rsidTr="004B4CC8">
        <w:trPr>
          <w:trHeight w:val="322"/>
          <w:jc w:val="center"/>
        </w:trPr>
        <w:tc>
          <w:tcPr>
            <w:tcW w:w="9095" w:type="dxa"/>
            <w:gridSpan w:val="3"/>
            <w:shd w:val="clear" w:color="auto" w:fill="FFFFFF" w:themeFill="background1"/>
          </w:tcPr>
          <w:p w14:paraId="20B6C3EA" w14:textId="77777777" w:rsidR="004B4CC8" w:rsidRPr="004B4CC8" w:rsidRDefault="004B4CC8" w:rsidP="004019C3">
            <w:pPr>
              <w:tabs>
                <w:tab w:val="left" w:pos="4131"/>
              </w:tabs>
              <w:jc w:val="center"/>
              <w:rPr>
                <w:sz w:val="16"/>
                <w:szCs w:val="16"/>
              </w:rPr>
            </w:pPr>
            <w:r w:rsidRPr="004B4CC8">
              <w:rPr>
                <w:sz w:val="16"/>
                <w:szCs w:val="16"/>
              </w:rPr>
              <w:t xml:space="preserve">Esempio: </w:t>
            </w:r>
            <w:r w:rsidRPr="004B4CC8">
              <w:rPr>
                <w:b/>
                <w:bCs/>
                <w:sz w:val="16"/>
                <w:szCs w:val="16"/>
              </w:rPr>
              <w:t>819xxxx</w:t>
            </w:r>
            <w:r w:rsidRPr="004B4CC8">
              <w:rPr>
                <w:sz w:val="16"/>
                <w:szCs w:val="16"/>
              </w:rPr>
              <w:t xml:space="preserve"> dove 819xxxx è l’ID del terminale/meeting Avaya</w:t>
            </w:r>
          </w:p>
        </w:tc>
      </w:tr>
      <w:tr w:rsidR="004B4CC8" w:rsidRPr="004B4CC8" w14:paraId="7ED3C25E" w14:textId="77777777" w:rsidTr="004B4CC8">
        <w:trPr>
          <w:trHeight w:val="322"/>
          <w:jc w:val="center"/>
        </w:trPr>
        <w:tc>
          <w:tcPr>
            <w:tcW w:w="3591" w:type="dxa"/>
            <w:shd w:val="clear" w:color="auto" w:fill="FBE4D5" w:themeFill="accent2" w:themeFillTint="33"/>
          </w:tcPr>
          <w:p w14:paraId="2D52725C" w14:textId="77777777" w:rsidR="004B4CC8" w:rsidRPr="004B4CC8" w:rsidRDefault="004B4CC8" w:rsidP="004019C3">
            <w:pPr>
              <w:rPr>
                <w:b/>
                <w:bCs/>
                <w:sz w:val="16"/>
                <w:szCs w:val="16"/>
              </w:rPr>
            </w:pPr>
            <w:r w:rsidRPr="004B4CC8">
              <w:rPr>
                <w:b/>
                <w:bCs/>
                <w:sz w:val="20"/>
                <w:szCs w:val="20"/>
              </w:rPr>
              <w:t>Sogei – terminali</w:t>
            </w:r>
          </w:p>
        </w:tc>
        <w:tc>
          <w:tcPr>
            <w:tcW w:w="1235" w:type="dxa"/>
            <w:shd w:val="clear" w:color="auto" w:fill="FBE4D5" w:themeFill="accent2" w:themeFillTint="33"/>
          </w:tcPr>
          <w:p w14:paraId="4EF9EE64" w14:textId="77777777" w:rsidR="004B4CC8" w:rsidRPr="004B4CC8" w:rsidRDefault="004B4CC8" w:rsidP="004019C3">
            <w:pPr>
              <w:rPr>
                <w:b/>
                <w:bCs/>
                <w:sz w:val="16"/>
                <w:szCs w:val="16"/>
              </w:rPr>
            </w:pPr>
            <w:r w:rsidRPr="004B4CC8">
              <w:rPr>
                <w:b/>
                <w:bCs/>
                <w:sz w:val="16"/>
                <w:szCs w:val="16"/>
              </w:rPr>
              <w:t>8121</w:t>
            </w:r>
          </w:p>
        </w:tc>
        <w:tc>
          <w:tcPr>
            <w:tcW w:w="4269" w:type="dxa"/>
            <w:shd w:val="clear" w:color="auto" w:fill="FBE4D5" w:themeFill="accent2" w:themeFillTint="33"/>
          </w:tcPr>
          <w:p w14:paraId="653B4A4B" w14:textId="77777777" w:rsidR="004B4CC8" w:rsidRPr="004B4CC8" w:rsidRDefault="004B4CC8" w:rsidP="004019C3">
            <w:pPr>
              <w:rPr>
                <w:b/>
                <w:bCs/>
                <w:sz w:val="16"/>
                <w:szCs w:val="16"/>
              </w:rPr>
            </w:pPr>
            <w:r w:rsidRPr="004B4CC8">
              <w:rPr>
                <w:b/>
                <w:bCs/>
                <w:sz w:val="16"/>
                <w:szCs w:val="16"/>
              </w:rPr>
              <w:t>ID terminale Sogei</w:t>
            </w:r>
          </w:p>
        </w:tc>
      </w:tr>
      <w:tr w:rsidR="004B4CC8" w:rsidRPr="004B4CC8" w14:paraId="1E8DC2A8" w14:textId="77777777" w:rsidTr="004B4CC8">
        <w:trPr>
          <w:trHeight w:val="322"/>
          <w:jc w:val="center"/>
        </w:trPr>
        <w:tc>
          <w:tcPr>
            <w:tcW w:w="9095" w:type="dxa"/>
            <w:gridSpan w:val="3"/>
            <w:shd w:val="clear" w:color="auto" w:fill="FFFFFF" w:themeFill="background1"/>
          </w:tcPr>
          <w:p w14:paraId="1CD47B60" w14:textId="77777777" w:rsidR="004B4CC8" w:rsidRPr="004B4CC8" w:rsidRDefault="004B4CC8" w:rsidP="004019C3">
            <w:pPr>
              <w:jc w:val="center"/>
              <w:rPr>
                <w:b/>
                <w:bCs/>
                <w:sz w:val="16"/>
                <w:szCs w:val="16"/>
              </w:rPr>
            </w:pPr>
            <w:r w:rsidRPr="004B4CC8">
              <w:rPr>
                <w:sz w:val="16"/>
                <w:szCs w:val="16"/>
              </w:rPr>
              <w:t xml:space="preserve">Esempio: </w:t>
            </w:r>
            <w:r w:rsidRPr="004B4CC8">
              <w:rPr>
                <w:b/>
                <w:bCs/>
                <w:color w:val="C00000"/>
                <w:sz w:val="16"/>
                <w:szCs w:val="16"/>
              </w:rPr>
              <w:t>8121</w:t>
            </w:r>
            <w:r w:rsidRPr="004B4CC8">
              <w:rPr>
                <w:b/>
                <w:bCs/>
                <w:sz w:val="16"/>
                <w:szCs w:val="16"/>
              </w:rPr>
              <w:t>31xx</w:t>
            </w:r>
            <w:r w:rsidRPr="004B4CC8">
              <w:rPr>
                <w:sz w:val="16"/>
                <w:szCs w:val="16"/>
              </w:rPr>
              <w:t xml:space="preserve"> dove 8121 è il prefisso mentre 31xx è l’ID del terminale Sogei</w:t>
            </w:r>
          </w:p>
        </w:tc>
      </w:tr>
      <w:tr w:rsidR="004B4CC8" w:rsidRPr="004B4CC8" w14:paraId="125458B2" w14:textId="77777777" w:rsidTr="004B4CC8">
        <w:trPr>
          <w:trHeight w:val="322"/>
          <w:jc w:val="center"/>
        </w:trPr>
        <w:tc>
          <w:tcPr>
            <w:tcW w:w="3591" w:type="dxa"/>
            <w:shd w:val="clear" w:color="auto" w:fill="FBE4D5" w:themeFill="accent2" w:themeFillTint="33"/>
          </w:tcPr>
          <w:p w14:paraId="3F716406" w14:textId="77777777" w:rsidR="004B4CC8" w:rsidRPr="004B4CC8" w:rsidRDefault="004B4CC8" w:rsidP="004019C3">
            <w:pPr>
              <w:rPr>
                <w:b/>
                <w:bCs/>
                <w:sz w:val="16"/>
                <w:szCs w:val="16"/>
              </w:rPr>
            </w:pPr>
            <w:r w:rsidRPr="004B4CC8">
              <w:rPr>
                <w:b/>
                <w:bCs/>
                <w:sz w:val="20"/>
                <w:szCs w:val="20"/>
              </w:rPr>
              <w:t>Destinazione generica esterna</w:t>
            </w:r>
          </w:p>
        </w:tc>
        <w:tc>
          <w:tcPr>
            <w:tcW w:w="1235" w:type="dxa"/>
            <w:shd w:val="clear" w:color="auto" w:fill="FBE4D5" w:themeFill="accent2" w:themeFillTint="33"/>
          </w:tcPr>
          <w:p w14:paraId="7C170E78" w14:textId="77777777" w:rsidR="004B4CC8" w:rsidRPr="004B4CC8" w:rsidRDefault="004B4CC8" w:rsidP="004019C3">
            <w:pPr>
              <w:rPr>
                <w:b/>
                <w:bCs/>
                <w:sz w:val="16"/>
                <w:szCs w:val="16"/>
              </w:rPr>
            </w:pPr>
            <w:r w:rsidRPr="004B4CC8">
              <w:rPr>
                <w:b/>
                <w:bCs/>
                <w:sz w:val="16"/>
                <w:szCs w:val="16"/>
              </w:rPr>
              <w:t>8140</w:t>
            </w:r>
          </w:p>
        </w:tc>
        <w:tc>
          <w:tcPr>
            <w:tcW w:w="4269" w:type="dxa"/>
            <w:shd w:val="clear" w:color="auto" w:fill="FBE4D5" w:themeFill="accent2" w:themeFillTint="33"/>
          </w:tcPr>
          <w:p w14:paraId="1B931F10" w14:textId="77777777" w:rsidR="004B4CC8" w:rsidRPr="004B4CC8" w:rsidRDefault="004B4CC8" w:rsidP="004019C3">
            <w:pPr>
              <w:rPr>
                <w:b/>
                <w:bCs/>
                <w:sz w:val="16"/>
                <w:szCs w:val="16"/>
              </w:rPr>
            </w:pPr>
            <w:r w:rsidRPr="004B4CC8">
              <w:rPr>
                <w:b/>
                <w:bCs/>
                <w:sz w:val="16"/>
                <w:szCs w:val="16"/>
              </w:rPr>
              <w:t>SIP URI fornita dall’organizzatore esterno</w:t>
            </w:r>
          </w:p>
        </w:tc>
      </w:tr>
      <w:tr w:rsidR="004B4CC8" w:rsidRPr="004B4CC8" w14:paraId="2449924D" w14:textId="77777777" w:rsidTr="004B4CC8">
        <w:trPr>
          <w:trHeight w:val="322"/>
          <w:jc w:val="center"/>
        </w:trPr>
        <w:tc>
          <w:tcPr>
            <w:tcW w:w="9095" w:type="dxa"/>
            <w:gridSpan w:val="3"/>
            <w:shd w:val="clear" w:color="auto" w:fill="FFFFFF" w:themeFill="background1"/>
          </w:tcPr>
          <w:p w14:paraId="48DB68A0" w14:textId="77777777" w:rsidR="004B4CC8" w:rsidRPr="004B4CC8" w:rsidRDefault="004B4CC8" w:rsidP="004019C3">
            <w:pPr>
              <w:rPr>
                <w:b/>
                <w:bCs/>
                <w:sz w:val="16"/>
                <w:szCs w:val="16"/>
              </w:rPr>
            </w:pPr>
            <w:r w:rsidRPr="004B4CC8">
              <w:rPr>
                <w:sz w:val="16"/>
                <w:szCs w:val="16"/>
              </w:rPr>
              <w:t xml:space="preserve">Esempio: </w:t>
            </w:r>
            <w:hyperlink r:id="rId34" w:history="1">
              <w:r w:rsidRPr="004B4CC8">
                <w:rPr>
                  <w:rStyle w:val="Collegamentoipertestuale"/>
                  <w:b/>
                  <w:bCs/>
                  <w:sz w:val="16"/>
                  <w:szCs w:val="16"/>
                </w:rPr>
                <w:t>8140xxxxx@esempio.it</w:t>
              </w:r>
            </w:hyperlink>
            <w:r w:rsidRPr="004B4CC8">
              <w:rPr>
                <w:b/>
                <w:bCs/>
                <w:sz w:val="16"/>
                <w:szCs w:val="16"/>
              </w:rPr>
              <w:t xml:space="preserve"> </w:t>
            </w:r>
            <w:r w:rsidRPr="004B4CC8">
              <w:rPr>
                <w:sz w:val="16"/>
                <w:szCs w:val="16"/>
              </w:rPr>
              <w:t xml:space="preserve"> dove 8140 è il prefisso mentre </w:t>
            </w:r>
            <w:hyperlink r:id="rId35" w:history="1">
              <w:r w:rsidRPr="004B4CC8">
                <w:rPr>
                  <w:rStyle w:val="Collegamentoipertestuale"/>
                  <w:b/>
                  <w:bCs/>
                  <w:sz w:val="16"/>
                  <w:szCs w:val="16"/>
                </w:rPr>
                <w:t>xxxxx@esempio.it</w:t>
              </w:r>
            </w:hyperlink>
            <w:r w:rsidRPr="004B4CC8">
              <w:rPr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4B4CC8">
              <w:rPr>
                <w:sz w:val="16"/>
                <w:szCs w:val="16"/>
              </w:rPr>
              <w:t>è la SIP URI fornita dall’organizzatore esterno</w:t>
            </w:r>
          </w:p>
        </w:tc>
      </w:tr>
      <w:tr w:rsidR="004B4CC8" w:rsidRPr="004B4CC8" w14:paraId="3B0CCFB7" w14:textId="77777777" w:rsidTr="004B4CC8">
        <w:trPr>
          <w:trHeight w:val="322"/>
          <w:jc w:val="center"/>
        </w:trPr>
        <w:tc>
          <w:tcPr>
            <w:tcW w:w="3591" w:type="dxa"/>
            <w:shd w:val="clear" w:color="auto" w:fill="FBE4D5" w:themeFill="accent2" w:themeFillTint="33"/>
          </w:tcPr>
          <w:p w14:paraId="36FD76D8" w14:textId="77777777" w:rsidR="004B4CC8" w:rsidRPr="004B4CC8" w:rsidRDefault="004B4CC8" w:rsidP="004019C3">
            <w:pPr>
              <w:rPr>
                <w:b/>
                <w:bCs/>
                <w:sz w:val="16"/>
                <w:szCs w:val="16"/>
              </w:rPr>
            </w:pPr>
            <w:r w:rsidRPr="004B4CC8">
              <w:rPr>
                <w:b/>
                <w:bCs/>
                <w:sz w:val="20"/>
                <w:szCs w:val="20"/>
              </w:rPr>
              <w:t xml:space="preserve">Teams </w:t>
            </w:r>
            <w:proofErr w:type="spellStart"/>
            <w:r w:rsidRPr="004B4CC8">
              <w:rPr>
                <w:b/>
                <w:bCs/>
                <w:sz w:val="20"/>
                <w:szCs w:val="20"/>
              </w:rPr>
              <w:t>AdE</w:t>
            </w:r>
            <w:proofErr w:type="spellEnd"/>
            <w:r w:rsidRPr="004B4CC8">
              <w:rPr>
                <w:b/>
                <w:bCs/>
                <w:sz w:val="20"/>
                <w:szCs w:val="20"/>
              </w:rPr>
              <w:t xml:space="preserve"> meeting</w:t>
            </w:r>
            <w:r w:rsidRPr="004B4CC8">
              <w:rPr>
                <w:sz w:val="16"/>
                <w:szCs w:val="16"/>
              </w:rPr>
              <w:t xml:space="preserve"> </w:t>
            </w:r>
          </w:p>
        </w:tc>
        <w:tc>
          <w:tcPr>
            <w:tcW w:w="1235" w:type="dxa"/>
            <w:shd w:val="clear" w:color="auto" w:fill="FBE4D5" w:themeFill="accent2" w:themeFillTint="33"/>
          </w:tcPr>
          <w:p w14:paraId="34C51AF4" w14:textId="77777777" w:rsidR="004B4CC8" w:rsidRPr="004B4CC8" w:rsidRDefault="004B4CC8" w:rsidP="004019C3">
            <w:pPr>
              <w:rPr>
                <w:b/>
                <w:bCs/>
                <w:sz w:val="16"/>
                <w:szCs w:val="16"/>
              </w:rPr>
            </w:pPr>
            <w:r w:rsidRPr="004B4CC8">
              <w:rPr>
                <w:b/>
                <w:bCs/>
                <w:sz w:val="16"/>
                <w:szCs w:val="16"/>
              </w:rPr>
              <w:t>8142</w:t>
            </w:r>
          </w:p>
        </w:tc>
        <w:tc>
          <w:tcPr>
            <w:tcW w:w="4269" w:type="dxa"/>
            <w:shd w:val="clear" w:color="auto" w:fill="FBE4D5" w:themeFill="accent2" w:themeFillTint="33"/>
          </w:tcPr>
          <w:p w14:paraId="08A7DE5B" w14:textId="77777777" w:rsidR="004B4CC8" w:rsidRPr="004B4CC8" w:rsidRDefault="004B4CC8" w:rsidP="004019C3">
            <w:pPr>
              <w:rPr>
                <w:b/>
                <w:bCs/>
                <w:sz w:val="16"/>
                <w:szCs w:val="16"/>
              </w:rPr>
            </w:pPr>
            <w:r w:rsidRPr="004B4CC8">
              <w:rPr>
                <w:b/>
                <w:bCs/>
                <w:sz w:val="16"/>
                <w:szCs w:val="16"/>
              </w:rPr>
              <w:t>Codice conferenza</w:t>
            </w:r>
          </w:p>
        </w:tc>
      </w:tr>
      <w:tr w:rsidR="004B4CC8" w:rsidRPr="004B4CC8" w14:paraId="35A9D457" w14:textId="77777777" w:rsidTr="004B4CC8">
        <w:trPr>
          <w:trHeight w:val="322"/>
          <w:jc w:val="center"/>
        </w:trPr>
        <w:tc>
          <w:tcPr>
            <w:tcW w:w="9095" w:type="dxa"/>
            <w:gridSpan w:val="3"/>
            <w:shd w:val="clear" w:color="auto" w:fill="FFFFFF" w:themeFill="background1"/>
          </w:tcPr>
          <w:p w14:paraId="75897712" w14:textId="77777777" w:rsidR="004B4CC8" w:rsidRPr="004B4CC8" w:rsidRDefault="004B4CC8" w:rsidP="004019C3">
            <w:pPr>
              <w:rPr>
                <w:b/>
                <w:bCs/>
                <w:sz w:val="16"/>
                <w:szCs w:val="16"/>
              </w:rPr>
            </w:pPr>
            <w:r w:rsidRPr="004B4CC8">
              <w:rPr>
                <w:sz w:val="16"/>
                <w:szCs w:val="16"/>
              </w:rPr>
              <w:t xml:space="preserve">Esempio: </w:t>
            </w:r>
            <w:hyperlink r:id="rId36" w:history="1">
              <w:r w:rsidRPr="004B4CC8">
                <w:rPr>
                  <w:rStyle w:val="Collegamentoipertestuale"/>
                  <w:b/>
                  <w:bCs/>
                  <w:sz w:val="16"/>
                  <w:szCs w:val="16"/>
                </w:rPr>
                <w:t>8142xxxxx</w:t>
              </w:r>
            </w:hyperlink>
            <w:r w:rsidRPr="004B4CC8">
              <w:rPr>
                <w:b/>
                <w:bCs/>
                <w:sz w:val="16"/>
                <w:szCs w:val="16"/>
              </w:rPr>
              <w:t xml:space="preserve"> </w:t>
            </w:r>
            <w:r w:rsidRPr="004B4CC8">
              <w:rPr>
                <w:sz w:val="16"/>
                <w:szCs w:val="16"/>
              </w:rPr>
              <w:t xml:space="preserve"> dove 8142 è il prefisso mentre </w:t>
            </w:r>
            <w:hyperlink r:id="rId37" w:history="1">
              <w:proofErr w:type="spellStart"/>
              <w:r w:rsidRPr="004B4CC8">
                <w:rPr>
                  <w:rStyle w:val="Collegamentoipertestuale"/>
                  <w:b/>
                  <w:bCs/>
                  <w:sz w:val="16"/>
                  <w:szCs w:val="16"/>
                </w:rPr>
                <w:t>xxxxx</w:t>
              </w:r>
              <w:proofErr w:type="spellEnd"/>
            </w:hyperlink>
            <w:r w:rsidRPr="004B4CC8">
              <w:rPr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4B4CC8">
              <w:rPr>
                <w:sz w:val="16"/>
                <w:szCs w:val="16"/>
              </w:rPr>
              <w:t>è il meeting ID Teams per terminali di videoconferenza</w:t>
            </w:r>
          </w:p>
        </w:tc>
      </w:tr>
      <w:tr w:rsidR="004B4CC8" w:rsidRPr="004B4CC8" w14:paraId="4C00DC7D" w14:textId="77777777" w:rsidTr="004B4CC8">
        <w:trPr>
          <w:trHeight w:val="322"/>
          <w:jc w:val="center"/>
        </w:trPr>
        <w:tc>
          <w:tcPr>
            <w:tcW w:w="3591" w:type="dxa"/>
            <w:shd w:val="clear" w:color="auto" w:fill="FBE4D5" w:themeFill="accent2" w:themeFillTint="33"/>
          </w:tcPr>
          <w:p w14:paraId="4F43EF89" w14:textId="77777777" w:rsidR="004B4CC8" w:rsidRPr="004B4CC8" w:rsidRDefault="004B4CC8" w:rsidP="004B4CC8">
            <w:pPr>
              <w:rPr>
                <w:b/>
                <w:bCs/>
                <w:sz w:val="16"/>
                <w:szCs w:val="16"/>
              </w:rPr>
            </w:pPr>
            <w:r w:rsidRPr="004B4CC8">
              <w:rPr>
                <w:b/>
                <w:bCs/>
                <w:sz w:val="20"/>
                <w:szCs w:val="20"/>
              </w:rPr>
              <w:t>Lifesize</w:t>
            </w:r>
          </w:p>
        </w:tc>
        <w:tc>
          <w:tcPr>
            <w:tcW w:w="1235" w:type="dxa"/>
            <w:shd w:val="clear" w:color="auto" w:fill="FBE4D5" w:themeFill="accent2" w:themeFillTint="33"/>
          </w:tcPr>
          <w:p w14:paraId="7C49441E" w14:textId="77777777" w:rsidR="004B4CC8" w:rsidRPr="004B4CC8" w:rsidRDefault="004B4CC8" w:rsidP="004019C3">
            <w:pPr>
              <w:rPr>
                <w:b/>
                <w:bCs/>
                <w:sz w:val="16"/>
                <w:szCs w:val="16"/>
              </w:rPr>
            </w:pPr>
            <w:r w:rsidRPr="004B4CC8">
              <w:rPr>
                <w:b/>
                <w:bCs/>
                <w:sz w:val="16"/>
                <w:szCs w:val="16"/>
              </w:rPr>
              <w:t>8143</w:t>
            </w:r>
          </w:p>
        </w:tc>
        <w:tc>
          <w:tcPr>
            <w:tcW w:w="4269" w:type="dxa"/>
            <w:shd w:val="clear" w:color="auto" w:fill="FBE4D5" w:themeFill="accent2" w:themeFillTint="33"/>
          </w:tcPr>
          <w:p w14:paraId="21C71B93" w14:textId="77777777" w:rsidR="004B4CC8" w:rsidRPr="004B4CC8" w:rsidRDefault="004B4CC8" w:rsidP="004019C3">
            <w:pPr>
              <w:rPr>
                <w:b/>
                <w:bCs/>
                <w:sz w:val="16"/>
                <w:szCs w:val="16"/>
              </w:rPr>
            </w:pPr>
            <w:r w:rsidRPr="004B4CC8">
              <w:rPr>
                <w:b/>
                <w:bCs/>
                <w:sz w:val="16"/>
                <w:szCs w:val="16"/>
              </w:rPr>
              <w:t>Codice conferenza</w:t>
            </w:r>
          </w:p>
        </w:tc>
      </w:tr>
      <w:tr w:rsidR="004B4CC8" w:rsidRPr="004B4CC8" w14:paraId="1BC8A344" w14:textId="77777777" w:rsidTr="004B4CC8">
        <w:trPr>
          <w:trHeight w:val="349"/>
          <w:jc w:val="center"/>
        </w:trPr>
        <w:tc>
          <w:tcPr>
            <w:tcW w:w="9095" w:type="dxa"/>
            <w:gridSpan w:val="3"/>
            <w:shd w:val="clear" w:color="auto" w:fill="FFFFFF" w:themeFill="background1"/>
          </w:tcPr>
          <w:p w14:paraId="58179554" w14:textId="77777777" w:rsidR="004B4CC8" w:rsidRPr="004B4CC8" w:rsidRDefault="004B4CC8" w:rsidP="004019C3">
            <w:pPr>
              <w:rPr>
                <w:b/>
                <w:bCs/>
                <w:sz w:val="16"/>
                <w:szCs w:val="16"/>
              </w:rPr>
            </w:pPr>
            <w:r w:rsidRPr="004B4CC8">
              <w:rPr>
                <w:sz w:val="16"/>
                <w:szCs w:val="16"/>
              </w:rPr>
              <w:t xml:space="preserve">Esempio: </w:t>
            </w:r>
            <w:hyperlink r:id="rId38" w:history="1">
              <w:r w:rsidRPr="004B4CC8">
                <w:rPr>
                  <w:rStyle w:val="Collegamentoipertestuale"/>
                  <w:b/>
                  <w:bCs/>
                  <w:sz w:val="16"/>
                  <w:szCs w:val="16"/>
                </w:rPr>
                <w:t>8143xxxxx</w:t>
              </w:r>
            </w:hyperlink>
            <w:r w:rsidRPr="004B4CC8">
              <w:rPr>
                <w:b/>
                <w:bCs/>
                <w:sz w:val="16"/>
                <w:szCs w:val="16"/>
              </w:rPr>
              <w:t xml:space="preserve"> </w:t>
            </w:r>
            <w:r w:rsidRPr="004B4CC8">
              <w:rPr>
                <w:sz w:val="16"/>
                <w:szCs w:val="16"/>
              </w:rPr>
              <w:t xml:space="preserve"> dove 8143 è il prefisso mentre </w:t>
            </w:r>
            <w:hyperlink r:id="rId39" w:history="1">
              <w:proofErr w:type="spellStart"/>
              <w:r w:rsidRPr="004B4CC8">
                <w:rPr>
                  <w:rStyle w:val="Collegamentoipertestuale"/>
                  <w:b/>
                  <w:bCs/>
                  <w:sz w:val="16"/>
                  <w:szCs w:val="16"/>
                </w:rPr>
                <w:t>xxxxx</w:t>
              </w:r>
              <w:proofErr w:type="spellEnd"/>
            </w:hyperlink>
            <w:r w:rsidRPr="004B4CC8">
              <w:rPr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4B4CC8">
              <w:rPr>
                <w:sz w:val="16"/>
                <w:szCs w:val="16"/>
              </w:rPr>
              <w:t>è il meeting ID di Lifesize</w:t>
            </w:r>
          </w:p>
        </w:tc>
      </w:tr>
      <w:tr w:rsidR="004B4CC8" w:rsidRPr="004B4CC8" w14:paraId="79B69B3F" w14:textId="77777777" w:rsidTr="004B4CC8">
        <w:trPr>
          <w:trHeight w:val="322"/>
          <w:jc w:val="center"/>
        </w:trPr>
        <w:tc>
          <w:tcPr>
            <w:tcW w:w="3591" w:type="dxa"/>
            <w:shd w:val="clear" w:color="auto" w:fill="FBE4D5" w:themeFill="accent2" w:themeFillTint="33"/>
          </w:tcPr>
          <w:p w14:paraId="6E308055" w14:textId="77777777" w:rsidR="004B4CC8" w:rsidRPr="004B4CC8" w:rsidRDefault="004B4CC8" w:rsidP="004019C3">
            <w:pPr>
              <w:rPr>
                <w:b/>
                <w:bCs/>
                <w:sz w:val="16"/>
                <w:szCs w:val="16"/>
              </w:rPr>
            </w:pPr>
            <w:r w:rsidRPr="004B4CC8">
              <w:rPr>
                <w:b/>
                <w:bCs/>
                <w:sz w:val="20"/>
                <w:szCs w:val="20"/>
              </w:rPr>
              <w:t>Teams Sogei meeting</w:t>
            </w:r>
            <w:r w:rsidRPr="004B4CC8">
              <w:rPr>
                <w:sz w:val="16"/>
                <w:szCs w:val="16"/>
              </w:rPr>
              <w:t xml:space="preserve"> </w:t>
            </w:r>
          </w:p>
        </w:tc>
        <w:tc>
          <w:tcPr>
            <w:tcW w:w="1235" w:type="dxa"/>
            <w:shd w:val="clear" w:color="auto" w:fill="FBE4D5" w:themeFill="accent2" w:themeFillTint="33"/>
          </w:tcPr>
          <w:p w14:paraId="55B83BBB" w14:textId="77777777" w:rsidR="004B4CC8" w:rsidRPr="004B4CC8" w:rsidRDefault="004B4CC8" w:rsidP="004019C3">
            <w:pPr>
              <w:rPr>
                <w:b/>
                <w:bCs/>
                <w:sz w:val="16"/>
                <w:szCs w:val="16"/>
              </w:rPr>
            </w:pPr>
            <w:r w:rsidRPr="004B4CC8">
              <w:rPr>
                <w:b/>
                <w:bCs/>
                <w:sz w:val="16"/>
                <w:szCs w:val="16"/>
              </w:rPr>
              <w:t>8146</w:t>
            </w:r>
          </w:p>
        </w:tc>
        <w:tc>
          <w:tcPr>
            <w:tcW w:w="4269" w:type="dxa"/>
            <w:shd w:val="clear" w:color="auto" w:fill="FBE4D5" w:themeFill="accent2" w:themeFillTint="33"/>
          </w:tcPr>
          <w:p w14:paraId="17D862B5" w14:textId="77777777" w:rsidR="004B4CC8" w:rsidRPr="004B4CC8" w:rsidRDefault="004B4CC8" w:rsidP="004019C3">
            <w:pPr>
              <w:rPr>
                <w:b/>
                <w:bCs/>
                <w:sz w:val="16"/>
                <w:szCs w:val="16"/>
              </w:rPr>
            </w:pPr>
            <w:r w:rsidRPr="004B4CC8">
              <w:rPr>
                <w:b/>
                <w:bCs/>
                <w:sz w:val="16"/>
                <w:szCs w:val="16"/>
              </w:rPr>
              <w:t>Codice conferenza</w:t>
            </w:r>
          </w:p>
        </w:tc>
      </w:tr>
      <w:tr w:rsidR="004B4CC8" w:rsidRPr="004B4CC8" w14:paraId="4E7E10A6" w14:textId="77777777" w:rsidTr="004B4CC8">
        <w:trPr>
          <w:trHeight w:val="322"/>
          <w:jc w:val="center"/>
        </w:trPr>
        <w:tc>
          <w:tcPr>
            <w:tcW w:w="9095" w:type="dxa"/>
            <w:gridSpan w:val="3"/>
            <w:shd w:val="clear" w:color="auto" w:fill="FFFFFF" w:themeFill="background1"/>
          </w:tcPr>
          <w:p w14:paraId="6D6ECB67" w14:textId="77777777" w:rsidR="004B4CC8" w:rsidRPr="004B4CC8" w:rsidRDefault="004B4CC8" w:rsidP="004019C3">
            <w:pPr>
              <w:rPr>
                <w:b/>
                <w:bCs/>
                <w:sz w:val="16"/>
                <w:szCs w:val="16"/>
              </w:rPr>
            </w:pPr>
            <w:r w:rsidRPr="004B4CC8">
              <w:rPr>
                <w:sz w:val="16"/>
                <w:szCs w:val="16"/>
              </w:rPr>
              <w:t xml:space="preserve">Esempio: </w:t>
            </w:r>
            <w:hyperlink r:id="rId40" w:history="1">
              <w:r w:rsidRPr="004B4CC8">
                <w:rPr>
                  <w:rStyle w:val="Collegamentoipertestuale"/>
                  <w:b/>
                  <w:bCs/>
                  <w:sz w:val="16"/>
                  <w:szCs w:val="16"/>
                </w:rPr>
                <w:t>8146xxxxx</w:t>
              </w:r>
            </w:hyperlink>
            <w:r w:rsidRPr="004B4CC8">
              <w:rPr>
                <w:b/>
                <w:bCs/>
                <w:sz w:val="16"/>
                <w:szCs w:val="16"/>
              </w:rPr>
              <w:t xml:space="preserve"> </w:t>
            </w:r>
            <w:r w:rsidRPr="004B4CC8">
              <w:rPr>
                <w:sz w:val="16"/>
                <w:szCs w:val="16"/>
              </w:rPr>
              <w:t xml:space="preserve"> dove 8146 è il prefisso mentre </w:t>
            </w:r>
            <w:hyperlink r:id="rId41" w:history="1">
              <w:proofErr w:type="spellStart"/>
              <w:r w:rsidRPr="004B4CC8">
                <w:rPr>
                  <w:rStyle w:val="Collegamentoipertestuale"/>
                  <w:b/>
                  <w:bCs/>
                  <w:sz w:val="16"/>
                  <w:szCs w:val="16"/>
                </w:rPr>
                <w:t>xxxxx</w:t>
              </w:r>
              <w:proofErr w:type="spellEnd"/>
            </w:hyperlink>
            <w:r w:rsidRPr="004B4CC8">
              <w:rPr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4B4CC8">
              <w:rPr>
                <w:sz w:val="16"/>
                <w:szCs w:val="16"/>
              </w:rPr>
              <w:t>è il meeting ID Teams per terminali di videoconferenza</w:t>
            </w:r>
          </w:p>
        </w:tc>
      </w:tr>
    </w:tbl>
    <w:p w14:paraId="68844E95" w14:textId="77777777" w:rsidR="00E91AE7" w:rsidRDefault="00E91AE7" w:rsidP="00E91AE7"/>
    <w:p w14:paraId="5C4545DE" w14:textId="77777777" w:rsidR="00FE34A0" w:rsidRPr="00A3461A" w:rsidRDefault="00FE34A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ectPr w:rsidR="00FE34A0" w:rsidRPr="00A3461A" w:rsidSect="005B2921">
      <w:headerReference w:type="default" r:id="rId4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83FA3" w14:textId="77777777" w:rsidR="009E548C" w:rsidRDefault="009E548C" w:rsidP="005B2921">
      <w:pPr>
        <w:spacing w:after="0" w:line="240" w:lineRule="auto"/>
      </w:pPr>
      <w:r>
        <w:separator/>
      </w:r>
    </w:p>
  </w:endnote>
  <w:endnote w:type="continuationSeparator" w:id="0">
    <w:p w14:paraId="19936E0E" w14:textId="77777777" w:rsidR="009E548C" w:rsidRDefault="009E548C" w:rsidP="005B29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52E87" w14:textId="77777777" w:rsidR="009E548C" w:rsidRDefault="009E548C" w:rsidP="005B2921">
      <w:pPr>
        <w:spacing w:after="0" w:line="240" w:lineRule="auto"/>
      </w:pPr>
      <w:r>
        <w:separator/>
      </w:r>
    </w:p>
  </w:footnote>
  <w:footnote w:type="continuationSeparator" w:id="0">
    <w:p w14:paraId="4698D4AD" w14:textId="77777777" w:rsidR="009E548C" w:rsidRDefault="009E548C" w:rsidP="005B29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868CD" w14:textId="4D16E4B3" w:rsidR="005B2921" w:rsidRDefault="00EB4040" w:rsidP="005B2921">
    <w:pPr>
      <w:pStyle w:val="Intestazione"/>
      <w:tabs>
        <w:tab w:val="clear" w:pos="4819"/>
        <w:tab w:val="clear" w:pos="9638"/>
        <w:tab w:val="left" w:pos="8544"/>
      </w:tabs>
    </w:pPr>
    <w:r>
      <w:rPr>
        <w:noProof/>
      </w:rPr>
      <w:drawing>
        <wp:inline distT="0" distB="0" distL="0" distR="0" wp14:anchorId="39B82731" wp14:editId="713960E3">
          <wp:extent cx="1302791" cy="312420"/>
          <wp:effectExtent l="0" t="0" r="0" b="0"/>
          <wp:docPr id="6" name="Immagin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08896" cy="313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5B2921">
      <w:rPr>
        <w:noProof/>
      </w:rPr>
      <w:drawing>
        <wp:anchor distT="0" distB="0" distL="114300" distR="114300" simplePos="0" relativeHeight="251659264" behindDoc="0" locked="0" layoutInCell="1" allowOverlap="1" wp14:anchorId="366A3CB9" wp14:editId="10F4C22D">
          <wp:simplePos x="0" y="0"/>
          <wp:positionH relativeFrom="margin">
            <wp:posOffset>4503420</wp:posOffset>
          </wp:positionH>
          <wp:positionV relativeFrom="paragraph">
            <wp:posOffset>-8255</wp:posOffset>
          </wp:positionV>
          <wp:extent cx="1577340" cy="471170"/>
          <wp:effectExtent l="0" t="0" r="3810" b="5080"/>
          <wp:wrapSquare wrapText="bothSides"/>
          <wp:docPr id="36" name="Immagine 36" descr="C:\Users\Public\Documents\OIKOS\videogecom\logoVIDEOgecom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ublic\Documents\OIKOS\videogecom\logoVIDEOgecom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7340" cy="471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 xml:space="preserve">                        </w:t>
    </w:r>
    <w:r w:rsidR="005B2921">
      <w:rPr>
        <w:noProof/>
      </w:rPr>
      <w:drawing>
        <wp:inline distT="0" distB="0" distL="0" distR="0" wp14:anchorId="0D5BEFB2" wp14:editId="1B073E62">
          <wp:extent cx="1638300" cy="464117"/>
          <wp:effectExtent l="0" t="0" r="0" b="0"/>
          <wp:docPr id="37" name="Immagine 37" descr="Concorso Agenzia delle Entrate per 900 assistenti tecnici in tutta Ital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oncorso Agenzia delle Entrate per 900 assistenti tecnici in tutta Italia"/>
                  <pic:cNvPicPr>
                    <a:picLocks noChangeAspect="1" noChangeArrowheads="1"/>
                  </pic:cNvPicPr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9902" t="30678" b="28486"/>
                  <a:stretch/>
                </pic:blipFill>
                <pic:spPr bwMode="auto">
                  <a:xfrm>
                    <a:off x="0" y="0"/>
                    <a:ext cx="1734972" cy="49150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5B2921"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2B1"/>
    <w:rsid w:val="00092DC4"/>
    <w:rsid w:val="000A7D21"/>
    <w:rsid w:val="000C42CC"/>
    <w:rsid w:val="0010498D"/>
    <w:rsid w:val="00152444"/>
    <w:rsid w:val="00204183"/>
    <w:rsid w:val="002C1C43"/>
    <w:rsid w:val="002E4E8A"/>
    <w:rsid w:val="003336F8"/>
    <w:rsid w:val="003C04AD"/>
    <w:rsid w:val="004932B1"/>
    <w:rsid w:val="004B4CC8"/>
    <w:rsid w:val="005A0032"/>
    <w:rsid w:val="005B2921"/>
    <w:rsid w:val="007D26BB"/>
    <w:rsid w:val="007F465B"/>
    <w:rsid w:val="0080565B"/>
    <w:rsid w:val="00832B96"/>
    <w:rsid w:val="0084008D"/>
    <w:rsid w:val="008D67F9"/>
    <w:rsid w:val="0090313F"/>
    <w:rsid w:val="009456D1"/>
    <w:rsid w:val="009E548C"/>
    <w:rsid w:val="009F02D3"/>
    <w:rsid w:val="00A02B31"/>
    <w:rsid w:val="00A3461A"/>
    <w:rsid w:val="00A52FDA"/>
    <w:rsid w:val="00A63BBC"/>
    <w:rsid w:val="00AF4D6A"/>
    <w:rsid w:val="00B42069"/>
    <w:rsid w:val="00BF7BCE"/>
    <w:rsid w:val="00C0011C"/>
    <w:rsid w:val="00C811E4"/>
    <w:rsid w:val="00CA268D"/>
    <w:rsid w:val="00CB1F1A"/>
    <w:rsid w:val="00CC44E2"/>
    <w:rsid w:val="00CD08B6"/>
    <w:rsid w:val="00CF2F0C"/>
    <w:rsid w:val="00D06303"/>
    <w:rsid w:val="00D06B44"/>
    <w:rsid w:val="00D50D35"/>
    <w:rsid w:val="00E04700"/>
    <w:rsid w:val="00E13735"/>
    <w:rsid w:val="00E73D4B"/>
    <w:rsid w:val="00E91AE7"/>
    <w:rsid w:val="00E97A41"/>
    <w:rsid w:val="00EB4040"/>
    <w:rsid w:val="00EC6A08"/>
    <w:rsid w:val="00ED0F69"/>
    <w:rsid w:val="00F443CA"/>
    <w:rsid w:val="00FA428E"/>
    <w:rsid w:val="00FE3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yle="mso-width-relative:margin;mso-height-relative:margin" fillcolor="white">
      <v:fill color="white"/>
    </o:shapedefaults>
    <o:shapelayout v:ext="edit">
      <o:idmap v:ext="edit" data="1"/>
    </o:shapelayout>
  </w:shapeDefaults>
  <w:decimalSymbol w:val=","/>
  <w:listSeparator w:val=";"/>
  <w14:docId w14:val="60CE4DD9"/>
  <w15:docId w15:val="{A43002DC-E70E-4C68-B00A-5C5909E65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B4CC8"/>
  </w:style>
  <w:style w:type="paragraph" w:styleId="Titolo1">
    <w:name w:val="heading 1"/>
    <w:basedOn w:val="Normale"/>
    <w:next w:val="Normale"/>
    <w:link w:val="Titolo1Carattere"/>
    <w:uiPriority w:val="9"/>
    <w:qFormat/>
    <w:rsid w:val="00F443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443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F443C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443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443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443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llegamentoipertestuale">
    <w:name w:val="Hyperlink"/>
    <w:basedOn w:val="Carpredefinitoparagrafo"/>
    <w:uiPriority w:val="99"/>
    <w:unhideWhenUsed/>
    <w:rsid w:val="00FE34A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E34A0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9031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5B292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B2921"/>
  </w:style>
  <w:style w:type="paragraph" w:styleId="Pidipagina">
    <w:name w:val="footer"/>
    <w:basedOn w:val="Normale"/>
    <w:link w:val="PidipaginaCarattere"/>
    <w:uiPriority w:val="99"/>
    <w:unhideWhenUsed/>
    <w:rsid w:val="005B292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B2921"/>
  </w:style>
  <w:style w:type="table" w:customStyle="1" w:styleId="TableGrid">
    <w:name w:val="TableGrid"/>
    <w:rsid w:val="00CA268D"/>
    <w:pPr>
      <w:spacing w:after="0" w:line="240" w:lineRule="auto"/>
    </w:pPr>
    <w:rPr>
      <w:rFonts w:eastAsiaTheme="minorEastAsia"/>
      <w:lang w:eastAsia="it-IT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hyperlink" Target="mailto:ffff@yyyyyyy.zz" TargetMode="External"/><Relationship Id="rId26" Type="http://schemas.openxmlformats.org/officeDocument/2006/relationships/hyperlink" Target="mailto:7140xxxxx@esempio.it" TargetMode="External"/><Relationship Id="rId39" Type="http://schemas.openxmlformats.org/officeDocument/2006/relationships/hyperlink" Target="mailto:7140xxxxx@esempio.it" TargetMode="External"/><Relationship Id="rId21" Type="http://schemas.openxmlformats.org/officeDocument/2006/relationships/hyperlink" Target="mailto:7140xxxxx@esempio.it" TargetMode="External"/><Relationship Id="rId34" Type="http://schemas.openxmlformats.org/officeDocument/2006/relationships/hyperlink" Target="mailto:7140xxxxx@esempio.it" TargetMode="External"/><Relationship Id="rId42" Type="http://schemas.openxmlformats.org/officeDocument/2006/relationships/header" Target="header1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hyperlink" Target="mailto:7140xxxxxx@yyyyy.zz" TargetMode="External"/><Relationship Id="rId29" Type="http://schemas.openxmlformats.org/officeDocument/2006/relationships/image" Target="media/image14.png"/><Relationship Id="rId41" Type="http://schemas.openxmlformats.org/officeDocument/2006/relationships/hyperlink" Target="mailto:7140xxxxx@esempio.it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24" Type="http://schemas.openxmlformats.org/officeDocument/2006/relationships/hyperlink" Target="mailto:7140xxxxx@esempio.it" TargetMode="External"/><Relationship Id="rId32" Type="http://schemas.openxmlformats.org/officeDocument/2006/relationships/hyperlink" Target="mailto:8140xxxxxx@yyyyy.zz" TargetMode="External"/><Relationship Id="rId37" Type="http://schemas.openxmlformats.org/officeDocument/2006/relationships/hyperlink" Target="mailto:7140xxxxx@esempio.it" TargetMode="External"/><Relationship Id="rId40" Type="http://schemas.openxmlformats.org/officeDocument/2006/relationships/hyperlink" Target="mailto:7142xxxxx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hyperlink" Target="mailto:7142xxxxx" TargetMode="External"/><Relationship Id="rId28" Type="http://schemas.openxmlformats.org/officeDocument/2006/relationships/hyperlink" Target="mailto:7140xxxxx@esempio.it" TargetMode="External"/><Relationship Id="rId36" Type="http://schemas.openxmlformats.org/officeDocument/2006/relationships/hyperlink" Target="mailto:7142xxxxx" TargetMode="External"/><Relationship Id="rId10" Type="http://schemas.openxmlformats.org/officeDocument/2006/relationships/image" Target="media/image5.jpg"/><Relationship Id="rId19" Type="http://schemas.openxmlformats.org/officeDocument/2006/relationships/image" Target="media/image13.png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hyperlink" Target="mailto:7140xxxxx@esempio.it" TargetMode="External"/><Relationship Id="rId27" Type="http://schemas.openxmlformats.org/officeDocument/2006/relationships/hyperlink" Target="mailto:7142xxxxx" TargetMode="External"/><Relationship Id="rId30" Type="http://schemas.openxmlformats.org/officeDocument/2006/relationships/image" Target="media/image15.png"/><Relationship Id="rId35" Type="http://schemas.openxmlformats.org/officeDocument/2006/relationships/hyperlink" Target="mailto:7140xxxxx@esempio.it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hyperlink" Target="mailto:7142xxxxx" TargetMode="External"/><Relationship Id="rId33" Type="http://schemas.openxmlformats.org/officeDocument/2006/relationships/hyperlink" Target="mailto:8140xxxxxx@ministerodel.it" TargetMode="External"/><Relationship Id="rId38" Type="http://schemas.openxmlformats.org/officeDocument/2006/relationships/hyperlink" Target="mailto:7142xxxxx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9.jpeg"/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7</Pages>
  <Words>1493</Words>
  <Characters>8516</Characters>
  <Application>Microsoft Office Word</Application>
  <DocSecurity>0</DocSecurity>
  <Lines>70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Rosella</dc:creator>
  <cp:keywords/>
  <dc:description/>
  <cp:lastModifiedBy>Luigi Rosella</cp:lastModifiedBy>
  <cp:revision>4</cp:revision>
  <dcterms:created xsi:type="dcterms:W3CDTF">2023-02-16T11:51:00Z</dcterms:created>
  <dcterms:modified xsi:type="dcterms:W3CDTF">2023-02-27T13:27:00Z</dcterms:modified>
</cp:coreProperties>
</file>