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65C8D" w14:textId="263CA888" w:rsidR="003222FF" w:rsidRDefault="003222FF">
      <w:pPr>
        <w:rPr>
          <w:lang w:val="fr-FR"/>
        </w:rPr>
      </w:pPr>
      <w:r>
        <w:rPr>
          <w:lang w:val="fr-FR"/>
        </w:rPr>
        <w:t>2-c)</w:t>
      </w:r>
      <w:r>
        <w:rPr>
          <w:lang w:val="fr-FR"/>
        </w:rPr>
        <w:tab/>
        <w:t>Diagramme de dispersion</w:t>
      </w:r>
    </w:p>
    <w:p w14:paraId="09116AE4" w14:textId="1408D002" w:rsidR="003222FF" w:rsidRDefault="003222FF">
      <w:pPr>
        <w:rPr>
          <w:lang w:val="fr-FR"/>
        </w:rPr>
      </w:pPr>
      <w:r w:rsidRPr="003222FF">
        <w:rPr>
          <w:lang w:val="fr-FR"/>
        </w:rPr>
        <w:drawing>
          <wp:inline distT="0" distB="0" distL="0" distR="0" wp14:anchorId="3120A9AE" wp14:editId="43310A23">
            <wp:extent cx="5972810" cy="1586230"/>
            <wp:effectExtent l="0" t="0" r="8890" b="0"/>
            <wp:docPr id="37263397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33979" name="Image 1" descr="Une image contenant texte, capture d’écran, Police, ligne&#10;&#10;Description générée automatiquement"/>
                    <pic:cNvPicPr/>
                  </pic:nvPicPr>
                  <pic:blipFill>
                    <a:blip r:embed="rId5"/>
                    <a:stretch>
                      <a:fillRect/>
                    </a:stretch>
                  </pic:blipFill>
                  <pic:spPr>
                    <a:xfrm>
                      <a:off x="0" y="0"/>
                      <a:ext cx="5972810" cy="1586230"/>
                    </a:xfrm>
                    <a:prstGeom prst="rect">
                      <a:avLst/>
                    </a:prstGeom>
                  </pic:spPr>
                </pic:pic>
              </a:graphicData>
            </a:graphic>
          </wp:inline>
        </w:drawing>
      </w:r>
    </w:p>
    <w:p w14:paraId="728D236B" w14:textId="77777777" w:rsidR="003222FF" w:rsidRDefault="003222FF">
      <w:pPr>
        <w:rPr>
          <w:lang w:val="fr-FR"/>
        </w:rPr>
      </w:pPr>
    </w:p>
    <w:p w14:paraId="5FC6C03B" w14:textId="3B0CEB99" w:rsidR="003222FF" w:rsidRDefault="003222FF">
      <w:pPr>
        <w:rPr>
          <w:lang w:val="fr-FR"/>
        </w:rPr>
      </w:pPr>
      <w:r>
        <w:rPr>
          <w:noProof/>
        </w:rPr>
        <w:drawing>
          <wp:inline distT="0" distB="0" distL="0" distR="0" wp14:anchorId="38DA7713" wp14:editId="747E241F">
            <wp:extent cx="5972810" cy="2980690"/>
            <wp:effectExtent l="0" t="0" r="8890" b="0"/>
            <wp:docPr id="79228232" name="Image 3"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8232" name="Image 3" descr="Une image contenant texte, capture d’écran, ligne, diagramm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2980690"/>
                    </a:xfrm>
                    <a:prstGeom prst="rect">
                      <a:avLst/>
                    </a:prstGeom>
                    <a:noFill/>
                    <a:ln>
                      <a:noFill/>
                    </a:ln>
                  </pic:spPr>
                </pic:pic>
              </a:graphicData>
            </a:graphic>
          </wp:inline>
        </w:drawing>
      </w:r>
    </w:p>
    <w:p w14:paraId="0B2AB6A4" w14:textId="6F43CDF5" w:rsidR="003222FF" w:rsidRDefault="006B4603">
      <w:pPr>
        <w:rPr>
          <w:lang w:val="fr-FR"/>
        </w:rPr>
      </w:pPr>
      <w:r>
        <w:rPr>
          <w:lang w:val="fr-FR"/>
        </w:rPr>
        <w:t>Les valeurs des estimateurs Beta, Beta0 et Beta1</w:t>
      </w:r>
    </w:p>
    <w:p w14:paraId="77C48279" w14:textId="77777777" w:rsidR="006B4603" w:rsidRDefault="006B4603">
      <w:pPr>
        <w:rPr>
          <w:lang w:val="fr-FR"/>
        </w:rPr>
      </w:pPr>
    </w:p>
    <w:p w14:paraId="546028A2" w14:textId="77777777" w:rsidR="006B4603" w:rsidRPr="006B4603" w:rsidRDefault="006B4603" w:rsidP="006B4603">
      <w:r>
        <w:rPr>
          <w:lang w:val="fr-FR"/>
        </w:rPr>
        <w:t xml:space="preserve">Beta = </w:t>
      </w:r>
      <w:r w:rsidRPr="006B4603">
        <w:t>8.41</w:t>
      </w:r>
    </w:p>
    <w:p w14:paraId="71F0D21C" w14:textId="77777777" w:rsidR="006B4603" w:rsidRPr="006B4603" w:rsidRDefault="006B4603" w:rsidP="006B4603">
      <w:r>
        <w:rPr>
          <w:lang w:val="fr-FR"/>
        </w:rPr>
        <w:t xml:space="preserve">Beta_1 = </w:t>
      </w:r>
      <w:r w:rsidRPr="006B4603">
        <w:t>5.50</w:t>
      </w:r>
    </w:p>
    <w:p w14:paraId="50C4A66E" w14:textId="76E14E07" w:rsidR="006B4603" w:rsidRPr="006B4603" w:rsidRDefault="006B4603" w:rsidP="006B4603">
      <w:r>
        <w:rPr>
          <w:lang w:val="fr-FR"/>
        </w:rPr>
        <w:t xml:space="preserve">Beta_0 = </w:t>
      </w:r>
      <w:r w:rsidRPr="006B4603">
        <w:t>11.44</w:t>
      </w:r>
    </w:p>
    <w:p w14:paraId="2DD2582A" w14:textId="7835EBF1" w:rsidR="006B4603" w:rsidRDefault="006B4603">
      <w:pPr>
        <w:rPr>
          <w:lang w:val="fr-FR"/>
        </w:rPr>
      </w:pPr>
      <w:r>
        <w:rPr>
          <w:lang w:val="fr-FR"/>
        </w:rPr>
        <w:t>Les détails du calcul à la page suivante</w:t>
      </w:r>
    </w:p>
    <w:p w14:paraId="4B466C7B" w14:textId="1A59F721" w:rsidR="00B60340" w:rsidRDefault="006B4603" w:rsidP="00B60340">
      <w:pPr>
        <w:rPr>
          <w:lang w:val="fr-FR"/>
        </w:rPr>
      </w:pPr>
      <w:r w:rsidRPr="006B4603">
        <w:rPr>
          <w:lang w:val="fr-FR"/>
        </w:rPr>
        <w:lastRenderedPageBreak/>
        <w:drawing>
          <wp:inline distT="0" distB="0" distL="0" distR="0" wp14:anchorId="4AFCE710" wp14:editId="41863631">
            <wp:extent cx="5772150" cy="4606796"/>
            <wp:effectExtent l="0" t="0" r="0" b="3810"/>
            <wp:docPr id="397456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564" name="Image 1" descr="Une image contenant texte, capture d’écran, Police&#10;&#10;Description générée automatiquement"/>
                    <pic:cNvPicPr/>
                  </pic:nvPicPr>
                  <pic:blipFill>
                    <a:blip r:embed="rId7"/>
                    <a:stretch>
                      <a:fillRect/>
                    </a:stretch>
                  </pic:blipFill>
                  <pic:spPr>
                    <a:xfrm>
                      <a:off x="0" y="0"/>
                      <a:ext cx="5801073" cy="4629880"/>
                    </a:xfrm>
                    <a:prstGeom prst="rect">
                      <a:avLst/>
                    </a:prstGeom>
                  </pic:spPr>
                </pic:pic>
              </a:graphicData>
            </a:graphic>
          </wp:inline>
        </w:drawing>
      </w:r>
    </w:p>
    <w:p w14:paraId="599DA430" w14:textId="4788E25C" w:rsidR="00B60340" w:rsidRDefault="00B60340" w:rsidP="00B60340">
      <w:pPr>
        <w:rPr>
          <w:lang w:val="fr-FR"/>
        </w:rPr>
      </w:pPr>
      <w:r>
        <w:rPr>
          <w:lang w:val="fr-FR"/>
        </w:rPr>
        <w:t>2-d) Graphique de RSS</w:t>
      </w:r>
      <w:r w:rsidR="00A138B4">
        <w:rPr>
          <w:lang w:val="fr-FR"/>
        </w:rPr>
        <w:t>1</w:t>
      </w:r>
      <w:r>
        <w:rPr>
          <w:lang w:val="fr-FR"/>
        </w:rPr>
        <w:t xml:space="preserve"> en fonction de Beta</w:t>
      </w:r>
    </w:p>
    <w:p w14:paraId="05655DC5" w14:textId="44C404AF" w:rsidR="00B60340" w:rsidRDefault="00B60340" w:rsidP="00B60340">
      <w:pPr>
        <w:rPr>
          <w:lang w:val="fr-FR"/>
        </w:rPr>
      </w:pPr>
      <w:r>
        <w:rPr>
          <w:noProof/>
          <w:lang w:val="fr-FR"/>
        </w:rPr>
        <w:drawing>
          <wp:inline distT="0" distB="0" distL="0" distR="0" wp14:anchorId="355BF7AD" wp14:editId="4A5CA27A">
            <wp:extent cx="5955209" cy="2971800"/>
            <wp:effectExtent l="0" t="0" r="7620" b="0"/>
            <wp:docPr id="117714865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4444" cy="3001360"/>
                    </a:xfrm>
                    <a:prstGeom prst="rect">
                      <a:avLst/>
                    </a:prstGeom>
                    <a:noFill/>
                  </pic:spPr>
                </pic:pic>
              </a:graphicData>
            </a:graphic>
          </wp:inline>
        </w:drawing>
      </w:r>
    </w:p>
    <w:p w14:paraId="7DA25654" w14:textId="454B7FF5" w:rsidR="00B60340" w:rsidRDefault="00B60340" w:rsidP="00B60340">
      <w:pPr>
        <w:rPr>
          <w:lang w:val="fr-FR"/>
        </w:rPr>
      </w:pPr>
      <w:r w:rsidRPr="00B60340">
        <w:rPr>
          <w:lang w:val="fr-FR"/>
        </w:rPr>
        <w:lastRenderedPageBreak/>
        <w:drawing>
          <wp:inline distT="0" distB="0" distL="0" distR="0" wp14:anchorId="7C78A42E" wp14:editId="4B62E37B">
            <wp:extent cx="5972810" cy="2353310"/>
            <wp:effectExtent l="0" t="0" r="8890" b="8890"/>
            <wp:docPr id="70781340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13409" name="Image 1" descr="Une image contenant texte, capture d’écran, Police&#10;&#10;Description générée automatiquement"/>
                    <pic:cNvPicPr/>
                  </pic:nvPicPr>
                  <pic:blipFill>
                    <a:blip r:embed="rId9"/>
                    <a:stretch>
                      <a:fillRect/>
                    </a:stretch>
                  </pic:blipFill>
                  <pic:spPr>
                    <a:xfrm>
                      <a:off x="0" y="0"/>
                      <a:ext cx="5972810" cy="2353310"/>
                    </a:xfrm>
                    <a:prstGeom prst="rect">
                      <a:avLst/>
                    </a:prstGeom>
                  </pic:spPr>
                </pic:pic>
              </a:graphicData>
            </a:graphic>
          </wp:inline>
        </w:drawing>
      </w:r>
    </w:p>
    <w:p w14:paraId="295743BA" w14:textId="672671B3" w:rsidR="00A138B4" w:rsidRDefault="00A138B4" w:rsidP="00A138B4">
      <w:pPr>
        <w:rPr>
          <w:lang w:val="fr-FR"/>
        </w:rPr>
      </w:pPr>
      <w:r w:rsidRPr="00A138B4">
        <w:rPr>
          <w:lang w:val="fr-FR"/>
        </w:rPr>
        <w:t xml:space="preserve">La valeur de </w:t>
      </w:r>
      <w:r>
        <w:rPr>
          <w:lang w:val="fr-FR"/>
        </w:rPr>
        <w:t>Beta</w:t>
      </w:r>
      <w:r w:rsidRPr="00A138B4">
        <w:rPr>
          <w:lang w:val="fr-FR"/>
        </w:rPr>
        <w:t>=8.4</w:t>
      </w:r>
      <w:r>
        <w:rPr>
          <w:lang w:val="fr-FR"/>
        </w:rPr>
        <w:t>1</w:t>
      </w:r>
      <w:r w:rsidRPr="00A138B4">
        <w:rPr>
          <w:lang w:val="fr-FR"/>
        </w:rPr>
        <w:t xml:space="preserve"> calculée algébriquement, correspond presque exactement au minimum de la courbe observée graphiquement, qui est autour de Beta = 8. Cela montre que le calcul algébrique et le graphique sont en accord, avec une différence négligeable.</w:t>
      </w:r>
      <w:r>
        <w:rPr>
          <w:lang w:val="fr-FR"/>
        </w:rPr>
        <w:br/>
      </w:r>
      <w:r>
        <w:rPr>
          <w:lang w:val="fr-FR"/>
        </w:rPr>
        <w:br/>
        <w:t xml:space="preserve">2-e) </w:t>
      </w:r>
      <w:r>
        <w:rPr>
          <w:lang w:val="fr-FR"/>
        </w:rPr>
        <w:t>Graphique de RSS</w:t>
      </w:r>
      <w:r>
        <w:rPr>
          <w:lang w:val="fr-FR"/>
        </w:rPr>
        <w:t>2</w:t>
      </w:r>
      <w:r>
        <w:rPr>
          <w:lang w:val="fr-FR"/>
        </w:rPr>
        <w:t xml:space="preserve"> en fonction de Beta</w:t>
      </w:r>
      <w:r>
        <w:rPr>
          <w:lang w:val="fr-FR"/>
        </w:rPr>
        <w:t>0 et Beta1</w:t>
      </w:r>
    </w:p>
    <w:p w14:paraId="0DE89B37" w14:textId="6A801B2F" w:rsidR="00A138B4" w:rsidRDefault="00A138B4" w:rsidP="00A138B4">
      <w:pPr>
        <w:rPr>
          <w:lang w:val="fr-FR"/>
        </w:rPr>
      </w:pPr>
      <w:r>
        <w:rPr>
          <w:noProof/>
          <w:lang w:val="fr-FR"/>
        </w:rPr>
        <w:drawing>
          <wp:inline distT="0" distB="0" distL="0" distR="0" wp14:anchorId="4AC793B3" wp14:editId="4E8D7B7D">
            <wp:extent cx="5905500" cy="2946994"/>
            <wp:effectExtent l="0" t="0" r="0" b="6350"/>
            <wp:docPr id="5511664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5748" cy="2957098"/>
                    </a:xfrm>
                    <a:prstGeom prst="rect">
                      <a:avLst/>
                    </a:prstGeom>
                    <a:noFill/>
                  </pic:spPr>
                </pic:pic>
              </a:graphicData>
            </a:graphic>
          </wp:inline>
        </w:drawing>
      </w:r>
    </w:p>
    <w:p w14:paraId="46515435" w14:textId="77777777" w:rsidR="00A138B4" w:rsidRDefault="00A138B4" w:rsidP="00A138B4">
      <w:pPr>
        <w:rPr>
          <w:lang w:val="fr-FR"/>
        </w:rPr>
      </w:pPr>
    </w:p>
    <w:p w14:paraId="73AAC861" w14:textId="5DAA8A9F" w:rsidR="00A138B4" w:rsidRDefault="00A138B4" w:rsidP="00A138B4">
      <w:r w:rsidRPr="00A138B4">
        <w:t>Les courbes de niveau montrent que le point estimé (</w:t>
      </w:r>
      <w:r w:rsidR="00C60BF6">
        <w:t>Beta0 et Beta1</w:t>
      </w:r>
      <w:r w:rsidRPr="00A138B4">
        <w:rPr>
          <w:rFonts w:ascii="Arial" w:hAnsi="Arial" w:cs="Arial"/>
        </w:rPr>
        <w:t>​</w:t>
      </w:r>
      <w:r w:rsidRPr="00A138B4">
        <w:t>) est bien situé près du minimum global de la fonction RSS2</w:t>
      </w:r>
      <w:r w:rsidRPr="00A138B4">
        <w:rPr>
          <w:rFonts w:ascii="Arial" w:hAnsi="Arial" w:cs="Arial"/>
        </w:rPr>
        <w:t>​</w:t>
      </w:r>
      <w:r w:rsidRPr="00A138B4">
        <w:t>, confirmant que les valeurs calculées sont proches de la solution optimale. Les lignes de contour resserrées autour de ce point indiquent que nous sommes dans une région de faible erreur résiduelle.</w:t>
      </w:r>
    </w:p>
    <w:p w14:paraId="56316779" w14:textId="5A69D935" w:rsidR="00C60BF6" w:rsidRDefault="00C60BF6" w:rsidP="00A138B4">
      <w:pPr>
        <w:rPr>
          <w:lang w:val="fr-FR"/>
        </w:rPr>
      </w:pPr>
      <w:r w:rsidRPr="00C60BF6">
        <w:rPr>
          <w:lang w:val="fr-FR"/>
        </w:rPr>
        <w:lastRenderedPageBreak/>
        <w:drawing>
          <wp:inline distT="0" distB="0" distL="0" distR="0" wp14:anchorId="29BEA75D" wp14:editId="10D8F993">
            <wp:extent cx="5972810" cy="3735070"/>
            <wp:effectExtent l="0" t="0" r="8890" b="0"/>
            <wp:docPr id="128665577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55775" name="Image 1" descr="Une image contenant texte, capture d’écran, Police&#10;&#10;Description générée automatiquement"/>
                    <pic:cNvPicPr/>
                  </pic:nvPicPr>
                  <pic:blipFill>
                    <a:blip r:embed="rId11"/>
                    <a:stretch>
                      <a:fillRect/>
                    </a:stretch>
                  </pic:blipFill>
                  <pic:spPr>
                    <a:xfrm>
                      <a:off x="0" y="0"/>
                      <a:ext cx="5972810" cy="3735070"/>
                    </a:xfrm>
                    <a:prstGeom prst="rect">
                      <a:avLst/>
                    </a:prstGeom>
                  </pic:spPr>
                </pic:pic>
              </a:graphicData>
            </a:graphic>
          </wp:inline>
        </w:drawing>
      </w:r>
    </w:p>
    <w:p w14:paraId="518CC5E8" w14:textId="77777777" w:rsidR="00C60BF6" w:rsidRDefault="00C60BF6" w:rsidP="00A138B4">
      <w:pPr>
        <w:rPr>
          <w:lang w:val="fr-FR"/>
        </w:rPr>
      </w:pPr>
    </w:p>
    <w:p w14:paraId="7E7E7646" w14:textId="3A2B542B" w:rsidR="00C60BF6" w:rsidRDefault="00C60BF6" w:rsidP="00A138B4">
      <w:pPr>
        <w:rPr>
          <w:lang w:val="fr-FR"/>
        </w:rPr>
      </w:pPr>
      <w:r>
        <w:rPr>
          <w:lang w:val="fr-FR"/>
        </w:rPr>
        <w:t xml:space="preserve">2-f) </w:t>
      </w:r>
      <w:r w:rsidR="00D06D10">
        <w:rPr>
          <w:lang w:val="fr-FR"/>
        </w:rPr>
        <w:t>Optimisation des valeurs de valeurs des estimateurs pour le RSS, RSS1 et RSS2</w:t>
      </w:r>
    </w:p>
    <w:p w14:paraId="663DF8BC" w14:textId="77777777" w:rsidR="00D06D10" w:rsidRDefault="00D06D10" w:rsidP="00A138B4">
      <w:pPr>
        <w:rPr>
          <w:lang w:val="fr-FR"/>
        </w:rPr>
      </w:pPr>
    </w:p>
    <w:p w14:paraId="4A3E63DB" w14:textId="1DF4F11F" w:rsidR="00D06D10" w:rsidRDefault="00D06D10" w:rsidP="00A138B4">
      <w:pPr>
        <w:rPr>
          <w:lang w:val="fr-FR"/>
        </w:rPr>
      </w:pPr>
      <w:r w:rsidRPr="00D06D10">
        <w:rPr>
          <w:lang w:val="fr-FR"/>
        </w:rPr>
        <w:drawing>
          <wp:inline distT="0" distB="0" distL="0" distR="0" wp14:anchorId="58D2E416" wp14:editId="68DF0D99">
            <wp:extent cx="5219700" cy="3422272"/>
            <wp:effectExtent l="0" t="0" r="0" b="6985"/>
            <wp:docPr id="59361626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16268" name="Image 1" descr="Une image contenant texte, capture d’écran, Police&#10;&#10;Description générée automatiquement"/>
                    <pic:cNvPicPr/>
                  </pic:nvPicPr>
                  <pic:blipFill>
                    <a:blip r:embed="rId12"/>
                    <a:stretch>
                      <a:fillRect/>
                    </a:stretch>
                  </pic:blipFill>
                  <pic:spPr>
                    <a:xfrm>
                      <a:off x="0" y="0"/>
                      <a:ext cx="5233120" cy="3431071"/>
                    </a:xfrm>
                    <a:prstGeom prst="rect">
                      <a:avLst/>
                    </a:prstGeom>
                  </pic:spPr>
                </pic:pic>
              </a:graphicData>
            </a:graphic>
          </wp:inline>
        </w:drawing>
      </w:r>
    </w:p>
    <w:p w14:paraId="7DC7FC3F" w14:textId="297C6C6F" w:rsidR="00D06D10" w:rsidRDefault="00D06D10" w:rsidP="00A138B4">
      <w:pPr>
        <w:rPr>
          <w:lang w:val="fr-FR"/>
        </w:rPr>
      </w:pPr>
      <w:r w:rsidRPr="00D06D10">
        <w:rPr>
          <w:lang w:val="fr-FR"/>
        </w:rPr>
        <w:lastRenderedPageBreak/>
        <w:drawing>
          <wp:inline distT="0" distB="0" distL="0" distR="0" wp14:anchorId="2558A91B" wp14:editId="69A6454D">
            <wp:extent cx="5972810" cy="3500755"/>
            <wp:effectExtent l="0" t="0" r="8890" b="4445"/>
            <wp:docPr id="183739355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93554" name="Image 1" descr="Une image contenant texte, capture d’écran, Police&#10;&#10;Description générée automatiquement"/>
                    <pic:cNvPicPr/>
                  </pic:nvPicPr>
                  <pic:blipFill>
                    <a:blip r:embed="rId13"/>
                    <a:stretch>
                      <a:fillRect/>
                    </a:stretch>
                  </pic:blipFill>
                  <pic:spPr>
                    <a:xfrm>
                      <a:off x="0" y="0"/>
                      <a:ext cx="5972810" cy="3500755"/>
                    </a:xfrm>
                    <a:prstGeom prst="rect">
                      <a:avLst/>
                    </a:prstGeom>
                  </pic:spPr>
                </pic:pic>
              </a:graphicData>
            </a:graphic>
          </wp:inline>
        </w:drawing>
      </w:r>
    </w:p>
    <w:p w14:paraId="44B99CF8" w14:textId="3F8B9533" w:rsidR="0067152B" w:rsidRPr="0067152B" w:rsidRDefault="0067152B" w:rsidP="0067152B">
      <w:pPr>
        <w:rPr>
          <w:lang w:val="fr-FR"/>
        </w:rPr>
      </w:pPr>
      <w:r w:rsidRPr="0067152B">
        <w:rPr>
          <w:lang w:val="fr-FR"/>
        </w:rPr>
        <w:t>Comparaison des valeurs pour RSS1</w:t>
      </w:r>
      <w:r>
        <w:rPr>
          <w:lang w:val="fr-FR"/>
        </w:rPr>
        <w:t xml:space="preserve"> </w:t>
      </w:r>
      <w:r w:rsidRPr="0067152B">
        <w:rPr>
          <w:lang w:val="fr-FR"/>
        </w:rPr>
        <w:t>et RSS2 :</w:t>
      </w:r>
    </w:p>
    <w:p w14:paraId="1FC7ABAA" w14:textId="1BFD8D5F" w:rsidR="0067152B" w:rsidRPr="0067152B" w:rsidRDefault="0067152B" w:rsidP="0067152B">
      <w:pPr>
        <w:rPr>
          <w:lang w:val="fr-FR"/>
        </w:rPr>
      </w:pPr>
      <w:r w:rsidRPr="0067152B">
        <w:rPr>
          <w:b/>
          <w:bCs/>
          <w:lang w:val="fr-FR"/>
        </w:rPr>
        <w:t>RSS1(β</w:t>
      </w:r>
      <w:r w:rsidRPr="0067152B">
        <w:rPr>
          <w:lang w:val="fr-FR"/>
        </w:rPr>
        <w:t>)</w:t>
      </w:r>
      <w:r>
        <w:rPr>
          <w:lang w:val="fr-FR"/>
        </w:rPr>
        <w:t xml:space="preserve"> </w:t>
      </w:r>
      <w:r w:rsidRPr="0067152B">
        <w:rPr>
          <w:lang w:val="fr-FR"/>
        </w:rPr>
        <w:t>:</w:t>
      </w:r>
    </w:p>
    <w:p w14:paraId="4A115CDE" w14:textId="5A134A37" w:rsidR="0067152B" w:rsidRPr="0067152B" w:rsidRDefault="0067152B" w:rsidP="0067152B">
      <w:pPr>
        <w:rPr>
          <w:lang w:val="fr-FR"/>
        </w:rPr>
      </w:pPr>
      <w:r w:rsidRPr="0067152B">
        <w:rPr>
          <w:b/>
          <w:bCs/>
          <w:lang w:val="fr-FR"/>
        </w:rPr>
        <w:t>Valeur algébrique</w:t>
      </w:r>
      <w:r w:rsidRPr="0067152B">
        <w:rPr>
          <w:lang w:val="fr-FR"/>
        </w:rPr>
        <w:t xml:space="preserve"> : beta = 8.41</w:t>
      </w:r>
    </w:p>
    <w:p w14:paraId="17248EC3" w14:textId="69CA066D" w:rsidR="0067152B" w:rsidRPr="0067152B" w:rsidRDefault="0067152B" w:rsidP="0067152B">
      <w:pPr>
        <w:rPr>
          <w:lang w:val="fr-FR"/>
        </w:rPr>
      </w:pPr>
      <w:r w:rsidRPr="0067152B">
        <w:rPr>
          <w:b/>
          <w:bCs/>
          <w:lang w:val="fr-FR"/>
        </w:rPr>
        <w:t>Valeur optimisée</w:t>
      </w:r>
      <w:r w:rsidRPr="0067152B">
        <w:rPr>
          <w:lang w:val="fr-FR"/>
        </w:rPr>
        <w:t xml:space="preserve"> : beta = 8.41</w:t>
      </w:r>
    </w:p>
    <w:p w14:paraId="708587B5" w14:textId="77777777" w:rsidR="0067152B" w:rsidRPr="0067152B" w:rsidRDefault="0067152B" w:rsidP="0067152B">
      <w:pPr>
        <w:rPr>
          <w:lang w:val="fr-FR"/>
        </w:rPr>
      </w:pPr>
      <w:r w:rsidRPr="0067152B">
        <w:rPr>
          <w:b/>
          <w:bCs/>
          <w:lang w:val="fr-FR"/>
        </w:rPr>
        <w:t>Comparaison</w:t>
      </w:r>
      <w:r w:rsidRPr="0067152B">
        <w:rPr>
          <w:lang w:val="fr-FR"/>
        </w:rPr>
        <w:t xml:space="preserve"> : La différence entre la valeur algébrique et la valeur optimisée est très faible (environ 0.005). Cela montre que les deux méthodes sont en très bon accord, confirmant que le calcul algébrique fournit une solution presque identique à celle obtenue par optimisation numérique.</w:t>
      </w:r>
    </w:p>
    <w:p w14:paraId="4DB425C9" w14:textId="73E10EB1" w:rsidR="0067152B" w:rsidRPr="0067152B" w:rsidRDefault="0067152B" w:rsidP="0067152B">
      <w:pPr>
        <w:rPr>
          <w:b/>
          <w:bCs/>
          <w:lang w:val="fr-FR"/>
        </w:rPr>
      </w:pPr>
      <w:r w:rsidRPr="0067152B">
        <w:rPr>
          <w:b/>
          <w:bCs/>
          <w:lang w:val="fr-FR"/>
        </w:rPr>
        <w:t>RSS2</w:t>
      </w:r>
      <w:r w:rsidRPr="0067152B">
        <w:rPr>
          <w:b/>
          <w:bCs/>
          <w:lang w:val="fr-FR"/>
        </w:rPr>
        <w:t xml:space="preserve"> </w:t>
      </w:r>
      <w:r w:rsidRPr="0067152B">
        <w:rPr>
          <w:b/>
          <w:bCs/>
          <w:lang w:val="fr-FR"/>
        </w:rPr>
        <w:t>:</w:t>
      </w:r>
    </w:p>
    <w:p w14:paraId="131A73C1" w14:textId="4A0ED131" w:rsidR="0067152B" w:rsidRPr="0067152B" w:rsidRDefault="0067152B" w:rsidP="0067152B">
      <w:pPr>
        <w:rPr>
          <w:lang w:val="fr-FR"/>
        </w:rPr>
      </w:pPr>
      <w:r w:rsidRPr="0067152B">
        <w:rPr>
          <w:b/>
          <w:bCs/>
          <w:lang w:val="fr-FR"/>
        </w:rPr>
        <w:t>Valeurs algébriques</w:t>
      </w:r>
      <w:r w:rsidRPr="0067152B">
        <w:rPr>
          <w:lang w:val="fr-FR"/>
        </w:rPr>
        <w:t xml:space="preserve"> : </w:t>
      </w:r>
      <w:r>
        <w:rPr>
          <w:lang w:val="fr-FR"/>
        </w:rPr>
        <w:t>B</w:t>
      </w:r>
      <w:r w:rsidRPr="0067152B">
        <w:rPr>
          <w:lang w:val="fr-FR"/>
        </w:rPr>
        <w:t>eta_0 = 11.44</w:t>
      </w:r>
      <w:r>
        <w:rPr>
          <w:lang w:val="fr-FR"/>
        </w:rPr>
        <w:t xml:space="preserve"> et B</w:t>
      </w:r>
      <w:r w:rsidRPr="0067152B">
        <w:rPr>
          <w:lang w:val="fr-FR"/>
        </w:rPr>
        <w:t>eta_1 = 5.50</w:t>
      </w:r>
    </w:p>
    <w:p w14:paraId="78D75D85" w14:textId="75EF8867" w:rsidR="0067152B" w:rsidRPr="0067152B" w:rsidRDefault="0067152B" w:rsidP="0067152B">
      <w:pPr>
        <w:rPr>
          <w:lang w:val="fr-FR"/>
        </w:rPr>
      </w:pPr>
      <w:r w:rsidRPr="0067152B">
        <w:rPr>
          <w:b/>
          <w:bCs/>
          <w:lang w:val="fr-FR"/>
        </w:rPr>
        <w:t>Valeurs optimisées</w:t>
      </w:r>
      <w:r w:rsidRPr="0067152B">
        <w:rPr>
          <w:lang w:val="fr-FR"/>
        </w:rPr>
        <w:t xml:space="preserve"> : </w:t>
      </w:r>
      <w:r>
        <w:rPr>
          <w:lang w:val="fr-FR"/>
        </w:rPr>
        <w:t>B</w:t>
      </w:r>
      <w:r w:rsidRPr="0067152B">
        <w:rPr>
          <w:lang w:val="fr-FR"/>
        </w:rPr>
        <w:t>eta_0 = 11.44</w:t>
      </w:r>
      <w:r>
        <w:rPr>
          <w:lang w:val="fr-FR"/>
        </w:rPr>
        <w:t xml:space="preserve"> B</w:t>
      </w:r>
      <w:r w:rsidRPr="0067152B">
        <w:rPr>
          <w:lang w:val="fr-FR"/>
        </w:rPr>
        <w:t>eta_1 = 5.50</w:t>
      </w:r>
    </w:p>
    <w:p w14:paraId="792BB02C" w14:textId="5CA73932" w:rsidR="0067152B" w:rsidRPr="0067152B" w:rsidRDefault="0067152B" w:rsidP="0067152B">
      <w:pPr>
        <w:rPr>
          <w:lang w:val="fr-FR"/>
        </w:rPr>
      </w:pPr>
      <w:r w:rsidRPr="0067152B">
        <w:rPr>
          <w:b/>
          <w:bCs/>
          <w:lang w:val="fr-FR"/>
        </w:rPr>
        <w:t>Comparaison</w:t>
      </w:r>
      <w:r w:rsidRPr="0067152B">
        <w:rPr>
          <w:lang w:val="fr-FR"/>
        </w:rPr>
        <w:t xml:space="preserve"> : Ici aussi, la différence est très faible. Pour beta_0</w:t>
      </w:r>
      <w:r w:rsidRPr="0067152B">
        <w:rPr>
          <w:rFonts w:ascii="Arial" w:hAnsi="Arial" w:cs="Arial"/>
          <w:lang w:val="fr-FR"/>
        </w:rPr>
        <w:t>​</w:t>
      </w:r>
      <w:r w:rsidRPr="0067152B">
        <w:rPr>
          <w:lang w:val="fr-FR"/>
        </w:rPr>
        <w:t>, la différence est de l'ordre de 0.003, et pour beta_1</w:t>
      </w:r>
      <w:r w:rsidRPr="0067152B">
        <w:rPr>
          <w:rFonts w:ascii="Arial" w:hAnsi="Arial" w:cs="Arial"/>
          <w:lang w:val="fr-FR"/>
        </w:rPr>
        <w:t>​</w:t>
      </w:r>
      <w:r w:rsidRPr="0067152B">
        <w:rPr>
          <w:lang w:val="fr-FR"/>
        </w:rPr>
        <w:t>, elle est de l'ordre de 0.008. Ces écarts mineurs peuvent être attribués à des approximations algébriques ou des différences dans les méthodes d'optimisation, mais elles restent négligeables.</w:t>
      </w:r>
    </w:p>
    <w:p w14:paraId="102C59B3" w14:textId="77777777" w:rsidR="00D06D10" w:rsidRPr="0067152B" w:rsidRDefault="00D06D10" w:rsidP="0067152B"/>
    <w:sectPr w:rsidR="00D06D10" w:rsidRPr="0067152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A2048"/>
    <w:multiLevelType w:val="multilevel"/>
    <w:tmpl w:val="5B02E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3F2DD5"/>
    <w:multiLevelType w:val="multilevel"/>
    <w:tmpl w:val="F9781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237291">
    <w:abstractNumId w:val="1"/>
  </w:num>
  <w:num w:numId="2" w16cid:durableId="115873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FF"/>
    <w:rsid w:val="000C65A0"/>
    <w:rsid w:val="003222FF"/>
    <w:rsid w:val="0067152B"/>
    <w:rsid w:val="006B4603"/>
    <w:rsid w:val="007342A8"/>
    <w:rsid w:val="00900FCD"/>
    <w:rsid w:val="0098712C"/>
    <w:rsid w:val="00A138B4"/>
    <w:rsid w:val="00B60340"/>
    <w:rsid w:val="00C60BF6"/>
    <w:rsid w:val="00CC1EA3"/>
    <w:rsid w:val="00D06D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4937"/>
  <w15:chartTrackingRefBased/>
  <w15:docId w15:val="{4E391100-F291-479D-8617-AA67898D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22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22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222F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222F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222F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222F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222F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222F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222F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22F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222F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22F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22F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22F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22F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22F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22F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22FF"/>
    <w:rPr>
      <w:rFonts w:eastAsiaTheme="majorEastAsia" w:cstheme="majorBidi"/>
      <w:color w:val="272727" w:themeColor="text1" w:themeTint="D8"/>
    </w:rPr>
  </w:style>
  <w:style w:type="paragraph" w:styleId="Titre">
    <w:name w:val="Title"/>
    <w:basedOn w:val="Normal"/>
    <w:next w:val="Normal"/>
    <w:link w:val="TitreCar"/>
    <w:uiPriority w:val="10"/>
    <w:qFormat/>
    <w:rsid w:val="00322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22F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22F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222F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22FF"/>
    <w:pPr>
      <w:spacing w:before="160"/>
      <w:jc w:val="center"/>
    </w:pPr>
    <w:rPr>
      <w:i/>
      <w:iCs/>
      <w:color w:val="404040" w:themeColor="text1" w:themeTint="BF"/>
    </w:rPr>
  </w:style>
  <w:style w:type="character" w:customStyle="1" w:styleId="CitationCar">
    <w:name w:val="Citation Car"/>
    <w:basedOn w:val="Policepardfaut"/>
    <w:link w:val="Citation"/>
    <w:uiPriority w:val="29"/>
    <w:rsid w:val="003222FF"/>
    <w:rPr>
      <w:i/>
      <w:iCs/>
      <w:color w:val="404040" w:themeColor="text1" w:themeTint="BF"/>
    </w:rPr>
  </w:style>
  <w:style w:type="paragraph" w:styleId="Paragraphedeliste">
    <w:name w:val="List Paragraph"/>
    <w:basedOn w:val="Normal"/>
    <w:uiPriority w:val="34"/>
    <w:qFormat/>
    <w:rsid w:val="003222FF"/>
    <w:pPr>
      <w:ind w:left="720"/>
      <w:contextualSpacing/>
    </w:pPr>
  </w:style>
  <w:style w:type="character" w:styleId="Accentuationintense">
    <w:name w:val="Intense Emphasis"/>
    <w:basedOn w:val="Policepardfaut"/>
    <w:uiPriority w:val="21"/>
    <w:qFormat/>
    <w:rsid w:val="003222FF"/>
    <w:rPr>
      <w:i/>
      <w:iCs/>
      <w:color w:val="0F4761" w:themeColor="accent1" w:themeShade="BF"/>
    </w:rPr>
  </w:style>
  <w:style w:type="paragraph" w:styleId="Citationintense">
    <w:name w:val="Intense Quote"/>
    <w:basedOn w:val="Normal"/>
    <w:next w:val="Normal"/>
    <w:link w:val="CitationintenseCar"/>
    <w:uiPriority w:val="30"/>
    <w:qFormat/>
    <w:rsid w:val="00322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222FF"/>
    <w:rPr>
      <w:i/>
      <w:iCs/>
      <w:color w:val="0F4761" w:themeColor="accent1" w:themeShade="BF"/>
    </w:rPr>
  </w:style>
  <w:style w:type="character" w:styleId="Rfrenceintense">
    <w:name w:val="Intense Reference"/>
    <w:basedOn w:val="Policepardfaut"/>
    <w:uiPriority w:val="32"/>
    <w:qFormat/>
    <w:rsid w:val="003222FF"/>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B4603"/>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B460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175340">
      <w:bodyDiv w:val="1"/>
      <w:marLeft w:val="0"/>
      <w:marRight w:val="0"/>
      <w:marTop w:val="0"/>
      <w:marBottom w:val="0"/>
      <w:divBdr>
        <w:top w:val="none" w:sz="0" w:space="0" w:color="auto"/>
        <w:left w:val="none" w:sz="0" w:space="0" w:color="auto"/>
        <w:bottom w:val="none" w:sz="0" w:space="0" w:color="auto"/>
        <w:right w:val="none" w:sz="0" w:space="0" w:color="auto"/>
      </w:divBdr>
    </w:div>
    <w:div w:id="515190924">
      <w:bodyDiv w:val="1"/>
      <w:marLeft w:val="0"/>
      <w:marRight w:val="0"/>
      <w:marTop w:val="0"/>
      <w:marBottom w:val="0"/>
      <w:divBdr>
        <w:top w:val="none" w:sz="0" w:space="0" w:color="auto"/>
        <w:left w:val="none" w:sz="0" w:space="0" w:color="auto"/>
        <w:bottom w:val="none" w:sz="0" w:space="0" w:color="auto"/>
        <w:right w:val="none" w:sz="0" w:space="0" w:color="auto"/>
      </w:divBdr>
    </w:div>
    <w:div w:id="882332171">
      <w:bodyDiv w:val="1"/>
      <w:marLeft w:val="0"/>
      <w:marRight w:val="0"/>
      <w:marTop w:val="0"/>
      <w:marBottom w:val="0"/>
      <w:divBdr>
        <w:top w:val="none" w:sz="0" w:space="0" w:color="auto"/>
        <w:left w:val="none" w:sz="0" w:space="0" w:color="auto"/>
        <w:bottom w:val="none" w:sz="0" w:space="0" w:color="auto"/>
        <w:right w:val="none" w:sz="0" w:space="0" w:color="auto"/>
      </w:divBdr>
    </w:div>
    <w:div w:id="889074276">
      <w:bodyDiv w:val="1"/>
      <w:marLeft w:val="0"/>
      <w:marRight w:val="0"/>
      <w:marTop w:val="0"/>
      <w:marBottom w:val="0"/>
      <w:divBdr>
        <w:top w:val="none" w:sz="0" w:space="0" w:color="auto"/>
        <w:left w:val="none" w:sz="0" w:space="0" w:color="auto"/>
        <w:bottom w:val="none" w:sz="0" w:space="0" w:color="auto"/>
        <w:right w:val="none" w:sz="0" w:space="0" w:color="auto"/>
      </w:divBdr>
    </w:div>
    <w:div w:id="1261840776">
      <w:bodyDiv w:val="1"/>
      <w:marLeft w:val="0"/>
      <w:marRight w:val="0"/>
      <w:marTop w:val="0"/>
      <w:marBottom w:val="0"/>
      <w:divBdr>
        <w:top w:val="none" w:sz="0" w:space="0" w:color="auto"/>
        <w:left w:val="none" w:sz="0" w:space="0" w:color="auto"/>
        <w:bottom w:val="none" w:sz="0" w:space="0" w:color="auto"/>
        <w:right w:val="none" w:sz="0" w:space="0" w:color="auto"/>
      </w:divBdr>
    </w:div>
    <w:div w:id="1587155442">
      <w:bodyDiv w:val="1"/>
      <w:marLeft w:val="0"/>
      <w:marRight w:val="0"/>
      <w:marTop w:val="0"/>
      <w:marBottom w:val="0"/>
      <w:divBdr>
        <w:top w:val="none" w:sz="0" w:space="0" w:color="auto"/>
        <w:left w:val="none" w:sz="0" w:space="0" w:color="auto"/>
        <w:bottom w:val="none" w:sz="0" w:space="0" w:color="auto"/>
        <w:right w:val="none" w:sz="0" w:space="0" w:color="auto"/>
      </w:divBdr>
    </w:div>
    <w:div w:id="1732918872">
      <w:bodyDiv w:val="1"/>
      <w:marLeft w:val="0"/>
      <w:marRight w:val="0"/>
      <w:marTop w:val="0"/>
      <w:marBottom w:val="0"/>
      <w:divBdr>
        <w:top w:val="none" w:sz="0" w:space="0" w:color="auto"/>
        <w:left w:val="none" w:sz="0" w:space="0" w:color="auto"/>
        <w:bottom w:val="none" w:sz="0" w:space="0" w:color="auto"/>
        <w:right w:val="none" w:sz="0" w:space="0" w:color="auto"/>
      </w:divBdr>
    </w:div>
    <w:div w:id="1838836499">
      <w:bodyDiv w:val="1"/>
      <w:marLeft w:val="0"/>
      <w:marRight w:val="0"/>
      <w:marTop w:val="0"/>
      <w:marBottom w:val="0"/>
      <w:divBdr>
        <w:top w:val="none" w:sz="0" w:space="0" w:color="auto"/>
        <w:left w:val="none" w:sz="0" w:space="0" w:color="auto"/>
        <w:bottom w:val="none" w:sz="0" w:space="0" w:color="auto"/>
        <w:right w:val="none" w:sz="0" w:space="0" w:color="auto"/>
      </w:divBdr>
    </w:div>
    <w:div w:id="2077043169">
      <w:bodyDiv w:val="1"/>
      <w:marLeft w:val="0"/>
      <w:marRight w:val="0"/>
      <w:marTop w:val="0"/>
      <w:marBottom w:val="0"/>
      <w:divBdr>
        <w:top w:val="none" w:sz="0" w:space="0" w:color="auto"/>
        <w:left w:val="none" w:sz="0" w:space="0" w:color="auto"/>
        <w:bottom w:val="none" w:sz="0" w:space="0" w:color="auto"/>
        <w:right w:val="none" w:sz="0" w:space="0" w:color="auto"/>
      </w:divBdr>
    </w:div>
    <w:div w:id="210333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274</Words>
  <Characters>1507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Koyaweda</dc:creator>
  <cp:keywords/>
  <dc:description/>
  <cp:lastModifiedBy>Presley Koyaweda</cp:lastModifiedBy>
  <cp:revision>1</cp:revision>
  <dcterms:created xsi:type="dcterms:W3CDTF">2024-09-27T22:52:00Z</dcterms:created>
  <dcterms:modified xsi:type="dcterms:W3CDTF">2024-09-28T00:33:00Z</dcterms:modified>
</cp:coreProperties>
</file>