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165" w:rsidRDefault="00261165" w:rsidP="00C364BA">
      <w:pPr>
        <w:pStyle w:val="BodyText"/>
        <w:ind w:left="559"/>
        <w:jc w:val="center"/>
        <w:rPr>
          <w:sz w:val="20"/>
        </w:rPr>
      </w:pPr>
      <w:bookmarkStart w:id="0" w:name="_GoBack"/>
      <w:bookmarkEnd w:id="0"/>
      <w:r>
        <w:rPr>
          <w:noProof/>
          <w:sz w:val="20"/>
          <w:lang w:val="pt-BR" w:eastAsia="pt-BR"/>
        </w:rPr>
        <w:drawing>
          <wp:inline distT="0" distB="0" distL="0" distR="0" wp14:anchorId="0BFA8241" wp14:editId="2463A120">
            <wp:extent cx="2636520" cy="1242060"/>
            <wp:effectExtent l="0" t="0" r="0" b="0"/>
            <wp:docPr id="1" name="Imag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868" cy="15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65" w:rsidRDefault="00261165" w:rsidP="00261165">
      <w:pPr>
        <w:pStyle w:val="BodyText"/>
        <w:jc w:val="center"/>
        <w:rPr>
          <w:sz w:val="20"/>
        </w:rPr>
      </w:pPr>
    </w:p>
    <w:p w:rsidR="00261165" w:rsidRDefault="00261165" w:rsidP="00261165">
      <w:pPr>
        <w:pStyle w:val="BodyText"/>
        <w:ind w:left="559"/>
        <w:rPr>
          <w:sz w:val="20"/>
        </w:rPr>
      </w:pPr>
    </w:p>
    <w:p w:rsidR="00261165" w:rsidRDefault="00261165" w:rsidP="00261165">
      <w:pPr>
        <w:pStyle w:val="BodyText"/>
        <w:ind w:left="559"/>
        <w:rPr>
          <w:sz w:val="20"/>
        </w:rPr>
      </w:pPr>
    </w:p>
    <w:p w:rsidR="00261165" w:rsidRDefault="00261165" w:rsidP="00261165">
      <w:pPr>
        <w:pStyle w:val="BodyText"/>
        <w:ind w:left="559"/>
        <w:rPr>
          <w:sz w:val="20"/>
        </w:rPr>
      </w:pPr>
    </w:p>
    <w:p w:rsidR="00261165" w:rsidRDefault="00261165" w:rsidP="00261165">
      <w:pPr>
        <w:pStyle w:val="Title"/>
        <w:ind w:left="2880"/>
        <w:rPr>
          <w:sz w:val="20"/>
        </w:rPr>
      </w:pPr>
    </w:p>
    <w:p w:rsidR="00261165" w:rsidRDefault="00261165" w:rsidP="00C364BA">
      <w:pPr>
        <w:pStyle w:val="Title"/>
        <w:ind w:left="2880"/>
        <w:jc w:val="left"/>
        <w:rPr>
          <w:sz w:val="20"/>
        </w:rPr>
      </w:pPr>
    </w:p>
    <w:p w:rsidR="00261165" w:rsidRDefault="00261165" w:rsidP="00261165">
      <w:pPr>
        <w:pStyle w:val="Title"/>
        <w:ind w:left="2880"/>
        <w:rPr>
          <w:sz w:val="20"/>
        </w:rPr>
      </w:pPr>
    </w:p>
    <w:p w:rsidR="00261165" w:rsidRPr="00227636" w:rsidRDefault="00261165" w:rsidP="00261165">
      <w:pPr>
        <w:pStyle w:val="Title"/>
        <w:ind w:left="2880"/>
        <w:rPr>
          <w:b/>
          <w:spacing w:val="-2"/>
          <w:sz w:val="32"/>
          <w:szCs w:val="32"/>
        </w:rPr>
      </w:pPr>
      <w:r>
        <w:rPr>
          <w:sz w:val="20"/>
        </w:rPr>
        <w:br w:type="textWrapping" w:clear="all"/>
      </w:r>
      <w:r w:rsidRPr="00227636">
        <w:rPr>
          <w:b/>
          <w:spacing w:val="-2"/>
          <w:sz w:val="32"/>
          <w:szCs w:val="32"/>
        </w:rPr>
        <w:t>RELATÓRIO</w:t>
      </w:r>
    </w:p>
    <w:p w:rsidR="00261165" w:rsidRPr="00074D72" w:rsidRDefault="00261165" w:rsidP="00261165">
      <w:pPr>
        <w:pStyle w:val="Title"/>
        <w:ind w:left="1453"/>
        <w:rPr>
          <w:spacing w:val="-2"/>
        </w:rPr>
      </w:pPr>
    </w:p>
    <w:p w:rsidR="00261165" w:rsidRPr="00074D72" w:rsidRDefault="00261165" w:rsidP="00261165">
      <w:pPr>
        <w:pStyle w:val="Title"/>
        <w:ind w:left="1453"/>
      </w:pPr>
    </w:p>
    <w:p w:rsidR="00261165" w:rsidRPr="00074D72" w:rsidRDefault="00261165" w:rsidP="00261165">
      <w:pPr>
        <w:pStyle w:val="BodyText"/>
        <w:rPr>
          <w:sz w:val="40"/>
        </w:rPr>
      </w:pPr>
    </w:p>
    <w:p w:rsidR="00261165" w:rsidRPr="00074D72" w:rsidRDefault="00261165" w:rsidP="00261165">
      <w:pPr>
        <w:pStyle w:val="BodyText"/>
        <w:ind w:left="559" w:firstLine="720"/>
        <w:jc w:val="center"/>
        <w:rPr>
          <w:sz w:val="20"/>
        </w:rPr>
      </w:pPr>
    </w:p>
    <w:p w:rsidR="00261165" w:rsidRPr="00227636" w:rsidRDefault="00FD59C7" w:rsidP="00261165">
      <w:pPr>
        <w:pStyle w:val="BodyText"/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BASE DE DADOS</w:t>
      </w:r>
      <w:r w:rsidR="00C364BA" w:rsidRPr="00227636">
        <w:rPr>
          <w:b/>
          <w:sz w:val="32"/>
          <w:szCs w:val="32"/>
        </w:rPr>
        <w:t xml:space="preserve"> II</w:t>
      </w:r>
    </w:p>
    <w:p w:rsidR="00513BDC" w:rsidRDefault="00513BDC" w:rsidP="00261165">
      <w:pPr>
        <w:pStyle w:val="BodyText"/>
        <w:ind w:left="720"/>
        <w:jc w:val="center"/>
        <w:rPr>
          <w:b/>
          <w:sz w:val="36"/>
          <w:szCs w:val="36"/>
        </w:rPr>
      </w:pPr>
    </w:p>
    <w:p w:rsidR="00513BDC" w:rsidRDefault="00513BDC" w:rsidP="00261165">
      <w:pPr>
        <w:pStyle w:val="BodyText"/>
        <w:ind w:left="720"/>
        <w:jc w:val="center"/>
        <w:rPr>
          <w:b/>
          <w:sz w:val="36"/>
          <w:szCs w:val="36"/>
        </w:rPr>
      </w:pPr>
    </w:p>
    <w:p w:rsidR="00FD59C7" w:rsidRPr="00FD59C7" w:rsidRDefault="00FD59C7" w:rsidP="00FD59C7">
      <w:pPr>
        <w:pStyle w:val="BodyText"/>
        <w:ind w:left="720"/>
        <w:jc w:val="center"/>
      </w:pPr>
      <w:r>
        <w:t>Projeto de Banco de Dados – SIGEPOLI</w:t>
      </w:r>
    </w:p>
    <w:p w:rsidR="00FD59C7" w:rsidRDefault="00FD59C7" w:rsidP="00261165">
      <w:pPr>
        <w:pStyle w:val="BodyText"/>
        <w:ind w:left="720"/>
        <w:jc w:val="center"/>
        <w:rPr>
          <w:sz w:val="36"/>
          <w:szCs w:val="36"/>
        </w:rPr>
      </w:pPr>
    </w:p>
    <w:p w:rsidR="00FD59C7" w:rsidRPr="00074D72" w:rsidRDefault="00FD59C7" w:rsidP="00261165">
      <w:pPr>
        <w:pStyle w:val="BodyText"/>
        <w:ind w:left="720"/>
        <w:jc w:val="center"/>
        <w:rPr>
          <w:sz w:val="36"/>
          <w:szCs w:val="36"/>
        </w:rPr>
      </w:pPr>
    </w:p>
    <w:p w:rsidR="00261165" w:rsidRPr="00074D72" w:rsidRDefault="00261165" w:rsidP="00513B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tbl>
      <w:tblPr>
        <w:tblW w:w="10068" w:type="dxa"/>
        <w:tblInd w:w="-64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4"/>
        <w:gridCol w:w="4854"/>
      </w:tblGrid>
      <w:tr w:rsidR="00261165" w:rsidRPr="00074D72" w:rsidTr="00C364BA">
        <w:trPr>
          <w:trHeight w:val="413"/>
        </w:trPr>
        <w:tc>
          <w:tcPr>
            <w:tcW w:w="10068" w:type="dxa"/>
            <w:gridSpan w:val="2"/>
            <w:shd w:val="clear" w:color="auto" w:fill="FFC000"/>
          </w:tcPr>
          <w:p w:rsidR="00261165" w:rsidRPr="00074D72" w:rsidRDefault="00261165" w:rsidP="00042C8C">
            <w:pPr>
              <w:pStyle w:val="TableParagraph"/>
              <w:spacing w:line="273" w:lineRule="exact"/>
              <w:ind w:left="14" w:right="4"/>
              <w:jc w:val="center"/>
              <w:rPr>
                <w:b/>
                <w:sz w:val="24"/>
              </w:rPr>
            </w:pPr>
            <w:r w:rsidRPr="00074D72">
              <w:rPr>
                <w:b/>
                <w:sz w:val="24"/>
              </w:rPr>
              <w:t>INTEGRANTES</w:t>
            </w:r>
            <w:r w:rsidRPr="00074D72">
              <w:rPr>
                <w:b/>
                <w:spacing w:val="-1"/>
                <w:sz w:val="24"/>
              </w:rPr>
              <w:t xml:space="preserve"> </w:t>
            </w:r>
            <w:r w:rsidRPr="00074D72">
              <w:rPr>
                <w:b/>
                <w:sz w:val="24"/>
              </w:rPr>
              <w:t xml:space="preserve">DO </w:t>
            </w:r>
            <w:r w:rsidRPr="00074D72">
              <w:rPr>
                <w:b/>
                <w:spacing w:val="-4"/>
                <w:sz w:val="24"/>
              </w:rPr>
              <w:t>GRUPO</w:t>
            </w:r>
          </w:p>
        </w:tc>
      </w:tr>
      <w:tr w:rsidR="00261165" w:rsidRPr="00074D72" w:rsidTr="00C364BA">
        <w:trPr>
          <w:trHeight w:val="1378"/>
        </w:trPr>
        <w:tc>
          <w:tcPr>
            <w:tcW w:w="10068" w:type="dxa"/>
            <w:gridSpan w:val="2"/>
          </w:tcPr>
          <w:p w:rsidR="00FD59C7" w:rsidRDefault="00FD59C7" w:rsidP="00042C8C">
            <w:pPr>
              <w:pStyle w:val="TableParagraph"/>
              <w:spacing w:line="360" w:lineRule="auto"/>
              <w:ind w:left="2928" w:right="2914" w:firstLine="2"/>
              <w:jc w:val="center"/>
              <w:rPr>
                <w:b/>
                <w:sz w:val="20"/>
              </w:rPr>
            </w:pPr>
          </w:p>
          <w:p w:rsidR="00261165" w:rsidRPr="00C8463A" w:rsidRDefault="00FD59C7" w:rsidP="00042C8C">
            <w:pPr>
              <w:pStyle w:val="TableParagraph"/>
              <w:spacing w:line="360" w:lineRule="auto"/>
              <w:ind w:left="2928" w:right="2914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PRESELEY RODRIGUES</w:t>
            </w:r>
            <w:r w:rsidR="00042C8C" w:rsidRPr="00C8463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 20181423</w:t>
            </w:r>
          </w:p>
          <w:p w:rsidR="00261165" w:rsidRPr="00074D72" w:rsidRDefault="00261165" w:rsidP="00042C8C">
            <w:pPr>
              <w:pStyle w:val="TableParagraph"/>
              <w:spacing w:line="360" w:lineRule="auto"/>
              <w:ind w:left="2928" w:right="2914" w:firstLine="2"/>
              <w:jc w:val="center"/>
              <w:rPr>
                <w:sz w:val="20"/>
              </w:rPr>
            </w:pPr>
          </w:p>
        </w:tc>
      </w:tr>
      <w:tr w:rsidR="00261165" w:rsidRPr="00074D72" w:rsidTr="00C364BA">
        <w:trPr>
          <w:trHeight w:val="829"/>
        </w:trPr>
        <w:tc>
          <w:tcPr>
            <w:tcW w:w="5214" w:type="dxa"/>
          </w:tcPr>
          <w:p w:rsidR="00261165" w:rsidRPr="00074D72" w:rsidRDefault="00261165" w:rsidP="00042C8C">
            <w:pPr>
              <w:pStyle w:val="TableParagraph"/>
              <w:spacing w:before="1"/>
              <w:jc w:val="center"/>
              <w:rPr>
                <w:sz w:val="20"/>
              </w:rPr>
            </w:pPr>
            <w:r w:rsidRPr="00074D72">
              <w:rPr>
                <w:b/>
                <w:sz w:val="24"/>
              </w:rPr>
              <w:t>CURSO:</w:t>
            </w:r>
            <w:r w:rsidRPr="00074D72">
              <w:rPr>
                <w:b/>
                <w:spacing w:val="-4"/>
                <w:sz w:val="24"/>
              </w:rPr>
              <w:t xml:space="preserve"> </w:t>
            </w:r>
            <w:r w:rsidRPr="00074D72">
              <w:rPr>
                <w:sz w:val="20"/>
              </w:rPr>
              <w:t>Engenharia</w:t>
            </w:r>
            <w:r w:rsidRPr="00074D72">
              <w:rPr>
                <w:spacing w:val="-1"/>
                <w:sz w:val="20"/>
              </w:rPr>
              <w:t xml:space="preserve"> </w:t>
            </w:r>
            <w:r w:rsidR="00042C8C" w:rsidRPr="00074D72">
              <w:rPr>
                <w:spacing w:val="-2"/>
                <w:sz w:val="20"/>
              </w:rPr>
              <w:t>Informática</w:t>
            </w:r>
          </w:p>
          <w:p w:rsidR="00261165" w:rsidRPr="00074D72" w:rsidRDefault="00261165" w:rsidP="00042C8C">
            <w:pPr>
              <w:pStyle w:val="TableParagraph"/>
              <w:spacing w:before="136"/>
              <w:jc w:val="center"/>
              <w:rPr>
                <w:sz w:val="20"/>
              </w:rPr>
            </w:pPr>
            <w:r w:rsidRPr="00074D72">
              <w:rPr>
                <w:b/>
                <w:sz w:val="24"/>
              </w:rPr>
              <w:t>TURMA:</w:t>
            </w:r>
            <w:r w:rsidRPr="00074D72">
              <w:rPr>
                <w:b/>
                <w:spacing w:val="-3"/>
                <w:sz w:val="24"/>
              </w:rPr>
              <w:t xml:space="preserve"> </w:t>
            </w:r>
            <w:r w:rsidR="00042C8C" w:rsidRPr="00074D72">
              <w:rPr>
                <w:spacing w:val="-2"/>
                <w:sz w:val="20"/>
              </w:rPr>
              <w:t>EINF_M2</w:t>
            </w:r>
          </w:p>
        </w:tc>
        <w:tc>
          <w:tcPr>
            <w:tcW w:w="4854" w:type="dxa"/>
          </w:tcPr>
          <w:p w:rsidR="00261165" w:rsidRPr="00074D72" w:rsidRDefault="00261165" w:rsidP="00042C8C">
            <w:pPr>
              <w:pStyle w:val="TableParagraph"/>
              <w:spacing w:before="207"/>
              <w:ind w:left="98"/>
              <w:jc w:val="center"/>
            </w:pPr>
            <w:r w:rsidRPr="00074D72">
              <w:rPr>
                <w:b/>
                <w:sz w:val="24"/>
              </w:rPr>
              <w:t>DOCENTE</w:t>
            </w:r>
            <w:r w:rsidRPr="00074D72">
              <w:rPr>
                <w:b/>
                <w:sz w:val="20"/>
              </w:rPr>
              <w:t>:</w:t>
            </w:r>
            <w:r w:rsidRPr="00074D72">
              <w:rPr>
                <w:b/>
                <w:spacing w:val="-3"/>
                <w:sz w:val="20"/>
              </w:rPr>
              <w:t xml:space="preserve"> </w:t>
            </w:r>
            <w:r w:rsidR="00FD59C7">
              <w:t>JUDSON PAIVA</w:t>
            </w:r>
          </w:p>
        </w:tc>
      </w:tr>
      <w:tr w:rsidR="00261165" w:rsidRPr="00074D72" w:rsidTr="00C364BA">
        <w:trPr>
          <w:trHeight w:val="413"/>
        </w:trPr>
        <w:tc>
          <w:tcPr>
            <w:tcW w:w="5214" w:type="dxa"/>
          </w:tcPr>
          <w:p w:rsidR="00261165" w:rsidRPr="00074D72" w:rsidRDefault="00261165" w:rsidP="00042C8C">
            <w:pPr>
              <w:pStyle w:val="TableParagraph"/>
              <w:spacing w:line="274" w:lineRule="exact"/>
              <w:jc w:val="center"/>
              <w:rPr>
                <w:sz w:val="20"/>
              </w:rPr>
            </w:pPr>
            <w:r w:rsidRPr="00074D72">
              <w:rPr>
                <w:b/>
                <w:sz w:val="24"/>
              </w:rPr>
              <w:t>DATA:</w:t>
            </w:r>
            <w:r w:rsidRPr="00074D72">
              <w:rPr>
                <w:b/>
                <w:spacing w:val="-2"/>
                <w:sz w:val="24"/>
              </w:rPr>
              <w:t xml:space="preserve"> </w:t>
            </w:r>
            <w:r w:rsidR="00042C8C" w:rsidRPr="00074D72">
              <w:rPr>
                <w:spacing w:val="-2"/>
                <w:sz w:val="20"/>
              </w:rPr>
              <w:t>16/06</w:t>
            </w:r>
            <w:r w:rsidRPr="00074D72">
              <w:rPr>
                <w:spacing w:val="-2"/>
                <w:sz w:val="20"/>
              </w:rPr>
              <w:t>/2025</w:t>
            </w:r>
          </w:p>
        </w:tc>
        <w:tc>
          <w:tcPr>
            <w:tcW w:w="4854" w:type="dxa"/>
          </w:tcPr>
          <w:p w:rsidR="00261165" w:rsidRPr="00074D72" w:rsidRDefault="00261165" w:rsidP="00042C8C">
            <w:pPr>
              <w:pStyle w:val="TableParagraph"/>
              <w:spacing w:line="274" w:lineRule="exact"/>
              <w:ind w:left="98"/>
              <w:jc w:val="center"/>
              <w:rPr>
                <w:sz w:val="20"/>
              </w:rPr>
            </w:pPr>
            <w:r w:rsidRPr="00074D72">
              <w:rPr>
                <w:b/>
                <w:sz w:val="24"/>
              </w:rPr>
              <w:t>ANO</w:t>
            </w:r>
            <w:r w:rsidRPr="00074D72">
              <w:rPr>
                <w:b/>
                <w:spacing w:val="-1"/>
                <w:sz w:val="24"/>
              </w:rPr>
              <w:t xml:space="preserve"> </w:t>
            </w:r>
            <w:r w:rsidRPr="00074D72">
              <w:rPr>
                <w:b/>
                <w:sz w:val="24"/>
              </w:rPr>
              <w:t xml:space="preserve">LECTIVO: </w:t>
            </w:r>
            <w:r w:rsidRPr="00074D72">
              <w:rPr>
                <w:spacing w:val="-2"/>
                <w:sz w:val="20"/>
              </w:rPr>
              <w:t>2024/25</w:t>
            </w:r>
          </w:p>
        </w:tc>
      </w:tr>
    </w:tbl>
    <w:p w:rsidR="00F1085F" w:rsidRDefault="00FD59C7" w:rsidP="00193AEE">
      <w:pPr>
        <w:pStyle w:val="Heading2"/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Implementação de Regras de Negocio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RN01: Professor não pode ter aulas com horários sobrepostos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Implementação: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Mecanismo:</w:t>
      </w:r>
    </w:p>
    <w:p w:rsidR="009052A7" w:rsidRPr="009052A7" w:rsidRDefault="009052A7" w:rsidP="00193AEE">
      <w:pPr>
        <w:pStyle w:val="Heading3"/>
        <w:numPr>
          <w:ilvl w:val="0"/>
          <w:numId w:val="25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Trigger que dispara antes de inserir uma nova alocação de professor (Alocacao).</w:t>
      </w:r>
    </w:p>
    <w:p w:rsidR="009052A7" w:rsidRPr="009052A7" w:rsidRDefault="009052A7" w:rsidP="00193AEE">
      <w:pPr>
        <w:pStyle w:val="Heading3"/>
        <w:numPr>
          <w:ilvl w:val="0"/>
          <w:numId w:val="25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Verifica se existe sobreposição de horários usando a condição: (horário_existente.início &lt; novo_horário.fim) AND (horário_existente.fim &gt; novo_horário.início).</w:t>
      </w:r>
    </w:p>
    <w:p w:rsidR="009052A7" w:rsidRPr="009052A7" w:rsidRDefault="009052A7" w:rsidP="00193AEE">
      <w:pPr>
        <w:pStyle w:val="Heading3"/>
        <w:numPr>
          <w:ilvl w:val="0"/>
          <w:numId w:val="25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Bloqueia a inserção se houver conflito.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RN02: Matrícula só com vaga disponível e propina paga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Implementação: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Mecanismo: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1.</w:t>
      </w: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ab/>
        <w:t>Trigger: Valida se há vagas na turma (capacidade - matrículas ativas &gt; 0).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2.</w:t>
      </w: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ab/>
        <w:t>Procedimento MatricularAluno:</w:t>
      </w:r>
    </w:p>
    <w:p w:rsidR="009052A7" w:rsidRPr="009052A7" w:rsidRDefault="009052A7" w:rsidP="00193AEE">
      <w:pPr>
        <w:pStyle w:val="Heading3"/>
        <w:numPr>
          <w:ilvl w:val="0"/>
          <w:numId w:val="24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Verifica vagas disponíveis.</w:t>
      </w:r>
    </w:p>
    <w:p w:rsidR="009052A7" w:rsidRPr="009052A7" w:rsidRDefault="009052A7" w:rsidP="00193AEE">
      <w:pPr>
        <w:pStyle w:val="Heading3"/>
        <w:numPr>
          <w:ilvl w:val="0"/>
          <w:numId w:val="24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Checa propina_paga na tabela Aluno.</w:t>
      </w:r>
    </w:p>
    <w:p w:rsidR="009052A7" w:rsidRPr="009052A7" w:rsidRDefault="009052A7" w:rsidP="00193AEE">
      <w:pPr>
        <w:pStyle w:val="Heading3"/>
        <w:numPr>
          <w:ilvl w:val="0"/>
          <w:numId w:val="24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Bloqueia matrícula se alguma condição falhar.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RN03: Notas entre 0–20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Implementação: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Mecanismo:</w:t>
      </w:r>
    </w:p>
    <w:p w:rsidR="009052A7" w:rsidRPr="009052A7" w:rsidRDefault="009052A7" w:rsidP="00193AEE">
      <w:pPr>
        <w:pStyle w:val="Heading3"/>
        <w:numPr>
          <w:ilvl w:val="0"/>
          <w:numId w:val="23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CHECK constraint diretamente na coluna nota.</w:t>
      </w:r>
    </w:p>
    <w:p w:rsidR="009052A7" w:rsidRPr="009052A7" w:rsidRDefault="009052A7" w:rsidP="00193AEE">
      <w:pPr>
        <w:pStyle w:val="Heading3"/>
        <w:numPr>
          <w:ilvl w:val="0"/>
          <w:numId w:val="23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Rejeita automaticamente valores fora do intervalo [0, 20].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RN04: Garantia válida antes do pagamento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Implementação: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Mecanismo:</w:t>
      </w:r>
    </w:p>
    <w:p w:rsidR="009052A7" w:rsidRPr="009052A7" w:rsidRDefault="009052A7" w:rsidP="00193AEE">
      <w:pPr>
        <w:pStyle w:val="Heading3"/>
        <w:numPr>
          <w:ilvl w:val="0"/>
          <w:numId w:val="22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Trigger que verifica se a validade da garantia (Garantia.validade) é &gt;= data atual.</w:t>
      </w:r>
    </w:p>
    <w:p w:rsidR="009052A7" w:rsidRPr="009052A7" w:rsidRDefault="009052A7" w:rsidP="00193AEE">
      <w:pPr>
        <w:pStyle w:val="Heading3"/>
        <w:numPr>
          <w:ilvl w:val="0"/>
          <w:numId w:val="22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Bloqueia pagamento se a garantia estiver vencida.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RN05: SLA &lt; 90% gera multa automática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Implementação: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Mecanismo:</w:t>
      </w:r>
    </w:p>
    <w:p w:rsidR="009052A7" w:rsidRPr="009052A7" w:rsidRDefault="009052A7" w:rsidP="00193AEE">
      <w:pPr>
        <w:pStyle w:val="Heading3"/>
        <w:numPr>
          <w:ilvl w:val="0"/>
          <w:numId w:val="21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Colunas geradas (generated columns):</w:t>
      </w:r>
    </w:p>
    <w:p w:rsidR="009052A7" w:rsidRPr="009052A7" w:rsidRDefault="009052A7" w:rsidP="00193AEE">
      <w:pPr>
        <w:pStyle w:val="Heading3"/>
        <w:numPr>
          <w:ilvl w:val="0"/>
          <w:numId w:val="21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multa: Calcula 10% do valor se sla_efetivo &lt; 90.</w:t>
      </w:r>
    </w:p>
    <w:p w:rsidR="009052A7" w:rsidRPr="009052A7" w:rsidRDefault="009052A7" w:rsidP="00193AEE">
      <w:pPr>
        <w:pStyle w:val="Heading3"/>
        <w:numPr>
          <w:ilvl w:val="0"/>
          <w:numId w:val="21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valor_pago: Subtrai a multa do valor original.</w:t>
      </w:r>
    </w:p>
    <w:p w:rsidR="009052A7" w:rsidRPr="009052A7" w:rsidRDefault="009052A7" w:rsidP="00193AEE">
      <w:pPr>
        <w:pStyle w:val="Heading3"/>
        <w:numPr>
          <w:ilvl w:val="0"/>
          <w:numId w:val="21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Atualização automática ao inserir/atualizar.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RN06: Coordenador deve aprovar carga horária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Implementação: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Mecanismo:</w:t>
      </w:r>
    </w:p>
    <w:p w:rsidR="009052A7" w:rsidRPr="009052A7" w:rsidRDefault="009052A7" w:rsidP="00193AEE">
      <w:pPr>
        <w:pStyle w:val="Heading3"/>
        <w:numPr>
          <w:ilvl w:val="0"/>
          <w:numId w:val="20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Flag aprovado na tabela Alocacao com valor padrão FALSE.</w:t>
      </w:r>
    </w:p>
    <w:p w:rsidR="009052A7" w:rsidRPr="009052A7" w:rsidRDefault="009052A7" w:rsidP="00193AEE">
      <w:pPr>
        <w:pStyle w:val="Heading3"/>
        <w:numPr>
          <w:ilvl w:val="0"/>
          <w:numId w:val="20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Aprovação manual via UPDATE (ex: UPDATE Alocacao SET aprovado = TRUE WHERE id = X).</w:t>
      </w:r>
    </w:p>
    <w:p w:rsidR="009052A7" w:rsidRPr="009052A7" w:rsidRDefault="009052A7" w:rsidP="00193AEE">
      <w:pPr>
        <w:pStyle w:val="Heading3"/>
        <w:numPr>
          <w:ilvl w:val="0"/>
          <w:numId w:val="20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Relacionamento entre Coordenador e Curso via tabela Coordenador: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Mecanismos Adicionais de Controle: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1.</w:t>
      </w: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ab/>
        <w:t>Consistência Temporal: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2.</w:t>
      </w: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ab/>
        <w:t>Auditoria:</w:t>
      </w:r>
    </w:p>
    <w:p w:rsidR="009052A7" w:rsidRPr="009052A7" w:rsidRDefault="009052A7" w:rsidP="00193AEE">
      <w:pPr>
        <w:pStyle w:val="Heading3"/>
        <w:numPr>
          <w:ilvl w:val="0"/>
          <w:numId w:val="19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Triggers registram operações críticas.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3.</w:t>
      </w: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ab/>
        <w:t>Procedimentos para Integridade:</w:t>
      </w:r>
    </w:p>
    <w:p w:rsidR="009052A7" w:rsidRPr="009052A7" w:rsidRDefault="009052A7" w:rsidP="00193AEE">
      <w:pPr>
        <w:pStyle w:val="Heading3"/>
        <w:numPr>
          <w:ilvl w:val="0"/>
          <w:numId w:val="18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AlocarProfessor: Valida RN01 antes de inserir.</w:t>
      </w:r>
    </w:p>
    <w:p w:rsidR="009052A7" w:rsidRPr="009052A7" w:rsidRDefault="009052A7" w:rsidP="00193AEE">
      <w:pPr>
        <w:pStyle w:val="Heading3"/>
        <w:numPr>
          <w:ilvl w:val="0"/>
          <w:numId w:val="18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ProcessarPagamento: Valida RN04 antes de pagar.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4.</w:t>
      </w: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ab/>
        <w:t>Modelagem de Hierarquias:</w:t>
      </w:r>
    </w:p>
    <w:p w:rsidR="009052A7" w:rsidRPr="009052A7" w:rsidRDefault="009052A7" w:rsidP="00193AEE">
      <w:pPr>
        <w:pStyle w:val="Heading3"/>
        <w:numPr>
          <w:ilvl w:val="0"/>
          <w:numId w:val="17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lastRenderedPageBreak/>
        <w:t>Funcionários como PROFESSOR/ADMINISTRATIVO via ENUM.</w:t>
      </w:r>
    </w:p>
    <w:p w:rsidR="009052A7" w:rsidRPr="009052A7" w:rsidRDefault="009052A7" w:rsidP="00193AEE">
      <w:pPr>
        <w:pStyle w:val="Heading3"/>
        <w:numPr>
          <w:ilvl w:val="0"/>
          <w:numId w:val="17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Especialização com tabelas Professor e Coordenador.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Diagrama de Implementação das RNs: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Regra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Mecanismo Principal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Componentes Adicionais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RN01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Trigger BEFORE INSERT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Comparação de intervalos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RN02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Trigger + Procedimento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Verificação propina_paga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RN03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CHECK na coluna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---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RN04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Trigger BEFORE INSERT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Validação de data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RN05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Colunas Geradas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Cálculo condicional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RN06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Flag aprovado</w:t>
      </w: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ab/>
        <w:t>Tabela Coordenador</w:t>
      </w:r>
    </w:p>
    <w:p w:rsidR="009052A7" w:rsidRPr="009052A7" w:rsidRDefault="009052A7" w:rsidP="00193AEE">
      <w:pPr>
        <w:pStyle w:val="Heading3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9052A7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Todas as regras foram implementadas diretamente no esquema do banco de dados, garantindo integridade mesmo se a aplicação falhar.</w:t>
      </w:r>
    </w:p>
    <w:p w:rsidR="00FD59C7" w:rsidRPr="009052A7" w:rsidRDefault="00FD59C7" w:rsidP="009052A7">
      <w:pPr>
        <w:pStyle w:val="Heading3"/>
        <w:shd w:val="clear" w:color="auto" w:fill="FFFFFF"/>
        <w:spacing w:before="274" w:after="206" w:line="240" w:lineRule="auto"/>
        <w:rPr>
          <w:rFonts w:asciiTheme="minorHAnsi" w:hAnsiTheme="minorHAnsi" w:cstheme="minorHAnsi"/>
          <w:sz w:val="22"/>
          <w:szCs w:val="22"/>
        </w:rPr>
      </w:pPr>
    </w:p>
    <w:sectPr w:rsidR="00FD59C7" w:rsidRPr="00905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6DFD"/>
    <w:multiLevelType w:val="hybridMultilevel"/>
    <w:tmpl w:val="BE58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94A05"/>
    <w:multiLevelType w:val="hybridMultilevel"/>
    <w:tmpl w:val="C57A7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97959"/>
    <w:multiLevelType w:val="hybridMultilevel"/>
    <w:tmpl w:val="486EF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7368"/>
    <w:multiLevelType w:val="multilevel"/>
    <w:tmpl w:val="489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4062F"/>
    <w:multiLevelType w:val="multilevel"/>
    <w:tmpl w:val="C8FE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7B4157"/>
    <w:multiLevelType w:val="multilevel"/>
    <w:tmpl w:val="B45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1422B3"/>
    <w:multiLevelType w:val="hybridMultilevel"/>
    <w:tmpl w:val="AFEEE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53C71"/>
    <w:multiLevelType w:val="multilevel"/>
    <w:tmpl w:val="DCFC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7068DD"/>
    <w:multiLevelType w:val="multilevel"/>
    <w:tmpl w:val="719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7178A4"/>
    <w:multiLevelType w:val="hybridMultilevel"/>
    <w:tmpl w:val="0FB4C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C3F74"/>
    <w:multiLevelType w:val="multilevel"/>
    <w:tmpl w:val="2F78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95379B"/>
    <w:multiLevelType w:val="hybridMultilevel"/>
    <w:tmpl w:val="FD240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5276F"/>
    <w:multiLevelType w:val="hybridMultilevel"/>
    <w:tmpl w:val="12709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10560"/>
    <w:multiLevelType w:val="hybridMultilevel"/>
    <w:tmpl w:val="E966A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14D3F"/>
    <w:multiLevelType w:val="hybridMultilevel"/>
    <w:tmpl w:val="791EF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8255A"/>
    <w:multiLevelType w:val="multilevel"/>
    <w:tmpl w:val="434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B01793"/>
    <w:multiLevelType w:val="multilevel"/>
    <w:tmpl w:val="10E6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B354C4"/>
    <w:multiLevelType w:val="multilevel"/>
    <w:tmpl w:val="4058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36698A"/>
    <w:multiLevelType w:val="multilevel"/>
    <w:tmpl w:val="2CA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DA07CE"/>
    <w:multiLevelType w:val="hybridMultilevel"/>
    <w:tmpl w:val="B4443B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9159A3"/>
    <w:multiLevelType w:val="multilevel"/>
    <w:tmpl w:val="2F5E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19165B"/>
    <w:multiLevelType w:val="multilevel"/>
    <w:tmpl w:val="B56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056D87"/>
    <w:multiLevelType w:val="multilevel"/>
    <w:tmpl w:val="54D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E5185F"/>
    <w:multiLevelType w:val="multilevel"/>
    <w:tmpl w:val="5C6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B067CE"/>
    <w:multiLevelType w:val="multilevel"/>
    <w:tmpl w:val="3152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8"/>
  </w:num>
  <w:num w:numId="5">
    <w:abstractNumId w:val="21"/>
  </w:num>
  <w:num w:numId="6">
    <w:abstractNumId w:val="22"/>
  </w:num>
  <w:num w:numId="7">
    <w:abstractNumId w:val="4"/>
  </w:num>
  <w:num w:numId="8">
    <w:abstractNumId w:val="24"/>
  </w:num>
  <w:num w:numId="9">
    <w:abstractNumId w:val="19"/>
  </w:num>
  <w:num w:numId="10">
    <w:abstractNumId w:val="15"/>
  </w:num>
  <w:num w:numId="11">
    <w:abstractNumId w:val="7"/>
  </w:num>
  <w:num w:numId="12">
    <w:abstractNumId w:val="3"/>
  </w:num>
  <w:num w:numId="13">
    <w:abstractNumId w:val="16"/>
  </w:num>
  <w:num w:numId="14">
    <w:abstractNumId w:val="23"/>
  </w:num>
  <w:num w:numId="15">
    <w:abstractNumId w:val="10"/>
  </w:num>
  <w:num w:numId="16">
    <w:abstractNumId w:val="17"/>
  </w:num>
  <w:num w:numId="17">
    <w:abstractNumId w:val="14"/>
  </w:num>
  <w:num w:numId="18">
    <w:abstractNumId w:val="9"/>
  </w:num>
  <w:num w:numId="19">
    <w:abstractNumId w:val="6"/>
  </w:num>
  <w:num w:numId="20">
    <w:abstractNumId w:val="11"/>
  </w:num>
  <w:num w:numId="21">
    <w:abstractNumId w:val="1"/>
  </w:num>
  <w:num w:numId="22">
    <w:abstractNumId w:val="0"/>
  </w:num>
  <w:num w:numId="23">
    <w:abstractNumId w:val="13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65"/>
    <w:rsid w:val="00042C8C"/>
    <w:rsid w:val="00074D72"/>
    <w:rsid w:val="00193AEE"/>
    <w:rsid w:val="00227636"/>
    <w:rsid w:val="00261165"/>
    <w:rsid w:val="00513BDC"/>
    <w:rsid w:val="00573F13"/>
    <w:rsid w:val="009052A7"/>
    <w:rsid w:val="00C364BA"/>
    <w:rsid w:val="00C8463A"/>
    <w:rsid w:val="00E16D50"/>
    <w:rsid w:val="00F1085F"/>
    <w:rsid w:val="00F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link w:val="Heading1Char"/>
    <w:uiPriority w:val="9"/>
    <w:qFormat/>
    <w:rsid w:val="00261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61165"/>
    <w:rPr>
      <w:b/>
      <w:bCs/>
    </w:rPr>
  </w:style>
  <w:style w:type="paragraph" w:styleId="NormalWeb">
    <w:name w:val="Normal (Web)"/>
    <w:basedOn w:val="Normal"/>
    <w:uiPriority w:val="99"/>
    <w:unhideWhenUsed/>
    <w:rsid w:val="0026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11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1165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itle">
    <w:name w:val="Title"/>
    <w:basedOn w:val="Normal"/>
    <w:link w:val="TitleChar"/>
    <w:uiPriority w:val="1"/>
    <w:qFormat/>
    <w:rsid w:val="00261165"/>
    <w:pPr>
      <w:widowControl w:val="0"/>
      <w:autoSpaceDE w:val="0"/>
      <w:autoSpaceDN w:val="0"/>
      <w:spacing w:after="0" w:line="240" w:lineRule="auto"/>
      <w:ind w:left="1452" w:right="2016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61165"/>
    <w:rPr>
      <w:rFonts w:ascii="Times New Roman" w:eastAsia="Times New Roman" w:hAnsi="Times New Roman" w:cs="Times New Roman"/>
      <w:sz w:val="40"/>
      <w:szCs w:val="40"/>
      <w:lang w:val="pt-PT"/>
    </w:rPr>
  </w:style>
  <w:style w:type="paragraph" w:customStyle="1" w:styleId="TableParagraph">
    <w:name w:val="Table Paragraph"/>
    <w:basedOn w:val="Normal"/>
    <w:uiPriority w:val="1"/>
    <w:qFormat/>
    <w:rsid w:val="00261165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42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2C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character" w:styleId="HTMLCode">
    <w:name w:val="HTML Code"/>
    <w:basedOn w:val="DefaultParagraphFont"/>
    <w:uiPriority w:val="99"/>
    <w:semiHidden/>
    <w:unhideWhenUsed/>
    <w:rsid w:val="00042C8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C7"/>
    <w:rPr>
      <w:rFonts w:ascii="Tahoma" w:hAnsi="Tahoma" w:cs="Tahoma"/>
      <w:sz w:val="16"/>
      <w:szCs w:val="16"/>
      <w:lang w:val="pt-PT"/>
    </w:rPr>
  </w:style>
  <w:style w:type="paragraph" w:customStyle="1" w:styleId="ds-markdown-paragraph">
    <w:name w:val="ds-markdown-paragraph"/>
    <w:basedOn w:val="Normal"/>
    <w:rsid w:val="00905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d813de27">
    <w:name w:val="d813de27"/>
    <w:basedOn w:val="DefaultParagraphFont"/>
    <w:rsid w:val="009052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2A7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DefaultParagraphFont"/>
    <w:rsid w:val="009052A7"/>
  </w:style>
  <w:style w:type="table" w:styleId="TableGrid">
    <w:name w:val="Table Grid"/>
    <w:basedOn w:val="TableNormal"/>
    <w:uiPriority w:val="39"/>
    <w:rsid w:val="0090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link w:val="Heading1Char"/>
    <w:uiPriority w:val="9"/>
    <w:qFormat/>
    <w:rsid w:val="00261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61165"/>
    <w:rPr>
      <w:b/>
      <w:bCs/>
    </w:rPr>
  </w:style>
  <w:style w:type="paragraph" w:styleId="NormalWeb">
    <w:name w:val="Normal (Web)"/>
    <w:basedOn w:val="Normal"/>
    <w:uiPriority w:val="99"/>
    <w:unhideWhenUsed/>
    <w:rsid w:val="0026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11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1165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itle">
    <w:name w:val="Title"/>
    <w:basedOn w:val="Normal"/>
    <w:link w:val="TitleChar"/>
    <w:uiPriority w:val="1"/>
    <w:qFormat/>
    <w:rsid w:val="00261165"/>
    <w:pPr>
      <w:widowControl w:val="0"/>
      <w:autoSpaceDE w:val="0"/>
      <w:autoSpaceDN w:val="0"/>
      <w:spacing w:after="0" w:line="240" w:lineRule="auto"/>
      <w:ind w:left="1452" w:right="2016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61165"/>
    <w:rPr>
      <w:rFonts w:ascii="Times New Roman" w:eastAsia="Times New Roman" w:hAnsi="Times New Roman" w:cs="Times New Roman"/>
      <w:sz w:val="40"/>
      <w:szCs w:val="40"/>
      <w:lang w:val="pt-PT"/>
    </w:rPr>
  </w:style>
  <w:style w:type="paragraph" w:customStyle="1" w:styleId="TableParagraph">
    <w:name w:val="Table Paragraph"/>
    <w:basedOn w:val="Normal"/>
    <w:uiPriority w:val="1"/>
    <w:qFormat/>
    <w:rsid w:val="00261165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42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2C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character" w:styleId="HTMLCode">
    <w:name w:val="HTML Code"/>
    <w:basedOn w:val="DefaultParagraphFont"/>
    <w:uiPriority w:val="99"/>
    <w:semiHidden/>
    <w:unhideWhenUsed/>
    <w:rsid w:val="00042C8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C7"/>
    <w:rPr>
      <w:rFonts w:ascii="Tahoma" w:hAnsi="Tahoma" w:cs="Tahoma"/>
      <w:sz w:val="16"/>
      <w:szCs w:val="16"/>
      <w:lang w:val="pt-PT"/>
    </w:rPr>
  </w:style>
  <w:style w:type="paragraph" w:customStyle="1" w:styleId="ds-markdown-paragraph">
    <w:name w:val="ds-markdown-paragraph"/>
    <w:basedOn w:val="Normal"/>
    <w:rsid w:val="00905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d813de27">
    <w:name w:val="d813de27"/>
    <w:basedOn w:val="DefaultParagraphFont"/>
    <w:rsid w:val="009052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2A7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DefaultParagraphFont"/>
    <w:rsid w:val="009052A7"/>
  </w:style>
  <w:style w:type="table" w:styleId="TableGrid">
    <w:name w:val="Table Grid"/>
    <w:basedOn w:val="TableNormal"/>
    <w:uiPriority w:val="39"/>
    <w:rsid w:val="0090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340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0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865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652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225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6178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9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7D0C4-9E7D-4AF4-856F-6D0FEF88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Ramos</dc:creator>
  <cp:lastModifiedBy>pr3</cp:lastModifiedBy>
  <cp:revision>2</cp:revision>
  <dcterms:created xsi:type="dcterms:W3CDTF">2025-07-09T08:53:00Z</dcterms:created>
  <dcterms:modified xsi:type="dcterms:W3CDTF">2025-07-09T08:53:00Z</dcterms:modified>
</cp:coreProperties>
</file>