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D73" w:rsidRPr="00547328" w:rsidRDefault="00422C6C" w:rsidP="00422C6C">
      <w:pPr>
        <w:jc w:val="center"/>
        <w:rPr>
          <w:b/>
          <w:color w:val="FF0000"/>
          <w:u w:val="single"/>
        </w:rPr>
      </w:pPr>
      <w:r w:rsidRPr="00547328">
        <w:rPr>
          <w:b/>
          <w:color w:val="FF0000"/>
          <w:u w:val="single"/>
        </w:rPr>
        <w:t>INTRODUCTION</w:t>
      </w:r>
    </w:p>
    <w:p w:rsidR="00422C6C" w:rsidRPr="00547328" w:rsidRDefault="00422C6C" w:rsidP="00422C6C">
      <w:pPr>
        <w:jc w:val="center"/>
        <w:rPr>
          <w:i/>
          <w:color w:val="00B050"/>
          <w:u w:val="single"/>
        </w:rPr>
      </w:pPr>
      <w:r w:rsidRPr="00547328">
        <w:rPr>
          <w:i/>
          <w:color w:val="00B050"/>
          <w:u w:val="single"/>
        </w:rPr>
        <w:t>DEFINITION OF FOOD SCIENCE AND TECHNOLOGY</w:t>
      </w:r>
    </w:p>
    <w:p w:rsidR="00422C6C" w:rsidRDefault="00422C6C">
      <w:pPr>
        <w:rPr>
          <w:color w:val="000000" w:themeColor="text1"/>
        </w:rPr>
      </w:pPr>
      <w:r>
        <w:rPr>
          <w:color w:val="833C0B" w:themeColor="accent2" w:themeShade="80"/>
        </w:rPr>
        <w:t>*</w:t>
      </w:r>
      <w:r w:rsidRPr="00547328">
        <w:rPr>
          <w:b/>
          <w:i/>
          <w:color w:val="833C0B" w:themeColor="accent2" w:themeShade="80"/>
        </w:rPr>
        <w:t>Food Science</w:t>
      </w:r>
      <w:r w:rsidRPr="00422C6C">
        <w:rPr>
          <w:color w:val="833C0B" w:themeColor="accent2" w:themeShade="80"/>
        </w:rPr>
        <w:t xml:space="preserve"> </w:t>
      </w:r>
      <w:r>
        <w:rPr>
          <w:color w:val="000000" w:themeColor="text1"/>
        </w:rPr>
        <w:t>is a discipline in which Engineering, Biology, Physical Sciences are used to study the nature of foods, the causes of food deterioration, the principles underlying food processing and the improvement of foods for the consumers.</w:t>
      </w:r>
    </w:p>
    <w:p w:rsidR="00422C6C" w:rsidRDefault="00422C6C">
      <w:pPr>
        <w:rPr>
          <w:color w:val="000000" w:themeColor="text1"/>
        </w:rPr>
      </w:pPr>
      <w:r w:rsidRPr="00422C6C">
        <w:rPr>
          <w:color w:val="833C0B" w:themeColor="accent2" w:themeShade="80"/>
        </w:rPr>
        <w:t>*</w:t>
      </w:r>
      <w:r w:rsidRPr="00547328">
        <w:rPr>
          <w:b/>
          <w:i/>
          <w:color w:val="833C0B" w:themeColor="accent2" w:themeShade="80"/>
        </w:rPr>
        <w:t>Food Technology</w:t>
      </w:r>
      <w:r w:rsidRPr="00422C6C">
        <w:rPr>
          <w:color w:val="833C0B" w:themeColor="accent2" w:themeShade="80"/>
        </w:rPr>
        <w:t xml:space="preserve"> </w:t>
      </w:r>
      <w:r>
        <w:rPr>
          <w:color w:val="000000" w:themeColor="text1"/>
        </w:rPr>
        <w:t>is the branch of food science that addresses the production, preservation, quality control and research and development of food products.</w:t>
      </w:r>
    </w:p>
    <w:p w:rsidR="00422C6C" w:rsidRDefault="001100A7">
      <w:pPr>
        <w:rPr>
          <w:color w:val="C45911" w:themeColor="accent2" w:themeShade="BF"/>
        </w:rPr>
      </w:pPr>
      <w:r w:rsidRPr="00547328">
        <w:rPr>
          <w:i/>
          <w:color w:val="C45911" w:themeColor="accent2" w:themeShade="BF"/>
        </w:rPr>
        <w:t>Further Details</w:t>
      </w:r>
      <w:r>
        <w:rPr>
          <w:color w:val="C45911" w:themeColor="accent2" w:themeShade="BF"/>
        </w:rPr>
        <w:t>;</w:t>
      </w:r>
    </w:p>
    <w:p w:rsidR="001100A7" w:rsidRDefault="00CE2AB4">
      <w:pPr>
        <w:rPr>
          <w:color w:val="000000" w:themeColor="text1"/>
        </w:rPr>
      </w:pPr>
      <w:r>
        <w:rPr>
          <w:color w:val="000000" w:themeColor="text1"/>
        </w:rPr>
        <w:t xml:space="preserve">* Food Science can also be defined as physical, biological and chemical </w:t>
      </w:r>
      <w:proofErr w:type="spellStart"/>
      <w:r>
        <w:rPr>
          <w:color w:val="000000" w:themeColor="text1"/>
        </w:rPr>
        <w:t>make up</w:t>
      </w:r>
      <w:proofErr w:type="spellEnd"/>
      <w:r>
        <w:rPr>
          <w:color w:val="000000" w:themeColor="text1"/>
        </w:rPr>
        <w:t xml:space="preserve"> of food, the causes of food deterioration and concept underlying food processing.</w:t>
      </w:r>
    </w:p>
    <w:p w:rsidR="00CE2AB4" w:rsidRDefault="00CE2AB4">
      <w:pPr>
        <w:rPr>
          <w:color w:val="000000" w:themeColor="text1"/>
        </w:rPr>
      </w:pPr>
      <w:r>
        <w:rPr>
          <w:color w:val="000000" w:themeColor="text1"/>
        </w:rPr>
        <w:t>*Food Scientists and Technologists apply scientific disciplines such as chemistry, engineering, microbiology, and nutrition to the study of food and food safety. Also included is Nutrition, wholesomeness and availability of food.</w:t>
      </w:r>
    </w:p>
    <w:p w:rsidR="00CE2AB4" w:rsidRDefault="00CE2AB4">
      <w:pPr>
        <w:rPr>
          <w:color w:val="000000" w:themeColor="text1"/>
        </w:rPr>
      </w:pPr>
      <w:r>
        <w:rPr>
          <w:color w:val="000000" w:themeColor="text1"/>
        </w:rPr>
        <w:t>*Depending on the area of specialization, food scientists develop ways to process, preserve, and package and/or store food according to industry, Government and International Regulations.</w:t>
      </w:r>
    </w:p>
    <w:p w:rsidR="00CE2AB4" w:rsidRPr="00547328" w:rsidRDefault="00CE2AB4">
      <w:pPr>
        <w:rPr>
          <w:i/>
          <w:color w:val="0070C0"/>
        </w:rPr>
      </w:pPr>
      <w:r w:rsidRPr="00547328">
        <w:rPr>
          <w:i/>
          <w:color w:val="0070C0"/>
        </w:rPr>
        <w:t>CORE COURSES</w:t>
      </w:r>
    </w:p>
    <w:p w:rsidR="00422C6C" w:rsidRDefault="00547328">
      <w:pPr>
        <w:rPr>
          <w:color w:val="000000" w:themeColor="text1"/>
        </w:rPr>
      </w:pPr>
      <w:r>
        <w:rPr>
          <w:color w:val="833C0B" w:themeColor="accent2" w:themeShade="80"/>
        </w:rPr>
        <w:t>*</w:t>
      </w:r>
      <w:r w:rsidR="00CE2AB4" w:rsidRPr="00547328">
        <w:rPr>
          <w:b/>
          <w:i/>
          <w:color w:val="833C0B" w:themeColor="accent2" w:themeShade="80"/>
        </w:rPr>
        <w:t>Food Chemistry</w:t>
      </w:r>
      <w:r w:rsidR="00CE2AB4">
        <w:rPr>
          <w:color w:val="833C0B" w:themeColor="accent2" w:themeShade="80"/>
        </w:rPr>
        <w:t>-</w:t>
      </w:r>
      <w:r w:rsidR="00CE2AB4">
        <w:rPr>
          <w:color w:val="000000" w:themeColor="text1"/>
        </w:rPr>
        <w:t xml:space="preserve"> covers the basic compositions, structure and properties of foods and chemistry of </w:t>
      </w:r>
      <w:r w:rsidR="00761664">
        <w:rPr>
          <w:color w:val="000000" w:themeColor="text1"/>
        </w:rPr>
        <w:t xml:space="preserve">      </w:t>
      </w:r>
      <w:r w:rsidR="00CE2AB4">
        <w:rPr>
          <w:color w:val="000000" w:themeColor="text1"/>
        </w:rPr>
        <w:t>changes occurring during processing and utilization of food.</w:t>
      </w:r>
    </w:p>
    <w:p w:rsidR="00422C6C" w:rsidRDefault="00547328">
      <w:pPr>
        <w:rPr>
          <w:color w:val="000000" w:themeColor="text1"/>
        </w:rPr>
      </w:pPr>
      <w:r>
        <w:rPr>
          <w:color w:val="833C0B" w:themeColor="accent2" w:themeShade="80"/>
        </w:rPr>
        <w:t>*</w:t>
      </w:r>
      <w:r w:rsidR="00761664" w:rsidRPr="00547328">
        <w:rPr>
          <w:b/>
          <w:i/>
          <w:color w:val="833C0B" w:themeColor="accent2" w:themeShade="80"/>
        </w:rPr>
        <w:t>Food Analysis</w:t>
      </w:r>
      <w:r w:rsidR="00761664">
        <w:rPr>
          <w:color w:val="833C0B" w:themeColor="accent2" w:themeShade="80"/>
        </w:rPr>
        <w:t xml:space="preserve">- </w:t>
      </w:r>
      <w:r w:rsidR="00761664">
        <w:rPr>
          <w:color w:val="000000" w:themeColor="text1"/>
        </w:rPr>
        <w:t xml:space="preserve">principles, methods and techniques necessary for quantitative, physical and chemical analysis of foods based on the necessary standards and regulations for food processing. </w:t>
      </w:r>
      <w:proofErr w:type="spellStart"/>
      <w:r w:rsidR="00761664">
        <w:rPr>
          <w:color w:val="000000" w:themeColor="text1"/>
        </w:rPr>
        <w:t>Prequisites</w:t>
      </w:r>
      <w:proofErr w:type="spellEnd"/>
      <w:r w:rsidR="00761664">
        <w:rPr>
          <w:color w:val="000000" w:themeColor="text1"/>
        </w:rPr>
        <w:t>; Chemistry and One course in Food Chemistry.</w:t>
      </w:r>
    </w:p>
    <w:p w:rsidR="00761664" w:rsidRDefault="00547328">
      <w:pPr>
        <w:rPr>
          <w:color w:val="833C0B" w:themeColor="accent2" w:themeShade="80"/>
        </w:rPr>
      </w:pPr>
      <w:r>
        <w:rPr>
          <w:color w:val="833C0B" w:themeColor="accent2" w:themeShade="80"/>
        </w:rPr>
        <w:t>*</w:t>
      </w:r>
      <w:r w:rsidR="00761664" w:rsidRPr="00547328">
        <w:rPr>
          <w:b/>
          <w:i/>
          <w:color w:val="833C0B" w:themeColor="accent2" w:themeShade="80"/>
        </w:rPr>
        <w:t>Food Microbiology</w:t>
      </w:r>
      <w:r w:rsidR="00761664">
        <w:rPr>
          <w:color w:val="833C0B" w:themeColor="accent2" w:themeShade="80"/>
        </w:rPr>
        <w:t xml:space="preserve">- </w:t>
      </w:r>
      <w:r w:rsidR="00761664" w:rsidRPr="00547328">
        <w:rPr>
          <w:color w:val="000000" w:themeColor="text1"/>
        </w:rPr>
        <w:t>includes the study of relationship of the food with its habitat. Occurrence of Micro- Organisms in foods. Making some foods, involves micro-organisms, spoilage</w:t>
      </w:r>
      <w:r w:rsidR="00761664">
        <w:rPr>
          <w:color w:val="833C0B" w:themeColor="accent2" w:themeShade="80"/>
        </w:rPr>
        <w:t>.</w:t>
      </w:r>
    </w:p>
    <w:p w:rsidR="00761664" w:rsidRDefault="00547328">
      <w:pPr>
        <w:rPr>
          <w:color w:val="833C0B" w:themeColor="accent2" w:themeShade="80"/>
        </w:rPr>
      </w:pPr>
      <w:r>
        <w:rPr>
          <w:color w:val="833C0B" w:themeColor="accent2" w:themeShade="80"/>
        </w:rPr>
        <w:t>*</w:t>
      </w:r>
      <w:r w:rsidR="00761664" w:rsidRPr="00547328">
        <w:rPr>
          <w:b/>
          <w:i/>
          <w:color w:val="833C0B" w:themeColor="accent2" w:themeShade="80"/>
        </w:rPr>
        <w:t>Food Engineering</w:t>
      </w:r>
      <w:r w:rsidR="00761664">
        <w:rPr>
          <w:color w:val="833C0B" w:themeColor="accent2" w:themeShade="80"/>
        </w:rPr>
        <w:t xml:space="preserve">- </w:t>
      </w:r>
      <w:r w:rsidR="00761664" w:rsidRPr="00547328">
        <w:rPr>
          <w:color w:val="000000" w:themeColor="text1"/>
        </w:rPr>
        <w:t xml:space="preserve">involves concepts and unit operations used in food processing. Engineering principles include; Mechanics, Fluid Mechanics, Measurement and control </w:t>
      </w:r>
      <w:r w:rsidRPr="00547328">
        <w:rPr>
          <w:color w:val="000000" w:themeColor="text1"/>
        </w:rPr>
        <w:t>Engineering, Instrumentation</w:t>
      </w:r>
      <w:r>
        <w:rPr>
          <w:color w:val="833C0B" w:themeColor="accent2" w:themeShade="80"/>
        </w:rPr>
        <w:t>.</w:t>
      </w:r>
    </w:p>
    <w:p w:rsidR="00547328" w:rsidRPr="00547328" w:rsidRDefault="00547328">
      <w:pPr>
        <w:rPr>
          <w:color w:val="000000" w:themeColor="text1"/>
        </w:rPr>
      </w:pPr>
      <w:r>
        <w:rPr>
          <w:color w:val="833C0B" w:themeColor="accent2" w:themeShade="80"/>
        </w:rPr>
        <w:t>*</w:t>
      </w:r>
      <w:r w:rsidRPr="00547328">
        <w:rPr>
          <w:b/>
          <w:i/>
          <w:color w:val="833C0B" w:themeColor="accent2" w:themeShade="80"/>
        </w:rPr>
        <w:t>Food Processing</w:t>
      </w:r>
      <w:r>
        <w:rPr>
          <w:color w:val="833C0B" w:themeColor="accent2" w:themeShade="80"/>
        </w:rPr>
        <w:t xml:space="preserve">- </w:t>
      </w:r>
      <w:r w:rsidRPr="00547328">
        <w:rPr>
          <w:color w:val="000000" w:themeColor="text1"/>
        </w:rPr>
        <w:t xml:space="preserve">covers general handling of food materials, packaging, harvesting, raw materials, </w:t>
      </w:r>
      <w:proofErr w:type="gramStart"/>
      <w:r w:rsidRPr="00547328">
        <w:rPr>
          <w:color w:val="000000" w:themeColor="text1"/>
        </w:rPr>
        <w:t>disposal</w:t>
      </w:r>
      <w:proofErr w:type="gramEnd"/>
      <w:r w:rsidRPr="00547328">
        <w:rPr>
          <w:color w:val="000000" w:themeColor="text1"/>
        </w:rPr>
        <w:t>.</w:t>
      </w:r>
    </w:p>
    <w:p w:rsidR="00547328" w:rsidRDefault="00547328">
      <w:pPr>
        <w:rPr>
          <w:color w:val="833C0B" w:themeColor="accent2" w:themeShade="80"/>
        </w:rPr>
      </w:pPr>
      <w:r>
        <w:rPr>
          <w:color w:val="833C0B" w:themeColor="accent2" w:themeShade="80"/>
        </w:rPr>
        <w:t>*</w:t>
      </w:r>
      <w:r w:rsidRPr="00547328">
        <w:rPr>
          <w:b/>
          <w:i/>
          <w:color w:val="833C0B" w:themeColor="accent2" w:themeShade="80"/>
        </w:rPr>
        <w:t>Food Laws and Legislation</w:t>
      </w:r>
      <w:r>
        <w:rPr>
          <w:color w:val="833C0B" w:themeColor="accent2" w:themeShade="80"/>
        </w:rPr>
        <w:t>.</w:t>
      </w:r>
    </w:p>
    <w:p w:rsidR="00547328" w:rsidRDefault="00547328">
      <w:pPr>
        <w:rPr>
          <w:color w:val="833C0B" w:themeColor="accent2" w:themeShade="80"/>
        </w:rPr>
      </w:pPr>
      <w:r>
        <w:rPr>
          <w:color w:val="833C0B" w:themeColor="accent2" w:themeShade="80"/>
        </w:rPr>
        <w:t>*</w:t>
      </w:r>
      <w:r w:rsidRPr="00547328">
        <w:rPr>
          <w:b/>
          <w:i/>
          <w:color w:val="833C0B" w:themeColor="accent2" w:themeShade="80"/>
        </w:rPr>
        <w:t>Sensory Analysis</w:t>
      </w:r>
      <w:r>
        <w:rPr>
          <w:color w:val="833C0B" w:themeColor="accent2" w:themeShade="80"/>
        </w:rPr>
        <w:t>.</w:t>
      </w:r>
      <w:bookmarkStart w:id="0" w:name="_GoBack"/>
      <w:bookmarkEnd w:id="0"/>
    </w:p>
    <w:p w:rsidR="00547328" w:rsidRPr="00547328" w:rsidRDefault="00547328">
      <w:pPr>
        <w:rPr>
          <w:b/>
          <w:i/>
          <w:color w:val="833C0B" w:themeColor="accent2" w:themeShade="80"/>
        </w:rPr>
      </w:pPr>
      <w:r>
        <w:rPr>
          <w:color w:val="833C0B" w:themeColor="accent2" w:themeShade="80"/>
        </w:rPr>
        <w:t>*</w:t>
      </w:r>
      <w:r w:rsidRPr="00547328">
        <w:rPr>
          <w:b/>
          <w:i/>
          <w:color w:val="833C0B" w:themeColor="accent2" w:themeShade="80"/>
        </w:rPr>
        <w:t>Toxicology.</w:t>
      </w:r>
    </w:p>
    <w:p w:rsidR="00547328" w:rsidRPr="00547328" w:rsidRDefault="00547328">
      <w:pPr>
        <w:rPr>
          <w:b/>
          <w:i/>
          <w:color w:val="833C0B" w:themeColor="accent2" w:themeShade="80"/>
        </w:rPr>
      </w:pPr>
      <w:r w:rsidRPr="00547328">
        <w:rPr>
          <w:b/>
          <w:i/>
          <w:color w:val="833C0B" w:themeColor="accent2" w:themeShade="80"/>
        </w:rPr>
        <w:t>*Nutrition.</w:t>
      </w:r>
    </w:p>
    <w:p w:rsidR="00547328" w:rsidRPr="00547328" w:rsidRDefault="00547328">
      <w:pPr>
        <w:rPr>
          <w:b/>
          <w:i/>
          <w:color w:val="833C0B" w:themeColor="accent2" w:themeShade="80"/>
        </w:rPr>
      </w:pPr>
      <w:r w:rsidRPr="00547328">
        <w:rPr>
          <w:b/>
          <w:i/>
          <w:color w:val="833C0B" w:themeColor="accent2" w:themeShade="80"/>
        </w:rPr>
        <w:t>*Quality Assurance.</w:t>
      </w:r>
    </w:p>
    <w:p w:rsidR="00547328" w:rsidRPr="00547328" w:rsidRDefault="00547328">
      <w:pPr>
        <w:rPr>
          <w:b/>
          <w:i/>
          <w:color w:val="833C0B" w:themeColor="accent2" w:themeShade="80"/>
        </w:rPr>
      </w:pPr>
      <w:r w:rsidRPr="00547328">
        <w:rPr>
          <w:b/>
          <w:i/>
          <w:color w:val="833C0B" w:themeColor="accent2" w:themeShade="80"/>
        </w:rPr>
        <w:t>*Statistics.</w:t>
      </w:r>
    </w:p>
    <w:sectPr w:rsidR="00547328" w:rsidRPr="00547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C6C"/>
    <w:rsid w:val="001100A7"/>
    <w:rsid w:val="00422C6C"/>
    <w:rsid w:val="00547328"/>
    <w:rsid w:val="00761664"/>
    <w:rsid w:val="00901D73"/>
    <w:rsid w:val="00CE2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B5F6"/>
  <w15:chartTrackingRefBased/>
  <w15:docId w15:val="{14400454-9FA9-4901-8947-62294FA30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2023-09-18T19:33:00Z</dcterms:created>
  <dcterms:modified xsi:type="dcterms:W3CDTF">2023-09-18T20:22:00Z</dcterms:modified>
</cp:coreProperties>
</file>