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9050" w14:textId="77777777" w:rsidR="003A55B3" w:rsidRDefault="003A55B3" w:rsidP="00E95FF3">
      <w:pPr>
        <w:spacing w:line="480" w:lineRule="auto"/>
        <w:jc w:val="center"/>
        <w:rPr>
          <w:rFonts w:ascii="Times New Roman" w:hAnsi="Times New Roman" w:cs="Times New Roman"/>
        </w:rPr>
      </w:pPr>
    </w:p>
    <w:p w14:paraId="3CD72452" w14:textId="77777777" w:rsidR="00E95FF3" w:rsidRDefault="00E95FF3" w:rsidP="00E95FF3">
      <w:pPr>
        <w:spacing w:line="480" w:lineRule="auto"/>
        <w:jc w:val="center"/>
        <w:rPr>
          <w:rFonts w:ascii="Times New Roman" w:hAnsi="Times New Roman" w:cs="Times New Roman"/>
        </w:rPr>
      </w:pPr>
    </w:p>
    <w:p w14:paraId="26006144" w14:textId="77777777" w:rsidR="00E95FF3" w:rsidRDefault="00E95FF3" w:rsidP="00E95FF3">
      <w:pPr>
        <w:spacing w:line="480" w:lineRule="auto"/>
        <w:jc w:val="center"/>
        <w:rPr>
          <w:rFonts w:ascii="Times New Roman" w:hAnsi="Times New Roman" w:cs="Times New Roman"/>
        </w:rPr>
      </w:pPr>
    </w:p>
    <w:p w14:paraId="55C0EC66" w14:textId="77777777" w:rsidR="00E95FF3" w:rsidRDefault="00E95FF3" w:rsidP="00E95FF3">
      <w:pPr>
        <w:spacing w:line="480" w:lineRule="auto"/>
        <w:jc w:val="center"/>
        <w:rPr>
          <w:rFonts w:ascii="Times New Roman" w:hAnsi="Times New Roman" w:cs="Times New Roman"/>
        </w:rPr>
      </w:pPr>
    </w:p>
    <w:p w14:paraId="793CBC72" w14:textId="77777777" w:rsidR="00E95FF3" w:rsidRDefault="00E95FF3" w:rsidP="00E95FF3">
      <w:pPr>
        <w:spacing w:line="480" w:lineRule="auto"/>
        <w:jc w:val="center"/>
        <w:rPr>
          <w:rFonts w:ascii="Times New Roman" w:hAnsi="Times New Roman" w:cs="Times New Roman"/>
        </w:rPr>
      </w:pPr>
    </w:p>
    <w:p w14:paraId="35CE919D" w14:textId="0E0E2448" w:rsidR="00E95FF3" w:rsidRDefault="00E95FF3" w:rsidP="00E95FF3">
      <w:pPr>
        <w:spacing w:line="480" w:lineRule="auto"/>
        <w:jc w:val="center"/>
        <w:rPr>
          <w:rFonts w:ascii="Times New Roman" w:hAnsi="Times New Roman" w:cs="Times New Roman"/>
          <w:b/>
          <w:bCs/>
        </w:rPr>
      </w:pPr>
      <w:r>
        <w:rPr>
          <w:rFonts w:ascii="Times New Roman" w:hAnsi="Times New Roman" w:cs="Times New Roman"/>
          <w:b/>
          <w:bCs/>
        </w:rPr>
        <w:t>Project Two: Summary and Reflections Report</w:t>
      </w:r>
    </w:p>
    <w:p w14:paraId="58CA78D5" w14:textId="77777777" w:rsidR="00E95FF3" w:rsidRDefault="00E95FF3" w:rsidP="00E95FF3">
      <w:pPr>
        <w:spacing w:line="480" w:lineRule="auto"/>
        <w:jc w:val="center"/>
        <w:rPr>
          <w:rFonts w:ascii="Times New Roman" w:hAnsi="Times New Roman" w:cs="Times New Roman"/>
          <w:b/>
          <w:bCs/>
        </w:rPr>
      </w:pPr>
    </w:p>
    <w:p w14:paraId="5B1848A4" w14:textId="24339752" w:rsidR="00E95FF3" w:rsidRDefault="00E95FF3" w:rsidP="00E95FF3">
      <w:pPr>
        <w:spacing w:line="480" w:lineRule="auto"/>
        <w:jc w:val="center"/>
        <w:rPr>
          <w:rFonts w:ascii="Times New Roman" w:hAnsi="Times New Roman" w:cs="Times New Roman"/>
        </w:rPr>
      </w:pPr>
      <w:r>
        <w:rPr>
          <w:rFonts w:ascii="Times New Roman" w:hAnsi="Times New Roman" w:cs="Times New Roman"/>
        </w:rPr>
        <w:t>Landon Allanson</w:t>
      </w:r>
    </w:p>
    <w:p w14:paraId="56450866" w14:textId="5A26760E" w:rsidR="00E95FF3" w:rsidRDefault="00E95FF3" w:rsidP="00E95FF3">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EF1E4BC" w14:textId="1E33B997" w:rsidR="00E95FF3" w:rsidRDefault="00E95FF3" w:rsidP="00E95FF3">
      <w:pPr>
        <w:spacing w:line="480" w:lineRule="auto"/>
        <w:jc w:val="center"/>
        <w:rPr>
          <w:rFonts w:ascii="Times New Roman" w:hAnsi="Times New Roman" w:cs="Times New Roman"/>
        </w:rPr>
      </w:pPr>
      <w:r>
        <w:rPr>
          <w:rFonts w:ascii="Times New Roman" w:hAnsi="Times New Roman" w:cs="Times New Roman"/>
        </w:rPr>
        <w:t>CS 320: Software Test, Automation QA</w:t>
      </w:r>
    </w:p>
    <w:p w14:paraId="2219D93E" w14:textId="67663805" w:rsidR="00E95FF3" w:rsidRDefault="00E95FF3" w:rsidP="00E95FF3">
      <w:pPr>
        <w:spacing w:line="480" w:lineRule="auto"/>
        <w:jc w:val="center"/>
        <w:rPr>
          <w:rFonts w:ascii="Times New Roman" w:hAnsi="Times New Roman" w:cs="Times New Roman"/>
        </w:rPr>
      </w:pPr>
      <w:r>
        <w:rPr>
          <w:rFonts w:ascii="Times New Roman" w:hAnsi="Times New Roman" w:cs="Times New Roman"/>
        </w:rPr>
        <w:t>Instructor: Jeff Phillips</w:t>
      </w:r>
    </w:p>
    <w:p w14:paraId="65F2E2D6" w14:textId="63E545BE" w:rsidR="00E95FF3" w:rsidRDefault="00E95FF3" w:rsidP="00E95FF3">
      <w:pPr>
        <w:spacing w:line="480" w:lineRule="auto"/>
        <w:jc w:val="center"/>
        <w:rPr>
          <w:rFonts w:ascii="Times New Roman" w:hAnsi="Times New Roman" w:cs="Times New Roman"/>
        </w:rPr>
      </w:pPr>
      <w:r>
        <w:rPr>
          <w:rFonts w:ascii="Times New Roman" w:hAnsi="Times New Roman" w:cs="Times New Roman"/>
        </w:rPr>
        <w:t>October 18, 2026</w:t>
      </w:r>
    </w:p>
    <w:p w14:paraId="4B47F053" w14:textId="77777777" w:rsidR="00E95FF3" w:rsidRDefault="00E95FF3" w:rsidP="00E95FF3">
      <w:pPr>
        <w:spacing w:line="480" w:lineRule="auto"/>
        <w:jc w:val="center"/>
        <w:rPr>
          <w:rFonts w:ascii="Times New Roman" w:hAnsi="Times New Roman" w:cs="Times New Roman"/>
        </w:rPr>
      </w:pPr>
    </w:p>
    <w:p w14:paraId="7CFD8A45" w14:textId="77777777" w:rsidR="00E95FF3" w:rsidRDefault="00E95FF3" w:rsidP="00E95FF3">
      <w:pPr>
        <w:spacing w:line="480" w:lineRule="auto"/>
        <w:jc w:val="center"/>
        <w:rPr>
          <w:rFonts w:ascii="Times New Roman" w:hAnsi="Times New Roman" w:cs="Times New Roman"/>
        </w:rPr>
      </w:pPr>
    </w:p>
    <w:p w14:paraId="2E55C182" w14:textId="77777777" w:rsidR="00E95FF3" w:rsidRDefault="00E95FF3" w:rsidP="00E95FF3">
      <w:pPr>
        <w:spacing w:line="480" w:lineRule="auto"/>
        <w:jc w:val="center"/>
        <w:rPr>
          <w:rFonts w:ascii="Times New Roman" w:hAnsi="Times New Roman" w:cs="Times New Roman"/>
        </w:rPr>
      </w:pPr>
    </w:p>
    <w:p w14:paraId="713273DF" w14:textId="77777777" w:rsidR="00E95FF3" w:rsidRDefault="00E95FF3" w:rsidP="00E95FF3">
      <w:pPr>
        <w:spacing w:line="480" w:lineRule="auto"/>
        <w:jc w:val="center"/>
        <w:rPr>
          <w:rFonts w:ascii="Times New Roman" w:hAnsi="Times New Roman" w:cs="Times New Roman"/>
        </w:rPr>
      </w:pPr>
    </w:p>
    <w:p w14:paraId="4B379B13" w14:textId="77777777" w:rsidR="00E95FF3" w:rsidRDefault="00E95FF3" w:rsidP="00E95FF3">
      <w:pPr>
        <w:spacing w:line="480" w:lineRule="auto"/>
        <w:jc w:val="center"/>
        <w:rPr>
          <w:rFonts w:ascii="Times New Roman" w:hAnsi="Times New Roman" w:cs="Times New Roman"/>
        </w:rPr>
      </w:pPr>
    </w:p>
    <w:p w14:paraId="065ABC73" w14:textId="77777777" w:rsidR="00E95FF3" w:rsidRDefault="00E95FF3" w:rsidP="00E95FF3">
      <w:pPr>
        <w:spacing w:line="480" w:lineRule="auto"/>
        <w:jc w:val="center"/>
        <w:rPr>
          <w:rFonts w:ascii="Times New Roman" w:hAnsi="Times New Roman" w:cs="Times New Roman"/>
        </w:rPr>
      </w:pPr>
    </w:p>
    <w:p w14:paraId="226BF5F4" w14:textId="24EA8C6E" w:rsidR="00E95FF3" w:rsidRDefault="00EC44AC" w:rsidP="00E95FF3">
      <w:pPr>
        <w:spacing w:line="480" w:lineRule="auto"/>
        <w:jc w:val="center"/>
        <w:rPr>
          <w:rFonts w:ascii="Times New Roman" w:hAnsi="Times New Roman" w:cs="Times New Roman"/>
          <w:b/>
          <w:bCs/>
        </w:rPr>
      </w:pPr>
      <w:r>
        <w:rPr>
          <w:rFonts w:ascii="Times New Roman" w:hAnsi="Times New Roman" w:cs="Times New Roman"/>
          <w:b/>
          <w:bCs/>
        </w:rPr>
        <w:lastRenderedPageBreak/>
        <w:t>Summary</w:t>
      </w:r>
    </w:p>
    <w:p w14:paraId="663AD692" w14:textId="1CEB9D4A" w:rsidR="00EC44AC" w:rsidRDefault="00EC44AC" w:rsidP="00EC44AC">
      <w:pPr>
        <w:spacing w:line="480" w:lineRule="auto"/>
        <w:rPr>
          <w:rFonts w:ascii="Times New Roman" w:hAnsi="Times New Roman" w:cs="Times New Roman"/>
          <w:b/>
          <w:bCs/>
        </w:rPr>
      </w:pPr>
      <w:r>
        <w:rPr>
          <w:rFonts w:ascii="Times New Roman" w:hAnsi="Times New Roman" w:cs="Times New Roman"/>
          <w:b/>
          <w:bCs/>
        </w:rPr>
        <w:t>Unit Testing Approach</w:t>
      </w:r>
    </w:p>
    <w:p w14:paraId="4574442A" w14:textId="65BF5E43" w:rsidR="00EC44AC" w:rsidRDefault="00EC44AC" w:rsidP="00EC44AC">
      <w:pPr>
        <w:spacing w:line="480" w:lineRule="auto"/>
        <w:rPr>
          <w:rFonts w:ascii="Times New Roman" w:hAnsi="Times New Roman" w:cs="Times New Roman"/>
        </w:rPr>
      </w:pPr>
      <w:r>
        <w:rPr>
          <w:rFonts w:ascii="Times New Roman" w:hAnsi="Times New Roman" w:cs="Times New Roman"/>
        </w:rPr>
        <w:tab/>
        <w:t xml:space="preserve">All 64 of my tests </w:t>
      </w:r>
      <w:proofErr w:type="gramStart"/>
      <w:r>
        <w:rPr>
          <w:rFonts w:ascii="Times New Roman" w:hAnsi="Times New Roman" w:cs="Times New Roman"/>
        </w:rPr>
        <w:t>pass</w:t>
      </w:r>
      <w:proofErr w:type="gramEnd"/>
      <w:r>
        <w:rPr>
          <w:rFonts w:ascii="Times New Roman" w:hAnsi="Times New Roman" w:cs="Times New Roman"/>
        </w:rPr>
        <w:t xml:space="preserve">, and I wrote them directly from the customer’s requirements, so every rule has a test tied to it. For the contact service, the phone number needs to be exactly 10 digits, so </w:t>
      </w:r>
      <w:proofErr w:type="spellStart"/>
      <w:proofErr w:type="gramStart"/>
      <w:r>
        <w:rPr>
          <w:rFonts w:ascii="Times New Roman" w:hAnsi="Times New Roman" w:cs="Times New Roman"/>
        </w:rPr>
        <w:t>testPhoneNumber</w:t>
      </w:r>
      <w:proofErr w:type="spellEnd"/>
      <w:r>
        <w:rPr>
          <w:rFonts w:ascii="Times New Roman" w:hAnsi="Times New Roman" w:cs="Times New Roman"/>
        </w:rPr>
        <w:t>(</w:t>
      </w:r>
      <w:proofErr w:type="gramEnd"/>
      <w:r>
        <w:rPr>
          <w:rFonts w:ascii="Times New Roman" w:hAnsi="Times New Roman" w:cs="Times New Roman"/>
        </w:rPr>
        <w:t xml:space="preserve">) tries 9 digits, 11 digits, letters (“123ABC4567”), and null (ContactTest.java, lines 73-90). For the task service, </w:t>
      </w:r>
      <w:proofErr w:type="spellStart"/>
      <w:proofErr w:type="gramStart"/>
      <w:r>
        <w:rPr>
          <w:rFonts w:ascii="Times New Roman" w:hAnsi="Times New Roman" w:cs="Times New Roman"/>
        </w:rPr>
        <w:t>testMaxLengths</w:t>
      </w:r>
      <w:proofErr w:type="spellEnd"/>
      <w:r>
        <w:rPr>
          <w:rFonts w:ascii="Times New Roman" w:hAnsi="Times New Roman" w:cs="Times New Roman"/>
        </w:rPr>
        <w:t>(</w:t>
      </w:r>
      <w:proofErr w:type="gramEnd"/>
      <w:r>
        <w:rPr>
          <w:rFonts w:ascii="Times New Roman" w:hAnsi="Times New Roman" w:cs="Times New Roman"/>
        </w:rPr>
        <w:t xml:space="preserve">) makes sure a 20-character name and a 50-character description are allowed (TaskTest.java, lines 74-78). For the appointment service, the date can’t be in the past, so </w:t>
      </w:r>
      <w:proofErr w:type="spellStart"/>
      <w:proofErr w:type="gramStart"/>
      <w:r>
        <w:rPr>
          <w:rFonts w:ascii="Times New Roman" w:hAnsi="Times New Roman" w:cs="Times New Roman"/>
        </w:rPr>
        <w:t>testDateTooClose</w:t>
      </w:r>
      <w:proofErr w:type="spellEnd"/>
      <w:r>
        <w:rPr>
          <w:rFonts w:ascii="Times New Roman" w:hAnsi="Times New Roman" w:cs="Times New Roman"/>
        </w:rPr>
        <w:t>(</w:t>
      </w:r>
      <w:proofErr w:type="gramEnd"/>
      <w:r>
        <w:rPr>
          <w:rFonts w:ascii="Times New Roman" w:hAnsi="Times New Roman" w:cs="Times New Roman"/>
        </w:rPr>
        <w:t>) checks one second ago and one minute ahead (AppointmentTest.java, lines 66-73).</w:t>
      </w:r>
      <w:r w:rsidR="00651ED8">
        <w:rPr>
          <w:rFonts w:ascii="Times New Roman" w:hAnsi="Times New Roman" w:cs="Times New Roman"/>
        </w:rPr>
        <w:t xml:space="preserve"> None of the classes have an ID setter, and </w:t>
      </w:r>
      <w:proofErr w:type="spellStart"/>
      <w:proofErr w:type="gramStart"/>
      <w:r w:rsidR="00651ED8">
        <w:rPr>
          <w:rFonts w:ascii="Times New Roman" w:hAnsi="Times New Roman" w:cs="Times New Roman"/>
        </w:rPr>
        <w:t>testContactIDDoesNotChange</w:t>
      </w:r>
      <w:proofErr w:type="spellEnd"/>
      <w:r w:rsidR="00651ED8">
        <w:rPr>
          <w:rFonts w:ascii="Times New Roman" w:hAnsi="Times New Roman" w:cs="Times New Roman"/>
        </w:rPr>
        <w:t>(</w:t>
      </w:r>
      <w:proofErr w:type="gramEnd"/>
      <w:r w:rsidR="00651ED8">
        <w:rPr>
          <w:rFonts w:ascii="Times New Roman" w:hAnsi="Times New Roman" w:cs="Times New Roman"/>
        </w:rPr>
        <w:t xml:space="preserve">) ensures the ID stays the same after an update (ContactServiceTest.java, line 213). Each service requirement has its own test too, like </w:t>
      </w:r>
      <w:proofErr w:type="spellStart"/>
      <w:proofErr w:type="gramStart"/>
      <w:r w:rsidR="00651ED8">
        <w:rPr>
          <w:rFonts w:ascii="Times New Roman" w:hAnsi="Times New Roman" w:cs="Times New Roman"/>
        </w:rPr>
        <w:t>testAddContactDupeID</w:t>
      </w:r>
      <w:proofErr w:type="spellEnd"/>
      <w:r w:rsidR="00651ED8">
        <w:rPr>
          <w:rFonts w:ascii="Times New Roman" w:hAnsi="Times New Roman" w:cs="Times New Roman"/>
        </w:rPr>
        <w:t>(</w:t>
      </w:r>
      <w:proofErr w:type="gramEnd"/>
      <w:r w:rsidR="00651ED8">
        <w:rPr>
          <w:rFonts w:ascii="Times New Roman" w:hAnsi="Times New Roman" w:cs="Times New Roman"/>
        </w:rPr>
        <w:t xml:space="preserve">) and </w:t>
      </w:r>
      <w:proofErr w:type="spellStart"/>
      <w:proofErr w:type="gramStart"/>
      <w:r w:rsidR="00651ED8">
        <w:rPr>
          <w:rFonts w:ascii="Times New Roman" w:hAnsi="Times New Roman" w:cs="Times New Roman"/>
        </w:rPr>
        <w:t>testDeleteAppointment</w:t>
      </w:r>
      <w:proofErr w:type="spellEnd"/>
      <w:r w:rsidR="00651ED8">
        <w:rPr>
          <w:rFonts w:ascii="Times New Roman" w:hAnsi="Times New Roman" w:cs="Times New Roman"/>
        </w:rPr>
        <w:t>(</w:t>
      </w:r>
      <w:proofErr w:type="gramEnd"/>
      <w:r w:rsidR="00651ED8">
        <w:rPr>
          <w:rFonts w:ascii="Times New Roman" w:hAnsi="Times New Roman" w:cs="Times New Roman"/>
        </w:rPr>
        <w:t>).</w:t>
      </w:r>
    </w:p>
    <w:p w14:paraId="290DF3EA" w14:textId="39FE1F7C" w:rsidR="00651ED8" w:rsidRDefault="00651ED8" w:rsidP="00EC44AC">
      <w:pPr>
        <w:spacing w:line="480" w:lineRule="auto"/>
        <w:rPr>
          <w:rFonts w:ascii="Times New Roman" w:hAnsi="Times New Roman" w:cs="Times New Roman"/>
        </w:rPr>
      </w:pPr>
      <w:r>
        <w:rPr>
          <w:rFonts w:ascii="Times New Roman" w:hAnsi="Times New Roman" w:cs="Times New Roman"/>
        </w:rPr>
        <w:t xml:space="preserve">Eclipse showed 100% coverage for all six main classes, which is well over the 80% required. The project total was 85.6%, but only because the test files are counted too. Eclipse’s coverage tool is built on </w:t>
      </w:r>
      <w:proofErr w:type="spellStart"/>
      <w:r>
        <w:rPr>
          <w:rFonts w:ascii="Times New Roman" w:hAnsi="Times New Roman" w:cs="Times New Roman"/>
        </w:rPr>
        <w:t>JaCoCo</w:t>
      </w:r>
      <w:proofErr w:type="spellEnd"/>
      <w:r>
        <w:rPr>
          <w:rFonts w:ascii="Times New Roman" w:hAnsi="Times New Roman" w:cs="Times New Roman"/>
        </w:rPr>
        <w:t>, which marks a line that throws and exception as missed even though it ran (</w:t>
      </w:r>
      <w:proofErr w:type="spellStart"/>
      <w:r>
        <w:rPr>
          <w:rFonts w:ascii="Times New Roman" w:hAnsi="Times New Roman" w:cs="Times New Roman"/>
        </w:rPr>
        <w:t>JaCoCo</w:t>
      </w:r>
      <w:proofErr w:type="spellEnd"/>
      <w:r>
        <w:rPr>
          <w:rFonts w:ascii="Times New Roman" w:hAnsi="Times New Roman" w:cs="Times New Roman"/>
        </w:rPr>
        <w:t xml:space="preserve">, n.d.), and that happens within every </w:t>
      </w:r>
      <w:proofErr w:type="spellStart"/>
      <w:proofErr w:type="gramStart"/>
      <w:r>
        <w:rPr>
          <w:rFonts w:ascii="Times New Roman" w:hAnsi="Times New Roman" w:cs="Times New Roman"/>
        </w:rPr>
        <w:t>assertThrows</w:t>
      </w:r>
      <w:proofErr w:type="spellEnd"/>
      <w:r>
        <w:rPr>
          <w:rFonts w:ascii="Times New Roman" w:hAnsi="Times New Roman" w:cs="Times New Roman"/>
        </w:rPr>
        <w:t>(</w:t>
      </w:r>
      <w:proofErr w:type="gramEnd"/>
      <w:r>
        <w:rPr>
          <w:rFonts w:ascii="Times New Roman" w:hAnsi="Times New Roman" w:cs="Times New Roman"/>
        </w:rPr>
        <w:t xml:space="preserve">) block. Coverage also isn’t the complete picture, since it only shows that a line ran, not that the test </w:t>
      </w:r>
      <w:proofErr w:type="gramStart"/>
      <w:r>
        <w:rPr>
          <w:rFonts w:ascii="Times New Roman" w:hAnsi="Times New Roman" w:cs="Times New Roman"/>
        </w:rPr>
        <w:t>check</w:t>
      </w:r>
      <w:proofErr w:type="gramEnd"/>
      <w:r>
        <w:rPr>
          <w:rFonts w:ascii="Times New Roman" w:hAnsi="Times New Roman" w:cs="Times New Roman"/>
        </w:rPr>
        <w:t xml:space="preserve"> the right thing. </w:t>
      </w:r>
      <w:proofErr w:type="spellStart"/>
      <w:proofErr w:type="gramStart"/>
      <w:r>
        <w:rPr>
          <w:rFonts w:ascii="Times New Roman" w:hAnsi="Times New Roman" w:cs="Times New Roman"/>
        </w:rPr>
        <w:t>testUpdateOnlyChangesOneContact</w:t>
      </w:r>
      <w:proofErr w:type="spellEnd"/>
      <w:r>
        <w:rPr>
          <w:rFonts w:ascii="Times New Roman" w:hAnsi="Times New Roman" w:cs="Times New Roman"/>
        </w:rPr>
        <w:t>(</w:t>
      </w:r>
      <w:proofErr w:type="gramEnd"/>
      <w:r>
        <w:rPr>
          <w:rFonts w:ascii="Times New Roman" w:hAnsi="Times New Roman" w:cs="Times New Roman"/>
        </w:rPr>
        <w:t>) makes sure updating one contact leaves the other one alone (ContactServiceTest.java, lines 202-203), and a percentage isn’t going to tell me that.</w:t>
      </w:r>
    </w:p>
    <w:p w14:paraId="63D3401B" w14:textId="77A51CEF" w:rsidR="00651ED8" w:rsidRDefault="00651ED8" w:rsidP="00EC44AC">
      <w:pPr>
        <w:spacing w:line="480" w:lineRule="auto"/>
        <w:rPr>
          <w:rFonts w:ascii="Times New Roman" w:hAnsi="Times New Roman" w:cs="Times New Roman"/>
          <w:b/>
          <w:bCs/>
        </w:rPr>
      </w:pPr>
      <w:r>
        <w:rPr>
          <w:rFonts w:ascii="Times New Roman" w:hAnsi="Times New Roman" w:cs="Times New Roman"/>
          <w:b/>
          <w:bCs/>
        </w:rPr>
        <w:t>Experience Writing the JUnit Tests</w:t>
      </w:r>
    </w:p>
    <w:p w14:paraId="74610FD3" w14:textId="1FACF5DF" w:rsidR="00651ED8" w:rsidRDefault="00651ED8" w:rsidP="00EC44AC">
      <w:pPr>
        <w:spacing w:line="480" w:lineRule="auto"/>
        <w:rPr>
          <w:rFonts w:ascii="Times New Roman" w:hAnsi="Times New Roman" w:cs="Times New Roman"/>
        </w:rPr>
      </w:pPr>
      <w:r>
        <w:rPr>
          <w:rFonts w:ascii="Times New Roman" w:hAnsi="Times New Roman" w:cs="Times New Roman"/>
        </w:rPr>
        <w:tab/>
        <w:t xml:space="preserve">To make sure my code was technically sound, I focused on boundaries and on </w:t>
      </w:r>
      <w:proofErr w:type="gramStart"/>
      <w:r>
        <w:rPr>
          <w:rFonts w:ascii="Times New Roman" w:hAnsi="Times New Roman" w:cs="Times New Roman"/>
        </w:rPr>
        <w:t>make</w:t>
      </w:r>
      <w:proofErr w:type="gramEnd"/>
      <w:r>
        <w:rPr>
          <w:rFonts w:ascii="Times New Roman" w:hAnsi="Times New Roman" w:cs="Times New Roman"/>
        </w:rPr>
        <w:t xml:space="preserve"> sure bad input can’t mess up stored data. </w:t>
      </w:r>
      <w:proofErr w:type="spellStart"/>
      <w:proofErr w:type="gramStart"/>
      <w:r>
        <w:rPr>
          <w:rFonts w:ascii="Times New Roman" w:hAnsi="Times New Roman" w:cs="Times New Roman"/>
        </w:rPr>
        <w:t>testMaxLengths</w:t>
      </w:r>
      <w:proofErr w:type="spellEnd"/>
      <w:r>
        <w:rPr>
          <w:rFonts w:ascii="Times New Roman" w:hAnsi="Times New Roman" w:cs="Times New Roman"/>
        </w:rPr>
        <w:t>(</w:t>
      </w:r>
      <w:proofErr w:type="gramEnd"/>
      <w:r>
        <w:rPr>
          <w:rFonts w:ascii="Times New Roman" w:hAnsi="Times New Roman" w:cs="Times New Roman"/>
        </w:rPr>
        <w:t xml:space="preserve">) uses a first name of exactly 10 characters, </w:t>
      </w:r>
      <w:r>
        <w:rPr>
          <w:rFonts w:ascii="Times New Roman" w:hAnsi="Times New Roman" w:cs="Times New Roman"/>
        </w:rPr>
        <w:lastRenderedPageBreak/>
        <w:t>“</w:t>
      </w:r>
      <w:proofErr w:type="spellStart"/>
      <w:r>
        <w:rPr>
          <w:rFonts w:ascii="Times New Roman" w:hAnsi="Times New Roman" w:cs="Times New Roman"/>
        </w:rPr>
        <w:t>Landonnnnn</w:t>
      </w:r>
      <w:proofErr w:type="spellEnd"/>
      <w:r>
        <w:rPr>
          <w:rFonts w:ascii="Times New Roman" w:hAnsi="Times New Roman" w:cs="Times New Roman"/>
        </w:rPr>
        <w:t xml:space="preserve">” (ContactTest.java, line 122), while </w:t>
      </w:r>
      <w:proofErr w:type="spellStart"/>
      <w:proofErr w:type="gramStart"/>
      <w:r>
        <w:rPr>
          <w:rFonts w:ascii="Times New Roman" w:hAnsi="Times New Roman" w:cs="Times New Roman"/>
        </w:rPr>
        <w:t>testFirstName</w:t>
      </w:r>
      <w:proofErr w:type="spellEnd"/>
      <w:r>
        <w:rPr>
          <w:rFonts w:ascii="Times New Roman" w:hAnsi="Times New Roman" w:cs="Times New Roman"/>
        </w:rPr>
        <w:t>(</w:t>
      </w:r>
      <w:proofErr w:type="gramEnd"/>
      <w:r>
        <w:rPr>
          <w:rFonts w:ascii="Times New Roman" w:hAnsi="Times New Roman" w:cs="Times New Roman"/>
        </w:rPr>
        <w:t>) goes one over with “</w:t>
      </w:r>
      <w:proofErr w:type="spellStart"/>
      <w:r>
        <w:rPr>
          <w:rFonts w:ascii="Times New Roman" w:hAnsi="Times New Roman" w:cs="Times New Roman"/>
        </w:rPr>
        <w:t>Landonnnnnn</w:t>
      </w:r>
      <w:proofErr w:type="spellEnd"/>
      <w:r>
        <w:rPr>
          <w:rFonts w:ascii="Times New Roman" w:hAnsi="Times New Roman" w:cs="Times New Roman"/>
        </w:rPr>
        <w:t>”</w:t>
      </w:r>
      <w:r w:rsidR="009E29AF">
        <w:rPr>
          <w:rFonts w:ascii="Times New Roman" w:hAnsi="Times New Roman" w:cs="Times New Roman"/>
        </w:rPr>
        <w:t xml:space="preserve"> (ContactTest.java, line 50). </w:t>
      </w:r>
      <w:proofErr w:type="spellStart"/>
      <w:proofErr w:type="gramStart"/>
      <w:r w:rsidR="009E29AF">
        <w:rPr>
          <w:rFonts w:ascii="Times New Roman" w:hAnsi="Times New Roman" w:cs="Times New Roman"/>
        </w:rPr>
        <w:t>testUpdateBadData</w:t>
      </w:r>
      <w:proofErr w:type="spellEnd"/>
      <w:r w:rsidR="009E29AF">
        <w:rPr>
          <w:rFonts w:ascii="Times New Roman" w:hAnsi="Times New Roman" w:cs="Times New Roman"/>
        </w:rPr>
        <w:t>(</w:t>
      </w:r>
      <w:proofErr w:type="gramEnd"/>
      <w:r w:rsidR="009E29AF">
        <w:rPr>
          <w:rFonts w:ascii="Times New Roman" w:hAnsi="Times New Roman" w:cs="Times New Roman"/>
        </w:rPr>
        <w:t xml:space="preserve">) doesn’t only check for an exception, it also confirms the old value is still there with </w:t>
      </w:r>
      <w:proofErr w:type="spellStart"/>
      <w:proofErr w:type="gramStart"/>
      <w:r w:rsidR="009E29AF">
        <w:rPr>
          <w:rFonts w:ascii="Times New Roman" w:hAnsi="Times New Roman" w:cs="Times New Roman"/>
        </w:rPr>
        <w:t>assertEquals</w:t>
      </w:r>
      <w:proofErr w:type="spellEnd"/>
      <w:r w:rsidR="009E29AF">
        <w:rPr>
          <w:rFonts w:ascii="Times New Roman" w:hAnsi="Times New Roman" w:cs="Times New Roman"/>
        </w:rPr>
        <w:t>(</w:t>
      </w:r>
      <w:proofErr w:type="gramEnd"/>
      <w:r w:rsidR="009E29AF">
        <w:rPr>
          <w:rFonts w:ascii="Times New Roman" w:hAnsi="Times New Roman" w:cs="Times New Roman"/>
        </w:rPr>
        <w:t xml:space="preserve">“1234567890”, </w:t>
      </w:r>
      <w:proofErr w:type="spellStart"/>
      <w:proofErr w:type="gramStart"/>
      <w:r w:rsidR="009E29AF">
        <w:rPr>
          <w:rFonts w:ascii="Times New Roman" w:hAnsi="Times New Roman" w:cs="Times New Roman"/>
        </w:rPr>
        <w:t>service.getContact</w:t>
      </w:r>
      <w:proofErr w:type="spellEnd"/>
      <w:proofErr w:type="gramEnd"/>
      <w:r w:rsidR="009E29AF">
        <w:rPr>
          <w:rFonts w:ascii="Times New Roman" w:hAnsi="Times New Roman" w:cs="Times New Roman"/>
        </w:rPr>
        <w:t>(“1”</w:t>
      </w:r>
      <w:proofErr w:type="gramStart"/>
      <w:r w:rsidR="009E29AF">
        <w:rPr>
          <w:rFonts w:ascii="Times New Roman" w:hAnsi="Times New Roman" w:cs="Times New Roman"/>
        </w:rPr>
        <w:t>).</w:t>
      </w:r>
      <w:proofErr w:type="spellStart"/>
      <w:r w:rsidR="009E29AF">
        <w:rPr>
          <w:rFonts w:ascii="Times New Roman" w:hAnsi="Times New Roman" w:cs="Times New Roman"/>
        </w:rPr>
        <w:t>getPhoneNumber</w:t>
      </w:r>
      <w:proofErr w:type="spellEnd"/>
      <w:proofErr w:type="gramEnd"/>
      <w:r w:rsidR="009E29AF">
        <w:rPr>
          <w:rFonts w:ascii="Times New Roman" w:hAnsi="Times New Roman" w:cs="Times New Roman"/>
        </w:rPr>
        <w:t xml:space="preserve">()) (ContactServiceTest.java, line 165). Since a </w:t>
      </w:r>
      <w:proofErr w:type="spellStart"/>
      <w:proofErr w:type="gramStart"/>
      <w:r w:rsidR="009E29AF">
        <w:rPr>
          <w:rFonts w:ascii="Times New Roman" w:hAnsi="Times New Roman" w:cs="Times New Roman"/>
        </w:rPr>
        <w:t>java.util</w:t>
      </w:r>
      <w:proofErr w:type="gramEnd"/>
      <w:r w:rsidR="009E29AF">
        <w:rPr>
          <w:rFonts w:ascii="Times New Roman" w:hAnsi="Times New Roman" w:cs="Times New Roman"/>
        </w:rPr>
        <w:t>.Date</w:t>
      </w:r>
      <w:proofErr w:type="spellEnd"/>
      <w:r w:rsidR="009E29AF">
        <w:rPr>
          <w:rFonts w:ascii="Times New Roman" w:hAnsi="Times New Roman" w:cs="Times New Roman"/>
        </w:rPr>
        <w:t xml:space="preserve"> can be changed after it’s passed in, Appointment stores its own copy (Appointment.java, line 33), and </w:t>
      </w:r>
      <w:proofErr w:type="spellStart"/>
      <w:proofErr w:type="gramStart"/>
      <w:r w:rsidR="009E29AF">
        <w:rPr>
          <w:rFonts w:ascii="Times New Roman" w:hAnsi="Times New Roman" w:cs="Times New Roman"/>
        </w:rPr>
        <w:t>testDateCantBeChangesFromOutside</w:t>
      </w:r>
      <w:proofErr w:type="spellEnd"/>
      <w:r w:rsidR="009E29AF">
        <w:rPr>
          <w:rFonts w:ascii="Times New Roman" w:hAnsi="Times New Roman" w:cs="Times New Roman"/>
        </w:rPr>
        <w:t>(</w:t>
      </w:r>
      <w:proofErr w:type="gramEnd"/>
      <w:r w:rsidR="009E29AF">
        <w:rPr>
          <w:rFonts w:ascii="Times New Roman" w:hAnsi="Times New Roman" w:cs="Times New Roman"/>
        </w:rPr>
        <w:t>) makes sure the stored date doesn’t move (AppointmentTest.java, lines 154-155).</w:t>
      </w:r>
    </w:p>
    <w:p w14:paraId="30CAB003" w14:textId="56449674" w:rsidR="009E29AF" w:rsidRDefault="009E29AF" w:rsidP="00EC44AC">
      <w:pPr>
        <w:spacing w:line="480" w:lineRule="auto"/>
        <w:rPr>
          <w:rFonts w:ascii="Times New Roman" w:hAnsi="Times New Roman" w:cs="Times New Roman"/>
        </w:rPr>
      </w:pPr>
      <w:r>
        <w:rPr>
          <w:rFonts w:ascii="Times New Roman" w:hAnsi="Times New Roman" w:cs="Times New Roman"/>
        </w:rPr>
        <w:t xml:space="preserve">To keep things efficient, each test class has a @BeforeEach method, so every test starts with a fresh object, like service = new </w:t>
      </w:r>
      <w:proofErr w:type="spellStart"/>
      <w:proofErr w:type="gramStart"/>
      <w:r>
        <w:rPr>
          <w:rFonts w:ascii="Times New Roman" w:hAnsi="Times New Roman" w:cs="Times New Roman"/>
        </w:rPr>
        <w:t>ContactService</w:t>
      </w:r>
      <w:proofErr w:type="spellEnd"/>
      <w:r>
        <w:rPr>
          <w:rFonts w:ascii="Times New Roman" w:hAnsi="Times New Roman" w:cs="Times New Roman"/>
        </w:rPr>
        <w:t>(</w:t>
      </w:r>
      <w:proofErr w:type="gramEnd"/>
      <w:r>
        <w:rPr>
          <w:rFonts w:ascii="Times New Roman" w:hAnsi="Times New Roman" w:cs="Times New Roman"/>
        </w:rPr>
        <w:t xml:space="preserve">); (ContactServiceTest.java, line 18). That way, the tests don’t share data or depend on the order they run. I also replaced my try/catch blocks with </w:t>
      </w:r>
      <w:proofErr w:type="spellStart"/>
      <w:proofErr w:type="gramStart"/>
      <w:r>
        <w:rPr>
          <w:rFonts w:ascii="Times New Roman" w:hAnsi="Times New Roman" w:cs="Times New Roman"/>
        </w:rPr>
        <w:t>assertThrows</w:t>
      </w:r>
      <w:proofErr w:type="spellEnd"/>
      <w:r>
        <w:rPr>
          <w:rFonts w:ascii="Times New Roman" w:hAnsi="Times New Roman" w:cs="Times New Roman"/>
        </w:rPr>
        <w:t>(</w:t>
      </w:r>
      <w:proofErr w:type="gramEnd"/>
      <w:r>
        <w:rPr>
          <w:rFonts w:ascii="Times New Roman" w:hAnsi="Times New Roman" w:cs="Times New Roman"/>
        </w:rPr>
        <w:t>), which does the same job in three lines (ContactTest.java, lines 32-34). For dates, I used the current time plus an offset (AppointmentTest.java, line 19), so the tests never have to wait and won’t break once a hardcoded date passes.</w:t>
      </w:r>
    </w:p>
    <w:p w14:paraId="3BFA732C" w14:textId="77522289" w:rsidR="009E29AF" w:rsidRDefault="009E29AF" w:rsidP="009E29AF">
      <w:pPr>
        <w:spacing w:line="480" w:lineRule="auto"/>
        <w:jc w:val="center"/>
        <w:rPr>
          <w:rFonts w:ascii="Times New Roman" w:hAnsi="Times New Roman" w:cs="Times New Roman"/>
          <w:b/>
          <w:bCs/>
        </w:rPr>
      </w:pPr>
      <w:r>
        <w:rPr>
          <w:rFonts w:ascii="Times New Roman" w:hAnsi="Times New Roman" w:cs="Times New Roman"/>
          <w:b/>
          <w:bCs/>
        </w:rPr>
        <w:t>Reflection</w:t>
      </w:r>
    </w:p>
    <w:p w14:paraId="1DFBA212" w14:textId="71949B70" w:rsidR="009E29AF" w:rsidRDefault="009E29AF" w:rsidP="009E29AF">
      <w:pPr>
        <w:spacing w:line="480" w:lineRule="auto"/>
        <w:rPr>
          <w:rFonts w:ascii="Times New Roman" w:hAnsi="Times New Roman" w:cs="Times New Roman"/>
          <w:b/>
          <w:bCs/>
        </w:rPr>
      </w:pPr>
      <w:r>
        <w:rPr>
          <w:rFonts w:ascii="Times New Roman" w:hAnsi="Times New Roman" w:cs="Times New Roman"/>
          <w:b/>
          <w:bCs/>
        </w:rPr>
        <w:t>Testing Techniques</w:t>
      </w:r>
    </w:p>
    <w:p w14:paraId="65696A10" w14:textId="39BA8B13" w:rsidR="009E29AF" w:rsidRDefault="009E29AF" w:rsidP="009E29AF">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All of</w:t>
      </w:r>
      <w:proofErr w:type="gramEnd"/>
      <w:r>
        <w:rPr>
          <w:rFonts w:ascii="Times New Roman" w:hAnsi="Times New Roman" w:cs="Times New Roman"/>
        </w:rPr>
        <w:t xml:space="preserve"> my tests are JUnit unit tests, and since I wrote them from the requirements instead of from my code, they’re black-box tests. The main technique I used was equivalence partitioning, which just means sorting inputs into groups that should act the same and testing one from each, like the four phone number cases. I also used boundary value analysis, which tests right at the limits, like 10 characters passing and 11 failing (Myers et al., 2011). A lot of my tests were negative tests, where I give bad data on purpose and make sure it is rejected. Last, I used code coverage, which is white-box testing since it looks at the code itself. These make sense for </w:t>
      </w:r>
      <w:r>
        <w:rPr>
          <w:rFonts w:ascii="Times New Roman" w:hAnsi="Times New Roman" w:cs="Times New Roman"/>
        </w:rPr>
        <w:lastRenderedPageBreak/>
        <w:t>pretty much any project since they’re quick to write and run, and limits matter even more in banking or medical software where one wrong value can be a massive problem. Coverage is great for finding gaps, but chasing 100% isn’t always worth the time investment on larger projects.</w:t>
      </w:r>
    </w:p>
    <w:p w14:paraId="034E2F7F" w14:textId="73A4F25B" w:rsidR="009E29AF" w:rsidRDefault="009E29AF" w:rsidP="009E29AF">
      <w:pPr>
        <w:spacing w:line="480" w:lineRule="auto"/>
        <w:rPr>
          <w:rFonts w:ascii="Times New Roman" w:hAnsi="Times New Roman" w:cs="Times New Roman"/>
        </w:rPr>
      </w:pPr>
      <w:r>
        <w:rPr>
          <w:rFonts w:ascii="Times New Roman" w:hAnsi="Times New Roman" w:cs="Times New Roman"/>
        </w:rPr>
        <w:tab/>
        <w:t xml:space="preserve">Some techniques didn’t fit, since there is no user interface, no database, and the services don’t communicate with each other. Integration testing checks that separate parts work together, which becomes a must once they depend on each other, like if appointments were linked to contacts. System testing </w:t>
      </w:r>
      <w:r w:rsidR="00A510C6">
        <w:rPr>
          <w:rFonts w:ascii="Times New Roman" w:hAnsi="Times New Roman" w:cs="Times New Roman"/>
        </w:rPr>
        <w:t>checks the entire finished application, and acceptance testing is really the only way to catch a misunderstood requirement. Performance testing checks speed under heavy load, which matters for sites with a high volume of users, though that would be overkill here. Mutation testing adds small bugs on purpose to see if the tests notice, but it’s slow, so it’s better saved for more important code, such as handling payments.</w:t>
      </w:r>
    </w:p>
    <w:p w14:paraId="091F354B" w14:textId="0C1A0181" w:rsidR="00A510C6" w:rsidRDefault="00A510C6" w:rsidP="009E29AF">
      <w:pPr>
        <w:spacing w:line="480" w:lineRule="auto"/>
        <w:rPr>
          <w:rFonts w:ascii="Times New Roman" w:hAnsi="Times New Roman" w:cs="Times New Roman"/>
          <w:b/>
          <w:bCs/>
        </w:rPr>
      </w:pPr>
      <w:r>
        <w:rPr>
          <w:rFonts w:ascii="Times New Roman" w:hAnsi="Times New Roman" w:cs="Times New Roman"/>
          <w:b/>
          <w:bCs/>
        </w:rPr>
        <w:t>Mindset</w:t>
      </w:r>
    </w:p>
    <w:p w14:paraId="2922EBA2" w14:textId="1FC95A3A" w:rsidR="00A510C6" w:rsidRDefault="00A510C6" w:rsidP="009E29AF">
      <w:pPr>
        <w:spacing w:line="480" w:lineRule="auto"/>
        <w:rPr>
          <w:rFonts w:ascii="Times New Roman" w:hAnsi="Times New Roman" w:cs="Times New Roman"/>
        </w:rPr>
      </w:pPr>
      <w:r>
        <w:rPr>
          <w:rFonts w:ascii="Times New Roman" w:hAnsi="Times New Roman" w:cs="Times New Roman"/>
        </w:rPr>
        <w:tab/>
        <w:t xml:space="preserve">I tried to be cautious by assuming any input could be wrong. Understanding how the code connects mattered, too. The service update methods just pass the new value to the object’s setter. The phone number check is also in two places, the constructor and the setter (Contact.java, lines 48 and 109). If I had only fixed on, bad data could still get in through updates even though every constructor test passed, which is why </w:t>
      </w:r>
      <w:proofErr w:type="spellStart"/>
      <w:proofErr w:type="gramStart"/>
      <w:r>
        <w:rPr>
          <w:rFonts w:ascii="Times New Roman" w:hAnsi="Times New Roman" w:cs="Times New Roman"/>
        </w:rPr>
        <w:t>testSettersBadData</w:t>
      </w:r>
      <w:proofErr w:type="spellEnd"/>
      <w:r>
        <w:rPr>
          <w:rFonts w:ascii="Times New Roman" w:hAnsi="Times New Roman" w:cs="Times New Roman"/>
        </w:rPr>
        <w:t>(</w:t>
      </w:r>
      <w:proofErr w:type="gramEnd"/>
      <w:r>
        <w:rPr>
          <w:rFonts w:ascii="Times New Roman" w:hAnsi="Times New Roman" w:cs="Times New Roman"/>
        </w:rPr>
        <w:t>) tries “-123456789” through the setter, too (ContactTest.java, line 173).</w:t>
      </w:r>
    </w:p>
    <w:p w14:paraId="658A3984" w14:textId="304E41CF" w:rsidR="00A510C6" w:rsidRDefault="00A510C6" w:rsidP="009E29AF">
      <w:pPr>
        <w:spacing w:line="480" w:lineRule="auto"/>
        <w:rPr>
          <w:rFonts w:ascii="Times New Roman" w:hAnsi="Times New Roman" w:cs="Times New Roman"/>
        </w:rPr>
      </w:pPr>
      <w:r>
        <w:rPr>
          <w:rFonts w:ascii="Times New Roman" w:hAnsi="Times New Roman" w:cs="Times New Roman"/>
        </w:rPr>
        <w:tab/>
        <w:t xml:space="preserve">Bias was and should always be a concern, since I wrote both the code and the tests, and they ended up having the same blind spots. Myers et al. (2011) point out that programmers shouldn’t test their own programs, because it’s hard to switch from building something to trying </w:t>
      </w:r>
      <w:r>
        <w:rPr>
          <w:rFonts w:ascii="Times New Roman" w:hAnsi="Times New Roman" w:cs="Times New Roman"/>
        </w:rPr>
        <w:lastRenderedPageBreak/>
        <w:t xml:space="preserve">to break it. My original phone number check let “-123456789” through, and none of my tests caught it because I tested what I expected instead of what could go wrong. There’s still a gap like that, where empty strings pass everywhere. So, new </w:t>
      </w:r>
      <w:proofErr w:type="gramStart"/>
      <w:r>
        <w:rPr>
          <w:rFonts w:ascii="Times New Roman" w:hAnsi="Times New Roman" w:cs="Times New Roman"/>
        </w:rPr>
        <w:t>Contact(</w:t>
      </w:r>
      <w:proofErr w:type="gramEnd"/>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123456789</w:t>
      </w:r>
      <w:proofErr w:type="gramStart"/>
      <w:r>
        <w:rPr>
          <w:rFonts w:ascii="Times New Roman" w:hAnsi="Times New Roman" w:cs="Times New Roman"/>
        </w:rPr>
        <w:t>”,“</w:t>
      </w:r>
      <w:proofErr w:type="gramEnd"/>
      <w:r>
        <w:rPr>
          <w:rFonts w:ascii="Times New Roman" w:hAnsi="Times New Roman" w:cs="Times New Roman"/>
        </w:rPr>
        <w:t>”) gets accepted. I read “required” as “not null,” and my tests had the same reading, so that’s something I should ask the client about. To limit bias, I wrote tests from the requirements instead of the code, measured coverage instead of guessing like I did in an earlier milestone, and treated my instructor’s feedback as an outside review.</w:t>
      </w:r>
    </w:p>
    <w:p w14:paraId="54D919F7" w14:textId="41A13F96" w:rsidR="00A510C6" w:rsidRDefault="00A510C6" w:rsidP="009E29AF">
      <w:pPr>
        <w:spacing w:line="480" w:lineRule="auto"/>
        <w:rPr>
          <w:rFonts w:ascii="Times New Roman" w:hAnsi="Times New Roman" w:cs="Times New Roman"/>
        </w:rPr>
      </w:pPr>
      <w:r>
        <w:rPr>
          <w:rFonts w:ascii="Times New Roman" w:hAnsi="Times New Roman" w:cs="Times New Roman"/>
        </w:rPr>
        <w:t xml:space="preserve">Being disciplined about quality matters because shortcuts tend to add up. Cunningham (1993) compared shipping not-quite-right code to going into debt, where a little is fine if it’s paid back quickly, but the time spent working around it adds up similarly to interest. I saw that in my own milestones, where copy-pasting was quick but left me with repeated setup, try/catch blocks, and </w:t>
      </w:r>
      <w:proofErr w:type="spellStart"/>
      <w:r>
        <w:rPr>
          <w:rFonts w:ascii="Times New Roman" w:hAnsi="Times New Roman" w:cs="Times New Roman"/>
        </w:rPr>
        <w:t>ArrayList</w:t>
      </w:r>
      <w:proofErr w:type="spellEnd"/>
      <w:r>
        <w:rPr>
          <w:rFonts w:ascii="Times New Roman" w:hAnsi="Times New Roman" w:cs="Times New Roman"/>
        </w:rPr>
        <w:t xml:space="preserve"> loops that I had to clean up for Project One. To avoid technical debt, I plan to write tests alongside my code, clean things up as I go, and turn every bug I find into a test, like </w:t>
      </w:r>
      <w:proofErr w:type="spellStart"/>
      <w:proofErr w:type="gramStart"/>
      <w:r>
        <w:rPr>
          <w:rFonts w:ascii="Times New Roman" w:hAnsi="Times New Roman" w:cs="Times New Roman"/>
        </w:rPr>
        <w:t>testPhoneNumberSign</w:t>
      </w:r>
      <w:proofErr w:type="spellEnd"/>
      <w:r>
        <w:rPr>
          <w:rFonts w:ascii="Times New Roman" w:hAnsi="Times New Roman" w:cs="Times New Roman"/>
        </w:rPr>
        <w:t>(</w:t>
      </w:r>
      <w:proofErr w:type="gramEnd"/>
      <w:r>
        <w:rPr>
          <w:rFonts w:ascii="Times New Roman" w:hAnsi="Times New Roman" w:cs="Times New Roman"/>
        </w:rPr>
        <w:t>) (ContactTest.java, lines 94-103).</w:t>
      </w:r>
      <w:r w:rsidR="008F7C25">
        <w:rPr>
          <w:rFonts w:ascii="Times New Roman" w:hAnsi="Times New Roman" w:cs="Times New Roman"/>
        </w:rPr>
        <w:t xml:space="preserve"> I’ll also ask about unclear requirements early on, since they’re much easier to fix before anything is written and compiled.</w:t>
      </w:r>
    </w:p>
    <w:p w14:paraId="47F21BA8" w14:textId="77777777" w:rsidR="008F7C25" w:rsidRDefault="008F7C25" w:rsidP="009E29AF">
      <w:pPr>
        <w:spacing w:line="480" w:lineRule="auto"/>
        <w:rPr>
          <w:rFonts w:ascii="Times New Roman" w:hAnsi="Times New Roman" w:cs="Times New Roman"/>
        </w:rPr>
      </w:pPr>
    </w:p>
    <w:p w14:paraId="7D10DBDF" w14:textId="77777777" w:rsidR="008F7C25" w:rsidRDefault="008F7C25" w:rsidP="009E29AF">
      <w:pPr>
        <w:spacing w:line="480" w:lineRule="auto"/>
        <w:rPr>
          <w:rFonts w:ascii="Times New Roman" w:hAnsi="Times New Roman" w:cs="Times New Roman"/>
        </w:rPr>
      </w:pPr>
    </w:p>
    <w:p w14:paraId="64C803DE" w14:textId="77777777" w:rsidR="008F7C25" w:rsidRDefault="008F7C25" w:rsidP="009E29AF">
      <w:pPr>
        <w:spacing w:line="480" w:lineRule="auto"/>
        <w:rPr>
          <w:rFonts w:ascii="Times New Roman" w:hAnsi="Times New Roman" w:cs="Times New Roman"/>
        </w:rPr>
      </w:pPr>
    </w:p>
    <w:p w14:paraId="5EA0CB08" w14:textId="77777777" w:rsidR="008F7C25" w:rsidRDefault="008F7C25" w:rsidP="009E29AF">
      <w:pPr>
        <w:spacing w:line="480" w:lineRule="auto"/>
        <w:rPr>
          <w:rFonts w:ascii="Times New Roman" w:hAnsi="Times New Roman" w:cs="Times New Roman"/>
        </w:rPr>
      </w:pPr>
    </w:p>
    <w:p w14:paraId="0134D5FF" w14:textId="77777777" w:rsidR="008F7C25" w:rsidRDefault="008F7C25" w:rsidP="009E29AF">
      <w:pPr>
        <w:spacing w:line="480" w:lineRule="auto"/>
        <w:rPr>
          <w:rFonts w:ascii="Times New Roman" w:hAnsi="Times New Roman" w:cs="Times New Roman"/>
        </w:rPr>
      </w:pPr>
    </w:p>
    <w:p w14:paraId="68A1195F" w14:textId="77777777" w:rsidR="008F7C25" w:rsidRDefault="008F7C25" w:rsidP="009E29AF">
      <w:pPr>
        <w:spacing w:line="480" w:lineRule="auto"/>
        <w:rPr>
          <w:rFonts w:ascii="Times New Roman" w:hAnsi="Times New Roman" w:cs="Times New Roman"/>
        </w:rPr>
      </w:pPr>
    </w:p>
    <w:p w14:paraId="3A42FE09" w14:textId="532C0E69" w:rsidR="008F7C25" w:rsidRDefault="008F7C25" w:rsidP="008F7C25">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783838DF" w14:textId="552E6B55" w:rsidR="008F7C25" w:rsidRDefault="008F7C25" w:rsidP="008F7C25">
      <w:pPr>
        <w:spacing w:line="480" w:lineRule="auto"/>
        <w:ind w:left="720" w:hanging="720"/>
        <w:rPr>
          <w:rFonts w:ascii="Times New Roman" w:hAnsi="Times New Roman" w:cs="Times New Roman"/>
        </w:rPr>
      </w:pPr>
      <w:r>
        <w:rPr>
          <w:rFonts w:ascii="Times New Roman" w:hAnsi="Times New Roman" w:cs="Times New Roman"/>
        </w:rPr>
        <w:t xml:space="preserve">Cunningham, W. (1993). The </w:t>
      </w:r>
      <w:proofErr w:type="spellStart"/>
      <w:r>
        <w:rPr>
          <w:rFonts w:ascii="Times New Roman" w:hAnsi="Times New Roman" w:cs="Times New Roman"/>
        </w:rPr>
        <w:t>WyCash</w:t>
      </w:r>
      <w:proofErr w:type="spellEnd"/>
      <w:r>
        <w:rPr>
          <w:rFonts w:ascii="Times New Roman" w:hAnsi="Times New Roman" w:cs="Times New Roman"/>
        </w:rPr>
        <w:t xml:space="preserve"> portfolio management system. </w:t>
      </w:r>
      <w:r>
        <w:rPr>
          <w:rFonts w:ascii="Times New Roman" w:hAnsi="Times New Roman" w:cs="Times New Roman"/>
          <w:i/>
          <w:iCs/>
        </w:rPr>
        <w:t>OOPS Messenger, 4</w:t>
      </w:r>
      <w:r>
        <w:rPr>
          <w:rFonts w:ascii="Times New Roman" w:hAnsi="Times New Roman" w:cs="Times New Roman"/>
        </w:rPr>
        <w:t xml:space="preserve">(2), 29-30. </w:t>
      </w:r>
      <w:hyperlink r:id="rId4" w:history="1">
        <w:r w:rsidRPr="000C7743">
          <w:rPr>
            <w:rStyle w:val="Hyperlink"/>
            <w:rFonts w:ascii="Times New Roman" w:hAnsi="Times New Roman" w:cs="Times New Roman"/>
          </w:rPr>
          <w:t>https://doi.org/10.1145/157710.157715</w:t>
        </w:r>
      </w:hyperlink>
    </w:p>
    <w:p w14:paraId="2AE4241B" w14:textId="0B842A8E" w:rsidR="008F7C25" w:rsidRDefault="008F7C25" w:rsidP="008F7C25">
      <w:pPr>
        <w:spacing w:line="480" w:lineRule="auto"/>
        <w:ind w:left="720" w:hanging="720"/>
        <w:rPr>
          <w:rFonts w:ascii="Times New Roman" w:hAnsi="Times New Roman" w:cs="Times New Roman"/>
        </w:rPr>
      </w:pPr>
      <w:proofErr w:type="spellStart"/>
      <w:r>
        <w:rPr>
          <w:rFonts w:ascii="Times New Roman" w:hAnsi="Times New Roman" w:cs="Times New Roman"/>
        </w:rPr>
        <w:t>JaCoCo</w:t>
      </w:r>
      <w:proofErr w:type="spellEnd"/>
      <w:r>
        <w:rPr>
          <w:rFonts w:ascii="Times New Roman" w:hAnsi="Times New Roman" w:cs="Times New Roman"/>
        </w:rPr>
        <w:t xml:space="preserve">. (n.d.). </w:t>
      </w:r>
      <w:r>
        <w:rPr>
          <w:rFonts w:ascii="Times New Roman" w:hAnsi="Times New Roman" w:cs="Times New Roman"/>
          <w:i/>
          <w:iCs/>
        </w:rPr>
        <w:t>FAQ.</w:t>
      </w:r>
      <w:r>
        <w:rPr>
          <w:rFonts w:ascii="Times New Roman" w:hAnsi="Times New Roman" w:cs="Times New Roman"/>
        </w:rPr>
        <w:t xml:space="preserve"> Retrieved October 18, 2026, from </w:t>
      </w:r>
      <w:hyperlink r:id="rId5" w:history="1">
        <w:r w:rsidRPr="000C7743">
          <w:rPr>
            <w:rStyle w:val="Hyperlink"/>
            <w:rFonts w:ascii="Times New Roman" w:hAnsi="Times New Roman" w:cs="Times New Roman"/>
          </w:rPr>
          <w:t>https://www.jacoco.org/jacoco/trunk/doc/faq.html</w:t>
        </w:r>
      </w:hyperlink>
    </w:p>
    <w:p w14:paraId="3D8724B2" w14:textId="2E104CEA" w:rsidR="008F7C25" w:rsidRDefault="008F7C25" w:rsidP="008F7C25">
      <w:pPr>
        <w:spacing w:line="480" w:lineRule="auto"/>
        <w:ind w:left="720" w:hanging="720"/>
        <w:rPr>
          <w:rFonts w:ascii="Times New Roman" w:hAnsi="Times New Roman" w:cs="Times New Roman"/>
        </w:rPr>
      </w:pPr>
      <w:r>
        <w:rPr>
          <w:rFonts w:ascii="Times New Roman" w:hAnsi="Times New Roman" w:cs="Times New Roman"/>
        </w:rPr>
        <w:t xml:space="preserve">Myers, G. J., Sandler, C., &amp; Badgett, T. (2011). </w:t>
      </w:r>
      <w:r>
        <w:rPr>
          <w:rFonts w:ascii="Times New Roman" w:hAnsi="Times New Roman" w:cs="Times New Roman"/>
          <w:i/>
          <w:iCs/>
        </w:rPr>
        <w:t xml:space="preserve">The art of software testing </w:t>
      </w:r>
      <w:r>
        <w:rPr>
          <w:rFonts w:ascii="Times New Roman" w:hAnsi="Times New Roman" w:cs="Times New Roman"/>
        </w:rPr>
        <w:t>(3</w:t>
      </w:r>
      <w:r w:rsidRPr="008F7C25">
        <w:rPr>
          <w:rFonts w:ascii="Times New Roman" w:hAnsi="Times New Roman" w:cs="Times New Roman"/>
          <w:vertAlign w:val="superscript"/>
        </w:rPr>
        <w:t>rd</w:t>
      </w:r>
      <w:r>
        <w:rPr>
          <w:rFonts w:ascii="Times New Roman" w:hAnsi="Times New Roman" w:cs="Times New Roman"/>
        </w:rPr>
        <w:t xml:space="preserve"> ed.). Wiley.</w:t>
      </w:r>
    </w:p>
    <w:p w14:paraId="7AB5787D" w14:textId="77777777" w:rsidR="008F7C25" w:rsidRPr="008F7C25" w:rsidRDefault="008F7C25" w:rsidP="008F7C25">
      <w:pPr>
        <w:spacing w:line="480" w:lineRule="auto"/>
        <w:rPr>
          <w:rFonts w:ascii="Times New Roman" w:hAnsi="Times New Roman" w:cs="Times New Roman"/>
          <w:u w:val="single"/>
        </w:rPr>
      </w:pPr>
    </w:p>
    <w:sectPr w:rsidR="008F7C25" w:rsidRPr="008F7C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58"/>
    <w:rsid w:val="003A55B3"/>
    <w:rsid w:val="00411958"/>
    <w:rsid w:val="00651ED8"/>
    <w:rsid w:val="0085421D"/>
    <w:rsid w:val="008F7C25"/>
    <w:rsid w:val="009E29AF"/>
    <w:rsid w:val="00A510C6"/>
    <w:rsid w:val="00E62AFF"/>
    <w:rsid w:val="00E95FF3"/>
    <w:rsid w:val="00EA0486"/>
    <w:rsid w:val="00EC44AC"/>
    <w:rsid w:val="00FB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829F7"/>
  <w15:chartTrackingRefBased/>
  <w15:docId w15:val="{A394019D-F3A1-4C68-B5FA-302F48DE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9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9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9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9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9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9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9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9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9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958"/>
    <w:rPr>
      <w:rFonts w:eastAsiaTheme="majorEastAsia" w:cstheme="majorBidi"/>
      <w:color w:val="272727" w:themeColor="text1" w:themeTint="D8"/>
    </w:rPr>
  </w:style>
  <w:style w:type="paragraph" w:styleId="Title">
    <w:name w:val="Title"/>
    <w:basedOn w:val="Normal"/>
    <w:next w:val="Normal"/>
    <w:link w:val="TitleChar"/>
    <w:uiPriority w:val="10"/>
    <w:qFormat/>
    <w:rsid w:val="0041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958"/>
    <w:pPr>
      <w:spacing w:before="160"/>
      <w:jc w:val="center"/>
    </w:pPr>
    <w:rPr>
      <w:i/>
      <w:iCs/>
      <w:color w:val="404040" w:themeColor="text1" w:themeTint="BF"/>
    </w:rPr>
  </w:style>
  <w:style w:type="character" w:customStyle="1" w:styleId="QuoteChar">
    <w:name w:val="Quote Char"/>
    <w:basedOn w:val="DefaultParagraphFont"/>
    <w:link w:val="Quote"/>
    <w:uiPriority w:val="29"/>
    <w:rsid w:val="00411958"/>
    <w:rPr>
      <w:i/>
      <w:iCs/>
      <w:color w:val="404040" w:themeColor="text1" w:themeTint="BF"/>
    </w:rPr>
  </w:style>
  <w:style w:type="paragraph" w:styleId="ListParagraph">
    <w:name w:val="List Paragraph"/>
    <w:basedOn w:val="Normal"/>
    <w:uiPriority w:val="34"/>
    <w:qFormat/>
    <w:rsid w:val="00411958"/>
    <w:pPr>
      <w:ind w:left="720"/>
      <w:contextualSpacing/>
    </w:pPr>
  </w:style>
  <w:style w:type="character" w:styleId="IntenseEmphasis">
    <w:name w:val="Intense Emphasis"/>
    <w:basedOn w:val="DefaultParagraphFont"/>
    <w:uiPriority w:val="21"/>
    <w:qFormat/>
    <w:rsid w:val="00411958"/>
    <w:rPr>
      <w:i/>
      <w:iCs/>
      <w:color w:val="0F4761" w:themeColor="accent1" w:themeShade="BF"/>
    </w:rPr>
  </w:style>
  <w:style w:type="paragraph" w:styleId="IntenseQuote">
    <w:name w:val="Intense Quote"/>
    <w:basedOn w:val="Normal"/>
    <w:next w:val="Normal"/>
    <w:link w:val="IntenseQuoteChar"/>
    <w:uiPriority w:val="30"/>
    <w:qFormat/>
    <w:rsid w:val="004119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958"/>
    <w:rPr>
      <w:i/>
      <w:iCs/>
      <w:color w:val="0F4761" w:themeColor="accent1" w:themeShade="BF"/>
    </w:rPr>
  </w:style>
  <w:style w:type="character" w:styleId="IntenseReference">
    <w:name w:val="Intense Reference"/>
    <w:basedOn w:val="DefaultParagraphFont"/>
    <w:uiPriority w:val="32"/>
    <w:qFormat/>
    <w:rsid w:val="00411958"/>
    <w:rPr>
      <w:b/>
      <w:bCs/>
      <w:smallCaps/>
      <w:color w:val="0F4761" w:themeColor="accent1" w:themeShade="BF"/>
      <w:spacing w:val="5"/>
    </w:rPr>
  </w:style>
  <w:style w:type="character" w:styleId="Hyperlink">
    <w:name w:val="Hyperlink"/>
    <w:basedOn w:val="DefaultParagraphFont"/>
    <w:uiPriority w:val="99"/>
    <w:unhideWhenUsed/>
    <w:rsid w:val="008F7C25"/>
    <w:rPr>
      <w:color w:val="467886" w:themeColor="hyperlink"/>
      <w:u w:val="single"/>
    </w:rPr>
  </w:style>
  <w:style w:type="character" w:styleId="UnresolvedMention">
    <w:name w:val="Unresolved Mention"/>
    <w:basedOn w:val="DefaultParagraphFont"/>
    <w:uiPriority w:val="99"/>
    <w:semiHidden/>
    <w:unhideWhenUsed/>
    <w:rsid w:val="008F7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jacoco.org/jacoco/trunk/doc/faq.html" TargetMode="External"/><Relationship Id="rId4" Type="http://schemas.openxmlformats.org/officeDocument/2006/relationships/hyperlink" Target="https://doi.org/10.1145/157710.157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Wolfe</dc:creator>
  <cp:keywords/>
  <dc:description/>
  <cp:lastModifiedBy>Landon Wolfe</cp:lastModifiedBy>
  <cp:revision>2</cp:revision>
  <dcterms:created xsi:type="dcterms:W3CDTF">2026-10-18T18:37:00Z</dcterms:created>
  <dcterms:modified xsi:type="dcterms:W3CDTF">2026-10-18T20:53:00Z</dcterms:modified>
</cp:coreProperties>
</file>