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64040" w14:textId="74C9B15A" w:rsidR="00906282" w:rsidRPr="00D62719" w:rsidRDefault="00906282" w:rsidP="00B936AB">
      <w:pPr>
        <w:jc w:val="both"/>
        <w:rPr>
          <w:color w:val="171717" w:themeColor="background2" w:themeShade="1A"/>
        </w:rPr>
      </w:pPr>
    </w:p>
    <w:sdt>
      <w:sdtPr>
        <w:rPr>
          <w:color w:val="171717" w:themeColor="background2" w:themeShade="1A"/>
        </w:rPr>
        <w:id w:val="180560924"/>
        <w:docPartObj>
          <w:docPartGallery w:val="Cover Pages"/>
          <w:docPartUnique/>
        </w:docPartObj>
      </w:sdtPr>
      <w:sdtEndPr>
        <w:rPr>
          <w:rFonts w:ascii="NSimSun" w:eastAsia="NSimSun" w:hAnsi="NSimSun"/>
          <w:color w:val="171717" w:themeColor="background2" w:themeShade="1A"/>
        </w:rPr>
      </w:sdtEndPr>
      <w:sdtContent>
        <w:p w14:paraId="48C27846" w14:textId="4DAA58E3" w:rsidR="001E044D" w:rsidRPr="00D62719" w:rsidRDefault="00906282" w:rsidP="00B936AB">
          <w:pPr>
            <w:jc w:val="both"/>
            <w:rPr>
              <w:color w:val="171717" w:themeColor="background2" w:themeShade="1A"/>
            </w:rPr>
          </w:pPr>
          <w:r w:rsidRPr="00D62719">
            <w:rPr>
              <w:noProof/>
              <w:color w:val="171717" w:themeColor="background2" w:themeShade="1A"/>
            </w:rPr>
            <mc:AlternateContent>
              <mc:Choice Requires="wps">
                <w:drawing>
                  <wp:anchor distT="45720" distB="45720" distL="114300" distR="114300" simplePos="0" relativeHeight="251667456" behindDoc="0" locked="0" layoutInCell="1" allowOverlap="1" wp14:anchorId="523434C8" wp14:editId="08012A24">
                    <wp:simplePos x="0" y="0"/>
                    <wp:positionH relativeFrom="margin">
                      <wp:posOffset>3345180</wp:posOffset>
                    </wp:positionH>
                    <wp:positionV relativeFrom="paragraph">
                      <wp:posOffset>86995</wp:posOffset>
                    </wp:positionV>
                    <wp:extent cx="2689860" cy="815340"/>
                    <wp:effectExtent l="0" t="0" r="0" b="3810"/>
                    <wp:wrapSquare wrapText="bothSides"/>
                    <wp:docPr id="8542698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9860" cy="815340"/>
                            </a:xfrm>
                            <a:prstGeom prst="rect">
                              <a:avLst/>
                            </a:prstGeom>
                            <a:solidFill>
                              <a:srgbClr val="FFFFFF"/>
                            </a:solidFill>
                            <a:ln w="9525">
                              <a:noFill/>
                              <a:miter lim="800000"/>
                              <a:headEnd/>
                              <a:tailEnd/>
                            </a:ln>
                          </wps:spPr>
                          <wps:txbx>
                            <w:txbxContent>
                              <w:p w14:paraId="19F868C0" w14:textId="4AF485DB" w:rsidR="00906282" w:rsidRPr="00906282" w:rsidRDefault="002D5EBA" w:rsidP="002D5EBA">
                                <w:pPr>
                                  <w:rPr>
                                    <w:rFonts w:ascii="NSimSun" w:eastAsia="NSimSun" w:hAnsi="NSimSun"/>
                                    <w:lang w:val="fr-FR"/>
                                  </w:rPr>
                                </w:pPr>
                                <w:r>
                                  <w:rPr>
                                    <w:rFonts w:ascii="NSimSun" w:eastAsia="NSimSun" w:hAnsi="NSimSun"/>
                                    <w:b/>
                                    <w:bCs/>
                                    <w:sz w:val="28"/>
                                    <w:szCs w:val="28"/>
                                    <w:lang w:val="fr-FR"/>
                                  </w:rPr>
                                  <w:t>Année scolaire 2023 - 2024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3434C8" id="_x0000_t202" coordsize="21600,21600" o:spt="202" path="m,l,21600r21600,l21600,xe">
                    <v:stroke joinstyle="miter"/>
                    <v:path gradientshapeok="t" o:connecttype="rect"/>
                  </v:shapetype>
                  <v:shape id="Zone de texte 2" o:spid="_x0000_s1026" type="#_x0000_t202" style="position:absolute;left:0;text-align:left;margin-left:263.4pt;margin-top:6.85pt;width:211.8pt;height:64.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" stroked="f">
                    <v:textbox>
                      <w:txbxContent>
                        <w:p w14:paraId="19F868C0" w14:textId="4AF485DB" w:rsidR="00906282" w:rsidRPr="00906282" w:rsidRDefault="002D5EBA" w:rsidP="002D5EBA">
                          <w:pPr>
                            <w:rPr>
                              <w:rFonts w:ascii="NSimSun" w:eastAsia="NSimSun" w:hAnsi="NSimSun"/>
                              <w:lang w:val="fr-FR"/>
                            </w:rPr>
                          </w:pPr>
                          <w:r>
                            <w:rPr>
                              <w:rFonts w:ascii="NSimSun" w:eastAsia="NSimSun" w:hAnsi="NSimSun"/>
                              <w:b/>
                              <w:bCs/>
                              <w:sz w:val="28"/>
                              <w:szCs w:val="28"/>
                              <w:lang w:val="fr-FR"/>
                            </w:rPr>
                            <w:t>Année scolaire 2023 - 2024</w:t>
                          </w:r>
                        </w:p>
                      </w:txbxContent>
                    </v:textbox>
                    <w10:wrap type="square" anchorx="margin"/>
                  </v:shape>
                </w:pict>
              </mc:Fallback>
            </mc:AlternateContent>
          </w:r>
          <w:r w:rsidRPr="00D62719">
            <w:rPr>
              <w:noProof/>
              <w:color w:val="171717" w:themeColor="background2" w:themeShade="1A"/>
            </w:rPr>
            <mc:AlternateContent>
              <mc:Choice Requires="wps">
                <w:drawing>
                  <wp:anchor distT="45720" distB="45720" distL="114300" distR="114300" simplePos="0" relativeHeight="251665408" behindDoc="0" locked="0" layoutInCell="1" allowOverlap="1" wp14:anchorId="7E1490A1" wp14:editId="74E90CE5">
                    <wp:simplePos x="0" y="0"/>
                    <wp:positionH relativeFrom="column">
                      <wp:posOffset>-686435</wp:posOffset>
                    </wp:positionH>
                    <wp:positionV relativeFrom="paragraph">
                      <wp:posOffset>90805</wp:posOffset>
                    </wp:positionV>
                    <wp:extent cx="2369820" cy="815340"/>
                    <wp:effectExtent l="0" t="0" r="0" b="381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820" cy="815340"/>
                            </a:xfrm>
                            <a:prstGeom prst="rect">
                              <a:avLst/>
                            </a:prstGeom>
                            <a:solidFill>
                              <a:srgbClr val="FFFFFF"/>
                            </a:solidFill>
                            <a:ln w="9525">
                              <a:noFill/>
                              <a:miter lim="800000"/>
                              <a:headEnd/>
                              <a:tailEnd/>
                            </a:ln>
                          </wps:spPr>
                          <wps:txbx>
                            <w:txbxContent>
                              <w:p w14:paraId="4FA17289" w14:textId="19736811" w:rsidR="00906282" w:rsidRPr="00906282" w:rsidRDefault="00906282" w:rsidP="002D5EBA">
                                <w:pPr>
                                  <w:jc w:val="center"/>
                                  <w:rPr>
                                    <w:rFonts w:ascii="NSimSun" w:eastAsia="NSimSun" w:hAnsi="NSimSun"/>
                                    <w:b/>
                                    <w:bCs/>
                                    <w:sz w:val="28"/>
                                    <w:szCs w:val="28"/>
                                    <w:lang w:val="fr-FR"/>
                                  </w:rPr>
                                </w:pPr>
                                <w:r w:rsidRPr="00906282">
                                  <w:rPr>
                                    <w:rFonts w:ascii="NSimSun" w:eastAsia="NSimSun" w:hAnsi="NSimSun"/>
                                    <w:b/>
                                    <w:bCs/>
                                    <w:sz w:val="28"/>
                                    <w:szCs w:val="28"/>
                                    <w:lang w:val="fr-FR"/>
                                  </w:rPr>
                                  <w:t>République du Congo</w:t>
                                </w:r>
                              </w:p>
                              <w:p w14:paraId="16A36748" w14:textId="4CD03A97" w:rsidR="00906282" w:rsidRPr="007B5358" w:rsidRDefault="00906282" w:rsidP="002D5EBA">
                                <w:pPr>
                                  <w:jc w:val="center"/>
                                  <w:rPr>
                                    <w:rFonts w:ascii="NSimSun" w:eastAsia="NSimSun" w:hAnsi="NSimSun"/>
                                    <w:b/>
                                    <w:bCs/>
                                    <w:sz w:val="20"/>
                                    <w:szCs w:val="20"/>
                                    <w:lang w:val="fr-FR"/>
                                  </w:rPr>
                                </w:pPr>
                                <w:r w:rsidRPr="007B5358">
                                  <w:rPr>
                                    <w:rFonts w:ascii="NSimSun" w:eastAsia="NSimSun" w:hAnsi="NSimSun"/>
                                    <w:b/>
                                    <w:bCs/>
                                    <w:sz w:val="20"/>
                                    <w:szCs w:val="20"/>
                                    <w:lang w:val="fr-FR"/>
                                  </w:rPr>
                                  <w:t>Unité * Travail * Progrès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490A1" id="_x0000_s1027" type="#_x0000_t202" style="position:absolute;left:0;text-align:left;margin-left:-54.05pt;margin-top:7.15pt;width:186.6pt;height:64.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" stroked="f">
                    <v:textbox>
                      <w:txbxContent>
                        <w:p w14:paraId="4FA17289" w14:textId="19736811" w:rsidR="00906282" w:rsidRPr="00906282" w:rsidRDefault="00906282" w:rsidP="002D5EBA">
                          <w:pPr>
                            <w:jc w:val="center"/>
                            <w:rPr>
                              <w:rFonts w:ascii="NSimSun" w:eastAsia="NSimSun" w:hAnsi="NSimSun"/>
                              <w:b/>
                              <w:bCs/>
                              <w:sz w:val="28"/>
                              <w:szCs w:val="28"/>
                              <w:lang w:val="fr-FR"/>
                            </w:rPr>
                          </w:pPr>
                          <w:r w:rsidRPr="00906282">
                            <w:rPr>
                              <w:rFonts w:ascii="NSimSun" w:eastAsia="NSimSun" w:hAnsi="NSimSun"/>
                              <w:b/>
                              <w:bCs/>
                              <w:sz w:val="28"/>
                              <w:szCs w:val="28"/>
                              <w:lang w:val="fr-FR"/>
                            </w:rPr>
                            <w:t>République du Congo</w:t>
                          </w:r>
                        </w:p>
                        <w:p w14:paraId="16A36748" w14:textId="4CD03A97" w:rsidR="00906282" w:rsidRPr="007B5358" w:rsidRDefault="00906282" w:rsidP="002D5EBA">
                          <w:pPr>
                            <w:jc w:val="center"/>
                            <w:rPr>
                              <w:rFonts w:ascii="NSimSun" w:eastAsia="NSimSun" w:hAnsi="NSimSun"/>
                              <w:b/>
                              <w:bCs/>
                              <w:sz w:val="20"/>
                              <w:szCs w:val="20"/>
                              <w:lang w:val="fr-FR"/>
                            </w:rPr>
                          </w:pPr>
                          <w:r w:rsidRPr="007B5358">
                            <w:rPr>
                              <w:rFonts w:ascii="NSimSun" w:eastAsia="NSimSun" w:hAnsi="NSimSun"/>
                              <w:b/>
                              <w:bCs/>
                              <w:sz w:val="20"/>
                              <w:szCs w:val="20"/>
                              <w:lang w:val="fr-FR"/>
                            </w:rPr>
                            <w:t>Unité * Travail * Progrès</w:t>
                          </w:r>
                        </w:p>
                      </w:txbxContent>
                    </v:textbox>
                    <w10:wrap type="square"/>
                  </v:shape>
                </w:pict>
              </mc:Fallback>
            </mc:AlternateContent>
          </w:r>
          <w:r w:rsidR="001E044D" w:rsidRPr="00D62719">
            <w:rPr>
              <w:noProof/>
              <w:color w:val="171717" w:themeColor="background2" w:themeShade="1A"/>
            </w:rPr>
            <mc:AlternateContent>
              <mc:Choice Requires="wpg">
                <w:drawing>
                  <wp:anchor distT="0" distB="0" distL="114300" distR="114300" simplePos="0" relativeHeight="251662336" behindDoc="0" locked="0" layoutInCell="1" allowOverlap="1" wp14:anchorId="678CFD21" wp14:editId="300BCC18">
                    <wp:simplePos x="0" y="0"/>
                    <wp:positionH relativeFrom="page">
                      <wp:align>left</wp:align>
                    </wp:positionH>
                    <wp:positionV relativeFrom="topMargin">
                      <wp:align>bottom</wp:align>
                    </wp:positionV>
                    <wp:extent cx="7559040" cy="1129663"/>
                    <wp:effectExtent l="0" t="0" r="3810" b="0"/>
                    <wp:wrapNone/>
                    <wp:docPr id="149" name="Groupe 51"/>
                    <wp:cNvGraphicFramePr/>
                    <a:graphic xmlns:a="http://schemas.openxmlformats.org/drawingml/2006/main">
                      <a:graphicData uri="http://schemas.microsoft.com/office/word/2010/wordprocessingGroup">
                        <wpg:wgp>
                          <wpg:cNvGrpSpPr/>
                          <wpg:grpSpPr>
                            <a:xfrm>
                              <a:off x="0" y="0"/>
                              <a:ext cx="7559040" cy="1129663"/>
                              <a:chOff x="-7620" y="-1"/>
                              <a:chExt cx="7322820" cy="1261902"/>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7620" y="45749"/>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97083D9" id="Groupe 51" o:spid="_x0000_s1026" style="position:absolute;margin-left:0;margin-top:0;width:595.2pt;height:88.95pt;z-index:251662336;mso-position-horizontal:left;mso-position-horizontal-relative:page;mso-position-vertical:bottom;mso-position-vertical-relative:top-margin-area" coordorigin="-76" coordsize="73228,126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left:-76;top:457;width:73151;height:12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margin"/>
                  </v:group>
                </w:pict>
              </mc:Fallback>
            </mc:AlternateContent>
          </w:r>
        </w:p>
        <w:p w14:paraId="3B59AB49" w14:textId="64266098" w:rsidR="003A63F5" w:rsidRPr="00D62719" w:rsidRDefault="00B665FA" w:rsidP="00B936AB">
          <w:pPr>
            <w:jc w:val="both"/>
            <w:rPr>
              <w:rFonts w:ascii="NSimSun" w:eastAsia="NSimSun" w:hAnsi="NSimSun"/>
              <w:color w:val="171717" w:themeColor="background2" w:themeShade="1A"/>
            </w:rPr>
          </w:pPr>
          <w:r w:rsidRPr="00D62719">
            <w:rPr>
              <w:rFonts w:ascii="NSimSun" w:eastAsia="NSimSun" w:hAnsi="NSimSun"/>
              <w:noProof/>
              <w:color w:val="171717" w:themeColor="background2" w:themeShade="1A"/>
            </w:rPr>
            <mc:AlternateContent>
              <mc:Choice Requires="wps">
                <w:drawing>
                  <wp:anchor distT="0" distB="0" distL="114300" distR="114300" simplePos="0" relativeHeight="251663360" behindDoc="0" locked="0" layoutInCell="1" allowOverlap="1" wp14:anchorId="711945C9" wp14:editId="574E4C75">
                    <wp:simplePos x="0" y="0"/>
                    <wp:positionH relativeFrom="page">
                      <wp:posOffset>245533</wp:posOffset>
                    </wp:positionH>
                    <wp:positionV relativeFrom="paragraph">
                      <wp:posOffset>814706</wp:posOffset>
                    </wp:positionV>
                    <wp:extent cx="7048500" cy="508000"/>
                    <wp:effectExtent l="0" t="0" r="0" b="6350"/>
                    <wp:wrapNone/>
                    <wp:docPr id="1714094227" name="Zone de texte 1"/>
                    <wp:cNvGraphicFramePr/>
                    <a:graphic xmlns:a="http://schemas.openxmlformats.org/drawingml/2006/main">
                      <a:graphicData uri="http://schemas.microsoft.com/office/word/2010/wordprocessingShape">
                        <wps:wsp>
                          <wps:cNvSpPr txBox="1"/>
                          <wps:spPr>
                            <a:xfrm>
                              <a:off x="0" y="0"/>
                              <a:ext cx="7048500" cy="508000"/>
                            </a:xfrm>
                            <a:prstGeom prst="rect">
                              <a:avLst/>
                            </a:prstGeom>
                            <a:solidFill>
                              <a:schemeClr val="lt1"/>
                            </a:solidFill>
                            <a:ln w="6350">
                              <a:noFill/>
                            </a:ln>
                          </wps:spPr>
                          <wps:txbx>
                            <w:txbxContent>
                              <w:p w14:paraId="4E899ED1" w14:textId="17B14C41" w:rsidR="001E044D" w:rsidRPr="008D3C30" w:rsidRDefault="001E044D" w:rsidP="001E044D">
                                <w:pPr>
                                  <w:shd w:val="clear" w:color="auto" w:fill="E7E6E6" w:themeFill="background2"/>
                                  <w:jc w:val="center"/>
                                  <w:rPr>
                                    <w:rFonts w:ascii="NSimSun" w:eastAsia="NSimSun" w:hAnsi="NSimSun"/>
                                    <w:b/>
                                    <w:bCs/>
                                    <w:sz w:val="32"/>
                                    <w:szCs w:val="32"/>
                                    <w:lang w:val="fr-FR"/>
                                  </w:rPr>
                                </w:pPr>
                                <w:r w:rsidRPr="008D3C30">
                                  <w:rPr>
                                    <w:rFonts w:ascii="NSimSun" w:eastAsia="NSimSun" w:hAnsi="NSimSun"/>
                                    <w:b/>
                                    <w:bCs/>
                                    <w:sz w:val="32"/>
                                    <w:szCs w:val="32"/>
                                    <w:lang w:val="fr-FR"/>
                                  </w:rPr>
                                  <w:t>ECOLE SUPERIEURE DE GESTION ET D’ADMINISTRATION DES ENTREPRISES</w:t>
                                </w:r>
                              </w:p>
                              <w:p w14:paraId="2E216A66" w14:textId="77777777" w:rsidR="002D5EBA" w:rsidRDefault="002D5EBA" w:rsidP="001E044D">
                                <w:pPr>
                                  <w:shd w:val="clear" w:color="auto" w:fill="E7E6E6" w:themeFill="background2"/>
                                  <w:jc w:val="center"/>
                                  <w:rPr>
                                    <w:rFonts w:ascii="NSimSun" w:eastAsia="NSimSun" w:hAnsi="NSimSun"/>
                                    <w:b/>
                                    <w:bCs/>
                                    <w:sz w:val="28"/>
                                    <w:szCs w:val="28"/>
                                    <w:lang w:val="fr-FR"/>
                                  </w:rPr>
                                </w:pPr>
                              </w:p>
                              <w:p w14:paraId="5B3364FE" w14:textId="77777777" w:rsidR="002D5EBA" w:rsidRDefault="002D5EBA" w:rsidP="001E044D">
                                <w:pPr>
                                  <w:shd w:val="clear" w:color="auto" w:fill="E7E6E6" w:themeFill="background2"/>
                                  <w:jc w:val="center"/>
                                  <w:rPr>
                                    <w:rFonts w:ascii="NSimSun" w:eastAsia="NSimSun" w:hAnsi="NSimSun"/>
                                    <w:b/>
                                    <w:bCs/>
                                    <w:sz w:val="28"/>
                                    <w:szCs w:val="28"/>
                                    <w:lang w:val="fr-FR"/>
                                  </w:rPr>
                                </w:pPr>
                              </w:p>
                              <w:p w14:paraId="32D5D794" w14:textId="77777777" w:rsidR="002D5EBA" w:rsidRPr="001E044D" w:rsidRDefault="002D5EBA" w:rsidP="001E044D">
                                <w:pPr>
                                  <w:shd w:val="clear" w:color="auto" w:fill="E7E6E6" w:themeFill="background2"/>
                                  <w:jc w:val="center"/>
                                  <w:rPr>
                                    <w:rFonts w:ascii="NSimSun" w:eastAsia="NSimSun" w:hAnsi="NSimSun"/>
                                    <w:b/>
                                    <w:bCs/>
                                    <w:sz w:val="28"/>
                                    <w:szCs w:val="28"/>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945C9" id="Zone de texte 1" o:spid="_x0000_s1028" type="#_x0000_t202" style="position:absolute;left:0;text-align:left;margin-left:19.35pt;margin-top:64.15pt;width:555pt;height:40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" fillcolor="white [3201]" stroked="f" strokeweight=".5pt">
                    <v:textbox>
                      <w:txbxContent>
                        <w:p w14:paraId="4E899ED1" w14:textId="17B14C41" w:rsidR="001E044D" w:rsidRPr="008D3C30" w:rsidRDefault="001E044D" w:rsidP="001E044D">
                          <w:pPr>
                            <w:shd w:val="clear" w:color="auto" w:fill="E7E6E6" w:themeFill="background2"/>
                            <w:jc w:val="center"/>
                            <w:rPr>
                              <w:rFonts w:ascii="NSimSun" w:eastAsia="NSimSun" w:hAnsi="NSimSun"/>
                              <w:b/>
                              <w:bCs/>
                              <w:sz w:val="32"/>
                              <w:szCs w:val="32"/>
                              <w:lang w:val="fr-FR"/>
                            </w:rPr>
                          </w:pPr>
                          <w:r w:rsidRPr="008D3C30">
                            <w:rPr>
                              <w:rFonts w:ascii="NSimSun" w:eastAsia="NSimSun" w:hAnsi="NSimSun"/>
                              <w:b/>
                              <w:bCs/>
                              <w:sz w:val="32"/>
                              <w:szCs w:val="32"/>
                              <w:lang w:val="fr-FR"/>
                            </w:rPr>
                            <w:t>ECOLE SUPERIEURE DE GESTION ET D’ADMINISTRATION DES ENTREPRISES</w:t>
                          </w:r>
                        </w:p>
                        <w:p w14:paraId="2E216A66" w14:textId="77777777" w:rsidR="002D5EBA" w:rsidRDefault="002D5EBA" w:rsidP="001E044D">
                          <w:pPr>
                            <w:shd w:val="clear" w:color="auto" w:fill="E7E6E6" w:themeFill="background2"/>
                            <w:jc w:val="center"/>
                            <w:rPr>
                              <w:rFonts w:ascii="NSimSun" w:eastAsia="NSimSun" w:hAnsi="NSimSun"/>
                              <w:b/>
                              <w:bCs/>
                              <w:sz w:val="28"/>
                              <w:szCs w:val="28"/>
                              <w:lang w:val="fr-FR"/>
                            </w:rPr>
                          </w:pPr>
                        </w:p>
                        <w:p w14:paraId="5B3364FE" w14:textId="77777777" w:rsidR="002D5EBA" w:rsidRDefault="002D5EBA" w:rsidP="001E044D">
                          <w:pPr>
                            <w:shd w:val="clear" w:color="auto" w:fill="E7E6E6" w:themeFill="background2"/>
                            <w:jc w:val="center"/>
                            <w:rPr>
                              <w:rFonts w:ascii="NSimSun" w:eastAsia="NSimSun" w:hAnsi="NSimSun"/>
                              <w:b/>
                              <w:bCs/>
                              <w:sz w:val="28"/>
                              <w:szCs w:val="28"/>
                              <w:lang w:val="fr-FR"/>
                            </w:rPr>
                          </w:pPr>
                        </w:p>
                        <w:p w14:paraId="32D5D794" w14:textId="77777777" w:rsidR="002D5EBA" w:rsidRPr="001E044D" w:rsidRDefault="002D5EBA" w:rsidP="001E044D">
                          <w:pPr>
                            <w:shd w:val="clear" w:color="auto" w:fill="E7E6E6" w:themeFill="background2"/>
                            <w:jc w:val="center"/>
                            <w:rPr>
                              <w:rFonts w:ascii="NSimSun" w:eastAsia="NSimSun" w:hAnsi="NSimSun"/>
                              <w:b/>
                              <w:bCs/>
                              <w:sz w:val="28"/>
                              <w:szCs w:val="28"/>
                              <w:lang w:val="fr-FR"/>
                            </w:rPr>
                          </w:pPr>
                        </w:p>
                      </w:txbxContent>
                    </v:textbox>
                    <w10:wrap anchorx="page"/>
                  </v:shape>
                </w:pict>
              </mc:Fallback>
            </mc:AlternateContent>
          </w:r>
          <w:r w:rsidR="003E7138" w:rsidRPr="00D62719">
            <w:rPr>
              <w:rFonts w:ascii="NSimSun" w:eastAsia="NSimSun" w:hAnsi="NSimSun"/>
              <w:noProof/>
              <w:color w:val="171717" w:themeColor="background2" w:themeShade="1A"/>
            </w:rPr>
            <mc:AlternateContent>
              <mc:Choice Requires="wps">
                <w:drawing>
                  <wp:anchor distT="45720" distB="45720" distL="114300" distR="114300" simplePos="0" relativeHeight="251673600" behindDoc="0" locked="0" layoutInCell="1" allowOverlap="1" wp14:anchorId="3AEA3233" wp14:editId="43A27DEF">
                    <wp:simplePos x="0" y="0"/>
                    <wp:positionH relativeFrom="margin">
                      <wp:posOffset>3733165</wp:posOffset>
                    </wp:positionH>
                    <wp:positionV relativeFrom="paragraph">
                      <wp:posOffset>7505065</wp:posOffset>
                    </wp:positionV>
                    <wp:extent cx="2491740" cy="140462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1740" cy="1404620"/>
                            </a:xfrm>
                            <a:prstGeom prst="rect">
                              <a:avLst/>
                            </a:prstGeom>
                            <a:noFill/>
                            <a:ln w="9525">
                              <a:noFill/>
                              <a:miter lim="800000"/>
                              <a:headEnd/>
                              <a:tailEnd/>
                            </a:ln>
                          </wps:spPr>
                          <wps:txbx>
                            <w:txbxContent>
                              <w:p w14:paraId="21005974" w14:textId="60306B7A" w:rsidR="007B5358" w:rsidRPr="007B5358" w:rsidRDefault="007B5358" w:rsidP="007B5358">
                                <w:pPr>
                                  <w:spacing w:after="0" w:line="240" w:lineRule="auto"/>
                                  <w:rPr>
                                    <w:rFonts w:ascii="NSimSun" w:eastAsia="NSimSun" w:hAnsi="NSimSun" w:cstheme="majorBidi"/>
                                    <w:b/>
                                    <w:bCs/>
                                    <w:sz w:val="28"/>
                                    <w:szCs w:val="28"/>
                                  </w:rPr>
                                </w:pPr>
                                <w:r w:rsidRPr="007B5358">
                                  <w:rPr>
                                    <w:rFonts w:ascii="NSimSun" w:eastAsia="NSimSun" w:hAnsi="NSimSun" w:cstheme="majorBidi"/>
                                    <w:b/>
                                    <w:bCs/>
                                    <w:sz w:val="28"/>
                                    <w:szCs w:val="28"/>
                                  </w:rPr>
                                  <w:t>Encadré Par :</w:t>
                                </w:r>
                              </w:p>
                              <w:p w14:paraId="6A83FC84" w14:textId="39F084B1" w:rsidR="007B5358" w:rsidRPr="007B5358" w:rsidRDefault="007B5358" w:rsidP="007B5358">
                                <w:pPr>
                                  <w:spacing w:after="0" w:line="240" w:lineRule="auto"/>
                                  <w:rPr>
                                    <w:rFonts w:ascii="NSimSun" w:eastAsia="NSimSun" w:hAnsi="NSimSun" w:cstheme="majorBidi"/>
                                    <w:b/>
                                    <w:bCs/>
                                    <w:sz w:val="28"/>
                                    <w:szCs w:val="28"/>
                                    <w:lang w:val="fr-FR"/>
                                  </w:rPr>
                                </w:pPr>
                                <w:r w:rsidRPr="007B5358">
                                  <w:rPr>
                                    <w:rFonts w:ascii="NSimSun" w:eastAsia="NSimSun" w:hAnsi="NSimSun" w:cstheme="majorBidi"/>
                                    <w:sz w:val="28"/>
                                    <w:szCs w:val="28"/>
                                  </w:rPr>
                                  <w:tab/>
                                </w:r>
                                <w:r w:rsidRPr="007B5358">
                                  <w:rPr>
                                    <w:rFonts w:ascii="NSimSun" w:eastAsia="NSimSun" w:hAnsi="NSimSun" w:cstheme="majorBidi"/>
                                    <w:b/>
                                    <w:bCs/>
                                    <w:sz w:val="28"/>
                                    <w:szCs w:val="28"/>
                                    <w:lang w:val="fr-FR"/>
                                  </w:rPr>
                                  <w:t xml:space="preserve">Ing. </w:t>
                                </w:r>
                                <w:r w:rsidRPr="007B5358">
                                  <w:rPr>
                                    <w:rFonts w:ascii="NSimSun" w:eastAsia="NSimSun" w:hAnsi="NSimSun"/>
                                    <w:b/>
                                    <w:bCs/>
                                  </w:rPr>
                                  <w:t>Prefils NGUENGORO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EA3233" id="Text Box 8" o:spid="_x0000_s1029" type="#_x0000_t202" style="position:absolute;left:0;text-align:left;margin-left:293.95pt;margin-top:590.95pt;width:196.2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" filled="f" stroked="f">
                    <v:textbox style="mso-fit-shape-to-text:t">
                      <w:txbxContent>
                        <w:p w14:paraId="21005974" w14:textId="60306B7A" w:rsidR="007B5358" w:rsidRPr="007B5358" w:rsidRDefault="007B5358" w:rsidP="007B5358">
                          <w:pPr>
                            <w:spacing w:after="0" w:line="240" w:lineRule="auto"/>
                            <w:rPr>
                              <w:rFonts w:ascii="NSimSun" w:eastAsia="NSimSun" w:hAnsi="NSimSun" w:cstheme="majorBidi"/>
                              <w:b/>
                              <w:bCs/>
                              <w:sz w:val="28"/>
                              <w:szCs w:val="28"/>
                            </w:rPr>
                          </w:pPr>
                          <w:r w:rsidRPr="007B5358">
                            <w:rPr>
                              <w:rFonts w:ascii="NSimSun" w:eastAsia="NSimSun" w:hAnsi="NSimSun" w:cstheme="majorBidi"/>
                              <w:b/>
                              <w:bCs/>
                              <w:sz w:val="28"/>
                              <w:szCs w:val="28"/>
                            </w:rPr>
                            <w:t>Encadré Par :</w:t>
                          </w:r>
                        </w:p>
                        <w:p w14:paraId="6A83FC84" w14:textId="39F084B1" w:rsidR="007B5358" w:rsidRPr="007B5358" w:rsidRDefault="007B5358" w:rsidP="007B5358">
                          <w:pPr>
                            <w:spacing w:after="0" w:line="240" w:lineRule="auto"/>
                            <w:rPr>
                              <w:rFonts w:ascii="NSimSun" w:eastAsia="NSimSun" w:hAnsi="NSimSun" w:cstheme="majorBidi"/>
                              <w:b/>
                              <w:bCs/>
                              <w:sz w:val="28"/>
                              <w:szCs w:val="28"/>
                              <w:lang w:val="fr-FR"/>
                            </w:rPr>
                          </w:pPr>
                          <w:r w:rsidRPr="007B5358">
                            <w:rPr>
                              <w:rFonts w:ascii="NSimSun" w:eastAsia="NSimSun" w:hAnsi="NSimSun" w:cstheme="majorBidi"/>
                              <w:sz w:val="28"/>
                              <w:szCs w:val="28"/>
                            </w:rPr>
                            <w:tab/>
                          </w:r>
                          <w:r w:rsidRPr="007B5358">
                            <w:rPr>
                              <w:rFonts w:ascii="NSimSun" w:eastAsia="NSimSun" w:hAnsi="NSimSun" w:cstheme="majorBidi"/>
                              <w:b/>
                              <w:bCs/>
                              <w:sz w:val="28"/>
                              <w:szCs w:val="28"/>
                              <w:lang w:val="fr-FR"/>
                            </w:rPr>
                            <w:t xml:space="preserve">Ing. </w:t>
                          </w:r>
                          <w:r w:rsidRPr="007B5358">
                            <w:rPr>
                              <w:rFonts w:ascii="NSimSun" w:eastAsia="NSimSun" w:hAnsi="NSimSun"/>
                              <w:b/>
                              <w:bCs/>
                            </w:rPr>
                            <w:t>Prefils NGUENGORO</w:t>
                          </w:r>
                        </w:p>
                      </w:txbxContent>
                    </v:textbox>
                    <w10:wrap type="square" anchorx="margin"/>
                  </v:shape>
                </w:pict>
              </mc:Fallback>
            </mc:AlternateContent>
          </w:r>
          <w:r w:rsidR="003E7138" w:rsidRPr="00D62719">
            <w:rPr>
              <w:rFonts w:ascii="NSimSun" w:eastAsia="NSimSun" w:hAnsi="NSimSun"/>
              <w:noProof/>
              <w:color w:val="171717" w:themeColor="background2" w:themeShade="1A"/>
            </w:rPr>
            <mc:AlternateContent>
              <mc:Choice Requires="wps">
                <w:drawing>
                  <wp:anchor distT="0" distB="0" distL="114300" distR="114300" simplePos="0" relativeHeight="251677696" behindDoc="0" locked="0" layoutInCell="1" allowOverlap="1" wp14:anchorId="6545B96C" wp14:editId="26D42D31">
                    <wp:simplePos x="0" y="0"/>
                    <wp:positionH relativeFrom="column">
                      <wp:posOffset>-274955</wp:posOffset>
                    </wp:positionH>
                    <wp:positionV relativeFrom="paragraph">
                      <wp:posOffset>4921885</wp:posOffset>
                    </wp:positionV>
                    <wp:extent cx="6217920" cy="1325880"/>
                    <wp:effectExtent l="0" t="0" r="11430" b="26670"/>
                    <wp:wrapNone/>
                    <wp:docPr id="1938740094" name="Étiquette 1"/>
                    <wp:cNvGraphicFramePr/>
                    <a:graphic xmlns:a="http://schemas.openxmlformats.org/drawingml/2006/main">
                      <a:graphicData uri="http://schemas.microsoft.com/office/word/2010/wordprocessingShape">
                        <wps:wsp>
                          <wps:cNvSpPr/>
                          <wps:spPr>
                            <a:xfrm>
                              <a:off x="0" y="0"/>
                              <a:ext cx="6217920" cy="1325880"/>
                            </a:xfrm>
                            <a:prstGeom prst="plaque">
                              <a:avLst/>
                            </a:prstGeom>
                            <a:solidFill>
                              <a:schemeClr val="accent1">
                                <a:lumMod val="20000"/>
                                <a:lumOff val="80000"/>
                              </a:schemeClr>
                            </a:solidFill>
                            <a:ln>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20EB0E7" w14:textId="67BCD628" w:rsidR="003E7138" w:rsidRDefault="003E7138" w:rsidP="00D62719">
                                <w:pPr>
                                  <w:jc w:val="center"/>
                                  <w:rPr>
                                    <w:rFonts w:ascii="NSimSun" w:eastAsia="NSimSun" w:hAnsi="NSimSun" w:cstheme="majorBidi"/>
                                    <w:b/>
                                    <w:bCs/>
                                    <w:color w:val="171717" w:themeColor="background2" w:themeShade="1A"/>
                                    <w:sz w:val="28"/>
                                    <w:szCs w:val="28"/>
                                    <w:lang w:val="fr-FR"/>
                                  </w:rPr>
                                </w:pPr>
                                <w:r w:rsidRPr="00CC2C4D">
                                  <w:rPr>
                                    <w:rFonts w:ascii="NSimSun" w:eastAsia="NSimSun" w:hAnsi="NSimSun" w:cstheme="majorBidi"/>
                                    <w:b/>
                                    <w:bCs/>
                                    <w:color w:val="171717" w:themeColor="background2" w:themeShade="1A"/>
                                    <w:sz w:val="28"/>
                                    <w:szCs w:val="28"/>
                                    <w:lang w:val="fr-FR"/>
                                  </w:rPr>
                                  <w:t>THEME</w:t>
                                </w:r>
                                <w:r w:rsidR="00D62719">
                                  <w:rPr>
                                    <w:rFonts w:ascii="NSimSun" w:eastAsia="NSimSun" w:hAnsi="NSimSun" w:cstheme="majorBidi"/>
                                    <w:b/>
                                    <w:bCs/>
                                    <w:color w:val="171717" w:themeColor="background2" w:themeShade="1A"/>
                                    <w:sz w:val="28"/>
                                    <w:szCs w:val="28"/>
                                    <w:lang w:val="fr-FR"/>
                                  </w:rPr>
                                  <w:t xml:space="preserve"> : </w:t>
                                </w:r>
                                <w:r w:rsidRPr="00CC2C4D">
                                  <w:rPr>
                                    <w:rFonts w:ascii="NSimSun" w:eastAsia="NSimSun" w:hAnsi="NSimSun" w:cstheme="majorBidi"/>
                                    <w:b/>
                                    <w:bCs/>
                                    <w:color w:val="171717" w:themeColor="background2" w:themeShade="1A"/>
                                    <w:sz w:val="28"/>
                                    <w:szCs w:val="28"/>
                                    <w:lang w:val="fr-FR"/>
                                  </w:rPr>
                                  <w:t>Étude de la Conception d’un Data Warehouse</w:t>
                                </w:r>
                              </w:p>
                              <w:p w14:paraId="6F9EFC88" w14:textId="52709CAA" w:rsidR="003E7138" w:rsidRPr="00D62719" w:rsidRDefault="00D62719" w:rsidP="00D62719">
                                <w:pPr>
                                  <w:jc w:val="center"/>
                                  <w:rPr>
                                    <w:rFonts w:ascii="NSimSun" w:eastAsia="NSimSun" w:hAnsi="NSimSun" w:cstheme="majorBidi"/>
                                    <w:b/>
                                    <w:bCs/>
                                    <w:color w:val="171717" w:themeColor="background2" w:themeShade="1A"/>
                                    <w:sz w:val="28"/>
                                    <w:szCs w:val="28"/>
                                    <w:lang w:val="fr-FR"/>
                                  </w:rPr>
                                </w:pPr>
                                <w:r>
                                  <w:rPr>
                                    <w:rFonts w:ascii="NSimSun" w:eastAsia="NSimSun" w:hAnsi="NSimSun" w:cstheme="majorBidi"/>
                                    <w:b/>
                                    <w:bCs/>
                                    <w:color w:val="171717" w:themeColor="background2" w:themeShade="1A"/>
                                    <w:sz w:val="28"/>
                                    <w:szCs w:val="28"/>
                                    <w:lang w:val="fr-FR"/>
                                  </w:rPr>
                                  <w:t>Cas d’étude : Société RAGEC 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45B96C"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Étiquette 1" o:spid="_x0000_s1030" type="#_x0000_t21" style="position:absolute;left:0;text-align:left;margin-left:-21.65pt;margin-top:387.55pt;width:489.6pt;height:104.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" fillcolor="#d9e2f3 [660]" strokecolor="#aeaaaa [2414]" strokeweight="1pt">
                    <v:textbox>
                      <w:txbxContent>
                        <w:p w14:paraId="720EB0E7" w14:textId="67BCD628" w:rsidR="003E7138" w:rsidRDefault="003E7138" w:rsidP="00D62719">
                          <w:pPr>
                            <w:jc w:val="center"/>
                            <w:rPr>
                              <w:rFonts w:ascii="NSimSun" w:eastAsia="NSimSun" w:hAnsi="NSimSun" w:cstheme="majorBidi"/>
                              <w:b/>
                              <w:bCs/>
                              <w:color w:val="171717" w:themeColor="background2" w:themeShade="1A"/>
                              <w:sz w:val="28"/>
                              <w:szCs w:val="28"/>
                              <w:lang w:val="fr-FR"/>
                            </w:rPr>
                          </w:pPr>
                          <w:r w:rsidRPr="00CC2C4D">
                            <w:rPr>
                              <w:rFonts w:ascii="NSimSun" w:eastAsia="NSimSun" w:hAnsi="NSimSun" w:cstheme="majorBidi"/>
                              <w:b/>
                              <w:bCs/>
                              <w:color w:val="171717" w:themeColor="background2" w:themeShade="1A"/>
                              <w:sz w:val="28"/>
                              <w:szCs w:val="28"/>
                              <w:lang w:val="fr-FR"/>
                            </w:rPr>
                            <w:t>THEME</w:t>
                          </w:r>
                          <w:r w:rsidR="00D62719">
                            <w:rPr>
                              <w:rFonts w:ascii="NSimSun" w:eastAsia="NSimSun" w:hAnsi="NSimSun" w:cstheme="majorBidi"/>
                              <w:b/>
                              <w:bCs/>
                              <w:color w:val="171717" w:themeColor="background2" w:themeShade="1A"/>
                              <w:sz w:val="28"/>
                              <w:szCs w:val="28"/>
                              <w:lang w:val="fr-FR"/>
                            </w:rPr>
                            <w:t xml:space="preserve"> : </w:t>
                          </w:r>
                          <w:r w:rsidRPr="00CC2C4D">
                            <w:rPr>
                              <w:rFonts w:ascii="NSimSun" w:eastAsia="NSimSun" w:hAnsi="NSimSun" w:cstheme="majorBidi"/>
                              <w:b/>
                              <w:bCs/>
                              <w:color w:val="171717" w:themeColor="background2" w:themeShade="1A"/>
                              <w:sz w:val="28"/>
                              <w:szCs w:val="28"/>
                              <w:lang w:val="fr-FR"/>
                            </w:rPr>
                            <w:t>Étude de la Conception d’un Data Warehouse</w:t>
                          </w:r>
                        </w:p>
                        <w:p w14:paraId="6F9EFC88" w14:textId="52709CAA" w:rsidR="003E7138" w:rsidRPr="00D62719" w:rsidRDefault="00D62719" w:rsidP="00D62719">
                          <w:pPr>
                            <w:jc w:val="center"/>
                            <w:rPr>
                              <w:rFonts w:ascii="NSimSun" w:eastAsia="NSimSun" w:hAnsi="NSimSun" w:cstheme="majorBidi"/>
                              <w:b/>
                              <w:bCs/>
                              <w:color w:val="171717" w:themeColor="background2" w:themeShade="1A"/>
                              <w:sz w:val="28"/>
                              <w:szCs w:val="28"/>
                              <w:lang w:val="fr-FR"/>
                            </w:rPr>
                          </w:pPr>
                          <w:r>
                            <w:rPr>
                              <w:rFonts w:ascii="NSimSun" w:eastAsia="NSimSun" w:hAnsi="NSimSun" w:cstheme="majorBidi"/>
                              <w:b/>
                              <w:bCs/>
                              <w:color w:val="171717" w:themeColor="background2" w:themeShade="1A"/>
                              <w:sz w:val="28"/>
                              <w:szCs w:val="28"/>
                              <w:lang w:val="fr-FR"/>
                            </w:rPr>
                            <w:t>Cas d’étude : Société RAGEC SA.</w:t>
                          </w:r>
                        </w:p>
                      </w:txbxContent>
                    </v:textbox>
                  </v:shape>
                </w:pict>
              </mc:Fallback>
            </mc:AlternateContent>
          </w:r>
          <w:r w:rsidR="0006073D" w:rsidRPr="00D62719">
            <w:rPr>
              <w:rFonts w:ascii="NSimSun" w:eastAsia="NSimSun" w:hAnsi="NSimSun"/>
              <w:noProof/>
              <w:color w:val="171717" w:themeColor="background2" w:themeShade="1A"/>
            </w:rPr>
            <mc:AlternateContent>
              <mc:Choice Requires="wps">
                <w:drawing>
                  <wp:anchor distT="45720" distB="45720" distL="114300" distR="114300" simplePos="0" relativeHeight="251676672" behindDoc="0" locked="0" layoutInCell="1" allowOverlap="1" wp14:anchorId="081BFD82" wp14:editId="1608C703">
                    <wp:simplePos x="0" y="0"/>
                    <wp:positionH relativeFrom="column">
                      <wp:posOffset>-556895</wp:posOffset>
                    </wp:positionH>
                    <wp:positionV relativeFrom="paragraph">
                      <wp:posOffset>2052955</wp:posOffset>
                    </wp:positionV>
                    <wp:extent cx="6915150" cy="1404620"/>
                    <wp:effectExtent l="0" t="0" r="0" b="9525"/>
                    <wp:wrapSquare wrapText="bothSides"/>
                    <wp:docPr id="149064175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1404620"/>
                            </a:xfrm>
                            <a:prstGeom prst="rect">
                              <a:avLst/>
                            </a:prstGeom>
                            <a:solidFill>
                              <a:srgbClr val="FFFFFF"/>
                            </a:solidFill>
                            <a:ln w="9525">
                              <a:noFill/>
                              <a:miter lim="800000"/>
                              <a:headEnd/>
                              <a:tailEnd/>
                            </a:ln>
                          </wps:spPr>
                          <wps:txbx>
                            <w:txbxContent>
                              <w:p w14:paraId="55582028" w14:textId="30CEA693" w:rsidR="0006073D" w:rsidRPr="00CC2C4D" w:rsidRDefault="00D87E5A" w:rsidP="0006073D">
                                <w:pPr>
                                  <w:spacing w:line="240" w:lineRule="auto"/>
                                  <w:jc w:val="center"/>
                                  <w:rPr>
                                    <w:rFonts w:ascii="NSimSun" w:eastAsia="NSimSun" w:hAnsi="NSimSun"/>
                                    <w:b/>
                                    <w:bCs/>
                                    <w:color w:val="171717" w:themeColor="background2" w:themeShade="1A"/>
                                    <w:sz w:val="28"/>
                                    <w:szCs w:val="28"/>
                                    <w:lang w:val="fr-FR"/>
                                  </w:rPr>
                                </w:pPr>
                                <w:r w:rsidRPr="00CC2C4D">
                                  <w:rPr>
                                    <w:rFonts w:ascii="NSimSun" w:eastAsia="NSimSun" w:hAnsi="NSimSun"/>
                                    <w:b/>
                                    <w:bCs/>
                                    <w:color w:val="171717" w:themeColor="background2" w:themeShade="1A"/>
                                    <w:sz w:val="28"/>
                                    <w:szCs w:val="28"/>
                                    <w:lang w:val="fr-FR"/>
                                  </w:rPr>
                                  <w:t>DEPARTEMENT DES LICENCES</w:t>
                                </w:r>
                              </w:p>
                              <w:p w14:paraId="30D68E40" w14:textId="60D6909E" w:rsidR="0006073D" w:rsidRPr="00CC2C4D" w:rsidRDefault="00D87E5A" w:rsidP="0006073D">
                                <w:pPr>
                                  <w:spacing w:line="240" w:lineRule="auto"/>
                                  <w:jc w:val="center"/>
                                  <w:rPr>
                                    <w:rFonts w:ascii="NSimSun" w:eastAsia="NSimSun" w:hAnsi="NSimSun"/>
                                    <w:b/>
                                    <w:bCs/>
                                    <w:color w:val="171717" w:themeColor="background2" w:themeShade="1A"/>
                                    <w:sz w:val="28"/>
                                    <w:szCs w:val="28"/>
                                    <w:lang w:val="fr-FR"/>
                                  </w:rPr>
                                </w:pPr>
                                <w:r w:rsidRPr="00CC2C4D">
                                  <w:rPr>
                                    <w:rFonts w:ascii="NSimSun" w:eastAsia="NSimSun" w:hAnsi="NSimSun"/>
                                    <w:b/>
                                    <w:bCs/>
                                    <w:color w:val="171717" w:themeColor="background2" w:themeShade="1A"/>
                                    <w:sz w:val="28"/>
                                    <w:szCs w:val="28"/>
                                    <w:lang w:val="fr-FR"/>
                                  </w:rPr>
                                  <w:t>PARCOURS INFORMATIQUE</w:t>
                                </w:r>
                              </w:p>
                              <w:p w14:paraId="321C006C" w14:textId="45263C95" w:rsidR="0006073D" w:rsidRPr="00CC2C4D" w:rsidRDefault="00D87E5A" w:rsidP="0006073D">
                                <w:pPr>
                                  <w:spacing w:line="240" w:lineRule="auto"/>
                                  <w:jc w:val="center"/>
                                  <w:rPr>
                                    <w:rFonts w:ascii="NSimSun" w:eastAsia="NSimSun" w:hAnsi="NSimSun"/>
                                    <w:b/>
                                    <w:bCs/>
                                    <w:color w:val="171717" w:themeColor="background2" w:themeShade="1A"/>
                                    <w:sz w:val="28"/>
                                    <w:szCs w:val="28"/>
                                    <w:lang w:val="fr-FR"/>
                                  </w:rPr>
                                </w:pPr>
                                <w:r w:rsidRPr="00CC2C4D">
                                  <w:rPr>
                                    <w:rFonts w:ascii="NSimSun" w:eastAsia="NSimSun" w:hAnsi="NSimSun"/>
                                    <w:b/>
                                    <w:bCs/>
                                    <w:color w:val="171717" w:themeColor="background2" w:themeShade="1A"/>
                                    <w:sz w:val="28"/>
                                    <w:szCs w:val="28"/>
                                    <w:lang w:val="fr-FR"/>
                                  </w:rPr>
                                  <w:t>LICENCE PROFESSIONNELLE D’ADMINISTRATION DES BASES DE DONNEES</w:t>
                                </w:r>
                              </w:p>
                              <w:p w14:paraId="45D32999" w14:textId="77777777" w:rsidR="003E7138" w:rsidRPr="00CC2C4D" w:rsidRDefault="003E7138" w:rsidP="0006073D">
                                <w:pPr>
                                  <w:spacing w:line="240" w:lineRule="auto"/>
                                  <w:jc w:val="center"/>
                                  <w:rPr>
                                    <w:rFonts w:ascii="NSimSun" w:eastAsia="NSimSun" w:hAnsi="NSimSun"/>
                                    <w:b/>
                                    <w:bCs/>
                                    <w:color w:val="171717" w:themeColor="background2" w:themeShade="1A"/>
                                    <w:sz w:val="28"/>
                                    <w:szCs w:val="28"/>
                                    <w:lang w:val="fr-FR"/>
                                  </w:rPr>
                                </w:pPr>
                              </w:p>
                              <w:p w14:paraId="5CECCF31" w14:textId="618B07B1" w:rsidR="00D87E5A" w:rsidRPr="00CC2C4D" w:rsidRDefault="00D87E5A" w:rsidP="008D3C30">
                                <w:pPr>
                                  <w:shd w:val="clear" w:color="auto" w:fill="F2F2F2" w:themeFill="background1" w:themeFillShade="F2"/>
                                  <w:jc w:val="center"/>
                                  <w:rPr>
                                    <w:rFonts w:ascii="NSimSun" w:eastAsia="NSimSun" w:hAnsi="NSimSun"/>
                                    <w:b/>
                                    <w:bCs/>
                                    <w:color w:val="171717" w:themeColor="background2" w:themeShade="1A"/>
                                    <w:sz w:val="28"/>
                                    <w:szCs w:val="28"/>
                                    <w:lang w:val="fr-FR"/>
                                  </w:rPr>
                                </w:pPr>
                                <w:r w:rsidRPr="00CC2C4D">
                                  <w:rPr>
                                    <w:rFonts w:ascii="NSimSun" w:eastAsia="NSimSun" w:hAnsi="NSimSun"/>
                                    <w:b/>
                                    <w:bCs/>
                                    <w:color w:val="171717" w:themeColor="background2" w:themeShade="1A"/>
                                    <w:sz w:val="28"/>
                                    <w:szCs w:val="28"/>
                                    <w:lang w:val="fr-FR"/>
                                  </w:rPr>
                                  <w:t>DEVOIR DE RECHERCHE</w:t>
                                </w:r>
                              </w:p>
                              <w:p w14:paraId="5C9CE9D5" w14:textId="79C37B4F" w:rsidR="0006073D" w:rsidRPr="00CC2C4D" w:rsidRDefault="00597AF2" w:rsidP="008D3C30">
                                <w:pPr>
                                  <w:shd w:val="clear" w:color="auto" w:fill="F2F2F2" w:themeFill="background1" w:themeFillShade="F2"/>
                                  <w:jc w:val="center"/>
                                  <w:rPr>
                                    <w:rFonts w:ascii="NSimSun" w:eastAsia="NSimSun" w:hAnsi="NSimSun"/>
                                    <w:b/>
                                    <w:bCs/>
                                    <w:color w:val="171717" w:themeColor="background2" w:themeShade="1A"/>
                                    <w:sz w:val="28"/>
                                    <w:szCs w:val="28"/>
                                    <w:lang w:val="fr-FR"/>
                                  </w:rPr>
                                </w:pPr>
                                <w:r>
                                  <w:rPr>
                                    <w:rFonts w:ascii="NSimSun" w:eastAsia="NSimSun" w:hAnsi="NSimSun"/>
                                    <w:b/>
                                    <w:bCs/>
                                    <w:color w:val="171717" w:themeColor="background2" w:themeShade="1A"/>
                                    <w:sz w:val="28"/>
                                    <w:szCs w:val="28"/>
                                    <w:lang w:val="fr-FR"/>
                                  </w:rPr>
                                  <w:t>D’</w:t>
                                </w:r>
                                <w:r w:rsidR="00D87E5A" w:rsidRPr="00CC2C4D">
                                  <w:rPr>
                                    <w:rFonts w:ascii="NSimSun" w:eastAsia="NSimSun" w:hAnsi="NSimSun"/>
                                    <w:b/>
                                    <w:bCs/>
                                    <w:color w:val="171717" w:themeColor="background2" w:themeShade="1A"/>
                                    <w:sz w:val="28"/>
                                    <w:szCs w:val="28"/>
                                    <w:lang w:val="fr-FR"/>
                                  </w:rPr>
                                  <w:t>INFORMATIQUE DECISIONNELLE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1BFD82" id="_x0000_s1031" type="#_x0000_t202" style="position:absolute;left:0;text-align:left;margin-left:-43.85pt;margin-top:161.65pt;width:544.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" stroked="f">
                    <v:textbox style="mso-fit-shape-to-text:t">
                      <w:txbxContent>
                        <w:p w14:paraId="55582028" w14:textId="30CEA693" w:rsidR="0006073D" w:rsidRPr="00CC2C4D" w:rsidRDefault="00D87E5A" w:rsidP="0006073D">
                          <w:pPr>
                            <w:spacing w:line="240" w:lineRule="auto"/>
                            <w:jc w:val="center"/>
                            <w:rPr>
                              <w:rFonts w:ascii="NSimSun" w:eastAsia="NSimSun" w:hAnsi="NSimSun"/>
                              <w:b/>
                              <w:bCs/>
                              <w:color w:val="171717" w:themeColor="background2" w:themeShade="1A"/>
                              <w:sz w:val="28"/>
                              <w:szCs w:val="28"/>
                              <w:lang w:val="fr-FR"/>
                            </w:rPr>
                          </w:pPr>
                          <w:r w:rsidRPr="00CC2C4D">
                            <w:rPr>
                              <w:rFonts w:ascii="NSimSun" w:eastAsia="NSimSun" w:hAnsi="NSimSun"/>
                              <w:b/>
                              <w:bCs/>
                              <w:color w:val="171717" w:themeColor="background2" w:themeShade="1A"/>
                              <w:sz w:val="28"/>
                              <w:szCs w:val="28"/>
                              <w:lang w:val="fr-FR"/>
                            </w:rPr>
                            <w:t>DEPARTEMENT DES LICENCES</w:t>
                          </w:r>
                        </w:p>
                        <w:p w14:paraId="30D68E40" w14:textId="60D6909E" w:rsidR="0006073D" w:rsidRPr="00CC2C4D" w:rsidRDefault="00D87E5A" w:rsidP="0006073D">
                          <w:pPr>
                            <w:spacing w:line="240" w:lineRule="auto"/>
                            <w:jc w:val="center"/>
                            <w:rPr>
                              <w:rFonts w:ascii="NSimSun" w:eastAsia="NSimSun" w:hAnsi="NSimSun"/>
                              <w:b/>
                              <w:bCs/>
                              <w:color w:val="171717" w:themeColor="background2" w:themeShade="1A"/>
                              <w:sz w:val="28"/>
                              <w:szCs w:val="28"/>
                              <w:lang w:val="fr-FR"/>
                            </w:rPr>
                          </w:pPr>
                          <w:r w:rsidRPr="00CC2C4D">
                            <w:rPr>
                              <w:rFonts w:ascii="NSimSun" w:eastAsia="NSimSun" w:hAnsi="NSimSun"/>
                              <w:b/>
                              <w:bCs/>
                              <w:color w:val="171717" w:themeColor="background2" w:themeShade="1A"/>
                              <w:sz w:val="28"/>
                              <w:szCs w:val="28"/>
                              <w:lang w:val="fr-FR"/>
                            </w:rPr>
                            <w:t>PARCOURS INFORMATIQUE</w:t>
                          </w:r>
                        </w:p>
                        <w:p w14:paraId="321C006C" w14:textId="45263C95" w:rsidR="0006073D" w:rsidRPr="00CC2C4D" w:rsidRDefault="00D87E5A" w:rsidP="0006073D">
                          <w:pPr>
                            <w:spacing w:line="240" w:lineRule="auto"/>
                            <w:jc w:val="center"/>
                            <w:rPr>
                              <w:rFonts w:ascii="NSimSun" w:eastAsia="NSimSun" w:hAnsi="NSimSun"/>
                              <w:b/>
                              <w:bCs/>
                              <w:color w:val="171717" w:themeColor="background2" w:themeShade="1A"/>
                              <w:sz w:val="28"/>
                              <w:szCs w:val="28"/>
                              <w:lang w:val="fr-FR"/>
                            </w:rPr>
                          </w:pPr>
                          <w:r w:rsidRPr="00CC2C4D">
                            <w:rPr>
                              <w:rFonts w:ascii="NSimSun" w:eastAsia="NSimSun" w:hAnsi="NSimSun"/>
                              <w:b/>
                              <w:bCs/>
                              <w:color w:val="171717" w:themeColor="background2" w:themeShade="1A"/>
                              <w:sz w:val="28"/>
                              <w:szCs w:val="28"/>
                              <w:lang w:val="fr-FR"/>
                            </w:rPr>
                            <w:t>LICENCE PROFESSIONNELLE D’ADMINISTRATION DES BASES DE DONNEES</w:t>
                          </w:r>
                        </w:p>
                        <w:p w14:paraId="45D32999" w14:textId="77777777" w:rsidR="003E7138" w:rsidRPr="00CC2C4D" w:rsidRDefault="003E7138" w:rsidP="0006073D">
                          <w:pPr>
                            <w:spacing w:line="240" w:lineRule="auto"/>
                            <w:jc w:val="center"/>
                            <w:rPr>
                              <w:rFonts w:ascii="NSimSun" w:eastAsia="NSimSun" w:hAnsi="NSimSun"/>
                              <w:b/>
                              <w:bCs/>
                              <w:color w:val="171717" w:themeColor="background2" w:themeShade="1A"/>
                              <w:sz w:val="28"/>
                              <w:szCs w:val="28"/>
                              <w:lang w:val="fr-FR"/>
                            </w:rPr>
                          </w:pPr>
                        </w:p>
                        <w:p w14:paraId="5CECCF31" w14:textId="618B07B1" w:rsidR="00D87E5A" w:rsidRPr="00CC2C4D" w:rsidRDefault="00D87E5A" w:rsidP="008D3C30">
                          <w:pPr>
                            <w:shd w:val="clear" w:color="auto" w:fill="F2F2F2" w:themeFill="background1" w:themeFillShade="F2"/>
                            <w:jc w:val="center"/>
                            <w:rPr>
                              <w:rFonts w:ascii="NSimSun" w:eastAsia="NSimSun" w:hAnsi="NSimSun"/>
                              <w:b/>
                              <w:bCs/>
                              <w:color w:val="171717" w:themeColor="background2" w:themeShade="1A"/>
                              <w:sz w:val="28"/>
                              <w:szCs w:val="28"/>
                              <w:lang w:val="fr-FR"/>
                            </w:rPr>
                          </w:pPr>
                          <w:r w:rsidRPr="00CC2C4D">
                            <w:rPr>
                              <w:rFonts w:ascii="NSimSun" w:eastAsia="NSimSun" w:hAnsi="NSimSun"/>
                              <w:b/>
                              <w:bCs/>
                              <w:color w:val="171717" w:themeColor="background2" w:themeShade="1A"/>
                              <w:sz w:val="28"/>
                              <w:szCs w:val="28"/>
                              <w:lang w:val="fr-FR"/>
                            </w:rPr>
                            <w:t>DEVOIR DE RECHERCHE</w:t>
                          </w:r>
                        </w:p>
                        <w:p w14:paraId="5C9CE9D5" w14:textId="79C37B4F" w:rsidR="0006073D" w:rsidRPr="00CC2C4D" w:rsidRDefault="00597AF2" w:rsidP="008D3C30">
                          <w:pPr>
                            <w:shd w:val="clear" w:color="auto" w:fill="F2F2F2" w:themeFill="background1" w:themeFillShade="F2"/>
                            <w:jc w:val="center"/>
                            <w:rPr>
                              <w:rFonts w:ascii="NSimSun" w:eastAsia="NSimSun" w:hAnsi="NSimSun"/>
                              <w:b/>
                              <w:bCs/>
                              <w:color w:val="171717" w:themeColor="background2" w:themeShade="1A"/>
                              <w:sz w:val="28"/>
                              <w:szCs w:val="28"/>
                              <w:lang w:val="fr-FR"/>
                            </w:rPr>
                          </w:pPr>
                          <w:r>
                            <w:rPr>
                              <w:rFonts w:ascii="NSimSun" w:eastAsia="NSimSun" w:hAnsi="NSimSun"/>
                              <w:b/>
                              <w:bCs/>
                              <w:color w:val="171717" w:themeColor="background2" w:themeShade="1A"/>
                              <w:sz w:val="28"/>
                              <w:szCs w:val="28"/>
                              <w:lang w:val="fr-FR"/>
                            </w:rPr>
                            <w:t>D’</w:t>
                          </w:r>
                          <w:r w:rsidR="00D87E5A" w:rsidRPr="00CC2C4D">
                            <w:rPr>
                              <w:rFonts w:ascii="NSimSun" w:eastAsia="NSimSun" w:hAnsi="NSimSun"/>
                              <w:b/>
                              <w:bCs/>
                              <w:color w:val="171717" w:themeColor="background2" w:themeShade="1A"/>
                              <w:sz w:val="28"/>
                              <w:szCs w:val="28"/>
                              <w:lang w:val="fr-FR"/>
                            </w:rPr>
                            <w:t>INFORMATIQUE DECISIONNELLE</w:t>
                          </w:r>
                        </w:p>
                      </w:txbxContent>
                    </v:textbox>
                    <w10:wrap type="square"/>
                  </v:shape>
                </w:pict>
              </mc:Fallback>
            </mc:AlternateContent>
          </w:r>
          <w:r w:rsidR="007B5358" w:rsidRPr="00D62719">
            <w:rPr>
              <w:rFonts w:ascii="NSimSun" w:eastAsia="NSimSun" w:hAnsi="NSimSun"/>
              <w:noProof/>
              <w:color w:val="171717" w:themeColor="background2" w:themeShade="1A"/>
            </w:rPr>
            <mc:AlternateContent>
              <mc:Choice Requires="wps">
                <w:drawing>
                  <wp:anchor distT="45720" distB="45720" distL="114300" distR="114300" simplePos="0" relativeHeight="251671552" behindDoc="0" locked="0" layoutInCell="1" allowOverlap="1" wp14:anchorId="39FBF5E7" wp14:editId="1715DAFC">
                    <wp:simplePos x="0" y="0"/>
                    <wp:positionH relativeFrom="margin">
                      <wp:posOffset>-473075</wp:posOffset>
                    </wp:positionH>
                    <wp:positionV relativeFrom="paragraph">
                      <wp:posOffset>7566025</wp:posOffset>
                    </wp:positionV>
                    <wp:extent cx="2887980" cy="7467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7980" cy="746760"/>
                            </a:xfrm>
                            <a:prstGeom prst="rect">
                              <a:avLst/>
                            </a:prstGeom>
                            <a:noFill/>
                            <a:ln w="9525">
                              <a:noFill/>
                              <a:miter lim="800000"/>
                              <a:headEnd/>
                              <a:tailEnd/>
                            </a:ln>
                          </wps:spPr>
                          <wps:txbx>
                            <w:txbxContent>
                              <w:p w14:paraId="3228C8C3" w14:textId="77777777" w:rsidR="007B5358" w:rsidRPr="007B5358" w:rsidRDefault="007B5358" w:rsidP="007B5358">
                                <w:pPr>
                                  <w:spacing w:after="0" w:line="240" w:lineRule="auto"/>
                                  <w:rPr>
                                    <w:rFonts w:ascii="NSimSun" w:eastAsia="NSimSun" w:hAnsi="NSimSun" w:cstheme="majorBidi"/>
                                    <w:b/>
                                    <w:bCs/>
                                    <w:sz w:val="28"/>
                                    <w:szCs w:val="28"/>
                                    <w:lang w:val="fr-FR"/>
                                  </w:rPr>
                                </w:pPr>
                                <w:r w:rsidRPr="007B5358">
                                  <w:rPr>
                                    <w:rFonts w:ascii="NSimSun" w:eastAsia="NSimSun" w:hAnsi="NSimSun" w:cstheme="majorBidi"/>
                                    <w:b/>
                                    <w:bCs/>
                                    <w:sz w:val="28"/>
                                    <w:szCs w:val="28"/>
                                  </w:rPr>
                                  <w:t>Présenté Par :</w:t>
                                </w:r>
                                <w:r w:rsidRPr="007B5358">
                                  <w:rPr>
                                    <w:rFonts w:ascii="NSimSun" w:eastAsia="NSimSun" w:hAnsi="NSimSun" w:cstheme="majorBidi"/>
                                    <w:b/>
                                    <w:bCs/>
                                    <w:sz w:val="28"/>
                                    <w:szCs w:val="28"/>
                                    <w:lang w:val="fr-FR"/>
                                  </w:rPr>
                                  <w:t xml:space="preserve"> </w:t>
                                </w:r>
                              </w:p>
                              <w:p w14:paraId="78061E4B" w14:textId="12ADADE4" w:rsidR="007B5358" w:rsidRPr="00B665FA" w:rsidRDefault="007B5358" w:rsidP="007B5358">
                                <w:pPr>
                                  <w:spacing w:after="0" w:line="240" w:lineRule="auto"/>
                                  <w:ind w:firstLine="720"/>
                                  <w:rPr>
                                    <w:rFonts w:ascii="NSimSun" w:eastAsia="NSimSun" w:hAnsi="NSimSun" w:cstheme="majorBidi"/>
                                    <w:b/>
                                    <w:bCs/>
                                    <w:sz w:val="28"/>
                                    <w:szCs w:val="28"/>
                                    <w:lang w:val="fr-FR"/>
                                  </w:rPr>
                                </w:pPr>
                                <w:r w:rsidRPr="00B665FA">
                                  <w:rPr>
                                    <w:rFonts w:ascii="NSimSun" w:eastAsia="NSimSun" w:hAnsi="NSimSun" w:cstheme="majorBidi"/>
                                    <w:b/>
                                    <w:bCs/>
                                    <w:sz w:val="28"/>
                                    <w:szCs w:val="28"/>
                                    <w:lang w:val="fr-FR"/>
                                  </w:rPr>
                                  <w:t>Pressath NTSIKA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BF5E7" id="Text Box 7" o:spid="_x0000_s1032" type="#_x0000_t202" style="position:absolute;left:0;text-align:left;margin-left:-37.25pt;margin-top:595.75pt;width:227.4pt;height:58.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" filled="f" stroked="f">
                    <v:textbox>
                      <w:txbxContent>
                        <w:p w14:paraId="3228C8C3" w14:textId="77777777" w:rsidR="007B5358" w:rsidRPr="007B5358" w:rsidRDefault="007B5358" w:rsidP="007B5358">
                          <w:pPr>
                            <w:spacing w:after="0" w:line="240" w:lineRule="auto"/>
                            <w:rPr>
                              <w:rFonts w:ascii="NSimSun" w:eastAsia="NSimSun" w:hAnsi="NSimSun" w:cstheme="majorBidi"/>
                              <w:b/>
                              <w:bCs/>
                              <w:sz w:val="28"/>
                              <w:szCs w:val="28"/>
                              <w:lang w:val="fr-FR"/>
                            </w:rPr>
                          </w:pPr>
                          <w:r w:rsidRPr="007B5358">
                            <w:rPr>
                              <w:rFonts w:ascii="NSimSun" w:eastAsia="NSimSun" w:hAnsi="NSimSun" w:cstheme="majorBidi"/>
                              <w:b/>
                              <w:bCs/>
                              <w:sz w:val="28"/>
                              <w:szCs w:val="28"/>
                            </w:rPr>
                            <w:t>Présenté Par :</w:t>
                          </w:r>
                          <w:r w:rsidRPr="007B5358">
                            <w:rPr>
                              <w:rFonts w:ascii="NSimSun" w:eastAsia="NSimSun" w:hAnsi="NSimSun" w:cstheme="majorBidi"/>
                              <w:b/>
                              <w:bCs/>
                              <w:sz w:val="28"/>
                              <w:szCs w:val="28"/>
                              <w:lang w:val="fr-FR"/>
                            </w:rPr>
                            <w:t xml:space="preserve"> </w:t>
                          </w:r>
                        </w:p>
                        <w:p w14:paraId="78061E4B" w14:textId="12ADADE4" w:rsidR="007B5358" w:rsidRPr="00B665FA" w:rsidRDefault="007B5358" w:rsidP="007B5358">
                          <w:pPr>
                            <w:spacing w:after="0" w:line="240" w:lineRule="auto"/>
                            <w:ind w:firstLine="720"/>
                            <w:rPr>
                              <w:rFonts w:ascii="NSimSun" w:eastAsia="NSimSun" w:hAnsi="NSimSun" w:cstheme="majorBidi"/>
                              <w:b/>
                              <w:bCs/>
                              <w:sz w:val="28"/>
                              <w:szCs w:val="28"/>
                              <w:lang w:val="fr-FR"/>
                            </w:rPr>
                          </w:pPr>
                          <w:r w:rsidRPr="00B665FA">
                            <w:rPr>
                              <w:rFonts w:ascii="NSimSun" w:eastAsia="NSimSun" w:hAnsi="NSimSun" w:cstheme="majorBidi"/>
                              <w:b/>
                              <w:bCs/>
                              <w:sz w:val="28"/>
                              <w:szCs w:val="28"/>
                              <w:lang w:val="fr-FR"/>
                            </w:rPr>
                            <w:t>Pressath NTSIKA</w:t>
                          </w:r>
                        </w:p>
                      </w:txbxContent>
                    </v:textbox>
                    <w10:wrap type="square" anchorx="margin"/>
                  </v:shape>
                </w:pict>
              </mc:Fallback>
            </mc:AlternateContent>
          </w:r>
          <w:r w:rsidR="001E044D" w:rsidRPr="00D62719">
            <w:rPr>
              <w:rFonts w:ascii="NSimSun" w:eastAsia="NSimSun" w:hAnsi="NSimSun"/>
              <w:color w:val="171717" w:themeColor="background2" w:themeShade="1A"/>
            </w:rPr>
            <w:br w:type="page"/>
          </w:r>
        </w:p>
        <w:p w14:paraId="5ABD92F9" w14:textId="77777777" w:rsidR="003A63F5" w:rsidRPr="00D62719" w:rsidRDefault="003A63F5" w:rsidP="00B936AB">
          <w:pPr>
            <w:jc w:val="both"/>
            <w:rPr>
              <w:rFonts w:ascii="NSimSun" w:eastAsia="NSimSun" w:hAnsi="NSimSun"/>
              <w:color w:val="171717" w:themeColor="background2" w:themeShade="1A"/>
            </w:rPr>
          </w:pPr>
        </w:p>
        <w:p w14:paraId="146C749E" w14:textId="7A0CDE6A" w:rsidR="001E044D" w:rsidRPr="00D62719" w:rsidRDefault="00000000" w:rsidP="00B936AB">
          <w:pPr>
            <w:jc w:val="both"/>
            <w:rPr>
              <w:rFonts w:ascii="NSimSun" w:eastAsia="NSimSun" w:hAnsi="NSimSun"/>
              <w:color w:val="171717" w:themeColor="background2" w:themeShade="1A"/>
            </w:rPr>
          </w:pPr>
        </w:p>
      </w:sdtContent>
    </w:sdt>
    <w:p w14:paraId="62AE9806" w14:textId="77777777" w:rsidR="00676FB5" w:rsidRDefault="00676FB5" w:rsidP="00B936AB">
      <w:pPr>
        <w:jc w:val="both"/>
        <w:rPr>
          <w:color w:val="171717" w:themeColor="background2" w:themeShade="1A"/>
        </w:rPr>
      </w:pPr>
    </w:p>
    <w:p w14:paraId="6A3A7F47" w14:textId="77777777" w:rsidR="00D62719" w:rsidRDefault="00D62719" w:rsidP="00B936AB">
      <w:pPr>
        <w:jc w:val="both"/>
        <w:rPr>
          <w:color w:val="171717" w:themeColor="background2" w:themeShade="1A"/>
        </w:rPr>
      </w:pPr>
    </w:p>
    <w:p w14:paraId="4AE5F640" w14:textId="77777777" w:rsidR="00D62719" w:rsidRDefault="00D62719" w:rsidP="00B936AB">
      <w:pPr>
        <w:jc w:val="both"/>
        <w:rPr>
          <w:color w:val="171717" w:themeColor="background2" w:themeShade="1A"/>
        </w:rPr>
      </w:pPr>
    </w:p>
    <w:p w14:paraId="6928F47F" w14:textId="77777777" w:rsidR="00D62719" w:rsidRDefault="00D62719" w:rsidP="00B936AB">
      <w:pPr>
        <w:jc w:val="both"/>
        <w:rPr>
          <w:color w:val="171717" w:themeColor="background2" w:themeShade="1A"/>
        </w:rPr>
      </w:pPr>
    </w:p>
    <w:p w14:paraId="0C3EC510" w14:textId="77777777" w:rsidR="00D62719" w:rsidRDefault="00D62719" w:rsidP="00B936AB">
      <w:pPr>
        <w:jc w:val="both"/>
        <w:rPr>
          <w:color w:val="171717" w:themeColor="background2" w:themeShade="1A"/>
        </w:rPr>
      </w:pPr>
    </w:p>
    <w:p w14:paraId="1D1AA986" w14:textId="77777777" w:rsidR="00D62719" w:rsidRDefault="00D62719" w:rsidP="00B936AB">
      <w:pPr>
        <w:jc w:val="both"/>
        <w:rPr>
          <w:color w:val="171717" w:themeColor="background2" w:themeShade="1A"/>
        </w:rPr>
      </w:pPr>
    </w:p>
    <w:p w14:paraId="741CE0AA" w14:textId="77777777" w:rsidR="00D62719" w:rsidRDefault="00D62719" w:rsidP="00B936AB">
      <w:pPr>
        <w:jc w:val="both"/>
        <w:rPr>
          <w:color w:val="171717" w:themeColor="background2" w:themeShade="1A"/>
        </w:rPr>
      </w:pPr>
    </w:p>
    <w:p w14:paraId="49980AD7" w14:textId="77777777" w:rsidR="00D62719" w:rsidRDefault="00D62719" w:rsidP="00B936AB">
      <w:pPr>
        <w:jc w:val="both"/>
        <w:rPr>
          <w:color w:val="171717" w:themeColor="background2" w:themeShade="1A"/>
        </w:rPr>
      </w:pPr>
    </w:p>
    <w:p w14:paraId="2770CCC1" w14:textId="77777777" w:rsidR="00D62719" w:rsidRDefault="00D62719" w:rsidP="00B936AB">
      <w:pPr>
        <w:jc w:val="both"/>
        <w:rPr>
          <w:color w:val="171717" w:themeColor="background2" w:themeShade="1A"/>
        </w:rPr>
      </w:pPr>
    </w:p>
    <w:p w14:paraId="1B6CA5FC" w14:textId="77777777" w:rsidR="00D62719" w:rsidRDefault="00D62719" w:rsidP="00B936AB">
      <w:pPr>
        <w:jc w:val="both"/>
        <w:rPr>
          <w:color w:val="171717" w:themeColor="background2" w:themeShade="1A"/>
        </w:rPr>
      </w:pPr>
    </w:p>
    <w:p w14:paraId="53C998BD" w14:textId="77777777" w:rsidR="00D62719" w:rsidRDefault="00D62719" w:rsidP="00B936AB">
      <w:pPr>
        <w:jc w:val="both"/>
        <w:rPr>
          <w:color w:val="171717" w:themeColor="background2" w:themeShade="1A"/>
        </w:rPr>
      </w:pPr>
    </w:p>
    <w:p w14:paraId="1C932EDF" w14:textId="77777777" w:rsidR="00D62719" w:rsidRDefault="00D62719" w:rsidP="00B936AB">
      <w:pPr>
        <w:jc w:val="both"/>
        <w:rPr>
          <w:color w:val="171717" w:themeColor="background2" w:themeShade="1A"/>
        </w:rPr>
      </w:pPr>
    </w:p>
    <w:p w14:paraId="4137EA49" w14:textId="77777777" w:rsidR="00D62719" w:rsidRDefault="00D62719" w:rsidP="00B936AB">
      <w:pPr>
        <w:jc w:val="both"/>
        <w:rPr>
          <w:color w:val="171717" w:themeColor="background2" w:themeShade="1A"/>
        </w:rPr>
      </w:pPr>
    </w:p>
    <w:p w14:paraId="0C0506E0" w14:textId="77777777" w:rsidR="00D62719" w:rsidRDefault="00D62719" w:rsidP="00B936AB">
      <w:pPr>
        <w:jc w:val="both"/>
        <w:rPr>
          <w:color w:val="171717" w:themeColor="background2" w:themeShade="1A"/>
        </w:rPr>
      </w:pPr>
    </w:p>
    <w:p w14:paraId="78FDE0A8" w14:textId="77777777" w:rsidR="00D62719" w:rsidRDefault="00D62719" w:rsidP="00B936AB">
      <w:pPr>
        <w:jc w:val="both"/>
        <w:rPr>
          <w:color w:val="171717" w:themeColor="background2" w:themeShade="1A"/>
        </w:rPr>
      </w:pPr>
    </w:p>
    <w:p w14:paraId="2F5FD3AB" w14:textId="77777777" w:rsidR="00D62719" w:rsidRDefault="00D62719" w:rsidP="00B936AB">
      <w:pPr>
        <w:jc w:val="both"/>
        <w:rPr>
          <w:color w:val="171717" w:themeColor="background2" w:themeShade="1A"/>
        </w:rPr>
      </w:pPr>
    </w:p>
    <w:p w14:paraId="2F5438AB" w14:textId="344743BE" w:rsidR="00D62719" w:rsidRPr="00D62719" w:rsidRDefault="00D62719" w:rsidP="00B936AB">
      <w:pPr>
        <w:jc w:val="both"/>
        <w:rPr>
          <w:color w:val="171717" w:themeColor="background2" w:themeShade="1A"/>
          <w:lang w:val="fr-FR"/>
        </w:rPr>
      </w:pPr>
    </w:p>
    <w:p w14:paraId="2EC522F8" w14:textId="77777777" w:rsidR="00D62719" w:rsidRDefault="00D62719" w:rsidP="00B936AB">
      <w:pPr>
        <w:jc w:val="both"/>
        <w:rPr>
          <w:color w:val="171717" w:themeColor="background2" w:themeShade="1A"/>
        </w:rPr>
      </w:pPr>
    </w:p>
    <w:p w14:paraId="0681F019" w14:textId="77777777" w:rsidR="00D62719" w:rsidRDefault="00D62719" w:rsidP="00B936AB">
      <w:pPr>
        <w:jc w:val="both"/>
        <w:rPr>
          <w:color w:val="171717" w:themeColor="background2" w:themeShade="1A"/>
        </w:rPr>
      </w:pPr>
    </w:p>
    <w:p w14:paraId="7D791FE2" w14:textId="77777777" w:rsidR="00D62719" w:rsidRDefault="00D62719" w:rsidP="00B936AB">
      <w:pPr>
        <w:jc w:val="both"/>
        <w:rPr>
          <w:color w:val="171717" w:themeColor="background2" w:themeShade="1A"/>
        </w:rPr>
      </w:pPr>
    </w:p>
    <w:p w14:paraId="7ED378BD" w14:textId="77777777" w:rsidR="00D62719" w:rsidRDefault="00D62719" w:rsidP="00B936AB">
      <w:pPr>
        <w:jc w:val="both"/>
        <w:rPr>
          <w:color w:val="171717" w:themeColor="background2" w:themeShade="1A"/>
        </w:rPr>
      </w:pPr>
    </w:p>
    <w:p w14:paraId="591779EC" w14:textId="77777777" w:rsidR="00D62719" w:rsidRDefault="00D62719" w:rsidP="00B936AB">
      <w:pPr>
        <w:jc w:val="both"/>
        <w:rPr>
          <w:color w:val="171717" w:themeColor="background2" w:themeShade="1A"/>
        </w:rPr>
      </w:pPr>
    </w:p>
    <w:p w14:paraId="3417E39E" w14:textId="77777777" w:rsidR="00D62719" w:rsidRDefault="00D62719" w:rsidP="00B936AB">
      <w:pPr>
        <w:jc w:val="both"/>
        <w:rPr>
          <w:color w:val="171717" w:themeColor="background2" w:themeShade="1A"/>
        </w:rPr>
      </w:pPr>
    </w:p>
    <w:p w14:paraId="46CC1DB7" w14:textId="77777777" w:rsidR="00D62719" w:rsidRDefault="00D62719" w:rsidP="00B936AB">
      <w:pPr>
        <w:jc w:val="both"/>
        <w:rPr>
          <w:color w:val="171717" w:themeColor="background2" w:themeShade="1A"/>
        </w:rPr>
      </w:pPr>
    </w:p>
    <w:p w14:paraId="5E8DC5AA" w14:textId="77777777" w:rsidR="00D62719" w:rsidRDefault="00D62719" w:rsidP="00B936AB">
      <w:pPr>
        <w:jc w:val="both"/>
        <w:rPr>
          <w:color w:val="171717" w:themeColor="background2" w:themeShade="1A"/>
        </w:rPr>
      </w:pPr>
    </w:p>
    <w:p w14:paraId="0F10A5FE" w14:textId="77777777" w:rsidR="00D62719" w:rsidRDefault="00D62719" w:rsidP="00B936AB">
      <w:pPr>
        <w:jc w:val="both"/>
        <w:rPr>
          <w:color w:val="171717" w:themeColor="background2" w:themeShade="1A"/>
        </w:rPr>
      </w:pPr>
    </w:p>
    <w:p w14:paraId="40ADE18F" w14:textId="77777777" w:rsidR="00D62719" w:rsidRDefault="00D62719" w:rsidP="00B936AB">
      <w:pPr>
        <w:jc w:val="both"/>
        <w:rPr>
          <w:color w:val="171717" w:themeColor="background2" w:themeShade="1A"/>
        </w:rPr>
      </w:pPr>
    </w:p>
    <w:p w14:paraId="10F16BE8" w14:textId="77777777" w:rsidR="00D62719" w:rsidRDefault="00D62719" w:rsidP="00B936AB">
      <w:pPr>
        <w:jc w:val="both"/>
        <w:rPr>
          <w:color w:val="171717" w:themeColor="background2" w:themeShade="1A"/>
        </w:rPr>
      </w:pPr>
    </w:p>
    <w:p w14:paraId="4778BA8E" w14:textId="77777777" w:rsidR="00D62719" w:rsidRDefault="00D62719" w:rsidP="00B936AB">
      <w:pPr>
        <w:jc w:val="both"/>
        <w:rPr>
          <w:color w:val="171717" w:themeColor="background2" w:themeShade="1A"/>
        </w:rPr>
      </w:pPr>
    </w:p>
    <w:sdt>
      <w:sdtPr>
        <w:rPr>
          <w:lang w:val="fr-FR"/>
        </w:rPr>
        <w:id w:val="-1947915967"/>
        <w:docPartObj>
          <w:docPartGallery w:val="Table of Contents"/>
          <w:docPartUnique/>
        </w:docPartObj>
      </w:sdtPr>
      <w:sdtEndPr>
        <w:rPr>
          <w:rFonts w:asciiTheme="minorHAnsi" w:eastAsiaTheme="minorEastAsia" w:hAnsiTheme="minorHAnsi" w:cs="Times New Roman"/>
          <w:color w:val="auto"/>
          <w:sz w:val="22"/>
          <w:szCs w:val="22"/>
        </w:rPr>
      </w:sdtEndPr>
      <w:sdtContent>
        <w:p w14:paraId="46FCE07E" w14:textId="0DAEFE36" w:rsidR="004B1B34" w:rsidRPr="008729ED" w:rsidRDefault="004B1B34" w:rsidP="00B936AB">
          <w:pPr>
            <w:pStyle w:val="En-ttedetabledesmatires"/>
            <w:jc w:val="both"/>
            <w:rPr>
              <w:rFonts w:ascii="Aptos Display" w:hAnsi="Aptos Display"/>
            </w:rPr>
          </w:pPr>
          <w:r w:rsidRPr="008729ED">
            <w:rPr>
              <w:rFonts w:ascii="Aptos Display" w:hAnsi="Aptos Display"/>
              <w:lang w:val="fr-FR"/>
            </w:rPr>
            <w:t>Table des matières</w:t>
          </w:r>
        </w:p>
        <w:p w14:paraId="6E3D2A39" w14:textId="05934CF8" w:rsidR="004B1B34" w:rsidRDefault="004B1B34" w:rsidP="00B936AB">
          <w:pPr>
            <w:pStyle w:val="TM1"/>
            <w:jc w:val="both"/>
          </w:pPr>
          <w:r>
            <w:rPr>
              <w:b/>
              <w:bCs/>
              <w:lang w:val="fr-FR"/>
            </w:rPr>
            <w:t xml:space="preserve">Introduction </w:t>
          </w:r>
          <w:r>
            <w:ptab w:relativeTo="margin" w:alignment="right" w:leader="dot"/>
          </w:r>
          <w:r w:rsidR="008729ED">
            <w:rPr>
              <w:b/>
              <w:bCs/>
              <w:lang w:val="fr-FR"/>
            </w:rPr>
            <w:t>3</w:t>
          </w:r>
        </w:p>
        <w:p w14:paraId="3B89C57E" w14:textId="5F74AF06" w:rsidR="004B1B34" w:rsidRDefault="004B1B34" w:rsidP="00B936AB">
          <w:pPr>
            <w:pStyle w:val="TM2"/>
            <w:ind w:left="216"/>
            <w:jc w:val="both"/>
          </w:pPr>
          <w:r>
            <w:rPr>
              <w:lang w:val="fr-FR"/>
            </w:rPr>
            <w:t>Présentation de la structure (</w:t>
          </w:r>
          <w:r w:rsidRPr="00A537E6">
            <w:rPr>
              <w:rFonts w:ascii="NSimSun" w:eastAsia="NSimSun" w:hAnsi="NSimSun" w:cstheme="minorBidi"/>
              <w:b/>
              <w:bCs/>
              <w:color w:val="171717" w:themeColor="background2" w:themeShade="1A"/>
              <w:kern w:val="2"/>
              <w:lang w:val="fr-FR" w:eastAsia="en-US"/>
              <w14:ligatures w14:val="standardContextual"/>
            </w:rPr>
            <w:t>RAGEC S</w:t>
          </w:r>
          <w:r w:rsidR="00EB294A" w:rsidRPr="00A537E6">
            <w:rPr>
              <w:rFonts w:ascii="NSimSun" w:eastAsia="NSimSun" w:hAnsi="NSimSun" w:cstheme="minorBidi"/>
              <w:b/>
              <w:bCs/>
              <w:color w:val="171717" w:themeColor="background2" w:themeShade="1A"/>
              <w:kern w:val="2"/>
              <w:lang w:val="fr-FR" w:eastAsia="en-US"/>
              <w14:ligatures w14:val="standardContextual"/>
            </w:rPr>
            <w:t xml:space="preserve">. </w:t>
          </w:r>
          <w:r w:rsidRPr="00A537E6">
            <w:rPr>
              <w:rFonts w:ascii="NSimSun" w:eastAsia="NSimSun" w:hAnsi="NSimSun" w:cstheme="minorBidi"/>
              <w:b/>
              <w:bCs/>
              <w:color w:val="171717" w:themeColor="background2" w:themeShade="1A"/>
              <w:kern w:val="2"/>
              <w:lang w:val="fr-FR" w:eastAsia="en-US"/>
              <w14:ligatures w14:val="standardContextual"/>
            </w:rPr>
            <w:t>A</w:t>
          </w:r>
          <w:r>
            <w:rPr>
              <w:lang w:val="fr-FR"/>
            </w:rPr>
            <w:t xml:space="preserve">) </w:t>
          </w:r>
          <w:r>
            <w:ptab w:relativeTo="margin" w:alignment="right" w:leader="dot"/>
          </w:r>
          <w:r w:rsidR="008729ED">
            <w:rPr>
              <w:lang w:val="fr-FR"/>
            </w:rPr>
            <w:t>3</w:t>
          </w:r>
        </w:p>
        <w:p w14:paraId="2F6A451F" w14:textId="154AEA2A" w:rsidR="004B1B34" w:rsidRDefault="004B1B34" w:rsidP="00B936AB">
          <w:pPr>
            <w:pStyle w:val="TM3"/>
            <w:ind w:left="0"/>
            <w:jc w:val="both"/>
          </w:pPr>
          <w:r>
            <w:rPr>
              <w:lang w:val="fr-FR"/>
            </w:rPr>
            <w:t xml:space="preserve">    P</w:t>
          </w:r>
          <w:r w:rsidR="009A2B1E">
            <w:rPr>
              <w:lang w:val="fr-FR"/>
            </w:rPr>
            <w:t xml:space="preserve">résentation de la problématique </w:t>
          </w:r>
          <w:r>
            <w:ptab w:relativeTo="margin" w:alignment="right" w:leader="dot"/>
          </w:r>
          <w:r w:rsidR="008729ED">
            <w:rPr>
              <w:lang w:val="fr-FR"/>
            </w:rPr>
            <w:t>4</w:t>
          </w:r>
        </w:p>
        <w:p w14:paraId="1AEA81A4" w14:textId="5E70034F" w:rsidR="004B1B34" w:rsidRDefault="009A2B1E" w:rsidP="00B936AB">
          <w:pPr>
            <w:pStyle w:val="TM1"/>
            <w:jc w:val="both"/>
          </w:pPr>
          <w:r>
            <w:rPr>
              <w:b/>
              <w:bCs/>
              <w:lang w:val="fr-FR"/>
            </w:rPr>
            <w:t xml:space="preserve">Développement </w:t>
          </w:r>
          <w:r w:rsidR="004B1B34">
            <w:ptab w:relativeTo="margin" w:alignment="right" w:leader="dot"/>
          </w:r>
          <w:r w:rsidR="004C184D">
            <w:rPr>
              <w:b/>
              <w:bCs/>
              <w:lang w:val="fr-FR"/>
            </w:rPr>
            <w:t>5</w:t>
          </w:r>
        </w:p>
        <w:p w14:paraId="317C4014" w14:textId="7F2F72CA" w:rsidR="004B1B34" w:rsidRDefault="009A2B1E" w:rsidP="00B936AB">
          <w:pPr>
            <w:pStyle w:val="TM2"/>
            <w:ind w:left="216"/>
            <w:jc w:val="both"/>
          </w:pPr>
          <w:r w:rsidRPr="009A2B1E">
            <w:rPr>
              <w:lang w:val="fr-FR"/>
            </w:rPr>
            <w:t>Piste de solution pour la politique commerciale</w:t>
          </w:r>
          <w:r w:rsidRPr="009A2B1E">
            <w:rPr>
              <w:lang w:val="fr-FR"/>
            </w:rPr>
            <w:t xml:space="preserve"> </w:t>
          </w:r>
          <w:r w:rsidR="004B1B34">
            <w:ptab w:relativeTo="margin" w:alignment="right" w:leader="dot"/>
          </w:r>
          <w:r w:rsidR="004B1B34">
            <w:rPr>
              <w:lang w:val="fr-FR"/>
            </w:rPr>
            <w:t>5</w:t>
          </w:r>
        </w:p>
        <w:p w14:paraId="1F680F07" w14:textId="1BCC3F47" w:rsidR="00710B17" w:rsidRDefault="009A2B1E" w:rsidP="00B936AB">
          <w:pPr>
            <w:pStyle w:val="TM3"/>
            <w:ind w:left="0"/>
            <w:jc w:val="both"/>
            <w:rPr>
              <w:lang w:val="fr-FR"/>
            </w:rPr>
          </w:pPr>
          <w:r>
            <w:rPr>
              <w:lang w:val="fr-FR"/>
            </w:rPr>
            <w:t xml:space="preserve">    </w:t>
          </w:r>
          <w:r w:rsidRPr="009A2B1E">
            <w:rPr>
              <w:lang w:val="fr-FR"/>
            </w:rPr>
            <w:t xml:space="preserve">Étude de la conception du data </w:t>
          </w:r>
          <w:r w:rsidRPr="009A2B1E">
            <w:rPr>
              <w:lang w:val="fr-FR"/>
            </w:rPr>
            <w:t>Warehouse</w:t>
          </w:r>
          <w:r w:rsidRPr="009A2B1E">
            <w:rPr>
              <w:lang w:val="fr-FR"/>
            </w:rPr>
            <w:t xml:space="preserve"> </w:t>
          </w:r>
          <w:r w:rsidR="004B1B34">
            <w:ptab w:relativeTo="margin" w:alignment="right" w:leader="dot"/>
          </w:r>
          <w:r w:rsidR="004B1B34">
            <w:rPr>
              <w:lang w:val="fr-FR"/>
            </w:rPr>
            <w:t>6</w:t>
          </w:r>
        </w:p>
        <w:p w14:paraId="43BD7AA2" w14:textId="02DB10DD" w:rsidR="0078116E" w:rsidRDefault="00710B17" w:rsidP="00B936AB">
          <w:pPr>
            <w:pStyle w:val="TM1"/>
            <w:jc w:val="both"/>
            <w:rPr>
              <w:b/>
              <w:bCs/>
              <w:lang w:val="fr-FR"/>
            </w:rPr>
          </w:pPr>
          <w:r>
            <w:rPr>
              <w:b/>
              <w:bCs/>
              <w:lang w:val="fr-FR"/>
            </w:rPr>
            <w:t>Conclusion</w:t>
          </w:r>
          <w:r>
            <w:rPr>
              <w:b/>
              <w:bCs/>
              <w:lang w:val="fr-FR"/>
            </w:rPr>
            <w:t xml:space="preserve"> </w:t>
          </w:r>
          <w:r>
            <w:ptab w:relativeTo="margin" w:alignment="right" w:leader="dot"/>
          </w:r>
          <w:r w:rsidR="004C184D">
            <w:rPr>
              <w:b/>
              <w:bCs/>
              <w:lang w:val="fr-FR"/>
            </w:rPr>
            <w:t>10</w:t>
          </w:r>
        </w:p>
        <w:p w14:paraId="06B30E65" w14:textId="03B5C110" w:rsidR="004B1B34" w:rsidRPr="0078116E" w:rsidRDefault="0078116E" w:rsidP="00B936AB">
          <w:pPr>
            <w:pStyle w:val="TM3"/>
            <w:ind w:left="0"/>
            <w:jc w:val="both"/>
            <w:rPr>
              <w:lang w:val="fr-FR"/>
            </w:rPr>
          </w:pPr>
          <w:r w:rsidRPr="009A2B1E">
            <w:rPr>
              <w:lang w:val="fr-FR"/>
            </w:rPr>
            <w:t>Étude de la conception du data Warehouse</w:t>
          </w:r>
          <w:r w:rsidRPr="009A2B1E">
            <w:rPr>
              <w:lang w:val="fr-FR"/>
            </w:rPr>
            <w:t xml:space="preserve"> </w:t>
          </w:r>
          <w:r>
            <w:ptab w:relativeTo="margin" w:alignment="right" w:leader="dot"/>
          </w:r>
          <w:r w:rsidR="004C184D">
            <w:rPr>
              <w:lang w:val="fr-FR"/>
            </w:rPr>
            <w:t>11</w:t>
          </w:r>
        </w:p>
      </w:sdtContent>
    </w:sdt>
    <w:p w14:paraId="0C06B3F7" w14:textId="77777777" w:rsidR="00D62719" w:rsidRDefault="00D62719" w:rsidP="00B936AB">
      <w:pPr>
        <w:jc w:val="both"/>
        <w:rPr>
          <w:color w:val="171717" w:themeColor="background2" w:themeShade="1A"/>
        </w:rPr>
      </w:pPr>
    </w:p>
    <w:p w14:paraId="5CD8A2C7" w14:textId="77777777" w:rsidR="004B1B34" w:rsidRDefault="004B1B34" w:rsidP="00B936AB">
      <w:pPr>
        <w:jc w:val="both"/>
        <w:rPr>
          <w:color w:val="171717" w:themeColor="background2" w:themeShade="1A"/>
        </w:rPr>
      </w:pPr>
    </w:p>
    <w:p w14:paraId="06AE2B48" w14:textId="77777777" w:rsidR="004B1B34" w:rsidRDefault="004B1B34" w:rsidP="00B936AB">
      <w:pPr>
        <w:jc w:val="both"/>
        <w:rPr>
          <w:color w:val="171717" w:themeColor="background2" w:themeShade="1A"/>
        </w:rPr>
      </w:pPr>
    </w:p>
    <w:p w14:paraId="57B1D06C" w14:textId="77777777" w:rsidR="004B1B34" w:rsidRDefault="004B1B34" w:rsidP="00B936AB">
      <w:pPr>
        <w:jc w:val="both"/>
        <w:rPr>
          <w:color w:val="171717" w:themeColor="background2" w:themeShade="1A"/>
        </w:rPr>
      </w:pPr>
    </w:p>
    <w:p w14:paraId="1460881D" w14:textId="77777777" w:rsidR="004B1B34" w:rsidRDefault="004B1B34" w:rsidP="00B936AB">
      <w:pPr>
        <w:jc w:val="both"/>
        <w:rPr>
          <w:color w:val="171717" w:themeColor="background2" w:themeShade="1A"/>
        </w:rPr>
      </w:pPr>
    </w:p>
    <w:p w14:paraId="34AC6397" w14:textId="77777777" w:rsidR="004B1B34" w:rsidRDefault="004B1B34" w:rsidP="00B936AB">
      <w:pPr>
        <w:jc w:val="both"/>
        <w:rPr>
          <w:color w:val="171717" w:themeColor="background2" w:themeShade="1A"/>
        </w:rPr>
      </w:pPr>
    </w:p>
    <w:p w14:paraId="36D15FC5" w14:textId="77777777" w:rsidR="004B1B34" w:rsidRDefault="004B1B34" w:rsidP="00B936AB">
      <w:pPr>
        <w:jc w:val="both"/>
        <w:rPr>
          <w:color w:val="171717" w:themeColor="background2" w:themeShade="1A"/>
        </w:rPr>
      </w:pPr>
    </w:p>
    <w:p w14:paraId="41E8040A" w14:textId="77777777" w:rsidR="004B1B34" w:rsidRDefault="004B1B34" w:rsidP="00B936AB">
      <w:pPr>
        <w:jc w:val="both"/>
        <w:rPr>
          <w:color w:val="171717" w:themeColor="background2" w:themeShade="1A"/>
        </w:rPr>
      </w:pPr>
    </w:p>
    <w:p w14:paraId="1773A394" w14:textId="77777777" w:rsidR="004B1B34" w:rsidRDefault="004B1B34" w:rsidP="00B936AB">
      <w:pPr>
        <w:jc w:val="both"/>
        <w:rPr>
          <w:color w:val="171717" w:themeColor="background2" w:themeShade="1A"/>
        </w:rPr>
      </w:pPr>
    </w:p>
    <w:p w14:paraId="0CFBB529" w14:textId="77777777" w:rsidR="004B1B34" w:rsidRDefault="004B1B34" w:rsidP="00B936AB">
      <w:pPr>
        <w:jc w:val="both"/>
        <w:rPr>
          <w:color w:val="171717" w:themeColor="background2" w:themeShade="1A"/>
        </w:rPr>
      </w:pPr>
    </w:p>
    <w:p w14:paraId="4F765579" w14:textId="77777777" w:rsidR="004B1B34" w:rsidRDefault="004B1B34" w:rsidP="00B936AB">
      <w:pPr>
        <w:jc w:val="both"/>
        <w:rPr>
          <w:color w:val="171717" w:themeColor="background2" w:themeShade="1A"/>
        </w:rPr>
      </w:pPr>
    </w:p>
    <w:p w14:paraId="3DCDA7F3" w14:textId="77777777" w:rsidR="004B1B34" w:rsidRDefault="004B1B34" w:rsidP="00B936AB">
      <w:pPr>
        <w:jc w:val="both"/>
        <w:rPr>
          <w:color w:val="171717" w:themeColor="background2" w:themeShade="1A"/>
        </w:rPr>
      </w:pPr>
    </w:p>
    <w:p w14:paraId="3F426A09" w14:textId="77777777" w:rsidR="004B1B34" w:rsidRDefault="004B1B34" w:rsidP="00B936AB">
      <w:pPr>
        <w:jc w:val="both"/>
        <w:rPr>
          <w:color w:val="171717" w:themeColor="background2" w:themeShade="1A"/>
        </w:rPr>
      </w:pPr>
    </w:p>
    <w:p w14:paraId="5643AD0C" w14:textId="77777777" w:rsidR="004B1B34" w:rsidRDefault="004B1B34" w:rsidP="00B936AB">
      <w:pPr>
        <w:jc w:val="both"/>
        <w:rPr>
          <w:color w:val="171717" w:themeColor="background2" w:themeShade="1A"/>
        </w:rPr>
      </w:pPr>
    </w:p>
    <w:p w14:paraId="62340A32" w14:textId="77777777" w:rsidR="004B1B34" w:rsidRDefault="004B1B34" w:rsidP="00B936AB">
      <w:pPr>
        <w:jc w:val="both"/>
        <w:rPr>
          <w:color w:val="171717" w:themeColor="background2" w:themeShade="1A"/>
        </w:rPr>
      </w:pPr>
    </w:p>
    <w:p w14:paraId="75CCA6DB" w14:textId="77777777" w:rsidR="004B1B34" w:rsidRDefault="004B1B34" w:rsidP="00B936AB">
      <w:pPr>
        <w:jc w:val="both"/>
        <w:rPr>
          <w:color w:val="171717" w:themeColor="background2" w:themeShade="1A"/>
        </w:rPr>
      </w:pPr>
    </w:p>
    <w:p w14:paraId="34BE2863" w14:textId="77777777" w:rsidR="004B1B34" w:rsidRDefault="004B1B34" w:rsidP="00B936AB">
      <w:pPr>
        <w:jc w:val="both"/>
        <w:rPr>
          <w:color w:val="171717" w:themeColor="background2" w:themeShade="1A"/>
        </w:rPr>
      </w:pPr>
    </w:p>
    <w:p w14:paraId="33FE5789" w14:textId="77777777" w:rsidR="004B1B34" w:rsidRDefault="004B1B34" w:rsidP="00B936AB">
      <w:pPr>
        <w:jc w:val="both"/>
        <w:rPr>
          <w:color w:val="171717" w:themeColor="background2" w:themeShade="1A"/>
        </w:rPr>
      </w:pPr>
    </w:p>
    <w:p w14:paraId="6C7AFFA2" w14:textId="77777777" w:rsidR="004B1B34" w:rsidRDefault="004B1B34" w:rsidP="00B936AB">
      <w:pPr>
        <w:jc w:val="both"/>
        <w:rPr>
          <w:color w:val="171717" w:themeColor="background2" w:themeShade="1A"/>
        </w:rPr>
      </w:pPr>
    </w:p>
    <w:p w14:paraId="3C54E8B2" w14:textId="77777777" w:rsidR="004B1B34" w:rsidRDefault="004B1B34" w:rsidP="00B936AB">
      <w:pPr>
        <w:jc w:val="both"/>
        <w:rPr>
          <w:color w:val="171717" w:themeColor="background2" w:themeShade="1A"/>
        </w:rPr>
      </w:pPr>
    </w:p>
    <w:p w14:paraId="7AC82E40" w14:textId="77777777" w:rsidR="004B1B34" w:rsidRDefault="004B1B34" w:rsidP="00B936AB">
      <w:pPr>
        <w:jc w:val="both"/>
        <w:rPr>
          <w:color w:val="171717" w:themeColor="background2" w:themeShade="1A"/>
        </w:rPr>
      </w:pPr>
    </w:p>
    <w:p w14:paraId="4E2D2057" w14:textId="77777777" w:rsidR="004B1B34" w:rsidRDefault="004B1B34" w:rsidP="00B936AB">
      <w:pPr>
        <w:jc w:val="both"/>
        <w:rPr>
          <w:color w:val="171717" w:themeColor="background2" w:themeShade="1A"/>
        </w:rPr>
      </w:pPr>
    </w:p>
    <w:p w14:paraId="5E7BF01E" w14:textId="77777777" w:rsidR="004B1B34" w:rsidRDefault="004B1B34" w:rsidP="00B936AB">
      <w:pPr>
        <w:jc w:val="both"/>
        <w:rPr>
          <w:color w:val="171717" w:themeColor="background2" w:themeShade="1A"/>
        </w:rPr>
      </w:pPr>
    </w:p>
    <w:p w14:paraId="453EB2BA" w14:textId="77777777" w:rsidR="004B1B34" w:rsidRDefault="004B1B34" w:rsidP="00B936AB">
      <w:pPr>
        <w:jc w:val="both"/>
        <w:rPr>
          <w:color w:val="171717" w:themeColor="background2" w:themeShade="1A"/>
        </w:rPr>
      </w:pPr>
    </w:p>
    <w:p w14:paraId="133E1788" w14:textId="540F3420" w:rsidR="004B1B34" w:rsidRDefault="006559DB" w:rsidP="00B936AB">
      <w:pPr>
        <w:pStyle w:val="Paragraphedeliste"/>
        <w:numPr>
          <w:ilvl w:val="0"/>
          <w:numId w:val="1"/>
        </w:numPr>
        <w:jc w:val="both"/>
        <w:rPr>
          <w:rFonts w:ascii="NSimSun" w:eastAsia="NSimSun" w:hAnsi="NSimSun" w:cstheme="majorBidi"/>
          <w:b/>
          <w:bCs/>
          <w:color w:val="171717" w:themeColor="background2" w:themeShade="1A"/>
          <w:sz w:val="28"/>
          <w:szCs w:val="28"/>
          <w:lang w:val="fr-FR"/>
        </w:rPr>
      </w:pPr>
      <w:r w:rsidRPr="006559DB">
        <w:rPr>
          <w:rFonts w:ascii="NSimSun" w:eastAsia="NSimSun" w:hAnsi="NSimSun" w:cstheme="majorBidi"/>
          <w:b/>
          <w:bCs/>
          <w:color w:val="171717" w:themeColor="background2" w:themeShade="1A"/>
          <w:sz w:val="28"/>
          <w:szCs w:val="28"/>
          <w:lang w:val="fr-FR"/>
        </w:rPr>
        <w:t>Introduction</w:t>
      </w:r>
    </w:p>
    <w:p w14:paraId="5BA2A019" w14:textId="77777777" w:rsidR="006559DB" w:rsidRDefault="006559DB" w:rsidP="00B936AB">
      <w:pPr>
        <w:jc w:val="both"/>
        <w:rPr>
          <w:rFonts w:ascii="NSimSun" w:eastAsia="NSimSun" w:hAnsi="NSimSun" w:cstheme="majorBidi"/>
          <w:b/>
          <w:bCs/>
          <w:color w:val="171717" w:themeColor="background2" w:themeShade="1A"/>
          <w:sz w:val="28"/>
          <w:szCs w:val="28"/>
          <w:lang w:val="fr-FR"/>
        </w:rPr>
      </w:pPr>
    </w:p>
    <w:p w14:paraId="0CD457DA" w14:textId="1ADDFA01" w:rsidR="006559DB" w:rsidRPr="006559DB" w:rsidRDefault="006559DB" w:rsidP="00B936AB">
      <w:pPr>
        <w:pStyle w:val="Paragraphedeliste"/>
        <w:numPr>
          <w:ilvl w:val="0"/>
          <w:numId w:val="2"/>
        </w:numPr>
        <w:jc w:val="both"/>
        <w:rPr>
          <w:rFonts w:ascii="NSimSun" w:eastAsia="NSimSun" w:hAnsi="NSimSun" w:cstheme="majorBidi"/>
          <w:b/>
          <w:bCs/>
          <w:color w:val="171717" w:themeColor="background2" w:themeShade="1A"/>
          <w:sz w:val="24"/>
          <w:szCs w:val="24"/>
          <w:lang w:val="fr-FR"/>
        </w:rPr>
      </w:pPr>
      <w:r w:rsidRPr="006559DB">
        <w:rPr>
          <w:rFonts w:ascii="NSimSun" w:eastAsia="NSimSun" w:hAnsi="NSimSun"/>
          <w:b/>
          <w:bCs/>
          <w:color w:val="171717" w:themeColor="background2" w:themeShade="1A"/>
          <w:sz w:val="24"/>
          <w:szCs w:val="24"/>
          <w:lang w:val="fr-FR"/>
        </w:rPr>
        <w:t>Présentation de la structure (RAGEC S</w:t>
      </w:r>
      <w:r w:rsidR="00EB294A">
        <w:rPr>
          <w:rFonts w:ascii="NSimSun" w:eastAsia="NSimSun" w:hAnsi="NSimSun"/>
          <w:b/>
          <w:bCs/>
          <w:color w:val="171717" w:themeColor="background2" w:themeShade="1A"/>
          <w:sz w:val="24"/>
          <w:szCs w:val="24"/>
          <w:lang w:val="fr-FR"/>
        </w:rPr>
        <w:t>.</w:t>
      </w:r>
      <w:r w:rsidRPr="006559DB">
        <w:rPr>
          <w:rFonts w:ascii="NSimSun" w:eastAsia="NSimSun" w:hAnsi="NSimSun"/>
          <w:b/>
          <w:bCs/>
          <w:color w:val="171717" w:themeColor="background2" w:themeShade="1A"/>
          <w:sz w:val="24"/>
          <w:szCs w:val="24"/>
          <w:lang w:val="fr-FR"/>
        </w:rPr>
        <w:t>A)</w:t>
      </w:r>
    </w:p>
    <w:p w14:paraId="2B9C7966" w14:textId="77777777" w:rsidR="004B1B34" w:rsidRDefault="004B1B34" w:rsidP="00B936AB">
      <w:pPr>
        <w:ind w:right="-142"/>
        <w:jc w:val="both"/>
        <w:rPr>
          <w:rFonts w:ascii="NSimSun" w:eastAsia="NSimSun" w:hAnsi="NSimSun" w:cstheme="majorBidi"/>
          <w:b/>
          <w:bCs/>
          <w:color w:val="171717" w:themeColor="background2" w:themeShade="1A"/>
          <w:sz w:val="24"/>
          <w:szCs w:val="24"/>
          <w:lang w:val="fr-FR"/>
        </w:rPr>
      </w:pPr>
    </w:p>
    <w:p w14:paraId="5F509699" w14:textId="0DB9D3D4" w:rsidR="007A7013" w:rsidRPr="007A7013" w:rsidRDefault="007A7013" w:rsidP="00B936AB">
      <w:pPr>
        <w:ind w:right="-142"/>
        <w:jc w:val="both"/>
        <w:rPr>
          <w:color w:val="171717" w:themeColor="background2" w:themeShade="1A"/>
        </w:rPr>
      </w:pPr>
      <w:r w:rsidRPr="007A7013">
        <w:rPr>
          <w:color w:val="171717" w:themeColor="background2" w:themeShade="1A"/>
        </w:rPr>
        <w:t xml:space="preserve">Fondée en 2004, </w:t>
      </w:r>
      <w:r w:rsidRPr="007A7013">
        <w:rPr>
          <w:rFonts w:ascii="NSimSun" w:eastAsia="NSimSun" w:hAnsi="NSimSun"/>
          <w:b/>
          <w:bCs/>
          <w:color w:val="171717" w:themeColor="background2" w:themeShade="1A"/>
          <w:lang w:val="fr-FR"/>
        </w:rPr>
        <w:t>RAGEC S.A</w:t>
      </w:r>
      <w:r w:rsidRPr="007A7013">
        <w:rPr>
          <w:color w:val="171717" w:themeColor="background2" w:themeShade="1A"/>
        </w:rPr>
        <w:t xml:space="preserve"> (Rafraichissants Glaces Eau du CONGO) a rapidement émergé comme un acteur clé dans l'industrie des boissons au Congo. Son engagement envers la qualité, l'innovation et le développement industriel en a fait un leader incontesté du marché congolais.</w:t>
      </w:r>
    </w:p>
    <w:p w14:paraId="31AE4B91" w14:textId="27F05509" w:rsidR="007A7013" w:rsidRPr="007A7013" w:rsidRDefault="007A7013" w:rsidP="00B936AB">
      <w:pPr>
        <w:pStyle w:val="Paragraphedeliste"/>
        <w:numPr>
          <w:ilvl w:val="0"/>
          <w:numId w:val="3"/>
        </w:numPr>
        <w:ind w:right="-142"/>
        <w:jc w:val="both"/>
        <w:rPr>
          <w:rFonts w:ascii="NSimSun" w:eastAsia="NSimSun" w:hAnsi="NSimSun"/>
          <w:b/>
          <w:bCs/>
          <w:color w:val="171717" w:themeColor="background2" w:themeShade="1A"/>
          <w:lang w:val="fr-FR"/>
        </w:rPr>
      </w:pPr>
      <w:r w:rsidRPr="007A7013">
        <w:rPr>
          <w:rFonts w:ascii="NSimSun" w:eastAsia="NSimSun" w:hAnsi="NSimSun"/>
          <w:b/>
          <w:bCs/>
          <w:color w:val="171717" w:themeColor="background2" w:themeShade="1A"/>
          <w:lang w:val="fr-FR"/>
        </w:rPr>
        <w:t>Historique et Évolution</w:t>
      </w:r>
    </w:p>
    <w:p w14:paraId="4B46A756" w14:textId="0E349F05" w:rsidR="007A7013" w:rsidRPr="007A7013" w:rsidRDefault="007A7013" w:rsidP="00B936AB">
      <w:pPr>
        <w:ind w:right="-142"/>
        <w:jc w:val="both"/>
        <w:rPr>
          <w:color w:val="171717" w:themeColor="background2" w:themeShade="1A"/>
        </w:rPr>
      </w:pPr>
      <w:r w:rsidRPr="007A7013">
        <w:rPr>
          <w:color w:val="171717" w:themeColor="background2" w:themeShade="1A"/>
        </w:rPr>
        <w:t xml:space="preserve">Depuis ses débuts modestes en 2004 avec le lancement de l'eau minérale "CRISTAL" en bouteilles PET, </w:t>
      </w:r>
      <w:r w:rsidRPr="007A7013">
        <w:rPr>
          <w:rFonts w:ascii="NSimSun" w:eastAsia="NSimSun" w:hAnsi="NSimSun"/>
          <w:b/>
          <w:bCs/>
          <w:color w:val="171717" w:themeColor="background2" w:themeShade="1A"/>
          <w:lang w:val="fr-FR"/>
        </w:rPr>
        <w:t>RAGEC</w:t>
      </w:r>
      <w:r w:rsidRPr="007A7013">
        <w:rPr>
          <w:color w:val="171717" w:themeColor="background2" w:themeShade="1A"/>
        </w:rPr>
        <w:t xml:space="preserve"> a connu une croissance exceptionnelle. Les jalons tels que le lancement des boissons sucrées "VITA jus" en 2005, l'expansion de la production "CRISTAL" en bidons en 2007, et l'introduction de boissons gazeuses sous licence en 2011 ont marqué son parcours.</w:t>
      </w:r>
      <w:r>
        <w:rPr>
          <w:color w:val="171717" w:themeColor="background2" w:themeShade="1A"/>
          <w:lang w:val="fr-FR"/>
        </w:rPr>
        <w:t xml:space="preserve"> </w:t>
      </w:r>
      <w:r w:rsidRPr="007A7013">
        <w:rPr>
          <w:color w:val="171717" w:themeColor="background2" w:themeShade="1A"/>
        </w:rPr>
        <w:t>L'entreprise a constamment élargi sa gamme, avec des réussites notables comme les boissons gazeuses American Cola, Planet, Bubble Up, et l'introduction de la marque ORANGINA en 2015. Des investissements stratégiques, tels que l'installation d'une ligne de production de CO2 en 2011, ont renforcé sa position dans l'industrie des boissons.</w:t>
      </w:r>
    </w:p>
    <w:p w14:paraId="22D6F852" w14:textId="149E72C6" w:rsidR="007A7013" w:rsidRPr="007A7013" w:rsidRDefault="007A7013" w:rsidP="00B936AB">
      <w:pPr>
        <w:pStyle w:val="Paragraphedeliste"/>
        <w:numPr>
          <w:ilvl w:val="0"/>
          <w:numId w:val="3"/>
        </w:numPr>
        <w:ind w:right="-142"/>
        <w:jc w:val="both"/>
        <w:rPr>
          <w:rFonts w:ascii="NSimSun" w:eastAsia="NSimSun" w:hAnsi="NSimSun"/>
          <w:b/>
          <w:bCs/>
          <w:color w:val="171717" w:themeColor="background2" w:themeShade="1A"/>
          <w:lang w:val="fr-FR"/>
        </w:rPr>
      </w:pPr>
      <w:r w:rsidRPr="007A7013">
        <w:rPr>
          <w:rFonts w:ascii="NSimSun" w:eastAsia="NSimSun" w:hAnsi="NSimSun"/>
          <w:b/>
          <w:bCs/>
          <w:color w:val="171717" w:themeColor="background2" w:themeShade="1A"/>
          <w:lang w:val="fr-FR"/>
        </w:rPr>
        <w:t>Engagement Qualité</w:t>
      </w:r>
    </w:p>
    <w:p w14:paraId="41AD96F6" w14:textId="24B74AD8" w:rsidR="007A7013" w:rsidRPr="007A7013" w:rsidRDefault="007A7013" w:rsidP="00B936AB">
      <w:pPr>
        <w:ind w:right="-142"/>
        <w:jc w:val="both"/>
        <w:rPr>
          <w:color w:val="171717" w:themeColor="background2" w:themeShade="1A"/>
        </w:rPr>
      </w:pPr>
      <w:r w:rsidRPr="007A7013">
        <w:rPr>
          <w:color w:val="171717" w:themeColor="background2" w:themeShade="1A"/>
        </w:rPr>
        <w:t xml:space="preserve">Certifiée </w:t>
      </w:r>
      <w:r w:rsidRPr="007A7013">
        <w:rPr>
          <w:rFonts w:ascii="NSimSun" w:eastAsia="NSimSun" w:hAnsi="NSimSun"/>
          <w:b/>
          <w:bCs/>
          <w:color w:val="171717" w:themeColor="background2" w:themeShade="1A"/>
          <w:lang w:val="fr-FR"/>
        </w:rPr>
        <w:t>ISO 9001-2015</w:t>
      </w:r>
      <w:r w:rsidRPr="007A7013">
        <w:rPr>
          <w:color w:val="171717" w:themeColor="background2" w:themeShade="1A"/>
        </w:rPr>
        <w:t xml:space="preserve">, </w:t>
      </w:r>
      <w:r w:rsidRPr="007A7013">
        <w:rPr>
          <w:rFonts w:ascii="NSimSun" w:eastAsia="NSimSun" w:hAnsi="NSimSun"/>
          <w:b/>
          <w:bCs/>
          <w:color w:val="171717" w:themeColor="background2" w:themeShade="1A"/>
          <w:lang w:val="fr-FR"/>
        </w:rPr>
        <w:t>RAGEC</w:t>
      </w:r>
      <w:r w:rsidRPr="007A7013">
        <w:rPr>
          <w:color w:val="171717" w:themeColor="background2" w:themeShade="1A"/>
        </w:rPr>
        <w:t xml:space="preserve"> place la satisfaction client au cœur de ses opérations. La certification ISO témoigne de son engagement envers des normes internationales élevées et d'une démarche qualité continue pour répondre aux attentes des consommateurs.</w:t>
      </w:r>
    </w:p>
    <w:p w14:paraId="2CB29679" w14:textId="5E403466" w:rsidR="007A7013" w:rsidRPr="007A7013" w:rsidRDefault="007A7013" w:rsidP="00B936AB">
      <w:pPr>
        <w:pStyle w:val="Paragraphedeliste"/>
        <w:numPr>
          <w:ilvl w:val="0"/>
          <w:numId w:val="3"/>
        </w:numPr>
        <w:ind w:right="-142"/>
        <w:jc w:val="both"/>
        <w:rPr>
          <w:rFonts w:ascii="NSimSun" w:eastAsia="NSimSun" w:hAnsi="NSimSun"/>
          <w:b/>
          <w:bCs/>
          <w:color w:val="171717" w:themeColor="background2" w:themeShade="1A"/>
          <w:lang w:val="fr-FR"/>
        </w:rPr>
      </w:pPr>
      <w:r w:rsidRPr="007A7013">
        <w:rPr>
          <w:rFonts w:ascii="NSimSun" w:eastAsia="NSimSun" w:hAnsi="NSimSun"/>
          <w:b/>
          <w:bCs/>
          <w:color w:val="171717" w:themeColor="background2" w:themeShade="1A"/>
          <w:lang w:val="fr-FR"/>
        </w:rPr>
        <w:t>Expansion Géograph</w:t>
      </w:r>
      <w:r w:rsidR="00350C31">
        <w:rPr>
          <w:rFonts w:ascii="NSimSun" w:eastAsia="NSimSun" w:hAnsi="NSimSun"/>
          <w:b/>
          <w:bCs/>
          <w:color w:val="171717" w:themeColor="background2" w:themeShade="1A"/>
          <w:lang w:val="fr-FR"/>
        </w:rPr>
        <w:t>i</w:t>
      </w:r>
      <w:r w:rsidRPr="007A7013">
        <w:rPr>
          <w:rFonts w:ascii="NSimSun" w:eastAsia="NSimSun" w:hAnsi="NSimSun"/>
          <w:b/>
          <w:bCs/>
          <w:color w:val="171717" w:themeColor="background2" w:themeShade="1A"/>
          <w:lang w:val="fr-FR"/>
        </w:rPr>
        <w:t>que</w:t>
      </w:r>
    </w:p>
    <w:p w14:paraId="2395CAA4" w14:textId="6CCA3745" w:rsidR="007A7013" w:rsidRPr="007A7013" w:rsidRDefault="007A7013" w:rsidP="00B936AB">
      <w:pPr>
        <w:ind w:right="-142"/>
        <w:jc w:val="both"/>
        <w:rPr>
          <w:color w:val="171717" w:themeColor="background2" w:themeShade="1A"/>
        </w:rPr>
      </w:pPr>
      <w:r w:rsidRPr="007A7013">
        <w:rPr>
          <w:color w:val="171717" w:themeColor="background2" w:themeShade="1A"/>
        </w:rPr>
        <w:t xml:space="preserve">Avec des centres de distribution à Brazzaville, Mpila, Pointe-Noire, et Oyo, ainsi que l'ouverture du centre de distribution de Makélékélé en 2016, </w:t>
      </w:r>
      <w:r w:rsidRPr="007A7013">
        <w:rPr>
          <w:rFonts w:ascii="NSimSun" w:eastAsia="NSimSun" w:hAnsi="NSimSun"/>
          <w:b/>
          <w:bCs/>
          <w:color w:val="171717" w:themeColor="background2" w:themeShade="1A"/>
          <w:lang w:val="fr-FR"/>
        </w:rPr>
        <w:t>RAGEC</w:t>
      </w:r>
      <w:r w:rsidRPr="007A7013">
        <w:rPr>
          <w:color w:val="171717" w:themeColor="background2" w:themeShade="1A"/>
        </w:rPr>
        <w:t xml:space="preserve"> a élargi sa présence pour servir efficacement tout le territoire congolais.</w:t>
      </w:r>
    </w:p>
    <w:p w14:paraId="448BAC0D" w14:textId="1460126B" w:rsidR="007A7013" w:rsidRPr="007A7013" w:rsidRDefault="007A7013" w:rsidP="00B936AB">
      <w:pPr>
        <w:pStyle w:val="Paragraphedeliste"/>
        <w:numPr>
          <w:ilvl w:val="0"/>
          <w:numId w:val="3"/>
        </w:numPr>
        <w:ind w:right="-142"/>
        <w:jc w:val="both"/>
        <w:rPr>
          <w:rFonts w:ascii="NSimSun" w:eastAsia="NSimSun" w:hAnsi="NSimSun"/>
          <w:b/>
          <w:bCs/>
          <w:color w:val="171717" w:themeColor="background2" w:themeShade="1A"/>
          <w:lang w:val="fr-FR"/>
        </w:rPr>
      </w:pPr>
      <w:r w:rsidRPr="007A7013">
        <w:rPr>
          <w:rFonts w:ascii="NSimSun" w:eastAsia="NSimSun" w:hAnsi="NSimSun"/>
          <w:b/>
          <w:bCs/>
          <w:color w:val="171717" w:themeColor="background2" w:themeShade="1A"/>
          <w:lang w:val="fr-FR"/>
        </w:rPr>
        <w:t>Diversification et Innovation</w:t>
      </w:r>
    </w:p>
    <w:p w14:paraId="3D544A96" w14:textId="77777777" w:rsidR="007A7013" w:rsidRPr="007A7013" w:rsidRDefault="007A7013" w:rsidP="00B936AB">
      <w:pPr>
        <w:ind w:right="-142"/>
        <w:jc w:val="both"/>
        <w:rPr>
          <w:color w:val="171717" w:themeColor="background2" w:themeShade="1A"/>
        </w:rPr>
      </w:pPr>
      <w:r w:rsidRPr="007A7013">
        <w:rPr>
          <w:rFonts w:ascii="NSimSun" w:eastAsia="NSimSun" w:hAnsi="NSimSun"/>
          <w:b/>
          <w:bCs/>
          <w:color w:val="171717" w:themeColor="background2" w:themeShade="1A"/>
          <w:lang w:val="fr-FR"/>
        </w:rPr>
        <w:t>RAGEC</w:t>
      </w:r>
      <w:r w:rsidRPr="007A7013">
        <w:rPr>
          <w:color w:val="171717" w:themeColor="background2" w:themeShade="1A"/>
        </w:rPr>
        <w:t xml:space="preserve"> ne se limite pas aux boissons. L'entreprise est également présente dans la production d'articles en plastique avec les marques Le Cap, Le Pet, et Le Tank. Les initiatives innovantes, comme le lancement de la fontaine 15L ONE WAY en 2016, reflètent sa volonté constante de répondre aux besoins du marché.</w:t>
      </w:r>
    </w:p>
    <w:p w14:paraId="4B7100FC" w14:textId="03C9B8FB" w:rsidR="007A7013" w:rsidRPr="007A7013" w:rsidRDefault="007A7013" w:rsidP="00B936AB">
      <w:pPr>
        <w:pStyle w:val="Paragraphedeliste"/>
        <w:numPr>
          <w:ilvl w:val="0"/>
          <w:numId w:val="3"/>
        </w:numPr>
        <w:ind w:right="-142"/>
        <w:jc w:val="both"/>
        <w:rPr>
          <w:rFonts w:ascii="NSimSun" w:eastAsia="NSimSun" w:hAnsi="NSimSun"/>
          <w:b/>
          <w:bCs/>
          <w:color w:val="171717" w:themeColor="background2" w:themeShade="1A"/>
          <w:lang w:val="fr-FR"/>
        </w:rPr>
      </w:pPr>
      <w:r w:rsidRPr="007A7013">
        <w:rPr>
          <w:rFonts w:ascii="NSimSun" w:eastAsia="NSimSun" w:hAnsi="NSimSun"/>
          <w:b/>
          <w:bCs/>
          <w:color w:val="171717" w:themeColor="background2" w:themeShade="1A"/>
          <w:lang w:val="fr-FR"/>
        </w:rPr>
        <w:t>Vision et Mission</w:t>
      </w:r>
    </w:p>
    <w:p w14:paraId="493F9BE3" w14:textId="77777777" w:rsidR="007A7013" w:rsidRPr="007A7013" w:rsidRDefault="007A7013" w:rsidP="00B936AB">
      <w:pPr>
        <w:ind w:right="-142"/>
        <w:jc w:val="both"/>
        <w:rPr>
          <w:color w:val="171717" w:themeColor="background2" w:themeShade="1A"/>
        </w:rPr>
      </w:pPr>
      <w:r w:rsidRPr="007A7013">
        <w:rPr>
          <w:color w:val="171717" w:themeColor="background2" w:themeShade="1A"/>
        </w:rPr>
        <w:t xml:space="preserve">La vision de </w:t>
      </w:r>
      <w:r w:rsidRPr="007A7013">
        <w:rPr>
          <w:rFonts w:ascii="NSimSun" w:eastAsia="NSimSun" w:hAnsi="NSimSun"/>
          <w:b/>
          <w:bCs/>
          <w:color w:val="171717" w:themeColor="background2" w:themeShade="1A"/>
          <w:lang w:val="fr-FR"/>
        </w:rPr>
        <w:t>RAGEC</w:t>
      </w:r>
      <w:r w:rsidRPr="007A7013">
        <w:rPr>
          <w:color w:val="171717" w:themeColor="background2" w:themeShade="1A"/>
        </w:rPr>
        <w:t xml:space="preserve"> est claire : offrir des produits de qualité, respectant les normes internationales, et adaptés au pouvoir d'achat des consommateurs congolais. L'entreprise s'engage également à contribuer au développement industriel du Congo.</w:t>
      </w:r>
    </w:p>
    <w:p w14:paraId="0E55F0CB" w14:textId="2D9080E9" w:rsidR="007A7013" w:rsidRPr="007A7013" w:rsidRDefault="007A7013" w:rsidP="00B936AB">
      <w:pPr>
        <w:pStyle w:val="Paragraphedeliste"/>
        <w:numPr>
          <w:ilvl w:val="0"/>
          <w:numId w:val="3"/>
        </w:numPr>
        <w:ind w:right="-142"/>
        <w:jc w:val="both"/>
        <w:rPr>
          <w:rFonts w:ascii="NSimSun" w:eastAsia="NSimSun" w:hAnsi="NSimSun"/>
          <w:b/>
          <w:bCs/>
          <w:color w:val="171717" w:themeColor="background2" w:themeShade="1A"/>
          <w:lang w:val="fr-FR"/>
        </w:rPr>
      </w:pPr>
      <w:r w:rsidRPr="007A7013">
        <w:rPr>
          <w:rFonts w:ascii="NSimSun" w:eastAsia="NSimSun" w:hAnsi="NSimSun"/>
          <w:b/>
          <w:bCs/>
          <w:color w:val="171717" w:themeColor="background2" w:themeShade="1A"/>
          <w:lang w:val="fr-FR"/>
        </w:rPr>
        <w:t>Implantation Stratégique</w:t>
      </w:r>
    </w:p>
    <w:p w14:paraId="63EBD407" w14:textId="77777777" w:rsidR="007A7013" w:rsidRDefault="007A7013" w:rsidP="00B936AB">
      <w:pPr>
        <w:ind w:right="-142"/>
        <w:jc w:val="both"/>
        <w:rPr>
          <w:color w:val="171717" w:themeColor="background2" w:themeShade="1A"/>
        </w:rPr>
      </w:pPr>
      <w:r w:rsidRPr="007A7013">
        <w:rPr>
          <w:color w:val="171717" w:themeColor="background2" w:themeShade="1A"/>
        </w:rPr>
        <w:t xml:space="preserve">Située dans le département de Kintélé, à Djiri-Manianga, à Brazzaville, l'usine de </w:t>
      </w:r>
      <w:r w:rsidRPr="007A7013">
        <w:rPr>
          <w:rFonts w:ascii="NSimSun" w:eastAsia="NSimSun" w:hAnsi="NSimSun"/>
          <w:b/>
          <w:bCs/>
          <w:color w:val="171717" w:themeColor="background2" w:themeShade="1A"/>
          <w:lang w:val="fr-FR"/>
        </w:rPr>
        <w:t>RAGEC</w:t>
      </w:r>
      <w:r w:rsidRPr="007A7013">
        <w:rPr>
          <w:color w:val="171717" w:themeColor="background2" w:themeShade="1A"/>
        </w:rPr>
        <w:t xml:space="preserve"> s'étend sur 10 hectares. Cette localisation stratégique garantit une distribution efficace sur tout le territoire.</w:t>
      </w:r>
    </w:p>
    <w:p w14:paraId="409CC2D7" w14:textId="745B0C17" w:rsidR="007A7013" w:rsidRDefault="007A7013" w:rsidP="00B936AB">
      <w:pPr>
        <w:ind w:right="-142"/>
        <w:jc w:val="both"/>
        <w:rPr>
          <w:color w:val="171717" w:themeColor="background2" w:themeShade="1A"/>
        </w:rPr>
      </w:pPr>
      <w:r w:rsidRPr="007A7013">
        <w:rPr>
          <w:color w:val="171717" w:themeColor="background2" w:themeShade="1A"/>
        </w:rPr>
        <w:lastRenderedPageBreak/>
        <w:t xml:space="preserve">En résumé, </w:t>
      </w:r>
      <w:r w:rsidRPr="007A7013">
        <w:rPr>
          <w:rFonts w:ascii="NSimSun" w:eastAsia="NSimSun" w:hAnsi="NSimSun"/>
          <w:b/>
          <w:bCs/>
          <w:color w:val="171717" w:themeColor="background2" w:themeShade="1A"/>
          <w:lang w:val="fr-FR"/>
        </w:rPr>
        <w:t>RAGEC S.A</w:t>
      </w:r>
      <w:r w:rsidRPr="007A7013">
        <w:rPr>
          <w:color w:val="171717" w:themeColor="background2" w:themeShade="1A"/>
        </w:rPr>
        <w:t xml:space="preserve"> incarne l'excellence, l'innovation et l'engagement envers la satisfaction client. Son histoire riche, ses succès constants, et son impact sur l'industrie font de cette entreprise un pilier incontesté du marché congolais des boissons.</w:t>
      </w:r>
    </w:p>
    <w:p w14:paraId="1EF903ED" w14:textId="77777777" w:rsidR="002F6CEB" w:rsidRDefault="002F6CEB" w:rsidP="00B936AB">
      <w:pPr>
        <w:ind w:right="-142"/>
        <w:jc w:val="both"/>
        <w:rPr>
          <w:color w:val="171717" w:themeColor="background2" w:themeShade="1A"/>
        </w:rPr>
      </w:pPr>
    </w:p>
    <w:p w14:paraId="09549189" w14:textId="77777777" w:rsidR="002F6CEB" w:rsidRDefault="002F6CEB" w:rsidP="00B936AB">
      <w:pPr>
        <w:ind w:right="-142"/>
        <w:jc w:val="both"/>
        <w:rPr>
          <w:color w:val="171717" w:themeColor="background2" w:themeShade="1A"/>
        </w:rPr>
      </w:pPr>
    </w:p>
    <w:p w14:paraId="5688A89E" w14:textId="3B12D8BD" w:rsidR="002F6CEB" w:rsidRDefault="00EB294A" w:rsidP="00B936AB">
      <w:pPr>
        <w:pStyle w:val="Paragraphedeliste"/>
        <w:numPr>
          <w:ilvl w:val="0"/>
          <w:numId w:val="2"/>
        </w:numPr>
        <w:ind w:right="-142"/>
        <w:jc w:val="both"/>
        <w:rPr>
          <w:rFonts w:ascii="NSimSun" w:eastAsia="NSimSun" w:hAnsi="NSimSun"/>
          <w:b/>
          <w:bCs/>
          <w:color w:val="171717" w:themeColor="background2" w:themeShade="1A"/>
          <w:sz w:val="24"/>
          <w:szCs w:val="24"/>
          <w:lang w:val="fr-FR"/>
        </w:rPr>
      </w:pPr>
      <w:r w:rsidRPr="00EB294A">
        <w:rPr>
          <w:rFonts w:ascii="NSimSun" w:eastAsia="NSimSun" w:hAnsi="NSimSun"/>
          <w:b/>
          <w:bCs/>
          <w:color w:val="171717" w:themeColor="background2" w:themeShade="1A"/>
          <w:sz w:val="24"/>
          <w:szCs w:val="24"/>
          <w:lang w:val="fr-FR"/>
        </w:rPr>
        <w:t>Présentation de la problématique</w:t>
      </w:r>
    </w:p>
    <w:p w14:paraId="13427257" w14:textId="77777777" w:rsidR="005128B7" w:rsidRPr="005128B7" w:rsidRDefault="005128B7" w:rsidP="00B936AB">
      <w:pPr>
        <w:ind w:right="-142"/>
        <w:jc w:val="both"/>
        <w:rPr>
          <w:rFonts w:ascii="NSimSun" w:eastAsia="NSimSun" w:hAnsi="NSimSun"/>
          <w:b/>
          <w:bCs/>
          <w:color w:val="171717" w:themeColor="background2" w:themeShade="1A"/>
          <w:sz w:val="24"/>
          <w:szCs w:val="24"/>
          <w:lang w:val="fr-FR"/>
        </w:rPr>
      </w:pPr>
    </w:p>
    <w:p w14:paraId="77293D7B" w14:textId="7DC5CF99" w:rsidR="005128B7" w:rsidRPr="00AC01C1" w:rsidRDefault="005128B7" w:rsidP="00B936AB">
      <w:pPr>
        <w:pStyle w:val="Paragraphedeliste"/>
        <w:numPr>
          <w:ilvl w:val="0"/>
          <w:numId w:val="4"/>
        </w:numPr>
        <w:ind w:right="-142"/>
        <w:jc w:val="both"/>
        <w:rPr>
          <w:rFonts w:ascii="NSimSun" w:eastAsia="NSimSun" w:hAnsi="NSimSun"/>
          <w:b/>
          <w:bCs/>
          <w:color w:val="171717" w:themeColor="background2" w:themeShade="1A"/>
          <w:lang w:val="fr-FR"/>
        </w:rPr>
      </w:pPr>
      <w:r w:rsidRPr="00AC01C1">
        <w:rPr>
          <w:rFonts w:ascii="NSimSun" w:eastAsia="NSimSun" w:hAnsi="NSimSun"/>
          <w:b/>
          <w:bCs/>
          <w:color w:val="171717" w:themeColor="background2" w:themeShade="1A"/>
          <w:lang w:val="fr-FR"/>
        </w:rPr>
        <w:t>Implantation Géographique et Expansion Commerciale</w:t>
      </w:r>
    </w:p>
    <w:p w14:paraId="24E76ABF" w14:textId="108DF4C2" w:rsidR="005128B7" w:rsidRDefault="005128B7" w:rsidP="00B936AB">
      <w:pPr>
        <w:ind w:right="-142"/>
        <w:jc w:val="both"/>
        <w:rPr>
          <w:color w:val="171717" w:themeColor="background2" w:themeShade="1A"/>
        </w:rPr>
      </w:pPr>
      <w:r w:rsidRPr="005128B7">
        <w:rPr>
          <w:color w:val="171717" w:themeColor="background2" w:themeShade="1A"/>
        </w:rPr>
        <w:t xml:space="preserve">La société </w:t>
      </w:r>
      <w:r w:rsidRPr="005128B7">
        <w:rPr>
          <w:rFonts w:ascii="NSimSun" w:eastAsia="NSimSun" w:hAnsi="NSimSun"/>
          <w:b/>
          <w:bCs/>
          <w:color w:val="171717" w:themeColor="background2" w:themeShade="1A"/>
          <w:lang w:val="fr-FR"/>
        </w:rPr>
        <w:t>RAGEC</w:t>
      </w:r>
      <w:r w:rsidRPr="005128B7">
        <w:rPr>
          <w:color w:val="171717" w:themeColor="background2" w:themeShade="1A"/>
        </w:rPr>
        <w:t>, basée à Djiri – Manianga, exprime le besoin de développer une politique commerciale étendue pour la vente de ses produits dans différents arrondissements de Brazzaville. La problématique réside dans la nécessité de concevoir une stratégie commerciale qui optimise la distribution de ses marques variées dans cette nouvelle étendue géographique.</w:t>
      </w:r>
    </w:p>
    <w:p w14:paraId="0859631B" w14:textId="77777777" w:rsidR="00A537E6" w:rsidRPr="00A537E6" w:rsidRDefault="00A537E6" w:rsidP="00B936AB">
      <w:pPr>
        <w:ind w:right="-142"/>
        <w:jc w:val="both"/>
        <w:rPr>
          <w:color w:val="171717" w:themeColor="background2" w:themeShade="1A"/>
        </w:rPr>
      </w:pPr>
    </w:p>
    <w:p w14:paraId="5CF6F382" w14:textId="5B0F14EE" w:rsidR="005128B7" w:rsidRPr="00AC01C1" w:rsidRDefault="005128B7" w:rsidP="00B936AB">
      <w:pPr>
        <w:pStyle w:val="Paragraphedeliste"/>
        <w:numPr>
          <w:ilvl w:val="0"/>
          <w:numId w:val="4"/>
        </w:numPr>
        <w:ind w:right="-142"/>
        <w:jc w:val="both"/>
        <w:rPr>
          <w:rFonts w:ascii="NSimSun" w:eastAsia="NSimSun" w:hAnsi="NSimSun"/>
          <w:b/>
          <w:bCs/>
          <w:color w:val="171717" w:themeColor="background2" w:themeShade="1A"/>
          <w:lang w:val="fr-FR"/>
        </w:rPr>
      </w:pPr>
      <w:r w:rsidRPr="00AC01C1">
        <w:rPr>
          <w:rFonts w:ascii="NSimSun" w:eastAsia="NSimSun" w:hAnsi="NSimSun"/>
          <w:b/>
          <w:bCs/>
          <w:color w:val="171717" w:themeColor="background2" w:themeShade="1A"/>
          <w:lang w:val="fr-FR"/>
        </w:rPr>
        <w:t xml:space="preserve">Gestion des Données pour une Expansion </w:t>
      </w:r>
      <w:r w:rsidRPr="00AC01C1">
        <w:rPr>
          <w:rFonts w:ascii="NSimSun" w:eastAsia="NSimSun" w:hAnsi="NSimSun"/>
          <w:b/>
          <w:bCs/>
          <w:color w:val="171717" w:themeColor="background2" w:themeShade="1A"/>
          <w:lang w:val="fr-FR"/>
        </w:rPr>
        <w:t>Efficace</w:t>
      </w:r>
    </w:p>
    <w:p w14:paraId="08E89F11" w14:textId="77777777" w:rsidR="005128B7" w:rsidRPr="005128B7" w:rsidRDefault="005128B7" w:rsidP="00B936AB">
      <w:pPr>
        <w:ind w:right="-142"/>
        <w:jc w:val="both"/>
        <w:rPr>
          <w:color w:val="171717" w:themeColor="background2" w:themeShade="1A"/>
        </w:rPr>
      </w:pPr>
      <w:r w:rsidRPr="005128B7">
        <w:rPr>
          <w:color w:val="171717" w:themeColor="background2" w:themeShade="1A"/>
        </w:rPr>
        <w:t xml:space="preserve">Face à la diversité de ses produits et à l'expansion géographique prévue, </w:t>
      </w:r>
      <w:r w:rsidRPr="005128B7">
        <w:rPr>
          <w:rFonts w:ascii="NSimSun" w:eastAsia="NSimSun" w:hAnsi="NSimSun"/>
          <w:b/>
          <w:bCs/>
          <w:color w:val="171717" w:themeColor="background2" w:themeShade="1A"/>
          <w:lang w:val="fr-FR"/>
        </w:rPr>
        <w:t>RAGEC</w:t>
      </w:r>
      <w:r w:rsidRPr="005128B7">
        <w:rPr>
          <w:color w:val="171717" w:themeColor="background2" w:themeShade="1A"/>
        </w:rPr>
        <w:t xml:space="preserve"> doit également faire face à la gestion croissante de données liées à la production, à la distribution, et aux ventes. La problématique de la conception d'un Data Warehouse se pose afin de centraliser, organiser, et rendre accessible ces données cruciales pour une prise de décision efficace.</w:t>
      </w:r>
    </w:p>
    <w:p w14:paraId="105F2EDA" w14:textId="6227C9A0" w:rsidR="005128B7" w:rsidRPr="005128B7" w:rsidRDefault="005128B7" w:rsidP="00B936AB">
      <w:pPr>
        <w:ind w:right="-142"/>
        <w:jc w:val="both"/>
        <w:rPr>
          <w:color w:val="171717" w:themeColor="background2" w:themeShade="1A"/>
        </w:rPr>
      </w:pPr>
      <w:r w:rsidRPr="005128B7">
        <w:rPr>
          <w:color w:val="171717" w:themeColor="background2" w:themeShade="1A"/>
        </w:rPr>
        <w:t>Pour répondre à ses deux dernières problématiques soulevées, il sied de :</w:t>
      </w:r>
    </w:p>
    <w:p w14:paraId="3271AB3B" w14:textId="77777777" w:rsidR="00651CDE" w:rsidRDefault="005128B7" w:rsidP="00B936AB">
      <w:pPr>
        <w:pStyle w:val="Paragraphedeliste"/>
        <w:numPr>
          <w:ilvl w:val="0"/>
          <w:numId w:val="10"/>
        </w:numPr>
        <w:ind w:right="-142"/>
        <w:jc w:val="both"/>
        <w:rPr>
          <w:rFonts w:ascii="NSimSun" w:eastAsia="NSimSun" w:hAnsi="NSimSun"/>
          <w:b/>
          <w:bCs/>
          <w:color w:val="171717" w:themeColor="background2" w:themeShade="1A"/>
        </w:rPr>
      </w:pPr>
      <w:r w:rsidRPr="00651CDE">
        <w:rPr>
          <w:rFonts w:ascii="NSimSun" w:eastAsia="NSimSun" w:hAnsi="NSimSun"/>
          <w:b/>
          <w:bCs/>
          <w:color w:val="171717" w:themeColor="background2" w:themeShade="1A"/>
        </w:rPr>
        <w:t>Mettre en place une s</w:t>
      </w:r>
      <w:r w:rsidRPr="00651CDE">
        <w:rPr>
          <w:rFonts w:ascii="NSimSun" w:eastAsia="NSimSun" w:hAnsi="NSimSun"/>
          <w:b/>
          <w:bCs/>
          <w:color w:val="171717" w:themeColor="background2" w:themeShade="1A"/>
        </w:rPr>
        <w:t>tratégie Commerciale</w:t>
      </w:r>
    </w:p>
    <w:p w14:paraId="5A378704" w14:textId="17A55EF9" w:rsidR="00651CDE" w:rsidRPr="00651CDE" w:rsidRDefault="00651CDE" w:rsidP="00B936AB">
      <w:pPr>
        <w:ind w:right="-142"/>
        <w:jc w:val="both"/>
        <w:rPr>
          <w:rFonts w:ascii="NSimSun" w:eastAsia="NSimSun" w:hAnsi="NSimSun"/>
          <w:b/>
          <w:bCs/>
          <w:color w:val="171717" w:themeColor="background2" w:themeShade="1A"/>
        </w:rPr>
      </w:pPr>
      <w:r w:rsidRPr="00651CDE">
        <w:rPr>
          <w:color w:val="171717" w:themeColor="background2" w:themeShade="1A"/>
          <w:lang w:val="fr-FR"/>
        </w:rPr>
        <w:t xml:space="preserve">- </w:t>
      </w:r>
      <w:r w:rsidR="005128B7" w:rsidRPr="00651CDE">
        <w:rPr>
          <w:color w:val="171717" w:themeColor="background2" w:themeShade="1A"/>
        </w:rPr>
        <w:t>Mise en place d'une équipe dédiée à l'élaboration d'une stratégie commerciale adaptée à chaque arrondissement.</w:t>
      </w:r>
    </w:p>
    <w:p w14:paraId="5860FC51" w14:textId="77777777" w:rsidR="00651CDE" w:rsidRDefault="005128B7" w:rsidP="00B936AB">
      <w:pPr>
        <w:ind w:right="-142"/>
        <w:jc w:val="both"/>
        <w:rPr>
          <w:color w:val="171717" w:themeColor="background2" w:themeShade="1A"/>
        </w:rPr>
      </w:pPr>
      <w:r w:rsidRPr="005128B7">
        <w:rPr>
          <w:color w:val="171717" w:themeColor="background2" w:themeShade="1A"/>
        </w:rPr>
        <w:t>- Étude de marché approfondie pour comprendre les besoins spécifiques de chaque zone géographique.</w:t>
      </w:r>
    </w:p>
    <w:p w14:paraId="59213EB9" w14:textId="4D267B9C" w:rsidR="005128B7" w:rsidRPr="005128B7" w:rsidRDefault="005128B7" w:rsidP="00B936AB">
      <w:pPr>
        <w:ind w:right="-142"/>
        <w:jc w:val="both"/>
        <w:rPr>
          <w:color w:val="171717" w:themeColor="background2" w:themeShade="1A"/>
        </w:rPr>
      </w:pPr>
      <w:r w:rsidRPr="005128B7">
        <w:rPr>
          <w:color w:val="171717" w:themeColor="background2" w:themeShade="1A"/>
        </w:rPr>
        <w:t>- Partenariats locaux pour une distribution efficace et des actions marketing ciblées.</w:t>
      </w:r>
    </w:p>
    <w:p w14:paraId="1B9B55E3" w14:textId="77777777" w:rsidR="00651CDE" w:rsidRDefault="005128B7" w:rsidP="00B936AB">
      <w:pPr>
        <w:pStyle w:val="Paragraphedeliste"/>
        <w:numPr>
          <w:ilvl w:val="0"/>
          <w:numId w:val="10"/>
        </w:numPr>
        <w:ind w:right="-142"/>
        <w:jc w:val="both"/>
        <w:rPr>
          <w:rFonts w:ascii="NSimSun" w:eastAsia="NSimSun" w:hAnsi="NSimSun"/>
          <w:b/>
          <w:bCs/>
          <w:color w:val="171717" w:themeColor="background2" w:themeShade="1A"/>
        </w:rPr>
      </w:pPr>
      <w:r w:rsidRPr="00651CDE">
        <w:rPr>
          <w:rFonts w:ascii="NSimSun" w:eastAsia="NSimSun" w:hAnsi="NSimSun"/>
          <w:b/>
          <w:bCs/>
          <w:color w:val="171717" w:themeColor="background2" w:themeShade="1A"/>
        </w:rPr>
        <w:t>Conce</w:t>
      </w:r>
      <w:r w:rsidRPr="00651CDE">
        <w:rPr>
          <w:rFonts w:ascii="NSimSun" w:eastAsia="NSimSun" w:hAnsi="NSimSun"/>
          <w:b/>
          <w:bCs/>
          <w:color w:val="171717" w:themeColor="background2" w:themeShade="1A"/>
        </w:rPr>
        <w:t>voir</w:t>
      </w:r>
      <w:r w:rsidRPr="00651CDE">
        <w:rPr>
          <w:rFonts w:ascii="NSimSun" w:eastAsia="NSimSun" w:hAnsi="NSimSun"/>
          <w:b/>
          <w:bCs/>
          <w:color w:val="171717" w:themeColor="background2" w:themeShade="1A"/>
        </w:rPr>
        <w:t xml:space="preserve"> un Data Warehouse</w:t>
      </w:r>
    </w:p>
    <w:p w14:paraId="414D5934" w14:textId="313A9DF6" w:rsidR="005128B7" w:rsidRPr="00651CDE" w:rsidRDefault="005128B7" w:rsidP="00B936AB">
      <w:pPr>
        <w:ind w:right="-142"/>
        <w:jc w:val="both"/>
        <w:rPr>
          <w:rFonts w:ascii="NSimSun" w:eastAsia="NSimSun" w:hAnsi="NSimSun"/>
          <w:b/>
          <w:bCs/>
          <w:color w:val="171717" w:themeColor="background2" w:themeShade="1A"/>
        </w:rPr>
      </w:pPr>
      <w:r w:rsidRPr="00651CDE">
        <w:rPr>
          <w:color w:val="171717" w:themeColor="background2" w:themeShade="1A"/>
        </w:rPr>
        <w:t>- Identification des besoins en termes de données (ventes, stocks, distribution, etc.).</w:t>
      </w:r>
    </w:p>
    <w:p w14:paraId="0B1994C3" w14:textId="746C7721" w:rsidR="005128B7" w:rsidRPr="005128B7" w:rsidRDefault="005128B7" w:rsidP="00B936AB">
      <w:pPr>
        <w:ind w:right="-142"/>
        <w:jc w:val="both"/>
        <w:rPr>
          <w:color w:val="171717" w:themeColor="background2" w:themeShade="1A"/>
        </w:rPr>
      </w:pPr>
      <w:r w:rsidRPr="005128B7">
        <w:rPr>
          <w:color w:val="171717" w:themeColor="background2" w:themeShade="1A"/>
        </w:rPr>
        <w:t>- Sélection d'outils et de technologies pour la mise en place du Data Warehouse.</w:t>
      </w:r>
    </w:p>
    <w:p w14:paraId="5A6B034E" w14:textId="6F6CBB7A" w:rsidR="005128B7" w:rsidRDefault="005128B7" w:rsidP="00B936AB">
      <w:pPr>
        <w:ind w:right="-142"/>
        <w:jc w:val="both"/>
        <w:rPr>
          <w:color w:val="171717" w:themeColor="background2" w:themeShade="1A"/>
        </w:rPr>
      </w:pPr>
      <w:r w:rsidRPr="005128B7">
        <w:rPr>
          <w:color w:val="171717" w:themeColor="background2" w:themeShade="1A"/>
        </w:rPr>
        <w:t xml:space="preserve">La mise en œuvre réussie de ces solutions permettra à </w:t>
      </w:r>
      <w:r w:rsidRPr="00A537E6">
        <w:rPr>
          <w:rFonts w:ascii="NSimSun" w:eastAsia="NSimSun" w:hAnsi="NSimSun"/>
          <w:b/>
          <w:bCs/>
          <w:color w:val="171717" w:themeColor="background2" w:themeShade="1A"/>
          <w:lang w:val="fr-FR"/>
        </w:rPr>
        <w:t>RAGEC</w:t>
      </w:r>
      <w:r w:rsidRPr="005128B7">
        <w:rPr>
          <w:color w:val="171717" w:themeColor="background2" w:themeShade="1A"/>
        </w:rPr>
        <w:t xml:space="preserve"> d'étendre sa présence commerciale de manière optimale tout en garantissant une gestion efficace et centralisée des données. Cette double approche favorisera la croissance de l'entreprise en alignement avec sa mission de contribuer au développement industriel du pays.</w:t>
      </w:r>
    </w:p>
    <w:p w14:paraId="00D1546E" w14:textId="77777777" w:rsidR="003C2717" w:rsidRDefault="003C2717" w:rsidP="00B936AB">
      <w:pPr>
        <w:ind w:right="-142"/>
        <w:jc w:val="both"/>
        <w:rPr>
          <w:color w:val="171717" w:themeColor="background2" w:themeShade="1A"/>
        </w:rPr>
      </w:pPr>
    </w:p>
    <w:p w14:paraId="24334B52" w14:textId="77777777" w:rsidR="003C2717" w:rsidRDefault="003C2717" w:rsidP="00B936AB">
      <w:pPr>
        <w:ind w:right="-142"/>
        <w:jc w:val="both"/>
        <w:rPr>
          <w:color w:val="171717" w:themeColor="background2" w:themeShade="1A"/>
        </w:rPr>
      </w:pPr>
    </w:p>
    <w:p w14:paraId="43F86A68" w14:textId="77777777" w:rsidR="003C2717" w:rsidRDefault="003C2717" w:rsidP="00B936AB">
      <w:pPr>
        <w:ind w:right="-142"/>
        <w:jc w:val="both"/>
        <w:rPr>
          <w:color w:val="171717" w:themeColor="background2" w:themeShade="1A"/>
        </w:rPr>
      </w:pPr>
    </w:p>
    <w:p w14:paraId="403DB497" w14:textId="072C50F1" w:rsidR="002711A2" w:rsidRPr="002711A2" w:rsidRDefault="002711A2" w:rsidP="00B936AB">
      <w:pPr>
        <w:pStyle w:val="Paragraphedeliste"/>
        <w:numPr>
          <w:ilvl w:val="0"/>
          <w:numId w:val="1"/>
        </w:numPr>
        <w:ind w:right="-142"/>
        <w:jc w:val="both"/>
        <w:rPr>
          <w:rFonts w:ascii="NSimSun" w:eastAsia="NSimSun" w:hAnsi="NSimSun"/>
          <w:b/>
          <w:bCs/>
          <w:color w:val="171717" w:themeColor="background2" w:themeShade="1A"/>
          <w:sz w:val="28"/>
          <w:szCs w:val="28"/>
        </w:rPr>
      </w:pPr>
      <w:r w:rsidRPr="002711A2">
        <w:rPr>
          <w:rFonts w:ascii="NSimSun" w:eastAsia="NSimSun" w:hAnsi="NSimSun"/>
          <w:b/>
          <w:bCs/>
          <w:sz w:val="28"/>
          <w:szCs w:val="28"/>
          <w:lang w:val="fr-FR"/>
        </w:rPr>
        <w:t>Développement</w:t>
      </w:r>
      <w:r w:rsidRPr="002711A2">
        <w:rPr>
          <w:rFonts w:ascii="NSimSun" w:eastAsia="NSimSun" w:hAnsi="NSimSun"/>
          <w:b/>
          <w:bCs/>
          <w:sz w:val="28"/>
          <w:szCs w:val="28"/>
          <w:lang w:val="fr-FR"/>
        </w:rPr>
        <w:t xml:space="preserve"> </w:t>
      </w:r>
    </w:p>
    <w:p w14:paraId="1569E731" w14:textId="77777777" w:rsidR="00651CDE" w:rsidRDefault="00651CDE" w:rsidP="00B936AB">
      <w:pPr>
        <w:ind w:right="-142"/>
        <w:jc w:val="both"/>
        <w:rPr>
          <w:rFonts w:ascii="NSimSun" w:eastAsia="NSimSun" w:hAnsi="NSimSun"/>
          <w:color w:val="171717" w:themeColor="background2" w:themeShade="1A"/>
          <w:sz w:val="28"/>
          <w:szCs w:val="28"/>
          <w:lang w:val="fr-FR"/>
        </w:rPr>
      </w:pPr>
    </w:p>
    <w:p w14:paraId="1E592975" w14:textId="57F8E20A" w:rsidR="00AC01C1" w:rsidRPr="00651CDE" w:rsidRDefault="002711A2" w:rsidP="00B936AB">
      <w:pPr>
        <w:pStyle w:val="Paragraphedeliste"/>
        <w:numPr>
          <w:ilvl w:val="0"/>
          <w:numId w:val="9"/>
        </w:numPr>
        <w:shd w:val="clear" w:color="auto" w:fill="E7E6E6" w:themeFill="background2"/>
        <w:ind w:right="-142"/>
        <w:jc w:val="both"/>
        <w:rPr>
          <w:rFonts w:ascii="NSimSun" w:eastAsia="NSimSun" w:hAnsi="NSimSun"/>
          <w:b/>
          <w:bCs/>
          <w:sz w:val="24"/>
          <w:szCs w:val="24"/>
          <w:lang w:val="fr-FR"/>
        </w:rPr>
      </w:pPr>
      <w:r w:rsidRPr="00651CDE">
        <w:rPr>
          <w:rFonts w:ascii="NSimSun" w:eastAsia="NSimSun" w:hAnsi="NSimSun"/>
          <w:b/>
          <w:bCs/>
          <w:sz w:val="24"/>
          <w:szCs w:val="24"/>
          <w:lang w:val="fr-FR"/>
        </w:rPr>
        <w:t>Piste de solution pour la politique commerciale</w:t>
      </w:r>
    </w:p>
    <w:p w14:paraId="5E7CE202" w14:textId="77777777" w:rsidR="002F3FB7" w:rsidRPr="002F3FB7" w:rsidRDefault="002F3FB7" w:rsidP="00B936AB">
      <w:pPr>
        <w:ind w:right="-142"/>
        <w:jc w:val="both"/>
        <w:rPr>
          <w:rFonts w:ascii="NSimSun" w:eastAsia="NSimSun" w:hAnsi="NSimSun"/>
          <w:b/>
          <w:bCs/>
          <w:sz w:val="24"/>
          <w:szCs w:val="24"/>
          <w:lang w:val="fr-FR"/>
        </w:rPr>
      </w:pPr>
    </w:p>
    <w:p w14:paraId="5D00A1D1" w14:textId="7C4CB3A0" w:rsidR="002F3FB7" w:rsidRPr="00AC01C1" w:rsidRDefault="00AC01C1" w:rsidP="00B936AB">
      <w:pPr>
        <w:ind w:right="-142"/>
        <w:jc w:val="both"/>
        <w:rPr>
          <w:color w:val="171717" w:themeColor="background2" w:themeShade="1A"/>
        </w:rPr>
      </w:pPr>
      <w:r w:rsidRPr="00AC01C1">
        <w:rPr>
          <w:color w:val="171717" w:themeColor="background2" w:themeShade="1A"/>
        </w:rPr>
        <w:t xml:space="preserve">Pour étendre la vente de ses produits dans les différents arrondissements de Brazzaville, </w:t>
      </w:r>
      <w:r w:rsidRPr="00AC01C1">
        <w:rPr>
          <w:rFonts w:ascii="NSimSun" w:eastAsia="NSimSun" w:hAnsi="NSimSun"/>
          <w:b/>
          <w:bCs/>
          <w:lang w:val="fr-FR"/>
        </w:rPr>
        <w:t>RAGEC S</w:t>
      </w:r>
      <w:r w:rsidRPr="00AC01C1">
        <w:rPr>
          <w:rFonts w:ascii="NSimSun" w:eastAsia="NSimSun" w:hAnsi="NSimSun"/>
          <w:b/>
          <w:bCs/>
          <w:lang w:val="fr-FR"/>
        </w:rPr>
        <w:t xml:space="preserve">. </w:t>
      </w:r>
      <w:r w:rsidRPr="00AC01C1">
        <w:rPr>
          <w:rFonts w:ascii="NSimSun" w:eastAsia="NSimSun" w:hAnsi="NSimSun"/>
          <w:b/>
          <w:bCs/>
          <w:lang w:val="fr-FR"/>
        </w:rPr>
        <w:t>A</w:t>
      </w:r>
      <w:r w:rsidRPr="00AC01C1">
        <w:rPr>
          <w:color w:val="171717" w:themeColor="background2" w:themeShade="1A"/>
        </w:rPr>
        <w:t xml:space="preserve"> pourrait mettre en place une stratégie complète comprenant plusieurs aspects </w:t>
      </w:r>
    </w:p>
    <w:p w14:paraId="355B5FB3" w14:textId="7BC00BDF" w:rsidR="00AC01C1" w:rsidRPr="00651CDE" w:rsidRDefault="00AC01C1" w:rsidP="00B936AB">
      <w:pPr>
        <w:pStyle w:val="Paragraphedeliste"/>
        <w:numPr>
          <w:ilvl w:val="0"/>
          <w:numId w:val="6"/>
        </w:numPr>
        <w:ind w:right="-142"/>
        <w:jc w:val="both"/>
        <w:rPr>
          <w:rFonts w:ascii="NSimSun" w:eastAsia="NSimSun" w:hAnsi="NSimSun"/>
          <w:b/>
          <w:bCs/>
          <w:lang w:val="fr-FR"/>
        </w:rPr>
      </w:pPr>
      <w:r w:rsidRPr="00651CDE">
        <w:rPr>
          <w:rFonts w:ascii="NSimSun" w:eastAsia="NSimSun" w:hAnsi="NSimSun"/>
          <w:b/>
          <w:bCs/>
          <w:lang w:val="fr-FR"/>
        </w:rPr>
        <w:t>Analyse de marché approfondie :</w:t>
      </w:r>
    </w:p>
    <w:p w14:paraId="0D732515" w14:textId="77777777" w:rsidR="00AC01C1" w:rsidRPr="00AC01C1" w:rsidRDefault="00AC01C1" w:rsidP="00B936AB">
      <w:pPr>
        <w:ind w:right="-142"/>
        <w:jc w:val="both"/>
        <w:rPr>
          <w:color w:val="171717" w:themeColor="background2" w:themeShade="1A"/>
        </w:rPr>
      </w:pPr>
      <w:r w:rsidRPr="00AC01C1">
        <w:rPr>
          <w:color w:val="171717" w:themeColor="background2" w:themeShade="1A"/>
        </w:rPr>
        <w:t xml:space="preserve">   - Conduire des enquêtes pour comprendre les préférences de consommation spécifiques à chaque arrondissement.</w:t>
      </w:r>
    </w:p>
    <w:p w14:paraId="15623BF2" w14:textId="77777777" w:rsidR="00AC01C1" w:rsidRPr="00AC01C1" w:rsidRDefault="00AC01C1" w:rsidP="00B936AB">
      <w:pPr>
        <w:ind w:right="-142"/>
        <w:jc w:val="both"/>
        <w:rPr>
          <w:color w:val="171717" w:themeColor="background2" w:themeShade="1A"/>
        </w:rPr>
      </w:pPr>
      <w:r w:rsidRPr="00AC01C1">
        <w:rPr>
          <w:color w:val="171717" w:themeColor="background2" w:themeShade="1A"/>
        </w:rPr>
        <w:t xml:space="preserve">   - Identifier les concurrents locaux et évaluer leurs forces et faiblesses.</w:t>
      </w:r>
    </w:p>
    <w:p w14:paraId="3CCF7CF5" w14:textId="77777777" w:rsidR="00651CDE" w:rsidRDefault="00AC01C1" w:rsidP="00B936AB">
      <w:pPr>
        <w:ind w:right="-142"/>
        <w:jc w:val="both"/>
        <w:rPr>
          <w:color w:val="171717" w:themeColor="background2" w:themeShade="1A"/>
        </w:rPr>
      </w:pPr>
      <w:r w:rsidRPr="00AC01C1">
        <w:rPr>
          <w:color w:val="171717" w:themeColor="background2" w:themeShade="1A"/>
        </w:rPr>
        <w:t xml:space="preserve">   - Analyser les tendances de consommation, les habitudes d'achat et les facteurs culturels propres à chaque quartier.</w:t>
      </w:r>
    </w:p>
    <w:p w14:paraId="73E78FCD" w14:textId="599178AD" w:rsidR="00AC01C1" w:rsidRPr="00651CDE" w:rsidRDefault="00AC01C1" w:rsidP="00B936AB">
      <w:pPr>
        <w:pStyle w:val="Paragraphedeliste"/>
        <w:numPr>
          <w:ilvl w:val="0"/>
          <w:numId w:val="6"/>
        </w:numPr>
        <w:ind w:right="-142"/>
        <w:jc w:val="both"/>
        <w:rPr>
          <w:color w:val="171717" w:themeColor="background2" w:themeShade="1A"/>
        </w:rPr>
      </w:pPr>
      <w:r w:rsidRPr="00651CDE">
        <w:rPr>
          <w:rFonts w:ascii="NSimSun" w:eastAsia="NSimSun" w:hAnsi="NSimSun"/>
          <w:b/>
          <w:bCs/>
          <w:lang w:val="fr-FR"/>
        </w:rPr>
        <w:t>Partenariats locaux :</w:t>
      </w:r>
    </w:p>
    <w:p w14:paraId="1584AB01" w14:textId="77777777" w:rsidR="00AC01C1" w:rsidRPr="00AC01C1" w:rsidRDefault="00AC01C1" w:rsidP="00B936AB">
      <w:pPr>
        <w:ind w:right="-142"/>
        <w:jc w:val="both"/>
        <w:rPr>
          <w:color w:val="171717" w:themeColor="background2" w:themeShade="1A"/>
        </w:rPr>
      </w:pPr>
      <w:r w:rsidRPr="00AC01C1">
        <w:rPr>
          <w:color w:val="171717" w:themeColor="background2" w:themeShade="1A"/>
        </w:rPr>
        <w:t xml:space="preserve">   - Établir des partenariats avec des petits commerces, épiceries et restaurants locaux pour étendre la distribution.</w:t>
      </w:r>
    </w:p>
    <w:p w14:paraId="58902D54" w14:textId="77777777" w:rsidR="00651CDE" w:rsidRDefault="00AC01C1" w:rsidP="00B936AB">
      <w:pPr>
        <w:ind w:right="-142"/>
        <w:jc w:val="both"/>
        <w:rPr>
          <w:color w:val="171717" w:themeColor="background2" w:themeShade="1A"/>
        </w:rPr>
      </w:pPr>
      <w:r w:rsidRPr="00AC01C1">
        <w:rPr>
          <w:color w:val="171717" w:themeColor="background2" w:themeShade="1A"/>
        </w:rPr>
        <w:t xml:space="preserve">   - Offrir des incitations aux partenaires locaux, telles que des remises ou des promotions, pour encourager la vente de produits </w:t>
      </w:r>
      <w:r w:rsidRPr="00AC01C1">
        <w:rPr>
          <w:rFonts w:ascii="NSimSun" w:eastAsia="NSimSun" w:hAnsi="NSimSun"/>
          <w:b/>
          <w:bCs/>
          <w:lang w:val="fr-FR"/>
        </w:rPr>
        <w:t>RAGEC.</w:t>
      </w:r>
    </w:p>
    <w:p w14:paraId="4258BFF0" w14:textId="07B22709" w:rsidR="00AC01C1" w:rsidRPr="00651CDE" w:rsidRDefault="00AC01C1" w:rsidP="00B936AB">
      <w:pPr>
        <w:pStyle w:val="Paragraphedeliste"/>
        <w:numPr>
          <w:ilvl w:val="0"/>
          <w:numId w:val="6"/>
        </w:numPr>
        <w:ind w:right="-142"/>
        <w:jc w:val="both"/>
        <w:rPr>
          <w:color w:val="171717" w:themeColor="background2" w:themeShade="1A"/>
        </w:rPr>
      </w:pPr>
      <w:r w:rsidRPr="00651CDE">
        <w:rPr>
          <w:rFonts w:ascii="NSimSun" w:eastAsia="NSimSun" w:hAnsi="NSimSun"/>
          <w:b/>
          <w:bCs/>
          <w:lang w:val="fr-FR"/>
        </w:rPr>
        <w:t>Campagnes de marketing ciblées :</w:t>
      </w:r>
    </w:p>
    <w:p w14:paraId="61C82005" w14:textId="77777777" w:rsidR="00AC01C1" w:rsidRPr="00AC01C1" w:rsidRDefault="00AC01C1" w:rsidP="00B936AB">
      <w:pPr>
        <w:ind w:right="-142"/>
        <w:jc w:val="both"/>
        <w:rPr>
          <w:color w:val="171717" w:themeColor="background2" w:themeShade="1A"/>
        </w:rPr>
      </w:pPr>
      <w:r w:rsidRPr="00AC01C1">
        <w:rPr>
          <w:color w:val="171717" w:themeColor="background2" w:themeShade="1A"/>
        </w:rPr>
        <w:t xml:space="preserve">   - Personnaliser les campagnes publicitaires en fonction des caractéristiques de chaque arrondissement.</w:t>
      </w:r>
    </w:p>
    <w:p w14:paraId="552A546D" w14:textId="77777777" w:rsidR="00651CDE" w:rsidRDefault="00AC01C1" w:rsidP="00B936AB">
      <w:pPr>
        <w:ind w:right="-142"/>
        <w:jc w:val="both"/>
        <w:rPr>
          <w:color w:val="171717" w:themeColor="background2" w:themeShade="1A"/>
        </w:rPr>
      </w:pPr>
      <w:r w:rsidRPr="00AC01C1">
        <w:rPr>
          <w:color w:val="171717" w:themeColor="background2" w:themeShade="1A"/>
        </w:rPr>
        <w:t xml:space="preserve">   - Utiliser les médias sociaux, la publicité locale et d'autres canaux pour atteindre spécifiquement chaque communauté.</w:t>
      </w:r>
    </w:p>
    <w:p w14:paraId="6CE91199" w14:textId="571B80D5" w:rsidR="00AC01C1" w:rsidRPr="00651CDE" w:rsidRDefault="00AC01C1" w:rsidP="00B936AB">
      <w:pPr>
        <w:pStyle w:val="Paragraphedeliste"/>
        <w:numPr>
          <w:ilvl w:val="0"/>
          <w:numId w:val="6"/>
        </w:numPr>
        <w:ind w:right="-142"/>
        <w:jc w:val="both"/>
        <w:rPr>
          <w:color w:val="171717" w:themeColor="background2" w:themeShade="1A"/>
        </w:rPr>
      </w:pPr>
      <w:r w:rsidRPr="00651CDE">
        <w:rPr>
          <w:rFonts w:ascii="NSimSun" w:eastAsia="NSimSun" w:hAnsi="NSimSun"/>
          <w:b/>
          <w:bCs/>
          <w:lang w:val="fr-FR"/>
        </w:rPr>
        <w:t>Tarification flexible :</w:t>
      </w:r>
    </w:p>
    <w:p w14:paraId="4454F9E4" w14:textId="77777777" w:rsidR="00AC01C1" w:rsidRPr="00AC01C1" w:rsidRDefault="00AC01C1" w:rsidP="00B936AB">
      <w:pPr>
        <w:ind w:right="-142"/>
        <w:jc w:val="both"/>
        <w:rPr>
          <w:color w:val="171717" w:themeColor="background2" w:themeShade="1A"/>
        </w:rPr>
      </w:pPr>
      <w:r w:rsidRPr="00AC01C1">
        <w:rPr>
          <w:color w:val="171717" w:themeColor="background2" w:themeShade="1A"/>
        </w:rPr>
        <w:t xml:space="preserve">   - Adapter les prix en fonction du pouvoir d'achat moyen de chaque arrondissement.</w:t>
      </w:r>
    </w:p>
    <w:p w14:paraId="6D7A37DA" w14:textId="77777777" w:rsidR="00651CDE" w:rsidRDefault="00AC01C1" w:rsidP="00B936AB">
      <w:pPr>
        <w:ind w:right="-142"/>
        <w:jc w:val="both"/>
        <w:rPr>
          <w:color w:val="171717" w:themeColor="background2" w:themeShade="1A"/>
        </w:rPr>
      </w:pPr>
      <w:r w:rsidRPr="00AC01C1">
        <w:rPr>
          <w:color w:val="171717" w:themeColor="background2" w:themeShade="1A"/>
        </w:rPr>
        <w:t xml:space="preserve">   - Proposer des promotions spéciales ou des packs exclusifs pour répondre aux besoins spécifiques de chaque marché local.</w:t>
      </w:r>
    </w:p>
    <w:p w14:paraId="00914084" w14:textId="6E3B2152" w:rsidR="00AC01C1" w:rsidRPr="00651CDE" w:rsidRDefault="00AC01C1" w:rsidP="00B936AB">
      <w:pPr>
        <w:pStyle w:val="Paragraphedeliste"/>
        <w:numPr>
          <w:ilvl w:val="0"/>
          <w:numId w:val="6"/>
        </w:numPr>
        <w:ind w:right="-142"/>
        <w:jc w:val="both"/>
        <w:rPr>
          <w:color w:val="171717" w:themeColor="background2" w:themeShade="1A"/>
        </w:rPr>
      </w:pPr>
      <w:r w:rsidRPr="00651CDE">
        <w:rPr>
          <w:rFonts w:ascii="NSimSun" w:eastAsia="NSimSun" w:hAnsi="NSimSun"/>
          <w:b/>
          <w:bCs/>
          <w:lang w:val="fr-FR"/>
        </w:rPr>
        <w:t>Service client localisé :</w:t>
      </w:r>
    </w:p>
    <w:p w14:paraId="5F64B8CE" w14:textId="77777777" w:rsidR="00AC01C1" w:rsidRPr="00AC01C1" w:rsidRDefault="00AC01C1" w:rsidP="00B936AB">
      <w:pPr>
        <w:ind w:right="-142"/>
        <w:jc w:val="both"/>
        <w:rPr>
          <w:color w:val="171717" w:themeColor="background2" w:themeShade="1A"/>
        </w:rPr>
      </w:pPr>
      <w:r w:rsidRPr="00AC01C1">
        <w:rPr>
          <w:color w:val="171717" w:themeColor="background2" w:themeShade="1A"/>
        </w:rPr>
        <w:t xml:space="preserve">   - Établir un service client local pour répondre aux préoccupations spécifiques de chaque arrondissement.</w:t>
      </w:r>
    </w:p>
    <w:p w14:paraId="3612A129" w14:textId="77777777" w:rsidR="00AC01C1" w:rsidRPr="00AC01C1" w:rsidRDefault="00AC01C1" w:rsidP="00B936AB">
      <w:pPr>
        <w:ind w:right="-142"/>
        <w:jc w:val="both"/>
        <w:rPr>
          <w:color w:val="171717" w:themeColor="background2" w:themeShade="1A"/>
        </w:rPr>
      </w:pPr>
      <w:r w:rsidRPr="00AC01C1">
        <w:rPr>
          <w:color w:val="171717" w:themeColor="background2" w:themeShade="1A"/>
        </w:rPr>
        <w:t xml:space="preserve">   - Collecter des retours d'information de manière proactive pour ajuster les stratégies commerciales en conséquence.</w:t>
      </w:r>
    </w:p>
    <w:p w14:paraId="03BD7D89" w14:textId="77777777" w:rsidR="00AC01C1" w:rsidRPr="00AC01C1" w:rsidRDefault="00AC01C1" w:rsidP="00B936AB">
      <w:pPr>
        <w:ind w:right="-142"/>
        <w:jc w:val="both"/>
        <w:rPr>
          <w:color w:val="171717" w:themeColor="background2" w:themeShade="1A"/>
        </w:rPr>
      </w:pPr>
    </w:p>
    <w:p w14:paraId="1785A9DE" w14:textId="3DDC7967" w:rsidR="00AC01C1" w:rsidRPr="00651CDE" w:rsidRDefault="00AC01C1" w:rsidP="00B936AB">
      <w:pPr>
        <w:pStyle w:val="Paragraphedeliste"/>
        <w:numPr>
          <w:ilvl w:val="0"/>
          <w:numId w:val="6"/>
        </w:numPr>
        <w:ind w:right="-142"/>
        <w:jc w:val="both"/>
        <w:rPr>
          <w:rFonts w:ascii="NSimSun" w:eastAsia="NSimSun" w:hAnsi="NSimSun"/>
          <w:b/>
          <w:bCs/>
          <w:lang w:val="fr-FR"/>
        </w:rPr>
      </w:pPr>
      <w:r w:rsidRPr="00651CDE">
        <w:rPr>
          <w:rFonts w:ascii="NSimSun" w:eastAsia="NSimSun" w:hAnsi="NSimSun"/>
          <w:b/>
          <w:bCs/>
          <w:lang w:val="fr-FR"/>
        </w:rPr>
        <w:t xml:space="preserve">Suivi et </w:t>
      </w:r>
      <w:r w:rsidR="00651CDE" w:rsidRPr="00651CDE">
        <w:rPr>
          <w:rFonts w:ascii="NSimSun" w:eastAsia="NSimSun" w:hAnsi="NSimSun"/>
          <w:b/>
          <w:bCs/>
          <w:lang w:val="fr-FR"/>
        </w:rPr>
        <w:t>ajustements continus</w:t>
      </w:r>
      <w:r w:rsidRPr="00651CDE">
        <w:rPr>
          <w:rFonts w:ascii="NSimSun" w:eastAsia="NSimSun" w:hAnsi="NSimSun"/>
          <w:b/>
          <w:bCs/>
          <w:lang w:val="fr-FR"/>
        </w:rPr>
        <w:t xml:space="preserve"> :</w:t>
      </w:r>
    </w:p>
    <w:p w14:paraId="7DD26CDB" w14:textId="77777777" w:rsidR="00AC01C1" w:rsidRPr="00AC01C1" w:rsidRDefault="00AC01C1" w:rsidP="00B936AB">
      <w:pPr>
        <w:ind w:right="-142"/>
        <w:jc w:val="both"/>
        <w:rPr>
          <w:color w:val="171717" w:themeColor="background2" w:themeShade="1A"/>
        </w:rPr>
      </w:pPr>
      <w:r w:rsidRPr="00AC01C1">
        <w:rPr>
          <w:color w:val="171717" w:themeColor="background2" w:themeShade="1A"/>
        </w:rPr>
        <w:t xml:space="preserve">   - Mettre en place des mécanismes de suivi des performances de vente dans chaque arrondissement.</w:t>
      </w:r>
    </w:p>
    <w:p w14:paraId="0CA70B24" w14:textId="77777777" w:rsidR="00AC01C1" w:rsidRPr="00AC01C1" w:rsidRDefault="00AC01C1" w:rsidP="00B936AB">
      <w:pPr>
        <w:ind w:right="-142"/>
        <w:jc w:val="both"/>
        <w:rPr>
          <w:color w:val="171717" w:themeColor="background2" w:themeShade="1A"/>
        </w:rPr>
      </w:pPr>
      <w:r w:rsidRPr="00AC01C1">
        <w:rPr>
          <w:color w:val="171717" w:themeColor="background2" w:themeShade="1A"/>
        </w:rPr>
        <w:t xml:space="preserve">   - Analyser régulièrement les données pour ajuster les stratégies marketing, les prix et les partenariats en fonction des résultats obtenus.</w:t>
      </w:r>
    </w:p>
    <w:p w14:paraId="7F632809" w14:textId="77777777" w:rsidR="00AC01C1" w:rsidRPr="00AC01C1" w:rsidRDefault="00AC01C1" w:rsidP="00B936AB">
      <w:pPr>
        <w:ind w:right="-142"/>
        <w:jc w:val="both"/>
        <w:rPr>
          <w:color w:val="171717" w:themeColor="background2" w:themeShade="1A"/>
        </w:rPr>
      </w:pPr>
    </w:p>
    <w:p w14:paraId="1A03D7CF" w14:textId="07304BBD" w:rsidR="00AC01C1" w:rsidRPr="00AC01C1" w:rsidRDefault="00AC01C1" w:rsidP="00B936AB">
      <w:pPr>
        <w:ind w:right="-142"/>
        <w:jc w:val="both"/>
        <w:rPr>
          <w:color w:val="171717" w:themeColor="background2" w:themeShade="1A"/>
        </w:rPr>
      </w:pPr>
      <w:r w:rsidRPr="00AC01C1">
        <w:rPr>
          <w:color w:val="171717" w:themeColor="background2" w:themeShade="1A"/>
        </w:rPr>
        <w:t xml:space="preserve">En adoptant une approche holistique et adaptative, </w:t>
      </w:r>
      <w:r w:rsidRPr="00651CDE">
        <w:rPr>
          <w:rFonts w:ascii="NSimSun" w:eastAsia="NSimSun" w:hAnsi="NSimSun"/>
          <w:b/>
          <w:bCs/>
          <w:color w:val="171717" w:themeColor="background2" w:themeShade="1A"/>
        </w:rPr>
        <w:t>RAGEC S</w:t>
      </w:r>
      <w:r w:rsidR="00651CDE" w:rsidRPr="00651CDE">
        <w:rPr>
          <w:rFonts w:ascii="NSimSun" w:eastAsia="NSimSun" w:hAnsi="NSimSun"/>
          <w:b/>
          <w:bCs/>
          <w:color w:val="171717" w:themeColor="background2" w:themeShade="1A"/>
          <w:lang w:val="fr-FR"/>
        </w:rPr>
        <w:t xml:space="preserve">. </w:t>
      </w:r>
      <w:r w:rsidRPr="00651CDE">
        <w:rPr>
          <w:rFonts w:ascii="NSimSun" w:eastAsia="NSimSun" w:hAnsi="NSimSun"/>
          <w:b/>
          <w:bCs/>
          <w:color w:val="171717" w:themeColor="background2" w:themeShade="1A"/>
        </w:rPr>
        <w:t>A</w:t>
      </w:r>
      <w:r w:rsidRPr="00AC01C1">
        <w:rPr>
          <w:color w:val="171717" w:themeColor="background2" w:themeShade="1A"/>
        </w:rPr>
        <w:t xml:space="preserve"> maximiserait sa pénétration de marché tout en construisant des relations solides avec les communautés locales. Cette stratégie devrait permettre à l'entreprise de tirer parti des particularités de chaque arrondissement pour optimiser sa présence et sa rentabilité sur l'ensemble de Brazzaville.</w:t>
      </w:r>
    </w:p>
    <w:p w14:paraId="2B17D771" w14:textId="77777777" w:rsidR="002711A2" w:rsidRDefault="002711A2" w:rsidP="00B936AB">
      <w:pPr>
        <w:ind w:right="-142"/>
        <w:jc w:val="both"/>
        <w:rPr>
          <w:color w:val="171717" w:themeColor="background2" w:themeShade="1A"/>
        </w:rPr>
      </w:pPr>
    </w:p>
    <w:p w14:paraId="4566DE5D" w14:textId="166D78FE" w:rsidR="00651CDE" w:rsidRDefault="00651CDE" w:rsidP="00B936AB">
      <w:pPr>
        <w:pStyle w:val="Paragraphedeliste"/>
        <w:numPr>
          <w:ilvl w:val="0"/>
          <w:numId w:val="9"/>
        </w:numPr>
        <w:shd w:val="clear" w:color="auto" w:fill="E7E6E6" w:themeFill="background2"/>
        <w:ind w:right="-142"/>
        <w:jc w:val="both"/>
        <w:rPr>
          <w:rFonts w:ascii="NSimSun" w:eastAsia="NSimSun" w:hAnsi="NSimSun"/>
          <w:b/>
          <w:bCs/>
          <w:sz w:val="24"/>
          <w:szCs w:val="24"/>
          <w:lang w:val="fr-FR"/>
        </w:rPr>
      </w:pPr>
      <w:r w:rsidRPr="00651CDE">
        <w:rPr>
          <w:rFonts w:ascii="NSimSun" w:eastAsia="NSimSun" w:hAnsi="NSimSun"/>
          <w:b/>
          <w:bCs/>
          <w:sz w:val="24"/>
          <w:szCs w:val="24"/>
          <w:lang w:val="fr-FR"/>
        </w:rPr>
        <w:t>Étude de la conception du data Warehouse</w:t>
      </w:r>
    </w:p>
    <w:p w14:paraId="3DAC0A84" w14:textId="77777777" w:rsidR="00421AB3" w:rsidRDefault="00421AB3" w:rsidP="00B936AB">
      <w:pPr>
        <w:ind w:right="-142"/>
        <w:jc w:val="both"/>
        <w:rPr>
          <w:color w:val="171717" w:themeColor="background2" w:themeShade="1A"/>
          <w:lang w:val="fr-FR"/>
        </w:rPr>
      </w:pPr>
    </w:p>
    <w:p w14:paraId="72A07828" w14:textId="4132AA14" w:rsidR="00915C5A" w:rsidRPr="00BE05D7" w:rsidRDefault="00651CDE" w:rsidP="00B936AB">
      <w:pPr>
        <w:pStyle w:val="Paragraphedeliste"/>
        <w:numPr>
          <w:ilvl w:val="0"/>
          <w:numId w:val="12"/>
        </w:numPr>
        <w:ind w:right="-142"/>
        <w:jc w:val="both"/>
        <w:rPr>
          <w:rFonts w:ascii="NSimSun" w:eastAsia="NSimSun" w:hAnsi="NSimSun"/>
          <w:b/>
          <w:bCs/>
          <w:color w:val="171717" w:themeColor="background2" w:themeShade="1A"/>
          <w:sz w:val="24"/>
          <w:szCs w:val="24"/>
        </w:rPr>
      </w:pPr>
      <w:r w:rsidRPr="00BE05D7">
        <w:rPr>
          <w:rFonts w:ascii="NSimSun" w:eastAsia="NSimSun" w:hAnsi="NSimSun"/>
          <w:b/>
          <w:bCs/>
          <w:color w:val="171717" w:themeColor="background2" w:themeShade="1A"/>
          <w:sz w:val="24"/>
          <w:szCs w:val="24"/>
        </w:rPr>
        <w:t xml:space="preserve">Identification des Sources de Données </w:t>
      </w:r>
    </w:p>
    <w:p w14:paraId="7F352850" w14:textId="17C8311E" w:rsidR="00651CDE" w:rsidRPr="00915C5A" w:rsidRDefault="00915C5A" w:rsidP="00B936AB">
      <w:pPr>
        <w:ind w:right="-142"/>
        <w:jc w:val="both"/>
        <w:rPr>
          <w:color w:val="171717" w:themeColor="background2" w:themeShade="1A"/>
        </w:rPr>
      </w:pPr>
      <w:r>
        <w:rPr>
          <w:color w:val="171717" w:themeColor="background2" w:themeShade="1A"/>
          <w:lang w:val="fr-FR"/>
        </w:rPr>
        <w:t xml:space="preserve">Dans le processus de commercialisation des produits on a comme </w:t>
      </w:r>
      <w:r w:rsidR="00651CDE" w:rsidRPr="00915C5A">
        <w:rPr>
          <w:color w:val="171717" w:themeColor="background2" w:themeShade="1A"/>
        </w:rPr>
        <w:t xml:space="preserve">sources de données au sein de </w:t>
      </w:r>
      <w:r w:rsidR="00651CDE" w:rsidRPr="00E36309">
        <w:rPr>
          <w:rFonts w:ascii="NSimSun" w:eastAsia="NSimSun" w:hAnsi="NSimSun"/>
          <w:b/>
          <w:bCs/>
          <w:color w:val="171717" w:themeColor="background2" w:themeShade="1A"/>
        </w:rPr>
        <w:t>RAGEC S</w:t>
      </w:r>
      <w:r w:rsidR="0078116E">
        <w:rPr>
          <w:rFonts w:ascii="NSimSun" w:eastAsia="NSimSun" w:hAnsi="NSimSun"/>
          <w:b/>
          <w:bCs/>
          <w:color w:val="171717" w:themeColor="background2" w:themeShade="1A"/>
          <w:lang w:val="fr-FR"/>
        </w:rPr>
        <w:t>.</w:t>
      </w:r>
      <w:r w:rsidR="00651CDE" w:rsidRPr="00E36309">
        <w:rPr>
          <w:rFonts w:ascii="NSimSun" w:eastAsia="NSimSun" w:hAnsi="NSimSun"/>
          <w:b/>
          <w:bCs/>
          <w:color w:val="171717" w:themeColor="background2" w:themeShade="1A"/>
        </w:rPr>
        <w:t>A</w:t>
      </w:r>
      <w:r>
        <w:rPr>
          <w:color w:val="171717" w:themeColor="background2" w:themeShade="1A"/>
          <w:lang w:val="fr-FR"/>
        </w:rPr>
        <w:t xml:space="preserve"> : </w:t>
      </w:r>
      <w:r w:rsidR="00651CDE" w:rsidRPr="00915C5A">
        <w:rPr>
          <w:color w:val="171717" w:themeColor="background2" w:themeShade="1A"/>
        </w:rPr>
        <w:t xml:space="preserve"> </w:t>
      </w:r>
      <w:r>
        <w:rPr>
          <w:color w:val="171717" w:themeColor="background2" w:themeShade="1A"/>
          <w:lang w:val="fr-FR"/>
        </w:rPr>
        <w:t xml:space="preserve">la production, les stocks, les clients, </w:t>
      </w:r>
      <w:r w:rsidR="00651CDE" w:rsidRPr="00915C5A">
        <w:rPr>
          <w:color w:val="171717" w:themeColor="background2" w:themeShade="1A"/>
        </w:rPr>
        <w:t>les ventes,</w:t>
      </w:r>
      <w:r>
        <w:rPr>
          <w:color w:val="171717" w:themeColor="background2" w:themeShade="1A"/>
          <w:lang w:val="fr-FR"/>
        </w:rPr>
        <w:t xml:space="preserve"> les sites, les zones de livraisons, les commandes</w:t>
      </w:r>
      <w:r w:rsidR="00651CDE" w:rsidRPr="00915C5A">
        <w:rPr>
          <w:color w:val="171717" w:themeColor="background2" w:themeShade="1A"/>
        </w:rPr>
        <w:t>.</w:t>
      </w:r>
    </w:p>
    <w:p w14:paraId="4DB2F868" w14:textId="77777777" w:rsidR="00915C5A" w:rsidRPr="00BE05D7" w:rsidRDefault="00651CDE" w:rsidP="00B936AB">
      <w:pPr>
        <w:pStyle w:val="Paragraphedeliste"/>
        <w:numPr>
          <w:ilvl w:val="0"/>
          <w:numId w:val="12"/>
        </w:numPr>
        <w:ind w:right="-142"/>
        <w:jc w:val="both"/>
        <w:rPr>
          <w:rFonts w:ascii="NSimSun" w:eastAsia="NSimSun" w:hAnsi="NSimSun"/>
          <w:b/>
          <w:bCs/>
          <w:color w:val="171717" w:themeColor="background2" w:themeShade="1A"/>
          <w:sz w:val="24"/>
          <w:szCs w:val="24"/>
        </w:rPr>
      </w:pPr>
      <w:r w:rsidRPr="00BE05D7">
        <w:rPr>
          <w:rFonts w:ascii="NSimSun" w:eastAsia="NSimSun" w:hAnsi="NSimSun"/>
          <w:b/>
          <w:bCs/>
          <w:color w:val="171717" w:themeColor="background2" w:themeShade="1A"/>
          <w:sz w:val="24"/>
          <w:szCs w:val="24"/>
        </w:rPr>
        <w:t>Analyse des Besoins Métier</w:t>
      </w:r>
    </w:p>
    <w:p w14:paraId="6D2EF77E" w14:textId="693D7284" w:rsidR="00915C5A" w:rsidRDefault="00915C5A" w:rsidP="00B936AB">
      <w:pPr>
        <w:ind w:right="-142"/>
        <w:jc w:val="both"/>
        <w:rPr>
          <w:color w:val="171717" w:themeColor="background2" w:themeShade="1A"/>
        </w:rPr>
      </w:pPr>
      <w:r w:rsidRPr="00915C5A">
        <w:rPr>
          <w:color w:val="171717" w:themeColor="background2" w:themeShade="1A"/>
        </w:rPr>
        <w:t xml:space="preserve">Pour l'analyse métier, </w:t>
      </w:r>
      <w:r w:rsidR="00185AEB">
        <w:rPr>
          <w:color w:val="171717" w:themeColor="background2" w:themeShade="1A"/>
          <w:lang w:val="fr-FR"/>
        </w:rPr>
        <w:t xml:space="preserve">il s’agit de </w:t>
      </w:r>
      <w:r w:rsidRPr="00915C5A">
        <w:rPr>
          <w:color w:val="171717" w:themeColor="background2" w:themeShade="1A"/>
        </w:rPr>
        <w:t xml:space="preserve">prendre en compte des aspects spécifiques liés à la localisation de </w:t>
      </w:r>
      <w:r w:rsidRPr="00AD61CA">
        <w:rPr>
          <w:rFonts w:ascii="NSimSun" w:eastAsia="NSimSun" w:hAnsi="NSimSun"/>
          <w:b/>
          <w:bCs/>
          <w:color w:val="171717" w:themeColor="background2" w:themeShade="1A"/>
        </w:rPr>
        <w:t>RAGEC S</w:t>
      </w:r>
      <w:r w:rsidR="00AD61CA">
        <w:rPr>
          <w:rFonts w:ascii="NSimSun" w:eastAsia="NSimSun" w:hAnsi="NSimSun"/>
          <w:b/>
          <w:bCs/>
          <w:color w:val="171717" w:themeColor="background2" w:themeShade="1A"/>
          <w:lang w:val="fr-FR"/>
        </w:rPr>
        <w:t>.</w:t>
      </w:r>
      <w:r w:rsidRPr="00AD61CA">
        <w:rPr>
          <w:rFonts w:ascii="NSimSun" w:eastAsia="NSimSun" w:hAnsi="NSimSun"/>
          <w:b/>
          <w:bCs/>
          <w:color w:val="171717" w:themeColor="background2" w:themeShade="1A"/>
        </w:rPr>
        <w:t>A,</w:t>
      </w:r>
      <w:r w:rsidRPr="00915C5A">
        <w:rPr>
          <w:color w:val="171717" w:themeColor="background2" w:themeShade="1A"/>
        </w:rPr>
        <w:t xml:space="preserve"> ses livraisons dans différents arrondissements de Brazzaville, et intégrer des mesures pour l'analyse.</w:t>
      </w:r>
    </w:p>
    <w:p w14:paraId="1D7E58EC" w14:textId="54858224" w:rsidR="00915C5A" w:rsidRPr="00185AEB" w:rsidRDefault="00915C5A" w:rsidP="00B936AB">
      <w:pPr>
        <w:pStyle w:val="Paragraphedeliste"/>
        <w:numPr>
          <w:ilvl w:val="0"/>
          <w:numId w:val="13"/>
        </w:numPr>
        <w:ind w:right="-142"/>
        <w:jc w:val="both"/>
        <w:rPr>
          <w:rFonts w:ascii="NSimSun" w:eastAsia="NSimSun" w:hAnsi="NSimSun"/>
          <w:b/>
          <w:bCs/>
          <w:color w:val="171717" w:themeColor="background2" w:themeShade="1A"/>
        </w:rPr>
      </w:pPr>
      <w:r w:rsidRPr="00185AEB">
        <w:rPr>
          <w:rFonts w:ascii="NSimSun" w:eastAsia="NSimSun" w:hAnsi="NSimSun"/>
          <w:b/>
          <w:bCs/>
          <w:color w:val="171717" w:themeColor="background2" w:themeShade="1A"/>
        </w:rPr>
        <w:t>Entités Spécifiques :</w:t>
      </w:r>
    </w:p>
    <w:p w14:paraId="191650C6" w14:textId="498C772A" w:rsidR="00915C5A" w:rsidRPr="00185AEB" w:rsidRDefault="00915C5A" w:rsidP="00B936AB">
      <w:pPr>
        <w:pStyle w:val="Paragraphedeliste"/>
        <w:numPr>
          <w:ilvl w:val="0"/>
          <w:numId w:val="14"/>
        </w:numPr>
        <w:ind w:right="-142"/>
        <w:jc w:val="both"/>
        <w:rPr>
          <w:color w:val="171717" w:themeColor="background2" w:themeShade="1A"/>
        </w:rPr>
      </w:pPr>
      <w:r w:rsidRPr="00185AEB">
        <w:rPr>
          <w:b/>
          <w:bCs/>
          <w:color w:val="171717" w:themeColor="background2" w:themeShade="1A"/>
        </w:rPr>
        <w:t>S</w:t>
      </w:r>
      <w:r w:rsidRPr="00185AEB">
        <w:rPr>
          <w:b/>
          <w:bCs/>
          <w:color w:val="171717" w:themeColor="background2" w:themeShade="1A"/>
        </w:rPr>
        <w:t>ite de Production (Site) :</w:t>
      </w:r>
      <w:r w:rsidRPr="00185AEB">
        <w:rPr>
          <w:color w:val="171717" w:themeColor="background2" w:themeShade="1A"/>
          <w:lang w:val="fr-FR"/>
        </w:rPr>
        <w:t xml:space="preserve"> </w:t>
      </w:r>
      <w:r w:rsidRPr="00185AEB">
        <w:rPr>
          <w:color w:val="171717" w:themeColor="background2" w:themeShade="1A"/>
        </w:rPr>
        <w:t>entité représentant le site de production à Djiri avec des attributs tels que l'adresse, la capacité de production, etc.</w:t>
      </w:r>
    </w:p>
    <w:p w14:paraId="21D05C31" w14:textId="2CC462B9" w:rsidR="00915C5A" w:rsidRDefault="00915C5A" w:rsidP="00B936AB">
      <w:pPr>
        <w:pStyle w:val="Paragraphedeliste"/>
        <w:numPr>
          <w:ilvl w:val="0"/>
          <w:numId w:val="14"/>
        </w:numPr>
        <w:ind w:right="-142"/>
        <w:jc w:val="both"/>
        <w:rPr>
          <w:color w:val="171717" w:themeColor="background2" w:themeShade="1A"/>
        </w:rPr>
      </w:pPr>
      <w:r w:rsidRPr="00185AEB">
        <w:rPr>
          <w:b/>
          <w:bCs/>
          <w:color w:val="171717" w:themeColor="background2" w:themeShade="1A"/>
        </w:rPr>
        <w:t xml:space="preserve">Zone de Livraison (Zone) : </w:t>
      </w:r>
      <w:r w:rsidRPr="00185AEB">
        <w:rPr>
          <w:color w:val="171717" w:themeColor="background2" w:themeShade="1A"/>
        </w:rPr>
        <w:t>entité pour représenter les zones de livraison dans les différents arrondissements de Brazzaville.</w:t>
      </w:r>
    </w:p>
    <w:p w14:paraId="347D7CDA" w14:textId="77777777" w:rsidR="00185AEB" w:rsidRPr="00185AEB" w:rsidRDefault="00185AEB" w:rsidP="00B936AB">
      <w:pPr>
        <w:ind w:right="-142"/>
        <w:jc w:val="both"/>
        <w:rPr>
          <w:color w:val="171717" w:themeColor="background2" w:themeShade="1A"/>
        </w:rPr>
      </w:pPr>
    </w:p>
    <w:p w14:paraId="5E180069" w14:textId="77777777" w:rsidR="00185AEB" w:rsidRDefault="00915C5A" w:rsidP="00B936AB">
      <w:pPr>
        <w:pStyle w:val="Paragraphedeliste"/>
        <w:numPr>
          <w:ilvl w:val="0"/>
          <w:numId w:val="13"/>
        </w:numPr>
        <w:ind w:right="-142"/>
        <w:jc w:val="both"/>
        <w:rPr>
          <w:color w:val="171717" w:themeColor="background2" w:themeShade="1A"/>
        </w:rPr>
      </w:pPr>
      <w:r w:rsidRPr="00185AEB">
        <w:rPr>
          <w:rFonts w:ascii="NSimSun" w:eastAsia="NSimSun" w:hAnsi="NSimSun"/>
          <w:b/>
          <w:bCs/>
          <w:color w:val="171717" w:themeColor="background2" w:themeShade="1A"/>
        </w:rPr>
        <w:t>Relations Additionnelles :</w:t>
      </w:r>
    </w:p>
    <w:p w14:paraId="728DD0D8" w14:textId="2950F2BB" w:rsidR="00185AEB" w:rsidRPr="00185AEB" w:rsidRDefault="00915C5A" w:rsidP="00B936AB">
      <w:pPr>
        <w:pStyle w:val="Paragraphedeliste"/>
        <w:numPr>
          <w:ilvl w:val="0"/>
          <w:numId w:val="15"/>
        </w:numPr>
        <w:ind w:right="-142"/>
        <w:jc w:val="both"/>
        <w:rPr>
          <w:color w:val="171717" w:themeColor="background2" w:themeShade="1A"/>
        </w:rPr>
      </w:pPr>
      <w:r w:rsidRPr="00185AEB">
        <w:rPr>
          <w:b/>
          <w:bCs/>
          <w:color w:val="171717" w:themeColor="background2" w:themeShade="1A"/>
        </w:rPr>
        <w:t xml:space="preserve">Relations Site-Produit </w:t>
      </w:r>
      <w:r w:rsidRPr="00185AEB">
        <w:rPr>
          <w:color w:val="171717" w:themeColor="background2" w:themeShade="1A"/>
        </w:rPr>
        <w:t>:</w:t>
      </w:r>
      <w:r w:rsidRPr="00185AEB">
        <w:rPr>
          <w:color w:val="171717" w:themeColor="background2" w:themeShade="1A"/>
          <w:lang w:val="fr-FR"/>
        </w:rPr>
        <w:t xml:space="preserve"> </w:t>
      </w:r>
      <w:r w:rsidRPr="00185AEB">
        <w:rPr>
          <w:color w:val="171717" w:themeColor="background2" w:themeShade="1A"/>
        </w:rPr>
        <w:t>relation pour indiquer quels produits sont produits dans chaque site.</w:t>
      </w:r>
    </w:p>
    <w:p w14:paraId="5A2111AA" w14:textId="217CBDDC" w:rsidR="00185AEB" w:rsidRDefault="00915C5A" w:rsidP="00B936AB">
      <w:pPr>
        <w:pStyle w:val="Paragraphedeliste"/>
        <w:numPr>
          <w:ilvl w:val="0"/>
          <w:numId w:val="15"/>
        </w:numPr>
        <w:ind w:right="-142"/>
        <w:jc w:val="both"/>
        <w:rPr>
          <w:color w:val="171717" w:themeColor="background2" w:themeShade="1A"/>
        </w:rPr>
      </w:pPr>
      <w:r w:rsidRPr="00185AEB">
        <w:rPr>
          <w:b/>
          <w:bCs/>
          <w:color w:val="171717" w:themeColor="background2" w:themeShade="1A"/>
        </w:rPr>
        <w:t>Relations Livraison-Zone :</w:t>
      </w:r>
      <w:r w:rsidRPr="00185AEB">
        <w:rPr>
          <w:color w:val="171717" w:themeColor="background2" w:themeShade="1A"/>
        </w:rPr>
        <w:t xml:space="preserve"> des relations entre les zones de livraison et les produits livrés dans ces zones.</w:t>
      </w:r>
    </w:p>
    <w:p w14:paraId="2712E430" w14:textId="77777777" w:rsidR="00185AEB" w:rsidRPr="00185AEB" w:rsidRDefault="00185AEB" w:rsidP="00B936AB">
      <w:pPr>
        <w:ind w:right="-142"/>
        <w:jc w:val="both"/>
        <w:rPr>
          <w:color w:val="171717" w:themeColor="background2" w:themeShade="1A"/>
        </w:rPr>
      </w:pPr>
    </w:p>
    <w:p w14:paraId="2EB1A03E" w14:textId="77777777" w:rsidR="00185AEB" w:rsidRDefault="00915C5A" w:rsidP="00B936AB">
      <w:pPr>
        <w:pStyle w:val="Paragraphedeliste"/>
        <w:numPr>
          <w:ilvl w:val="0"/>
          <w:numId w:val="13"/>
        </w:numPr>
        <w:ind w:right="-142"/>
        <w:jc w:val="both"/>
        <w:rPr>
          <w:color w:val="171717" w:themeColor="background2" w:themeShade="1A"/>
        </w:rPr>
      </w:pPr>
      <w:r w:rsidRPr="00185AEB">
        <w:rPr>
          <w:rFonts w:ascii="NSimSun" w:eastAsia="NSimSun" w:hAnsi="NSimSun"/>
          <w:b/>
          <w:bCs/>
          <w:color w:val="171717" w:themeColor="background2" w:themeShade="1A"/>
        </w:rPr>
        <w:t>Attributs Supplémentaires :</w:t>
      </w:r>
    </w:p>
    <w:p w14:paraId="2F8D3939" w14:textId="779DF85A" w:rsidR="00915C5A" w:rsidRPr="00185AEB" w:rsidRDefault="00915C5A" w:rsidP="00B936AB">
      <w:pPr>
        <w:pStyle w:val="Paragraphedeliste"/>
        <w:numPr>
          <w:ilvl w:val="0"/>
          <w:numId w:val="16"/>
        </w:numPr>
        <w:ind w:right="-142"/>
        <w:jc w:val="both"/>
        <w:rPr>
          <w:color w:val="171717" w:themeColor="background2" w:themeShade="1A"/>
        </w:rPr>
      </w:pPr>
      <w:r w:rsidRPr="00185AEB">
        <w:rPr>
          <w:b/>
          <w:bCs/>
          <w:color w:val="171717" w:themeColor="background2" w:themeShade="1A"/>
        </w:rPr>
        <w:t>Attributs de Mesure :</w:t>
      </w:r>
      <w:r w:rsidR="00185AEB" w:rsidRPr="00185AEB">
        <w:rPr>
          <w:color w:val="171717" w:themeColor="background2" w:themeShade="1A"/>
          <w:lang w:val="fr-FR"/>
        </w:rPr>
        <w:t xml:space="preserve"> </w:t>
      </w:r>
      <w:r w:rsidRPr="00185AEB">
        <w:rPr>
          <w:color w:val="171717" w:themeColor="background2" w:themeShade="1A"/>
        </w:rPr>
        <w:t>attributs mesurables pour les faits, tels que la quantité de produits vendus, les revenus générés, les coûts de production, etc.</w:t>
      </w:r>
    </w:p>
    <w:p w14:paraId="7AEFA80A" w14:textId="7819A880" w:rsidR="00915C5A" w:rsidRPr="00185AEB" w:rsidRDefault="00915C5A" w:rsidP="00B936AB">
      <w:pPr>
        <w:pStyle w:val="Paragraphedeliste"/>
        <w:numPr>
          <w:ilvl w:val="0"/>
          <w:numId w:val="16"/>
        </w:numPr>
        <w:ind w:right="-142"/>
        <w:jc w:val="both"/>
        <w:rPr>
          <w:color w:val="171717" w:themeColor="background2" w:themeShade="1A"/>
        </w:rPr>
      </w:pPr>
      <w:r w:rsidRPr="00185AEB">
        <w:rPr>
          <w:b/>
          <w:bCs/>
          <w:color w:val="171717" w:themeColor="background2" w:themeShade="1A"/>
        </w:rPr>
        <w:t>Attributs Temporels :</w:t>
      </w:r>
      <w:r w:rsidRPr="00185AEB">
        <w:rPr>
          <w:color w:val="171717" w:themeColor="background2" w:themeShade="1A"/>
        </w:rPr>
        <w:t xml:space="preserve"> attributs temporels pour suivre la date de production, la date de livraison, et créer des mesures basées sur le temps.</w:t>
      </w:r>
    </w:p>
    <w:p w14:paraId="6175A5F8" w14:textId="1FF2D0F6" w:rsidR="00915C5A" w:rsidRPr="00185AEB" w:rsidRDefault="00915C5A" w:rsidP="00B936AB">
      <w:pPr>
        <w:pStyle w:val="Paragraphedeliste"/>
        <w:numPr>
          <w:ilvl w:val="0"/>
          <w:numId w:val="16"/>
        </w:numPr>
        <w:ind w:right="-142"/>
        <w:jc w:val="both"/>
        <w:rPr>
          <w:color w:val="171717" w:themeColor="background2" w:themeShade="1A"/>
        </w:rPr>
      </w:pPr>
      <w:r w:rsidRPr="00185AEB">
        <w:rPr>
          <w:b/>
          <w:bCs/>
          <w:color w:val="171717" w:themeColor="background2" w:themeShade="1A"/>
        </w:rPr>
        <w:t>Attributs Commerciaux :</w:t>
      </w:r>
      <w:r w:rsidR="00185AEB" w:rsidRPr="00185AEB">
        <w:rPr>
          <w:color w:val="171717" w:themeColor="background2" w:themeShade="1A"/>
          <w:lang w:val="fr-FR"/>
        </w:rPr>
        <w:t xml:space="preserve"> </w:t>
      </w:r>
      <w:r w:rsidRPr="00185AEB">
        <w:rPr>
          <w:color w:val="171717" w:themeColor="background2" w:themeShade="1A"/>
        </w:rPr>
        <w:t>attributs commerciaux tels que le type de client (particulier, entreprise), les accords commerciaux, etc.</w:t>
      </w:r>
    </w:p>
    <w:p w14:paraId="029C9D26" w14:textId="7E3D27B7" w:rsidR="00E36309" w:rsidRDefault="00915C5A" w:rsidP="00B936AB">
      <w:pPr>
        <w:pStyle w:val="Paragraphedeliste"/>
        <w:numPr>
          <w:ilvl w:val="0"/>
          <w:numId w:val="16"/>
        </w:numPr>
        <w:ind w:right="-142"/>
        <w:jc w:val="both"/>
        <w:rPr>
          <w:color w:val="171717" w:themeColor="background2" w:themeShade="1A"/>
        </w:rPr>
      </w:pPr>
      <w:r w:rsidRPr="00185AEB">
        <w:rPr>
          <w:b/>
          <w:bCs/>
          <w:color w:val="171717" w:themeColor="background2" w:themeShade="1A"/>
        </w:rPr>
        <w:t>Attributs de Stock</w:t>
      </w:r>
      <w:r w:rsidRPr="00185AEB">
        <w:rPr>
          <w:color w:val="171717" w:themeColor="background2" w:themeShade="1A"/>
        </w:rPr>
        <w:t xml:space="preserve"> :</w:t>
      </w:r>
      <w:r w:rsidR="00185AEB" w:rsidRPr="00185AEB">
        <w:rPr>
          <w:color w:val="171717" w:themeColor="background2" w:themeShade="1A"/>
          <w:lang w:val="fr-FR"/>
        </w:rPr>
        <w:t xml:space="preserve"> </w:t>
      </w:r>
      <w:r w:rsidRPr="00185AEB">
        <w:rPr>
          <w:color w:val="171717" w:themeColor="background2" w:themeShade="1A"/>
        </w:rPr>
        <w:t>attributs de stock pour surveiller les niveaux de stock, les dates de réapprovisionnement, etc.</w:t>
      </w:r>
    </w:p>
    <w:p w14:paraId="48BA0529" w14:textId="23A9FBCA" w:rsidR="00915C5A" w:rsidRPr="00E36309" w:rsidRDefault="00915C5A" w:rsidP="00B936AB">
      <w:pPr>
        <w:ind w:right="-142"/>
        <w:jc w:val="both"/>
        <w:rPr>
          <w:color w:val="171717" w:themeColor="background2" w:themeShade="1A"/>
        </w:rPr>
      </w:pPr>
      <w:r w:rsidRPr="00E36309">
        <w:rPr>
          <w:color w:val="171717" w:themeColor="background2" w:themeShade="1A"/>
        </w:rPr>
        <w:t>Cette analyse permettra de définir un modèle conceptuel des données plus complet, aligné sur les opérations et les besoins spécifiques. Elle fournira une base solide pour la création d</w:t>
      </w:r>
      <w:r w:rsidR="00E36309">
        <w:rPr>
          <w:color w:val="171717" w:themeColor="background2" w:themeShade="1A"/>
          <w:lang w:val="fr-FR"/>
        </w:rPr>
        <w:t>u</w:t>
      </w:r>
      <w:r w:rsidRPr="00E36309">
        <w:rPr>
          <w:color w:val="171717" w:themeColor="background2" w:themeShade="1A"/>
        </w:rPr>
        <w:t xml:space="preserve"> Data Warehouse capable de prendre en charge des analyses métier avancées et des rapports décisionnels pertinents.</w:t>
      </w:r>
    </w:p>
    <w:p w14:paraId="14D683F7" w14:textId="77777777" w:rsidR="00EC41A9" w:rsidRDefault="00EC41A9" w:rsidP="00B936AB">
      <w:pPr>
        <w:ind w:right="-142"/>
        <w:jc w:val="both"/>
        <w:rPr>
          <w:color w:val="171717" w:themeColor="background2" w:themeShade="1A"/>
        </w:rPr>
      </w:pPr>
    </w:p>
    <w:p w14:paraId="4632A0AD" w14:textId="77777777" w:rsidR="00EC41A9" w:rsidRPr="00BE05D7" w:rsidRDefault="00651CDE" w:rsidP="00B936AB">
      <w:pPr>
        <w:pStyle w:val="Paragraphedeliste"/>
        <w:numPr>
          <w:ilvl w:val="0"/>
          <w:numId w:val="12"/>
        </w:numPr>
        <w:ind w:right="-142"/>
        <w:jc w:val="both"/>
        <w:rPr>
          <w:rFonts w:ascii="NSimSun" w:eastAsia="NSimSun" w:hAnsi="NSimSun"/>
          <w:b/>
          <w:bCs/>
          <w:color w:val="171717" w:themeColor="background2" w:themeShade="1A"/>
          <w:sz w:val="24"/>
          <w:szCs w:val="24"/>
        </w:rPr>
      </w:pPr>
      <w:r w:rsidRPr="00BE05D7">
        <w:rPr>
          <w:rFonts w:ascii="NSimSun" w:eastAsia="NSimSun" w:hAnsi="NSimSun"/>
          <w:b/>
          <w:bCs/>
          <w:color w:val="171717" w:themeColor="background2" w:themeShade="1A"/>
          <w:sz w:val="24"/>
          <w:szCs w:val="24"/>
        </w:rPr>
        <w:t>Modélisation Conceptuelle des Données (MCD)</w:t>
      </w:r>
      <w:r w:rsidR="00EC41A9" w:rsidRPr="00BE05D7">
        <w:rPr>
          <w:rFonts w:ascii="NSimSun" w:eastAsia="NSimSun" w:hAnsi="NSimSun"/>
          <w:b/>
          <w:bCs/>
          <w:color w:val="171717" w:themeColor="background2" w:themeShade="1A"/>
          <w:sz w:val="24"/>
          <w:szCs w:val="24"/>
        </w:rPr>
        <w:t xml:space="preserve"> : </w:t>
      </w:r>
    </w:p>
    <w:p w14:paraId="4435B0AD" w14:textId="683703F2" w:rsidR="00651CDE" w:rsidRPr="00EC41A9" w:rsidRDefault="00EC41A9" w:rsidP="00B936AB">
      <w:pPr>
        <w:ind w:right="-142"/>
        <w:jc w:val="both"/>
        <w:rPr>
          <w:rFonts w:ascii="NSimSun" w:eastAsia="NSimSun" w:hAnsi="NSimSun"/>
          <w:b/>
          <w:bCs/>
          <w:color w:val="171717" w:themeColor="background2" w:themeShade="1A"/>
        </w:rPr>
      </w:pPr>
      <w:r>
        <w:rPr>
          <w:color w:val="171717" w:themeColor="background2" w:themeShade="1A"/>
          <w:lang w:val="fr-FR"/>
        </w:rPr>
        <w:t>Elaboration</w:t>
      </w:r>
      <w:r w:rsidR="00651CDE" w:rsidRPr="00EC41A9">
        <w:rPr>
          <w:color w:val="171717" w:themeColor="background2" w:themeShade="1A"/>
        </w:rPr>
        <w:t xml:space="preserve"> </w:t>
      </w:r>
      <w:r>
        <w:rPr>
          <w:color w:val="171717" w:themeColor="background2" w:themeShade="1A"/>
          <w:lang w:val="fr-FR"/>
        </w:rPr>
        <w:t>du</w:t>
      </w:r>
      <w:r w:rsidR="00651CDE" w:rsidRPr="00EC41A9">
        <w:rPr>
          <w:color w:val="171717" w:themeColor="background2" w:themeShade="1A"/>
        </w:rPr>
        <w:t xml:space="preserve"> modèle conceptuel des données représentant les entités métier et leurs relations. Cela servira de base pour la création du Data Warehouse.</w:t>
      </w:r>
    </w:p>
    <w:p w14:paraId="12289919" w14:textId="77777777" w:rsidR="00350C31" w:rsidRDefault="00C4171D" w:rsidP="00B936AB">
      <w:pPr>
        <w:ind w:right="-142"/>
        <w:jc w:val="both"/>
        <w:rPr>
          <w:rFonts w:ascii="NSimSun" w:eastAsia="NSimSun" w:hAnsi="NSimSun"/>
          <w:b/>
          <w:bCs/>
          <w:color w:val="171717" w:themeColor="background2" w:themeShade="1A"/>
        </w:rPr>
      </w:pPr>
      <w:r w:rsidRPr="00C4171D">
        <w:rPr>
          <w:rFonts w:ascii="NSimSun" w:eastAsia="NSimSun" w:hAnsi="NSimSun"/>
          <w:b/>
          <w:bCs/>
          <w:color w:val="171717" w:themeColor="background2" w:themeShade="1A"/>
          <w:lang w:val="fr-FR"/>
        </w:rPr>
        <w:t>Entités</w:t>
      </w:r>
      <w:r w:rsidR="00EC41A9" w:rsidRPr="00C4171D">
        <w:rPr>
          <w:rFonts w:ascii="NSimSun" w:eastAsia="NSimSun" w:hAnsi="NSimSun"/>
          <w:b/>
          <w:bCs/>
          <w:color w:val="171717" w:themeColor="background2" w:themeShade="1A"/>
        </w:rPr>
        <w:t xml:space="preserve"> :</w:t>
      </w:r>
    </w:p>
    <w:p w14:paraId="41A62078" w14:textId="348FF7F7" w:rsidR="00EC41A9" w:rsidRPr="00350C31" w:rsidRDefault="00EC41A9" w:rsidP="00B936AB">
      <w:pPr>
        <w:pStyle w:val="Paragraphedeliste"/>
        <w:numPr>
          <w:ilvl w:val="0"/>
          <w:numId w:val="17"/>
        </w:numPr>
        <w:ind w:right="-142"/>
        <w:jc w:val="both"/>
        <w:rPr>
          <w:rFonts w:ascii="NSimSun" w:eastAsia="NSimSun" w:hAnsi="NSimSun"/>
          <w:b/>
          <w:bCs/>
          <w:color w:val="171717" w:themeColor="background2" w:themeShade="1A"/>
        </w:rPr>
      </w:pPr>
      <w:r w:rsidRPr="00350C31">
        <w:rPr>
          <w:color w:val="171717" w:themeColor="background2" w:themeShade="1A"/>
        </w:rPr>
        <w:t>Site (ID_Site, Nom, Adresse, Capacité_Production)</w:t>
      </w:r>
    </w:p>
    <w:p w14:paraId="1D386A45" w14:textId="179677E0" w:rsidR="00EC41A9" w:rsidRPr="00350C31" w:rsidRDefault="00EC41A9" w:rsidP="00B936AB">
      <w:pPr>
        <w:pStyle w:val="Paragraphedeliste"/>
        <w:numPr>
          <w:ilvl w:val="0"/>
          <w:numId w:val="17"/>
        </w:numPr>
        <w:ind w:right="-142"/>
        <w:jc w:val="both"/>
        <w:rPr>
          <w:color w:val="171717" w:themeColor="background2" w:themeShade="1A"/>
        </w:rPr>
      </w:pPr>
      <w:r w:rsidRPr="00350C31">
        <w:rPr>
          <w:color w:val="171717" w:themeColor="background2" w:themeShade="1A"/>
        </w:rPr>
        <w:t>Zone_Livraison (ID_Zone, Nom_Zone, Rayon_Couverture)</w:t>
      </w:r>
    </w:p>
    <w:p w14:paraId="1851A845" w14:textId="672BCF96" w:rsidR="00EC41A9" w:rsidRPr="00350C31" w:rsidRDefault="00EC41A9" w:rsidP="00B936AB">
      <w:pPr>
        <w:pStyle w:val="Paragraphedeliste"/>
        <w:numPr>
          <w:ilvl w:val="0"/>
          <w:numId w:val="17"/>
        </w:numPr>
        <w:ind w:right="-142"/>
        <w:jc w:val="both"/>
        <w:rPr>
          <w:color w:val="171717" w:themeColor="background2" w:themeShade="1A"/>
        </w:rPr>
      </w:pPr>
      <w:r w:rsidRPr="00350C31">
        <w:rPr>
          <w:color w:val="171717" w:themeColor="background2" w:themeShade="1A"/>
        </w:rPr>
        <w:t xml:space="preserve">Produit (ID_Produit, Nom_Produit, Type_Produit, </w:t>
      </w:r>
      <w:r w:rsidR="00B7672E" w:rsidRPr="00350C31">
        <w:rPr>
          <w:color w:val="171717" w:themeColor="background2" w:themeShade="1A"/>
          <w:lang w:val="fr-FR"/>
        </w:rPr>
        <w:t xml:space="preserve">Date_Production, Libelle_Produit, </w:t>
      </w:r>
      <w:r w:rsidR="00B7672E" w:rsidRPr="00350C31">
        <w:rPr>
          <w:color w:val="171717" w:themeColor="background2" w:themeShade="1A"/>
        </w:rPr>
        <w:t>Durée_Conservation</w:t>
      </w:r>
      <w:r w:rsidRPr="00350C31">
        <w:rPr>
          <w:color w:val="171717" w:themeColor="background2" w:themeShade="1A"/>
        </w:rPr>
        <w:t>)</w:t>
      </w:r>
    </w:p>
    <w:p w14:paraId="0FB11252" w14:textId="5DC117BA" w:rsidR="00EC41A9" w:rsidRPr="00350C31" w:rsidRDefault="00EC41A9" w:rsidP="00B936AB">
      <w:pPr>
        <w:pStyle w:val="Paragraphedeliste"/>
        <w:numPr>
          <w:ilvl w:val="0"/>
          <w:numId w:val="17"/>
        </w:numPr>
        <w:ind w:right="-142"/>
        <w:jc w:val="both"/>
        <w:rPr>
          <w:color w:val="171717" w:themeColor="background2" w:themeShade="1A"/>
        </w:rPr>
      </w:pPr>
      <w:r w:rsidRPr="00350C31">
        <w:rPr>
          <w:color w:val="171717" w:themeColor="background2" w:themeShade="1A"/>
        </w:rPr>
        <w:t xml:space="preserve">Commande (ID_Commande, Date_Commande, </w:t>
      </w:r>
      <w:r w:rsidR="00B7672E" w:rsidRPr="00350C31">
        <w:rPr>
          <w:color w:val="171717" w:themeColor="background2" w:themeShade="1A"/>
          <w:lang w:val="fr-FR"/>
        </w:rPr>
        <w:t>Libelle_Commande, Quantie_Commande</w:t>
      </w:r>
      <w:r w:rsidRPr="00350C31">
        <w:rPr>
          <w:color w:val="171717" w:themeColor="background2" w:themeShade="1A"/>
        </w:rPr>
        <w:t>)</w:t>
      </w:r>
    </w:p>
    <w:p w14:paraId="691C0128" w14:textId="78AFA806" w:rsidR="00B7672E" w:rsidRPr="00350C31" w:rsidRDefault="00EC41A9" w:rsidP="00B936AB">
      <w:pPr>
        <w:pStyle w:val="Paragraphedeliste"/>
        <w:numPr>
          <w:ilvl w:val="0"/>
          <w:numId w:val="17"/>
        </w:numPr>
        <w:ind w:right="-142"/>
        <w:jc w:val="both"/>
        <w:rPr>
          <w:color w:val="171717" w:themeColor="background2" w:themeShade="1A"/>
        </w:rPr>
      </w:pPr>
      <w:r w:rsidRPr="00350C31">
        <w:rPr>
          <w:color w:val="171717" w:themeColor="background2" w:themeShade="1A"/>
        </w:rPr>
        <w:t>Client (ID_Client, Nom_Client,</w:t>
      </w:r>
      <w:r w:rsidR="00B7672E" w:rsidRPr="00350C31">
        <w:rPr>
          <w:color w:val="171717" w:themeColor="background2" w:themeShade="1A"/>
          <w:lang w:val="fr-FR"/>
        </w:rPr>
        <w:t xml:space="preserve"> Prenom_Client,</w:t>
      </w:r>
      <w:r w:rsidRPr="00350C31">
        <w:rPr>
          <w:color w:val="171717" w:themeColor="background2" w:themeShade="1A"/>
        </w:rPr>
        <w:t xml:space="preserve"> Type_Client, </w:t>
      </w:r>
      <w:r w:rsidR="00B7672E" w:rsidRPr="00350C31">
        <w:rPr>
          <w:color w:val="171717" w:themeColor="background2" w:themeShade="1A"/>
          <w:lang w:val="fr-FR"/>
        </w:rPr>
        <w:t>Adresse_client, Numero_Client, Email_Client</w:t>
      </w:r>
      <w:r w:rsidRPr="00350C31">
        <w:rPr>
          <w:color w:val="171717" w:themeColor="background2" w:themeShade="1A"/>
        </w:rPr>
        <w:t>)</w:t>
      </w:r>
    </w:p>
    <w:p w14:paraId="246E7D57" w14:textId="7F7D3087" w:rsidR="00EC41A9" w:rsidRPr="00350C31" w:rsidRDefault="00B7672E" w:rsidP="00B936AB">
      <w:pPr>
        <w:pStyle w:val="Paragraphedeliste"/>
        <w:numPr>
          <w:ilvl w:val="0"/>
          <w:numId w:val="17"/>
        </w:numPr>
        <w:ind w:right="-142"/>
        <w:jc w:val="both"/>
        <w:rPr>
          <w:color w:val="171717" w:themeColor="background2" w:themeShade="1A"/>
          <w:lang w:val="fr-FR"/>
        </w:rPr>
      </w:pPr>
      <w:r w:rsidRPr="00350C31">
        <w:rPr>
          <w:color w:val="171717" w:themeColor="background2" w:themeShade="1A"/>
          <w:lang w:val="fr-FR"/>
        </w:rPr>
        <w:t>Arrondissement (ID_Arrondissement,</w:t>
      </w:r>
      <w:r w:rsidR="00410ADC" w:rsidRPr="00350C31">
        <w:rPr>
          <w:color w:val="171717" w:themeColor="background2" w:themeShade="1A"/>
          <w:lang w:val="fr-FR"/>
        </w:rPr>
        <w:t xml:space="preserve"> </w:t>
      </w:r>
      <w:r w:rsidRPr="00350C31">
        <w:rPr>
          <w:color w:val="171717" w:themeColor="background2" w:themeShade="1A"/>
          <w:lang w:val="fr-FR"/>
        </w:rPr>
        <w:t>Numero_Arrondissement, Libelle_Arrondissement)</w:t>
      </w:r>
    </w:p>
    <w:p w14:paraId="0826299C" w14:textId="77777777" w:rsidR="00BF750B" w:rsidRDefault="00B7672E" w:rsidP="00B936AB">
      <w:pPr>
        <w:ind w:right="-142"/>
        <w:jc w:val="both"/>
        <w:rPr>
          <w:rFonts w:ascii="NSimSun" w:eastAsia="NSimSun" w:hAnsi="NSimSun"/>
          <w:b/>
          <w:bCs/>
          <w:color w:val="171717" w:themeColor="background2" w:themeShade="1A"/>
          <w:lang w:val="fr-FR"/>
        </w:rPr>
      </w:pPr>
      <w:r w:rsidRPr="00B7672E">
        <w:rPr>
          <w:rFonts w:ascii="NSimSun" w:eastAsia="NSimSun" w:hAnsi="NSimSun"/>
          <w:b/>
          <w:bCs/>
          <w:color w:val="171717" w:themeColor="background2" w:themeShade="1A"/>
          <w:lang w:val="fr-FR"/>
        </w:rPr>
        <w:t>Relations :</w:t>
      </w:r>
    </w:p>
    <w:p w14:paraId="3957D912" w14:textId="61A80620" w:rsidR="00EC41A9" w:rsidRPr="00350C31" w:rsidRDefault="00EC41A9" w:rsidP="00B936AB">
      <w:pPr>
        <w:pStyle w:val="Paragraphedeliste"/>
        <w:numPr>
          <w:ilvl w:val="0"/>
          <w:numId w:val="18"/>
        </w:numPr>
        <w:ind w:right="-142"/>
        <w:jc w:val="both"/>
        <w:rPr>
          <w:rFonts w:ascii="NSimSun" w:eastAsia="NSimSun" w:hAnsi="NSimSun"/>
          <w:b/>
          <w:bCs/>
          <w:color w:val="171717" w:themeColor="background2" w:themeShade="1A"/>
          <w:lang w:val="fr-FR"/>
        </w:rPr>
      </w:pPr>
      <w:r w:rsidRPr="00350C31">
        <w:rPr>
          <w:color w:val="171717" w:themeColor="background2" w:themeShade="1A"/>
        </w:rPr>
        <w:t>Site_Produit (ID_Site, ID_Produit, Quantité_Produite, Date_Production)</w:t>
      </w:r>
    </w:p>
    <w:p w14:paraId="7A2F6AF7" w14:textId="43CA7D9B" w:rsidR="00EC41A9" w:rsidRPr="00350C31" w:rsidRDefault="00EC41A9" w:rsidP="00B936AB">
      <w:pPr>
        <w:pStyle w:val="Paragraphedeliste"/>
        <w:numPr>
          <w:ilvl w:val="0"/>
          <w:numId w:val="18"/>
        </w:numPr>
        <w:ind w:right="-142"/>
        <w:jc w:val="both"/>
        <w:rPr>
          <w:color w:val="171717" w:themeColor="background2" w:themeShade="1A"/>
        </w:rPr>
      </w:pPr>
      <w:r w:rsidRPr="00350C31">
        <w:rPr>
          <w:color w:val="171717" w:themeColor="background2" w:themeShade="1A"/>
        </w:rPr>
        <w:t>Livraison_Zone (ID_Zone, ID_Commande, Date_Livraison)</w:t>
      </w:r>
    </w:p>
    <w:p w14:paraId="6F809130" w14:textId="5005CE79" w:rsidR="00EC41A9" w:rsidRPr="00350C31" w:rsidRDefault="00EC41A9" w:rsidP="00B936AB">
      <w:pPr>
        <w:pStyle w:val="Paragraphedeliste"/>
        <w:numPr>
          <w:ilvl w:val="0"/>
          <w:numId w:val="18"/>
        </w:numPr>
        <w:ind w:right="-142"/>
        <w:jc w:val="both"/>
        <w:rPr>
          <w:color w:val="171717" w:themeColor="background2" w:themeShade="1A"/>
        </w:rPr>
      </w:pPr>
      <w:r w:rsidRPr="00350C31">
        <w:rPr>
          <w:color w:val="171717" w:themeColor="background2" w:themeShade="1A"/>
        </w:rPr>
        <w:t>Commande_Client (ID_Commande, ID_Client, Montant_Total)</w:t>
      </w:r>
    </w:p>
    <w:p w14:paraId="324EC431" w14:textId="668ABF1C" w:rsidR="00EC41A9" w:rsidRPr="00B7672E" w:rsidRDefault="00B7672E" w:rsidP="00B936AB">
      <w:pPr>
        <w:ind w:right="-142"/>
        <w:jc w:val="both"/>
        <w:rPr>
          <w:rFonts w:ascii="NSimSun" w:eastAsia="NSimSun" w:hAnsi="NSimSun"/>
          <w:b/>
          <w:bCs/>
          <w:color w:val="171717" w:themeColor="background2" w:themeShade="1A"/>
          <w:lang w:val="fr-FR"/>
        </w:rPr>
      </w:pPr>
      <w:r w:rsidRPr="00B7672E">
        <w:rPr>
          <w:rFonts w:ascii="NSimSun" w:eastAsia="NSimSun" w:hAnsi="NSimSun"/>
          <w:b/>
          <w:bCs/>
          <w:color w:val="171717" w:themeColor="background2" w:themeShade="1A"/>
          <w:lang w:val="fr-FR"/>
        </w:rPr>
        <w:t>Attributs mesures :</w:t>
      </w:r>
    </w:p>
    <w:p w14:paraId="516A2BFA" w14:textId="7F9F53CF" w:rsidR="00EC41A9" w:rsidRPr="00350C31" w:rsidRDefault="00EC41A9" w:rsidP="00B936AB">
      <w:pPr>
        <w:pStyle w:val="Paragraphedeliste"/>
        <w:numPr>
          <w:ilvl w:val="0"/>
          <w:numId w:val="19"/>
        </w:numPr>
        <w:ind w:right="-142"/>
        <w:jc w:val="both"/>
        <w:rPr>
          <w:color w:val="171717" w:themeColor="background2" w:themeShade="1A"/>
        </w:rPr>
      </w:pPr>
      <w:r w:rsidRPr="00350C31">
        <w:rPr>
          <w:color w:val="171717" w:themeColor="background2" w:themeShade="1A"/>
        </w:rPr>
        <w:t>Ventes (ID_Commande, ID_Produit, Quantité_Vendue, Montant_Vente)</w:t>
      </w:r>
    </w:p>
    <w:p w14:paraId="1FEEED16" w14:textId="77777777" w:rsidR="00350C31" w:rsidRDefault="00B7672E" w:rsidP="00B936AB">
      <w:pPr>
        <w:ind w:right="-142"/>
        <w:jc w:val="both"/>
        <w:rPr>
          <w:rFonts w:ascii="NSimSun" w:eastAsia="NSimSun" w:hAnsi="NSimSun"/>
          <w:b/>
          <w:bCs/>
          <w:color w:val="171717" w:themeColor="background2" w:themeShade="1A"/>
          <w:lang w:val="fr-FR"/>
        </w:rPr>
      </w:pPr>
      <w:r w:rsidRPr="00B7672E">
        <w:rPr>
          <w:rFonts w:ascii="NSimSun" w:eastAsia="NSimSun" w:hAnsi="NSimSun"/>
          <w:b/>
          <w:bCs/>
          <w:color w:val="171717" w:themeColor="background2" w:themeShade="1A"/>
          <w:lang w:val="fr-FR"/>
        </w:rPr>
        <w:t>Attributs temporels :</w:t>
      </w:r>
    </w:p>
    <w:p w14:paraId="5E89A4C7" w14:textId="2CFDCEAF" w:rsidR="00EC41A9" w:rsidRPr="00350C31" w:rsidRDefault="00EC41A9" w:rsidP="00B936AB">
      <w:pPr>
        <w:pStyle w:val="Paragraphedeliste"/>
        <w:numPr>
          <w:ilvl w:val="0"/>
          <w:numId w:val="19"/>
        </w:numPr>
        <w:ind w:right="-142"/>
        <w:jc w:val="both"/>
        <w:rPr>
          <w:rFonts w:ascii="NSimSun" w:eastAsia="NSimSun" w:hAnsi="NSimSun"/>
          <w:b/>
          <w:bCs/>
          <w:color w:val="171717" w:themeColor="background2" w:themeShade="1A"/>
          <w:lang w:val="fr-FR"/>
        </w:rPr>
      </w:pPr>
      <w:r w:rsidRPr="00350C31">
        <w:rPr>
          <w:color w:val="171717" w:themeColor="background2" w:themeShade="1A"/>
        </w:rPr>
        <w:t>Temporels pour toutes les entités liées au temps (Date_Commande, Date_Production, Date_Livraison)</w:t>
      </w:r>
    </w:p>
    <w:p w14:paraId="61834287" w14:textId="1F7D031E" w:rsidR="00EC41A9" w:rsidRPr="00B7672E" w:rsidRDefault="00B7672E" w:rsidP="00B936AB">
      <w:pPr>
        <w:ind w:right="-142"/>
        <w:jc w:val="both"/>
        <w:rPr>
          <w:rFonts w:ascii="NSimSun" w:eastAsia="NSimSun" w:hAnsi="NSimSun"/>
          <w:b/>
          <w:bCs/>
          <w:color w:val="171717" w:themeColor="background2" w:themeShade="1A"/>
          <w:lang w:val="fr-FR"/>
        </w:rPr>
      </w:pPr>
      <w:r w:rsidRPr="00B7672E">
        <w:rPr>
          <w:rFonts w:ascii="NSimSun" w:eastAsia="NSimSun" w:hAnsi="NSimSun"/>
          <w:b/>
          <w:bCs/>
          <w:color w:val="171717" w:themeColor="background2" w:themeShade="1A"/>
          <w:lang w:val="fr-FR"/>
        </w:rPr>
        <w:t>Attributs supplémentaires :</w:t>
      </w:r>
    </w:p>
    <w:p w14:paraId="4CDBA97D" w14:textId="0455E6F4" w:rsidR="00EC41A9" w:rsidRPr="00350C31" w:rsidRDefault="00EC41A9" w:rsidP="00B936AB">
      <w:pPr>
        <w:pStyle w:val="Paragraphedeliste"/>
        <w:numPr>
          <w:ilvl w:val="0"/>
          <w:numId w:val="19"/>
        </w:numPr>
        <w:ind w:right="-142"/>
        <w:jc w:val="both"/>
        <w:rPr>
          <w:color w:val="171717" w:themeColor="background2" w:themeShade="1A"/>
        </w:rPr>
      </w:pPr>
      <w:r w:rsidRPr="00350C31">
        <w:rPr>
          <w:color w:val="171717" w:themeColor="background2" w:themeShade="1A"/>
        </w:rPr>
        <w:t>Attributs Qualité Produit (Durée_Conservation, Qualité)</w:t>
      </w:r>
    </w:p>
    <w:p w14:paraId="2201F083" w14:textId="514A7197" w:rsidR="00EC41A9" w:rsidRPr="00410ADC" w:rsidRDefault="00410ADC" w:rsidP="00B936AB">
      <w:pPr>
        <w:ind w:right="-142"/>
        <w:jc w:val="both"/>
        <w:rPr>
          <w:rFonts w:ascii="NSimSun" w:eastAsia="NSimSun" w:hAnsi="NSimSun"/>
          <w:b/>
          <w:bCs/>
          <w:color w:val="171717" w:themeColor="background2" w:themeShade="1A"/>
          <w:lang w:val="fr-FR"/>
        </w:rPr>
      </w:pPr>
      <w:r w:rsidRPr="00410ADC">
        <w:rPr>
          <w:rFonts w:ascii="NSimSun" w:eastAsia="NSimSun" w:hAnsi="NSimSun"/>
          <w:b/>
          <w:bCs/>
          <w:color w:val="171717" w:themeColor="background2" w:themeShade="1A"/>
          <w:lang w:val="fr-FR"/>
        </w:rPr>
        <w:t>Mécanismes de mesure :</w:t>
      </w:r>
    </w:p>
    <w:p w14:paraId="5AC7A706" w14:textId="1BF433C8" w:rsidR="00651CDE" w:rsidRPr="00350C31" w:rsidRDefault="00EC41A9" w:rsidP="00B936AB">
      <w:pPr>
        <w:pStyle w:val="Paragraphedeliste"/>
        <w:numPr>
          <w:ilvl w:val="0"/>
          <w:numId w:val="19"/>
        </w:numPr>
        <w:ind w:right="-142"/>
        <w:jc w:val="both"/>
        <w:rPr>
          <w:color w:val="171717" w:themeColor="background2" w:themeShade="1A"/>
        </w:rPr>
      </w:pPr>
      <w:r w:rsidRPr="00350C31">
        <w:rPr>
          <w:color w:val="171717" w:themeColor="background2" w:themeShade="1A"/>
        </w:rPr>
        <w:t>Utilisation des attributs mesures pour suivre les performances commerciales (Quantité_Vendue, Montant_Vente)</w:t>
      </w:r>
    </w:p>
    <w:p w14:paraId="0D4509ED" w14:textId="77777777" w:rsidR="00CB1319" w:rsidRDefault="00CB1319" w:rsidP="00B936AB">
      <w:pPr>
        <w:ind w:right="-142"/>
        <w:jc w:val="both"/>
        <w:rPr>
          <w:rFonts w:ascii="NSimSun" w:eastAsia="NSimSun" w:hAnsi="NSimSun"/>
          <w:b/>
          <w:bCs/>
          <w:color w:val="171717" w:themeColor="background2" w:themeShade="1A"/>
          <w:sz w:val="28"/>
          <w:szCs w:val="28"/>
          <w:lang w:val="fr-FR"/>
        </w:rPr>
      </w:pPr>
    </w:p>
    <w:p w14:paraId="3E229FA5" w14:textId="77777777" w:rsidR="00CB1319" w:rsidRDefault="00CB1319" w:rsidP="00B936AB">
      <w:pPr>
        <w:ind w:right="-142"/>
        <w:jc w:val="both"/>
        <w:rPr>
          <w:rFonts w:ascii="NSimSun" w:eastAsia="NSimSun" w:hAnsi="NSimSun"/>
          <w:b/>
          <w:bCs/>
          <w:color w:val="171717" w:themeColor="background2" w:themeShade="1A"/>
          <w:sz w:val="28"/>
          <w:szCs w:val="28"/>
          <w:lang w:val="fr-FR"/>
        </w:rPr>
      </w:pPr>
    </w:p>
    <w:p w14:paraId="0232AAFE" w14:textId="77777777" w:rsidR="00CB1319" w:rsidRDefault="00CB1319" w:rsidP="00B936AB">
      <w:pPr>
        <w:ind w:right="-142"/>
        <w:jc w:val="both"/>
        <w:rPr>
          <w:rFonts w:ascii="NSimSun" w:eastAsia="NSimSun" w:hAnsi="NSimSun"/>
          <w:b/>
          <w:bCs/>
          <w:color w:val="171717" w:themeColor="background2" w:themeShade="1A"/>
          <w:sz w:val="28"/>
          <w:szCs w:val="28"/>
          <w:lang w:val="fr-FR"/>
        </w:rPr>
      </w:pPr>
    </w:p>
    <w:p w14:paraId="7B8E372A" w14:textId="77777777" w:rsidR="00CB1319" w:rsidRDefault="00CB1319" w:rsidP="00B936AB">
      <w:pPr>
        <w:ind w:right="-142"/>
        <w:jc w:val="both"/>
        <w:rPr>
          <w:rFonts w:ascii="NSimSun" w:eastAsia="NSimSun" w:hAnsi="NSimSun"/>
          <w:b/>
          <w:bCs/>
          <w:color w:val="171717" w:themeColor="background2" w:themeShade="1A"/>
          <w:sz w:val="28"/>
          <w:szCs w:val="28"/>
          <w:lang w:val="fr-FR"/>
        </w:rPr>
      </w:pPr>
    </w:p>
    <w:p w14:paraId="386DBDC6" w14:textId="3BC233E5" w:rsidR="009002C8" w:rsidRPr="00CB1319" w:rsidRDefault="00CB1319" w:rsidP="00B936AB">
      <w:pPr>
        <w:ind w:right="-142"/>
        <w:jc w:val="both"/>
        <w:rPr>
          <w:rFonts w:ascii="NSimSun" w:eastAsia="NSimSun" w:hAnsi="NSimSun"/>
          <w:b/>
          <w:bCs/>
          <w:color w:val="171717" w:themeColor="background2" w:themeShade="1A"/>
          <w:sz w:val="28"/>
          <w:szCs w:val="28"/>
          <w:lang w:val="fr-FR"/>
        </w:rPr>
      </w:pPr>
      <w:r w:rsidRPr="00CB1319">
        <w:rPr>
          <w:noProof/>
          <w:color w:val="171717" w:themeColor="background2" w:themeShade="1A"/>
        </w:rPr>
        <w:lastRenderedPageBreak/>
        <mc:AlternateContent>
          <mc:Choice Requires="wps">
            <w:drawing>
              <wp:anchor distT="45720" distB="45720" distL="114300" distR="114300" simplePos="0" relativeHeight="251681792" behindDoc="0" locked="0" layoutInCell="1" allowOverlap="1" wp14:anchorId="624C2C96" wp14:editId="58D36FA5">
                <wp:simplePos x="0" y="0"/>
                <wp:positionH relativeFrom="column">
                  <wp:posOffset>-709295</wp:posOffset>
                </wp:positionH>
                <wp:positionV relativeFrom="paragraph">
                  <wp:posOffset>441325</wp:posOffset>
                </wp:positionV>
                <wp:extent cx="7162800" cy="5570220"/>
                <wp:effectExtent l="0" t="0" r="0" b="0"/>
                <wp:wrapSquare wrapText="bothSides"/>
                <wp:docPr id="145568508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0" cy="5570220"/>
                        </a:xfrm>
                        <a:prstGeom prst="rect">
                          <a:avLst/>
                        </a:prstGeom>
                        <a:solidFill>
                          <a:srgbClr val="FFFFFF"/>
                        </a:solidFill>
                        <a:ln w="9525">
                          <a:noFill/>
                          <a:miter lim="800000"/>
                          <a:headEnd/>
                          <a:tailEnd/>
                        </a:ln>
                      </wps:spPr>
                      <wps:txbx>
                        <w:txbxContent>
                          <w:p w14:paraId="7BD10EC9" w14:textId="55046E4F" w:rsidR="00CB1319" w:rsidRDefault="00CB1319">
                            <w:r>
                              <w:rPr>
                                <w:noProof/>
                              </w:rPr>
                              <w:drawing>
                                <wp:inline distT="0" distB="0" distL="0" distR="0" wp14:anchorId="2608A62A" wp14:editId="5C7BEC02">
                                  <wp:extent cx="6971030" cy="5341620"/>
                                  <wp:effectExtent l="0" t="0" r="1270" b="0"/>
                                  <wp:docPr id="10319418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941871" name=""/>
                                          <pic:cNvPicPr/>
                                        </pic:nvPicPr>
                                        <pic:blipFill>
                                          <a:blip r:embed="rId10"/>
                                          <a:stretch>
                                            <a:fillRect/>
                                          </a:stretch>
                                        </pic:blipFill>
                                        <pic:spPr>
                                          <a:xfrm>
                                            <a:off x="0" y="0"/>
                                            <a:ext cx="6971030" cy="5341620"/>
                                          </a:xfrm>
                                          <a:prstGeom prst="rect">
                                            <a:avLst/>
                                          </a:prstGeom>
                                          <a:ln>
                                            <a:noFill/>
                                          </a:ln>
                                          <a:effectLst>
                                            <a:softEdge rad="112500"/>
                                          </a:effec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C2C96" id="_x0000_s1033" type="#_x0000_t202" style="position:absolute;left:0;text-align:left;margin-left:-55.85pt;margin-top:34.75pt;width:564pt;height:438.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" stroked="f">
                <v:textbox>
                  <w:txbxContent>
                    <w:p w14:paraId="7BD10EC9" w14:textId="55046E4F" w:rsidR="00CB1319" w:rsidRDefault="00CB1319">
                      <w:r>
                        <w:rPr>
                          <w:noProof/>
                        </w:rPr>
                        <w:drawing>
                          <wp:inline distT="0" distB="0" distL="0" distR="0" wp14:anchorId="2608A62A" wp14:editId="5C7BEC02">
                            <wp:extent cx="6971030" cy="5341620"/>
                            <wp:effectExtent l="0" t="0" r="1270" b="0"/>
                            <wp:docPr id="10319418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941871" name=""/>
                                    <pic:cNvPicPr/>
                                  </pic:nvPicPr>
                                  <pic:blipFill>
                                    <a:blip r:embed="rId10"/>
                                    <a:stretch>
                                      <a:fillRect/>
                                    </a:stretch>
                                  </pic:blipFill>
                                  <pic:spPr>
                                    <a:xfrm>
                                      <a:off x="0" y="0"/>
                                      <a:ext cx="6971030" cy="5341620"/>
                                    </a:xfrm>
                                    <a:prstGeom prst="rect">
                                      <a:avLst/>
                                    </a:prstGeom>
                                    <a:ln>
                                      <a:noFill/>
                                    </a:ln>
                                    <a:effectLst>
                                      <a:softEdge rad="112500"/>
                                    </a:effectLst>
                                  </pic:spPr>
                                </pic:pic>
                              </a:graphicData>
                            </a:graphic>
                          </wp:inline>
                        </w:drawing>
                      </w:r>
                    </w:p>
                  </w:txbxContent>
                </v:textbox>
                <w10:wrap type="square"/>
              </v:shape>
            </w:pict>
          </mc:Fallback>
        </mc:AlternateContent>
      </w:r>
      <w:r w:rsidR="00CC7E3C" w:rsidRPr="00CC7E3C">
        <w:rPr>
          <w:rFonts w:ascii="NSimSun" w:eastAsia="NSimSun" w:hAnsi="NSimSun"/>
          <w:b/>
          <w:bCs/>
          <w:color w:val="171717" w:themeColor="background2" w:themeShade="1A"/>
          <w:sz w:val="28"/>
          <w:szCs w:val="28"/>
          <w:lang w:val="fr-FR"/>
        </w:rPr>
        <w:t>SCHEMA DU MCD</w:t>
      </w:r>
      <w:r w:rsidR="00BE05D7" w:rsidRPr="009002C8">
        <w:rPr>
          <w:noProof/>
          <w:color w:val="171717" w:themeColor="background2" w:themeShade="1A"/>
        </w:rPr>
        <mc:AlternateContent>
          <mc:Choice Requires="wps">
            <w:drawing>
              <wp:anchor distT="45720" distB="45720" distL="114300" distR="114300" simplePos="0" relativeHeight="251679744" behindDoc="0" locked="0" layoutInCell="1" allowOverlap="1" wp14:anchorId="48E34DED" wp14:editId="793AB8DD">
                <wp:simplePos x="0" y="0"/>
                <wp:positionH relativeFrom="column">
                  <wp:posOffset>5135245</wp:posOffset>
                </wp:positionH>
                <wp:positionV relativeFrom="paragraph">
                  <wp:posOffset>3306445</wp:posOffset>
                </wp:positionV>
                <wp:extent cx="792480" cy="266700"/>
                <wp:effectExtent l="0" t="0" r="7620" b="0"/>
                <wp:wrapSquare wrapText="bothSides"/>
                <wp:docPr id="162381710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266700"/>
                        </a:xfrm>
                        <a:prstGeom prst="rect">
                          <a:avLst/>
                        </a:prstGeom>
                        <a:solidFill>
                          <a:srgbClr val="FFFFFF"/>
                        </a:solidFill>
                        <a:ln w="9525">
                          <a:noFill/>
                          <a:miter lim="800000"/>
                          <a:headEnd/>
                          <a:tailEnd/>
                        </a:ln>
                      </wps:spPr>
                      <wps:txbx>
                        <w:txbxContent>
                          <w:p w14:paraId="68EDF80F" w14:textId="3E8CC192" w:rsidR="009002C8" w:rsidRPr="00350C31" w:rsidRDefault="009002C8">
                            <w:pPr>
                              <w:rPr>
                                <w:rFonts w:ascii="NSimSun" w:eastAsia="NSimSun" w:hAnsi="NSimSun"/>
                                <w:lang w:val="fr-FR"/>
                              </w:rPr>
                            </w:pPr>
                            <w:r w:rsidRPr="00350C31">
                              <w:rPr>
                                <w:rFonts w:ascii="NSimSun" w:eastAsia="NSimSun" w:hAnsi="NSimSun"/>
                                <w:lang w:val="fr-FR"/>
                              </w:rP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34DED" id="_x0000_s1034" type="#_x0000_t202" style="position:absolute;left:0;text-align:left;margin-left:404.35pt;margin-top:260.35pt;width:62.4pt;height:21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" stroked="f">
                <v:textbox>
                  <w:txbxContent>
                    <w:p w14:paraId="68EDF80F" w14:textId="3E8CC192" w:rsidR="009002C8" w:rsidRPr="00350C31" w:rsidRDefault="009002C8">
                      <w:pPr>
                        <w:rPr>
                          <w:rFonts w:ascii="NSimSun" w:eastAsia="NSimSun" w:hAnsi="NSimSun"/>
                          <w:lang w:val="fr-FR"/>
                        </w:rPr>
                      </w:pPr>
                      <w:r w:rsidRPr="00350C31">
                        <w:rPr>
                          <w:rFonts w:ascii="NSimSun" w:eastAsia="NSimSun" w:hAnsi="NSimSun"/>
                          <w:lang w:val="fr-FR"/>
                        </w:rPr>
                        <w:t>Figure 1</w:t>
                      </w:r>
                    </w:p>
                  </w:txbxContent>
                </v:textbox>
                <w10:wrap type="square"/>
              </v:shape>
            </w:pict>
          </mc:Fallback>
        </mc:AlternateContent>
      </w:r>
    </w:p>
    <w:p w14:paraId="5C2972F4" w14:textId="103FB78D" w:rsidR="00BE05D7" w:rsidRDefault="00BE05D7" w:rsidP="00B936AB">
      <w:pPr>
        <w:ind w:right="-142"/>
        <w:jc w:val="both"/>
        <w:rPr>
          <w:color w:val="171717" w:themeColor="background2" w:themeShade="1A"/>
        </w:rPr>
      </w:pPr>
    </w:p>
    <w:p w14:paraId="0C43B69D" w14:textId="7667C306" w:rsidR="00651CDE" w:rsidRDefault="00651CDE" w:rsidP="00B936AB">
      <w:pPr>
        <w:pStyle w:val="Paragraphedeliste"/>
        <w:numPr>
          <w:ilvl w:val="0"/>
          <w:numId w:val="12"/>
        </w:numPr>
        <w:ind w:right="-142"/>
        <w:jc w:val="both"/>
        <w:rPr>
          <w:rFonts w:ascii="NSimSun" w:eastAsia="NSimSun" w:hAnsi="NSimSun"/>
          <w:b/>
          <w:bCs/>
          <w:color w:val="171717" w:themeColor="background2" w:themeShade="1A"/>
          <w:sz w:val="24"/>
          <w:szCs w:val="24"/>
        </w:rPr>
      </w:pPr>
      <w:r w:rsidRPr="00BE05D7">
        <w:rPr>
          <w:rFonts w:ascii="NSimSun" w:eastAsia="NSimSun" w:hAnsi="NSimSun"/>
          <w:b/>
          <w:bCs/>
          <w:color w:val="171717" w:themeColor="background2" w:themeShade="1A"/>
          <w:sz w:val="24"/>
          <w:szCs w:val="24"/>
        </w:rPr>
        <w:t>Choix des Outils et Technologies</w:t>
      </w:r>
      <w:r w:rsidR="00EC41A9" w:rsidRPr="00BE05D7">
        <w:rPr>
          <w:rFonts w:ascii="NSimSun" w:eastAsia="NSimSun" w:hAnsi="NSimSun"/>
          <w:b/>
          <w:bCs/>
          <w:color w:val="171717" w:themeColor="background2" w:themeShade="1A"/>
          <w:sz w:val="24"/>
          <w:szCs w:val="24"/>
        </w:rPr>
        <w:t xml:space="preserve"> </w:t>
      </w:r>
    </w:p>
    <w:p w14:paraId="59784177" w14:textId="77777777" w:rsidR="0078116E" w:rsidRDefault="0078116E" w:rsidP="00B936AB">
      <w:pPr>
        <w:ind w:right="-142"/>
        <w:jc w:val="both"/>
        <w:rPr>
          <w:rFonts w:ascii="NSimSun" w:eastAsia="NSimSun" w:hAnsi="NSimSun"/>
          <w:b/>
          <w:bCs/>
          <w:color w:val="171717" w:themeColor="background2" w:themeShade="1A"/>
          <w:sz w:val="24"/>
          <w:szCs w:val="24"/>
        </w:rPr>
      </w:pPr>
    </w:p>
    <w:p w14:paraId="3B499A5A" w14:textId="2FCEF8E0" w:rsidR="00B665FA" w:rsidRPr="00B665FA" w:rsidRDefault="00B665FA" w:rsidP="00B936AB">
      <w:pPr>
        <w:ind w:right="-142"/>
        <w:jc w:val="both"/>
        <w:rPr>
          <w:rFonts w:eastAsia="NSimSun" w:cstheme="minorHAnsi"/>
          <w:color w:val="171717" w:themeColor="background2" w:themeShade="1A"/>
        </w:rPr>
      </w:pPr>
      <w:r w:rsidRPr="00B665FA">
        <w:rPr>
          <w:rFonts w:eastAsia="NSimSun" w:cstheme="minorHAnsi"/>
          <w:color w:val="171717" w:themeColor="background2" w:themeShade="1A"/>
        </w:rPr>
        <w:t>Pour la conception d</w:t>
      </w:r>
      <w:r>
        <w:rPr>
          <w:rFonts w:eastAsia="NSimSun" w:cstheme="minorHAnsi"/>
          <w:color w:val="171717" w:themeColor="background2" w:themeShade="1A"/>
          <w:lang w:val="fr-FR"/>
        </w:rPr>
        <w:t>u</w:t>
      </w:r>
      <w:r w:rsidRPr="00B665FA">
        <w:rPr>
          <w:rFonts w:eastAsia="NSimSun" w:cstheme="minorHAnsi"/>
          <w:color w:val="171717" w:themeColor="background2" w:themeShade="1A"/>
        </w:rPr>
        <w:t xml:space="preserve"> Data Warehouse </w:t>
      </w:r>
      <w:r>
        <w:rPr>
          <w:rFonts w:eastAsia="NSimSun" w:cstheme="minorHAnsi"/>
          <w:color w:val="171717" w:themeColor="background2" w:themeShade="1A"/>
          <w:lang w:val="fr-FR"/>
        </w:rPr>
        <w:t>de</w:t>
      </w:r>
      <w:r w:rsidRPr="00B665FA">
        <w:rPr>
          <w:rFonts w:eastAsia="NSimSun" w:cstheme="minorHAnsi"/>
          <w:color w:val="171717" w:themeColor="background2" w:themeShade="1A"/>
        </w:rPr>
        <w:t xml:space="preserve"> </w:t>
      </w:r>
      <w:r w:rsidRPr="00AB3CC7">
        <w:rPr>
          <w:rFonts w:ascii="NSimSun" w:eastAsia="NSimSun" w:hAnsi="NSimSun" w:cstheme="minorHAnsi"/>
          <w:b/>
          <w:bCs/>
          <w:color w:val="171717" w:themeColor="background2" w:themeShade="1A"/>
        </w:rPr>
        <w:t>RAGEC S.A</w:t>
      </w:r>
      <w:r w:rsidRPr="00B665FA">
        <w:rPr>
          <w:rFonts w:eastAsia="NSimSun" w:cstheme="minorHAnsi"/>
          <w:color w:val="171717" w:themeColor="background2" w:themeShade="1A"/>
        </w:rPr>
        <w:t xml:space="preserve">, le choix des outils et technologies </w:t>
      </w:r>
      <w:r>
        <w:rPr>
          <w:rFonts w:eastAsia="NSimSun" w:cstheme="minorHAnsi"/>
          <w:color w:val="171717" w:themeColor="background2" w:themeShade="1A"/>
          <w:lang w:val="fr-FR"/>
        </w:rPr>
        <w:t xml:space="preserve">s’est </w:t>
      </w:r>
      <w:r w:rsidRPr="00B665FA">
        <w:rPr>
          <w:rFonts w:eastAsia="NSimSun" w:cstheme="minorHAnsi"/>
          <w:color w:val="171717" w:themeColor="background2" w:themeShade="1A"/>
        </w:rPr>
        <w:t xml:space="preserve">soigneusement </w:t>
      </w:r>
      <w:r>
        <w:rPr>
          <w:rFonts w:eastAsia="NSimSun" w:cstheme="minorHAnsi"/>
          <w:color w:val="171717" w:themeColor="background2" w:themeShade="1A"/>
          <w:lang w:val="fr-FR"/>
        </w:rPr>
        <w:t>fait</w:t>
      </w:r>
      <w:r w:rsidRPr="00B665FA">
        <w:rPr>
          <w:rFonts w:eastAsia="NSimSun" w:cstheme="minorHAnsi"/>
          <w:color w:val="171717" w:themeColor="background2" w:themeShade="1A"/>
        </w:rPr>
        <w:t xml:space="preserve"> pour assurer une gestion efficace des données. Voici </w:t>
      </w:r>
      <w:r>
        <w:rPr>
          <w:rFonts w:eastAsia="NSimSun" w:cstheme="minorHAnsi"/>
          <w:color w:val="171717" w:themeColor="background2" w:themeShade="1A"/>
          <w:lang w:val="fr-FR"/>
        </w:rPr>
        <w:t>un</w:t>
      </w:r>
      <w:r w:rsidRPr="00B665FA">
        <w:rPr>
          <w:rFonts w:eastAsia="NSimSun" w:cstheme="minorHAnsi"/>
          <w:color w:val="171717" w:themeColor="background2" w:themeShade="1A"/>
        </w:rPr>
        <w:t xml:space="preserve"> </w:t>
      </w:r>
      <w:r>
        <w:rPr>
          <w:rFonts w:eastAsia="NSimSun" w:cstheme="minorHAnsi"/>
          <w:color w:val="171717" w:themeColor="background2" w:themeShade="1A"/>
          <w:lang w:val="fr-FR"/>
        </w:rPr>
        <w:t>choix</w:t>
      </w:r>
      <w:r w:rsidRPr="00B665FA">
        <w:rPr>
          <w:rFonts w:eastAsia="NSimSun" w:cstheme="minorHAnsi"/>
          <w:color w:val="171717" w:themeColor="background2" w:themeShade="1A"/>
        </w:rPr>
        <w:t xml:space="preserve"> incluant des outils couramment utilisés et des justifications :</w:t>
      </w:r>
    </w:p>
    <w:p w14:paraId="5A7FA020" w14:textId="77777777" w:rsidR="00B665FA" w:rsidRDefault="00B665FA" w:rsidP="00B936AB">
      <w:pPr>
        <w:ind w:right="-142"/>
        <w:jc w:val="both"/>
        <w:rPr>
          <w:rFonts w:eastAsia="NSimSun" w:cstheme="minorHAnsi"/>
          <w:b/>
          <w:bCs/>
          <w:color w:val="171717" w:themeColor="background2" w:themeShade="1A"/>
        </w:rPr>
      </w:pPr>
      <w:r w:rsidRPr="00B665FA">
        <w:rPr>
          <w:rFonts w:eastAsia="NSimSun" w:cstheme="minorHAnsi"/>
          <w:b/>
          <w:bCs/>
          <w:color w:val="171717" w:themeColor="background2" w:themeShade="1A"/>
        </w:rPr>
        <w:t>Base de Données : Microsoft SQL Server</w:t>
      </w:r>
    </w:p>
    <w:p w14:paraId="36A53F1E" w14:textId="6BBE5682" w:rsidR="00B665FA" w:rsidRPr="00B665FA" w:rsidRDefault="00AB3CC7" w:rsidP="00B936AB">
      <w:pPr>
        <w:ind w:right="-142"/>
        <w:jc w:val="both"/>
        <w:rPr>
          <w:rFonts w:eastAsia="NSimSun" w:cstheme="minorHAnsi"/>
          <w:b/>
          <w:bCs/>
          <w:color w:val="171717" w:themeColor="background2" w:themeShade="1A"/>
        </w:rPr>
      </w:pPr>
      <w:r>
        <w:rPr>
          <w:rFonts w:eastAsia="NSimSun" w:cstheme="minorHAnsi"/>
          <w:color w:val="171717" w:themeColor="background2" w:themeShade="1A"/>
        </w:rPr>
        <w:tab/>
      </w:r>
      <w:r w:rsidR="00B665FA" w:rsidRPr="00AB3CC7">
        <w:rPr>
          <w:rFonts w:eastAsia="NSimSun" w:cstheme="minorHAnsi"/>
          <w:b/>
          <w:bCs/>
          <w:color w:val="171717" w:themeColor="background2" w:themeShade="1A"/>
        </w:rPr>
        <w:t>Justification</w:t>
      </w:r>
      <w:r w:rsidR="00B665FA" w:rsidRPr="00B665FA">
        <w:rPr>
          <w:rFonts w:eastAsia="NSimSun" w:cstheme="minorHAnsi"/>
          <w:color w:val="171717" w:themeColor="background2" w:themeShade="1A"/>
        </w:rPr>
        <w:t xml:space="preserve"> : </w:t>
      </w:r>
      <w:r w:rsidR="00B665FA" w:rsidRPr="00AB3CC7">
        <w:rPr>
          <w:rFonts w:eastAsia="NSimSun" w:cstheme="minorHAnsi"/>
          <w:b/>
          <w:bCs/>
          <w:color w:val="171717" w:themeColor="background2" w:themeShade="1A"/>
        </w:rPr>
        <w:t>Microsoft SQL Server</w:t>
      </w:r>
      <w:r w:rsidR="00B665FA" w:rsidRPr="00B665FA">
        <w:rPr>
          <w:rFonts w:eastAsia="NSimSun" w:cstheme="minorHAnsi"/>
          <w:color w:val="171717" w:themeColor="background2" w:themeShade="1A"/>
        </w:rPr>
        <w:t xml:space="preserve"> est robuste, évolutif et offre des fonctionnalités avancées pour la gestion des entrepôts de données. Sa compatibilité avec les outils d'intégration de données et de reporting en fait un choix cohérent.</w:t>
      </w:r>
    </w:p>
    <w:p w14:paraId="47FB26D2" w14:textId="77777777" w:rsidR="00AB3CC7" w:rsidRDefault="00AB3CC7" w:rsidP="00B936AB">
      <w:pPr>
        <w:ind w:right="-142"/>
        <w:jc w:val="both"/>
        <w:rPr>
          <w:rFonts w:eastAsia="NSimSun" w:cstheme="minorHAnsi"/>
          <w:color w:val="171717" w:themeColor="background2" w:themeShade="1A"/>
        </w:rPr>
      </w:pPr>
    </w:p>
    <w:p w14:paraId="3FE48E98" w14:textId="77777777" w:rsidR="00AB3CC7" w:rsidRPr="00AB3CC7" w:rsidRDefault="00B665FA" w:rsidP="00B936AB">
      <w:pPr>
        <w:ind w:right="-142"/>
        <w:jc w:val="both"/>
        <w:rPr>
          <w:rFonts w:eastAsia="NSimSun" w:cstheme="minorHAnsi"/>
          <w:b/>
          <w:bCs/>
          <w:color w:val="171717" w:themeColor="background2" w:themeShade="1A"/>
        </w:rPr>
      </w:pPr>
      <w:r w:rsidRPr="00AB3CC7">
        <w:rPr>
          <w:rFonts w:eastAsia="NSimSun" w:cstheme="minorHAnsi"/>
          <w:b/>
          <w:bCs/>
          <w:color w:val="171717" w:themeColor="background2" w:themeShade="1A"/>
        </w:rPr>
        <w:lastRenderedPageBreak/>
        <w:t>Outil d'ETL : Apache NiFi</w:t>
      </w:r>
    </w:p>
    <w:p w14:paraId="64B038BA" w14:textId="180824F4" w:rsidR="00B665FA" w:rsidRPr="00B665FA" w:rsidRDefault="00B665FA" w:rsidP="00B936AB">
      <w:pPr>
        <w:ind w:right="-142" w:firstLine="720"/>
        <w:jc w:val="both"/>
        <w:rPr>
          <w:rFonts w:eastAsia="NSimSun" w:cstheme="minorHAnsi"/>
          <w:color w:val="171717" w:themeColor="background2" w:themeShade="1A"/>
        </w:rPr>
      </w:pPr>
      <w:r w:rsidRPr="00AB3CC7">
        <w:rPr>
          <w:rFonts w:eastAsia="NSimSun" w:cstheme="minorHAnsi"/>
          <w:b/>
          <w:bCs/>
          <w:color w:val="171717" w:themeColor="background2" w:themeShade="1A"/>
        </w:rPr>
        <w:t>Justification</w:t>
      </w:r>
      <w:r w:rsidRPr="00B665FA">
        <w:rPr>
          <w:rFonts w:eastAsia="NSimSun" w:cstheme="minorHAnsi"/>
          <w:color w:val="171717" w:themeColor="background2" w:themeShade="1A"/>
        </w:rPr>
        <w:t xml:space="preserve"> : </w:t>
      </w:r>
      <w:r w:rsidRPr="00AB3CC7">
        <w:rPr>
          <w:rFonts w:eastAsia="NSimSun" w:cstheme="minorHAnsi"/>
          <w:b/>
          <w:bCs/>
          <w:color w:val="171717" w:themeColor="background2" w:themeShade="1A"/>
        </w:rPr>
        <w:t>NiFi</w:t>
      </w:r>
      <w:r w:rsidRPr="00B665FA">
        <w:rPr>
          <w:rFonts w:eastAsia="NSimSun" w:cstheme="minorHAnsi"/>
          <w:color w:val="171717" w:themeColor="background2" w:themeShade="1A"/>
        </w:rPr>
        <w:t xml:space="preserve"> facilite l'automatisation des flux de données, l'extraction, la transformation et le chargement (ETL). Son interface graphique conviviale permet une configuration visuelle des processus d'intégration de données.</w:t>
      </w:r>
    </w:p>
    <w:p w14:paraId="1CCB379F" w14:textId="77777777" w:rsidR="00AB3CC7" w:rsidRPr="00AB3CC7" w:rsidRDefault="00B665FA" w:rsidP="00B936AB">
      <w:pPr>
        <w:ind w:right="-142"/>
        <w:jc w:val="both"/>
        <w:rPr>
          <w:rFonts w:eastAsia="NSimSun" w:cstheme="minorHAnsi"/>
          <w:b/>
          <w:bCs/>
          <w:color w:val="171717" w:themeColor="background2" w:themeShade="1A"/>
        </w:rPr>
      </w:pPr>
      <w:r w:rsidRPr="00AB3CC7">
        <w:rPr>
          <w:rFonts w:eastAsia="NSimSun" w:cstheme="minorHAnsi"/>
          <w:b/>
          <w:bCs/>
          <w:color w:val="171717" w:themeColor="background2" w:themeShade="1A"/>
        </w:rPr>
        <w:t>Outil de Reporting : Tableau</w:t>
      </w:r>
    </w:p>
    <w:p w14:paraId="5727D10E" w14:textId="4F9B885D" w:rsidR="00B665FA" w:rsidRPr="00B665FA" w:rsidRDefault="00B665FA" w:rsidP="00B936AB">
      <w:pPr>
        <w:ind w:right="-142" w:firstLine="720"/>
        <w:jc w:val="both"/>
        <w:rPr>
          <w:rFonts w:eastAsia="NSimSun" w:cstheme="minorHAnsi"/>
          <w:color w:val="171717" w:themeColor="background2" w:themeShade="1A"/>
        </w:rPr>
      </w:pPr>
      <w:r w:rsidRPr="00AB3CC7">
        <w:rPr>
          <w:rFonts w:eastAsia="NSimSun" w:cstheme="minorHAnsi"/>
          <w:b/>
          <w:bCs/>
          <w:color w:val="171717" w:themeColor="background2" w:themeShade="1A"/>
        </w:rPr>
        <w:t>Justification</w:t>
      </w:r>
      <w:r w:rsidRPr="00B665FA">
        <w:rPr>
          <w:rFonts w:eastAsia="NSimSun" w:cstheme="minorHAnsi"/>
          <w:color w:val="171717" w:themeColor="background2" w:themeShade="1A"/>
        </w:rPr>
        <w:t xml:space="preserve"> : </w:t>
      </w:r>
      <w:r w:rsidRPr="00AB3CC7">
        <w:rPr>
          <w:rFonts w:eastAsia="NSimSun" w:cstheme="minorHAnsi"/>
          <w:b/>
          <w:bCs/>
          <w:color w:val="171717" w:themeColor="background2" w:themeShade="1A"/>
        </w:rPr>
        <w:t>Tableau</w:t>
      </w:r>
      <w:r w:rsidRPr="00B665FA">
        <w:rPr>
          <w:rFonts w:eastAsia="NSimSun" w:cstheme="minorHAnsi"/>
          <w:color w:val="171717" w:themeColor="background2" w:themeShade="1A"/>
        </w:rPr>
        <w:t xml:space="preserve"> offre une visualisation puissante des données, permettant une analyse approfondie. Son intégration facile avec différentes sources de données en fait un choix idéal pour générer des rapports significatifs.</w:t>
      </w:r>
    </w:p>
    <w:p w14:paraId="60F2F44D" w14:textId="77777777" w:rsidR="00AB3CC7" w:rsidRPr="00AB3CC7" w:rsidRDefault="00B665FA" w:rsidP="00B936AB">
      <w:pPr>
        <w:ind w:right="-142"/>
        <w:jc w:val="both"/>
        <w:rPr>
          <w:rFonts w:eastAsia="NSimSun" w:cstheme="minorHAnsi"/>
          <w:b/>
          <w:bCs/>
          <w:color w:val="171717" w:themeColor="background2" w:themeShade="1A"/>
        </w:rPr>
      </w:pPr>
      <w:r w:rsidRPr="00AB3CC7">
        <w:rPr>
          <w:rFonts w:eastAsia="NSimSun" w:cstheme="minorHAnsi"/>
          <w:b/>
          <w:bCs/>
          <w:color w:val="171717" w:themeColor="background2" w:themeShade="1A"/>
        </w:rPr>
        <w:t>Langage de Requête : SQL</w:t>
      </w:r>
    </w:p>
    <w:p w14:paraId="6E01D496" w14:textId="1C8B121F" w:rsidR="00B665FA" w:rsidRPr="00B665FA" w:rsidRDefault="00B665FA" w:rsidP="00B936AB">
      <w:pPr>
        <w:ind w:right="-142" w:firstLine="720"/>
        <w:jc w:val="both"/>
        <w:rPr>
          <w:rFonts w:eastAsia="NSimSun" w:cstheme="minorHAnsi"/>
          <w:color w:val="171717" w:themeColor="background2" w:themeShade="1A"/>
        </w:rPr>
      </w:pPr>
      <w:r w:rsidRPr="00AB3CC7">
        <w:rPr>
          <w:rFonts w:eastAsia="NSimSun" w:cstheme="minorHAnsi"/>
          <w:b/>
          <w:bCs/>
          <w:color w:val="171717" w:themeColor="background2" w:themeShade="1A"/>
        </w:rPr>
        <w:t>Justification</w:t>
      </w:r>
      <w:r w:rsidRPr="00B665FA">
        <w:rPr>
          <w:rFonts w:eastAsia="NSimSun" w:cstheme="minorHAnsi"/>
          <w:color w:val="171717" w:themeColor="background2" w:themeShade="1A"/>
        </w:rPr>
        <w:t xml:space="preserve"> : </w:t>
      </w:r>
      <w:r w:rsidRPr="00AB3CC7">
        <w:rPr>
          <w:rFonts w:eastAsia="NSimSun" w:cstheme="minorHAnsi"/>
          <w:b/>
          <w:bCs/>
          <w:color w:val="171717" w:themeColor="background2" w:themeShade="1A"/>
        </w:rPr>
        <w:t>SQL</w:t>
      </w:r>
      <w:r w:rsidRPr="00B665FA">
        <w:rPr>
          <w:rFonts w:eastAsia="NSimSun" w:cstheme="minorHAnsi"/>
          <w:color w:val="171717" w:themeColor="background2" w:themeShade="1A"/>
        </w:rPr>
        <w:t xml:space="preserve"> reste essentiel pour interroger la base de données. La normalisation des requêtes SQL assure la cohérence et l'efficacité des opérations sur les données.</w:t>
      </w:r>
    </w:p>
    <w:p w14:paraId="1C4EB020" w14:textId="4977C4AB" w:rsidR="00B665FA" w:rsidRPr="00AB3CC7" w:rsidRDefault="00B665FA" w:rsidP="00B936AB">
      <w:pPr>
        <w:ind w:right="-142"/>
        <w:jc w:val="both"/>
        <w:rPr>
          <w:rFonts w:eastAsia="NSimSun" w:cstheme="minorHAnsi"/>
          <w:b/>
          <w:bCs/>
          <w:color w:val="171717" w:themeColor="background2" w:themeShade="1A"/>
        </w:rPr>
      </w:pPr>
      <w:r w:rsidRPr="00AB3CC7">
        <w:rPr>
          <w:rFonts w:eastAsia="NSimSun" w:cstheme="minorHAnsi"/>
          <w:b/>
          <w:bCs/>
          <w:color w:val="171717" w:themeColor="background2" w:themeShade="1A"/>
        </w:rPr>
        <w:t>Langage de Programmation : Python</w:t>
      </w:r>
    </w:p>
    <w:p w14:paraId="11C78176" w14:textId="2E627EE3" w:rsidR="00B665FA" w:rsidRPr="00B665FA" w:rsidRDefault="00B665FA" w:rsidP="00B936AB">
      <w:pPr>
        <w:ind w:right="-142" w:firstLine="720"/>
        <w:jc w:val="both"/>
        <w:rPr>
          <w:rFonts w:eastAsia="NSimSun" w:cstheme="minorHAnsi"/>
          <w:color w:val="171717" w:themeColor="background2" w:themeShade="1A"/>
        </w:rPr>
      </w:pPr>
      <w:r w:rsidRPr="00AB3CC7">
        <w:rPr>
          <w:rFonts w:eastAsia="NSimSun" w:cstheme="minorHAnsi"/>
          <w:b/>
          <w:bCs/>
          <w:color w:val="171717" w:themeColor="background2" w:themeShade="1A"/>
        </w:rPr>
        <w:t>Justification</w:t>
      </w:r>
      <w:r w:rsidRPr="00B665FA">
        <w:rPr>
          <w:rFonts w:eastAsia="NSimSun" w:cstheme="minorHAnsi"/>
          <w:color w:val="171717" w:themeColor="background2" w:themeShade="1A"/>
        </w:rPr>
        <w:t xml:space="preserve"> : </w:t>
      </w:r>
      <w:r w:rsidRPr="00AB3CC7">
        <w:rPr>
          <w:rFonts w:eastAsia="NSimSun" w:cstheme="minorHAnsi"/>
          <w:b/>
          <w:bCs/>
          <w:color w:val="171717" w:themeColor="background2" w:themeShade="1A"/>
        </w:rPr>
        <w:t>Python</w:t>
      </w:r>
      <w:r w:rsidRPr="00B665FA">
        <w:rPr>
          <w:rFonts w:eastAsia="NSimSun" w:cstheme="minorHAnsi"/>
          <w:color w:val="171717" w:themeColor="background2" w:themeShade="1A"/>
        </w:rPr>
        <w:t xml:space="preserve"> est polyvalent et offre des bibliothèques puissantes pour le traitement des données. Il peut être utilisé pour des tâches telles que la préparation des données avant l'ETL.</w:t>
      </w:r>
    </w:p>
    <w:p w14:paraId="7C0389FF" w14:textId="77777777" w:rsidR="00AB3CC7" w:rsidRDefault="00B665FA" w:rsidP="00B936AB">
      <w:pPr>
        <w:ind w:right="-142"/>
        <w:jc w:val="both"/>
        <w:rPr>
          <w:rFonts w:eastAsia="NSimSun" w:cstheme="minorHAnsi"/>
          <w:b/>
          <w:bCs/>
          <w:color w:val="171717" w:themeColor="background2" w:themeShade="1A"/>
        </w:rPr>
      </w:pPr>
      <w:r w:rsidRPr="00AB3CC7">
        <w:rPr>
          <w:rFonts w:eastAsia="NSimSun" w:cstheme="minorHAnsi"/>
          <w:b/>
          <w:bCs/>
          <w:color w:val="171717" w:themeColor="background2" w:themeShade="1A"/>
        </w:rPr>
        <w:t>Système de Gestion de Version : Git</w:t>
      </w:r>
    </w:p>
    <w:p w14:paraId="705578C8" w14:textId="468991F1" w:rsidR="00B665FA" w:rsidRPr="00AB3CC7" w:rsidRDefault="00B665FA" w:rsidP="00B936AB">
      <w:pPr>
        <w:ind w:right="-142" w:firstLine="720"/>
        <w:jc w:val="both"/>
        <w:rPr>
          <w:rFonts w:eastAsia="NSimSun" w:cstheme="minorHAnsi"/>
          <w:b/>
          <w:bCs/>
          <w:color w:val="171717" w:themeColor="background2" w:themeShade="1A"/>
        </w:rPr>
      </w:pPr>
      <w:r w:rsidRPr="00AB3CC7">
        <w:rPr>
          <w:rFonts w:eastAsia="NSimSun" w:cstheme="minorHAnsi"/>
          <w:b/>
          <w:bCs/>
          <w:color w:val="171717" w:themeColor="background2" w:themeShade="1A"/>
        </w:rPr>
        <w:t>Justification</w:t>
      </w:r>
      <w:r w:rsidRPr="00B665FA">
        <w:rPr>
          <w:rFonts w:eastAsia="NSimSun" w:cstheme="minorHAnsi"/>
          <w:color w:val="171717" w:themeColor="background2" w:themeShade="1A"/>
        </w:rPr>
        <w:t xml:space="preserve"> : </w:t>
      </w:r>
      <w:r w:rsidRPr="00AB3CC7">
        <w:rPr>
          <w:rFonts w:eastAsia="NSimSun" w:cstheme="minorHAnsi"/>
          <w:b/>
          <w:bCs/>
          <w:color w:val="171717" w:themeColor="background2" w:themeShade="1A"/>
        </w:rPr>
        <w:t>Git</w:t>
      </w:r>
      <w:r w:rsidRPr="00B665FA">
        <w:rPr>
          <w:rFonts w:eastAsia="NSimSun" w:cstheme="minorHAnsi"/>
          <w:color w:val="171717" w:themeColor="background2" w:themeShade="1A"/>
        </w:rPr>
        <w:t xml:space="preserve"> facilite le suivi des modifications apportées aux scripts SQL, aux configurations d'ETL et aux codes Python, assurant ainsi la gestion efficace des versions.</w:t>
      </w:r>
    </w:p>
    <w:p w14:paraId="69538C81" w14:textId="77777777" w:rsidR="00AB3CC7" w:rsidRPr="00AB3CC7" w:rsidRDefault="00B665FA" w:rsidP="00B936AB">
      <w:pPr>
        <w:ind w:right="-142"/>
        <w:jc w:val="both"/>
        <w:rPr>
          <w:rFonts w:eastAsia="NSimSun" w:cstheme="minorHAnsi"/>
          <w:b/>
          <w:bCs/>
          <w:color w:val="171717" w:themeColor="background2" w:themeShade="1A"/>
        </w:rPr>
      </w:pPr>
      <w:r w:rsidRPr="00AB3CC7">
        <w:rPr>
          <w:rFonts w:eastAsia="NSimSun" w:cstheme="minorHAnsi"/>
          <w:b/>
          <w:bCs/>
          <w:color w:val="171717" w:themeColor="background2" w:themeShade="1A"/>
        </w:rPr>
        <w:t>Plateforme Cloud : Microsoft Azure</w:t>
      </w:r>
    </w:p>
    <w:p w14:paraId="1C393164" w14:textId="6A1CAE31" w:rsidR="00B665FA" w:rsidRPr="00B665FA" w:rsidRDefault="00B665FA" w:rsidP="00B936AB">
      <w:pPr>
        <w:ind w:right="-142" w:firstLine="720"/>
        <w:jc w:val="both"/>
        <w:rPr>
          <w:rFonts w:eastAsia="NSimSun" w:cstheme="minorHAnsi"/>
          <w:color w:val="171717" w:themeColor="background2" w:themeShade="1A"/>
        </w:rPr>
      </w:pPr>
      <w:r w:rsidRPr="00AB3CC7">
        <w:rPr>
          <w:rFonts w:eastAsia="NSimSun" w:cstheme="minorHAnsi"/>
          <w:b/>
          <w:bCs/>
          <w:color w:val="171717" w:themeColor="background2" w:themeShade="1A"/>
        </w:rPr>
        <w:t>Justification</w:t>
      </w:r>
      <w:r w:rsidRPr="00B665FA">
        <w:rPr>
          <w:rFonts w:eastAsia="NSimSun" w:cstheme="minorHAnsi"/>
          <w:color w:val="171717" w:themeColor="background2" w:themeShade="1A"/>
        </w:rPr>
        <w:t xml:space="preserve"> : </w:t>
      </w:r>
      <w:r w:rsidRPr="00AB3CC7">
        <w:rPr>
          <w:rFonts w:eastAsia="NSimSun" w:cstheme="minorHAnsi"/>
          <w:b/>
          <w:bCs/>
          <w:color w:val="171717" w:themeColor="background2" w:themeShade="1A"/>
        </w:rPr>
        <w:t>Azure</w:t>
      </w:r>
      <w:r w:rsidRPr="00B665FA">
        <w:rPr>
          <w:rFonts w:eastAsia="NSimSun" w:cstheme="minorHAnsi"/>
          <w:color w:val="171717" w:themeColor="background2" w:themeShade="1A"/>
        </w:rPr>
        <w:t xml:space="preserve"> propose des services Cloud intégrés pour le stockage, l'analyse et le traitement des données. Son écosystème complet facilite la mise en œuvre d'une solution Cloud pour le Data Warehouse.</w:t>
      </w:r>
    </w:p>
    <w:p w14:paraId="592888CB" w14:textId="77777777" w:rsidR="00B665FA" w:rsidRPr="00B665FA" w:rsidRDefault="00B665FA" w:rsidP="00B936AB">
      <w:pPr>
        <w:ind w:right="-142"/>
        <w:jc w:val="both"/>
        <w:rPr>
          <w:rFonts w:eastAsia="NSimSun" w:cstheme="minorHAnsi"/>
          <w:color w:val="171717" w:themeColor="background2" w:themeShade="1A"/>
        </w:rPr>
      </w:pPr>
    </w:p>
    <w:p w14:paraId="0D6E33FC" w14:textId="0314A7D2" w:rsidR="0078116E" w:rsidRDefault="00B665FA" w:rsidP="00B936AB">
      <w:pPr>
        <w:ind w:right="-142"/>
        <w:jc w:val="both"/>
        <w:rPr>
          <w:rFonts w:ascii="NSimSun" w:eastAsia="NSimSun" w:hAnsi="NSimSun"/>
          <w:b/>
          <w:bCs/>
          <w:color w:val="171717" w:themeColor="background2" w:themeShade="1A"/>
          <w:sz w:val="24"/>
          <w:szCs w:val="24"/>
        </w:rPr>
      </w:pPr>
      <w:r w:rsidRPr="00B665FA">
        <w:rPr>
          <w:rFonts w:eastAsia="NSimSun" w:cstheme="minorHAnsi"/>
          <w:color w:val="171717" w:themeColor="background2" w:themeShade="1A"/>
        </w:rPr>
        <w:t xml:space="preserve">En choisissant ces outils et technologies, </w:t>
      </w:r>
      <w:r w:rsidRPr="00AB3CC7">
        <w:rPr>
          <w:rFonts w:ascii="NSimSun" w:eastAsia="NSimSun" w:hAnsi="NSimSun" w:cstheme="minorHAnsi"/>
          <w:b/>
          <w:bCs/>
          <w:color w:val="171717" w:themeColor="background2" w:themeShade="1A"/>
        </w:rPr>
        <w:t>RAGEC S.A</w:t>
      </w:r>
      <w:r w:rsidRPr="00B665FA">
        <w:rPr>
          <w:rFonts w:eastAsia="NSimSun" w:cstheme="minorHAnsi"/>
          <w:color w:val="171717" w:themeColor="background2" w:themeShade="1A"/>
        </w:rPr>
        <w:t>. peut bénéficier d'une infrastructure moderne, automatisée et flexible pour gérer ses données, générer des rapports perspicaces et soutenir la prise de décision stratégique.</w:t>
      </w:r>
    </w:p>
    <w:p w14:paraId="00BCFBC0" w14:textId="77777777" w:rsidR="0078116E" w:rsidRDefault="0078116E" w:rsidP="00B936AB">
      <w:pPr>
        <w:ind w:right="-142"/>
        <w:jc w:val="both"/>
        <w:rPr>
          <w:rFonts w:ascii="NSimSun" w:eastAsia="NSimSun" w:hAnsi="NSimSun"/>
          <w:b/>
          <w:bCs/>
          <w:color w:val="171717" w:themeColor="background2" w:themeShade="1A"/>
          <w:sz w:val="24"/>
          <w:szCs w:val="24"/>
        </w:rPr>
      </w:pPr>
    </w:p>
    <w:p w14:paraId="002B667B" w14:textId="77777777" w:rsidR="0078116E" w:rsidRDefault="0078116E" w:rsidP="00B936AB">
      <w:pPr>
        <w:ind w:right="-142"/>
        <w:jc w:val="both"/>
        <w:rPr>
          <w:rFonts w:ascii="NSimSun" w:eastAsia="NSimSun" w:hAnsi="NSimSun"/>
          <w:b/>
          <w:bCs/>
          <w:color w:val="171717" w:themeColor="background2" w:themeShade="1A"/>
          <w:sz w:val="24"/>
          <w:szCs w:val="24"/>
        </w:rPr>
      </w:pPr>
    </w:p>
    <w:p w14:paraId="0A3E6C74" w14:textId="77777777" w:rsidR="004C184D" w:rsidRDefault="004C184D" w:rsidP="00B936AB">
      <w:pPr>
        <w:ind w:right="-142"/>
        <w:jc w:val="both"/>
        <w:rPr>
          <w:rFonts w:ascii="NSimSun" w:eastAsia="NSimSun" w:hAnsi="NSimSun"/>
          <w:b/>
          <w:bCs/>
          <w:color w:val="171717" w:themeColor="background2" w:themeShade="1A"/>
          <w:sz w:val="24"/>
          <w:szCs w:val="24"/>
        </w:rPr>
      </w:pPr>
    </w:p>
    <w:p w14:paraId="238F8DCF" w14:textId="77777777" w:rsidR="004C184D" w:rsidRDefault="004C184D" w:rsidP="00B936AB">
      <w:pPr>
        <w:ind w:right="-142"/>
        <w:jc w:val="both"/>
        <w:rPr>
          <w:rFonts w:ascii="NSimSun" w:eastAsia="NSimSun" w:hAnsi="NSimSun"/>
          <w:b/>
          <w:bCs/>
          <w:color w:val="171717" w:themeColor="background2" w:themeShade="1A"/>
          <w:sz w:val="24"/>
          <w:szCs w:val="24"/>
        </w:rPr>
      </w:pPr>
    </w:p>
    <w:p w14:paraId="160C9323" w14:textId="77777777" w:rsidR="004C184D" w:rsidRDefault="004C184D" w:rsidP="00B936AB">
      <w:pPr>
        <w:ind w:right="-142"/>
        <w:jc w:val="both"/>
        <w:rPr>
          <w:rFonts w:ascii="NSimSun" w:eastAsia="NSimSun" w:hAnsi="NSimSun"/>
          <w:b/>
          <w:bCs/>
          <w:color w:val="171717" w:themeColor="background2" w:themeShade="1A"/>
          <w:sz w:val="24"/>
          <w:szCs w:val="24"/>
        </w:rPr>
      </w:pPr>
    </w:p>
    <w:p w14:paraId="60CBB462" w14:textId="77777777" w:rsidR="004C184D" w:rsidRDefault="004C184D" w:rsidP="00B936AB">
      <w:pPr>
        <w:ind w:right="-142"/>
        <w:jc w:val="both"/>
        <w:rPr>
          <w:rFonts w:ascii="NSimSun" w:eastAsia="NSimSun" w:hAnsi="NSimSun"/>
          <w:b/>
          <w:bCs/>
          <w:color w:val="171717" w:themeColor="background2" w:themeShade="1A"/>
          <w:sz w:val="24"/>
          <w:szCs w:val="24"/>
        </w:rPr>
      </w:pPr>
    </w:p>
    <w:p w14:paraId="3DC9B160" w14:textId="77777777" w:rsidR="004C184D" w:rsidRDefault="004C184D" w:rsidP="00B936AB">
      <w:pPr>
        <w:ind w:right="-142"/>
        <w:jc w:val="both"/>
        <w:rPr>
          <w:rFonts w:ascii="NSimSun" w:eastAsia="NSimSun" w:hAnsi="NSimSun"/>
          <w:b/>
          <w:bCs/>
          <w:color w:val="171717" w:themeColor="background2" w:themeShade="1A"/>
          <w:sz w:val="24"/>
          <w:szCs w:val="24"/>
        </w:rPr>
      </w:pPr>
    </w:p>
    <w:p w14:paraId="75F5FD12" w14:textId="77777777" w:rsidR="004C184D" w:rsidRDefault="004C184D" w:rsidP="00B936AB">
      <w:pPr>
        <w:ind w:right="-142"/>
        <w:jc w:val="both"/>
        <w:rPr>
          <w:rFonts w:ascii="NSimSun" w:eastAsia="NSimSun" w:hAnsi="NSimSun"/>
          <w:b/>
          <w:bCs/>
          <w:color w:val="171717" w:themeColor="background2" w:themeShade="1A"/>
          <w:sz w:val="24"/>
          <w:szCs w:val="24"/>
        </w:rPr>
      </w:pPr>
    </w:p>
    <w:p w14:paraId="3FD129CF" w14:textId="77777777" w:rsidR="004C184D" w:rsidRDefault="004C184D" w:rsidP="00B936AB">
      <w:pPr>
        <w:ind w:right="-142"/>
        <w:jc w:val="both"/>
        <w:rPr>
          <w:rFonts w:ascii="NSimSun" w:eastAsia="NSimSun" w:hAnsi="NSimSun"/>
          <w:b/>
          <w:bCs/>
          <w:color w:val="171717" w:themeColor="background2" w:themeShade="1A"/>
          <w:sz w:val="24"/>
          <w:szCs w:val="24"/>
        </w:rPr>
      </w:pPr>
    </w:p>
    <w:p w14:paraId="5959B761" w14:textId="26AD6B58" w:rsidR="0078116E" w:rsidRPr="0078116E" w:rsidRDefault="0078116E" w:rsidP="00B936AB">
      <w:pPr>
        <w:pStyle w:val="Paragraphedeliste"/>
        <w:numPr>
          <w:ilvl w:val="0"/>
          <w:numId w:val="1"/>
        </w:numPr>
        <w:ind w:right="-142"/>
        <w:jc w:val="both"/>
        <w:rPr>
          <w:rFonts w:ascii="NSimSun" w:eastAsia="NSimSun" w:hAnsi="NSimSun"/>
          <w:b/>
          <w:bCs/>
          <w:color w:val="171717" w:themeColor="background2" w:themeShade="1A"/>
          <w:sz w:val="24"/>
          <w:szCs w:val="24"/>
          <w:lang w:val="fr-FR"/>
        </w:rPr>
      </w:pPr>
      <w:r w:rsidRPr="0078116E">
        <w:rPr>
          <w:rFonts w:ascii="NSimSun" w:eastAsia="NSimSun" w:hAnsi="NSimSun"/>
          <w:b/>
          <w:bCs/>
          <w:sz w:val="28"/>
          <w:szCs w:val="28"/>
          <w:lang w:val="fr-FR"/>
        </w:rPr>
        <w:lastRenderedPageBreak/>
        <w:t xml:space="preserve">Conclusion </w:t>
      </w:r>
    </w:p>
    <w:p w14:paraId="1A1D50D0" w14:textId="761119E5" w:rsidR="0078116E" w:rsidRDefault="0078116E" w:rsidP="00B936AB">
      <w:pPr>
        <w:ind w:right="-142"/>
        <w:jc w:val="both"/>
        <w:rPr>
          <w:color w:val="171717" w:themeColor="background2" w:themeShade="1A"/>
        </w:rPr>
      </w:pPr>
      <w:r w:rsidRPr="0078116E">
        <w:rPr>
          <w:color w:val="171717" w:themeColor="background2" w:themeShade="1A"/>
        </w:rPr>
        <w:t xml:space="preserve">L'adoption d'une politique commerciale adaptée et la mise en place d'un data </w:t>
      </w:r>
      <w:r w:rsidRPr="0078116E">
        <w:rPr>
          <w:color w:val="171717" w:themeColor="background2" w:themeShade="1A"/>
        </w:rPr>
        <w:t>Warehouse</w:t>
      </w:r>
      <w:r w:rsidRPr="0078116E">
        <w:rPr>
          <w:color w:val="171717" w:themeColor="background2" w:themeShade="1A"/>
        </w:rPr>
        <w:t xml:space="preserve"> bien conçu sont des éléments clés pour soutenir la croissance de </w:t>
      </w:r>
      <w:r w:rsidRPr="0078116E">
        <w:rPr>
          <w:rFonts w:ascii="NSimSun" w:eastAsia="NSimSun" w:hAnsi="NSimSun"/>
          <w:b/>
          <w:bCs/>
          <w:color w:val="171717" w:themeColor="background2" w:themeShade="1A"/>
        </w:rPr>
        <w:t>RAGEC S</w:t>
      </w:r>
      <w:r>
        <w:rPr>
          <w:rFonts w:ascii="NSimSun" w:eastAsia="NSimSun" w:hAnsi="NSimSun"/>
          <w:b/>
          <w:bCs/>
          <w:color w:val="171717" w:themeColor="background2" w:themeShade="1A"/>
          <w:lang w:val="fr-FR"/>
        </w:rPr>
        <w:t>.</w:t>
      </w:r>
      <w:r w:rsidRPr="0078116E">
        <w:rPr>
          <w:rFonts w:ascii="NSimSun" w:eastAsia="NSimSun" w:hAnsi="NSimSun"/>
          <w:b/>
          <w:bCs/>
          <w:color w:val="171717" w:themeColor="background2" w:themeShade="1A"/>
        </w:rPr>
        <w:t>A</w:t>
      </w:r>
      <w:r w:rsidRPr="0078116E">
        <w:rPr>
          <w:color w:val="171717" w:themeColor="background2" w:themeShade="1A"/>
        </w:rPr>
        <w:t>. La compréhension approfondie du marché local, couplée à une analyse de données efficace, permettra à l'entreprise de prendre des décisions éclairées, d'optimiser ses opérations et de renforcer sa position sur le marché. La combinaison de ces deux approches offre une opportunité significative d'améliorer la compétitivité de l'entreprise tout en contribuant au développement économique global du pays.</w:t>
      </w:r>
    </w:p>
    <w:p w14:paraId="0E7F3179" w14:textId="77777777" w:rsidR="001A6927" w:rsidRDefault="001A6927" w:rsidP="00B936AB">
      <w:pPr>
        <w:ind w:right="-142"/>
        <w:jc w:val="both"/>
        <w:rPr>
          <w:color w:val="171717" w:themeColor="background2" w:themeShade="1A"/>
        </w:rPr>
      </w:pPr>
    </w:p>
    <w:p w14:paraId="645A8711" w14:textId="6E758BA9" w:rsidR="001A6927" w:rsidRDefault="001A6927" w:rsidP="00B936AB">
      <w:pPr>
        <w:ind w:right="-142"/>
        <w:jc w:val="both"/>
        <w:rPr>
          <w:color w:val="171717" w:themeColor="background2" w:themeShade="1A"/>
        </w:rPr>
      </w:pPr>
    </w:p>
    <w:p w14:paraId="17AB26EF" w14:textId="77777777" w:rsidR="004C184D" w:rsidRDefault="004C184D" w:rsidP="00B936AB">
      <w:pPr>
        <w:ind w:right="-142"/>
        <w:jc w:val="both"/>
        <w:rPr>
          <w:color w:val="171717" w:themeColor="background2" w:themeShade="1A"/>
        </w:rPr>
      </w:pPr>
    </w:p>
    <w:p w14:paraId="79466B13" w14:textId="77777777" w:rsidR="004C184D" w:rsidRDefault="004C184D" w:rsidP="00B936AB">
      <w:pPr>
        <w:ind w:right="-142"/>
        <w:jc w:val="both"/>
        <w:rPr>
          <w:color w:val="171717" w:themeColor="background2" w:themeShade="1A"/>
        </w:rPr>
      </w:pPr>
    </w:p>
    <w:p w14:paraId="5171D6A9" w14:textId="77777777" w:rsidR="004C184D" w:rsidRDefault="004C184D" w:rsidP="00B936AB">
      <w:pPr>
        <w:ind w:right="-142"/>
        <w:jc w:val="both"/>
        <w:rPr>
          <w:color w:val="171717" w:themeColor="background2" w:themeShade="1A"/>
        </w:rPr>
      </w:pPr>
    </w:p>
    <w:p w14:paraId="4DDB221C" w14:textId="77777777" w:rsidR="004C184D" w:rsidRDefault="004C184D" w:rsidP="00B936AB">
      <w:pPr>
        <w:ind w:right="-142"/>
        <w:jc w:val="both"/>
        <w:rPr>
          <w:color w:val="171717" w:themeColor="background2" w:themeShade="1A"/>
        </w:rPr>
      </w:pPr>
    </w:p>
    <w:p w14:paraId="40002952" w14:textId="77777777" w:rsidR="004C184D" w:rsidRDefault="004C184D" w:rsidP="00B936AB">
      <w:pPr>
        <w:ind w:right="-142"/>
        <w:jc w:val="both"/>
        <w:rPr>
          <w:color w:val="171717" w:themeColor="background2" w:themeShade="1A"/>
        </w:rPr>
      </w:pPr>
    </w:p>
    <w:p w14:paraId="24B57076" w14:textId="77777777" w:rsidR="004C184D" w:rsidRDefault="004C184D" w:rsidP="00B936AB">
      <w:pPr>
        <w:ind w:right="-142"/>
        <w:jc w:val="both"/>
        <w:rPr>
          <w:color w:val="171717" w:themeColor="background2" w:themeShade="1A"/>
        </w:rPr>
      </w:pPr>
    </w:p>
    <w:p w14:paraId="532FADF4" w14:textId="77777777" w:rsidR="004C184D" w:rsidRDefault="004C184D" w:rsidP="00B936AB">
      <w:pPr>
        <w:ind w:right="-142"/>
        <w:jc w:val="both"/>
        <w:rPr>
          <w:color w:val="171717" w:themeColor="background2" w:themeShade="1A"/>
        </w:rPr>
      </w:pPr>
    </w:p>
    <w:p w14:paraId="6683C809" w14:textId="77777777" w:rsidR="004C184D" w:rsidRDefault="004C184D" w:rsidP="00B936AB">
      <w:pPr>
        <w:ind w:right="-142"/>
        <w:jc w:val="both"/>
        <w:rPr>
          <w:color w:val="171717" w:themeColor="background2" w:themeShade="1A"/>
        </w:rPr>
      </w:pPr>
    </w:p>
    <w:p w14:paraId="0FC83AD9" w14:textId="77777777" w:rsidR="004C184D" w:rsidRDefault="004C184D" w:rsidP="00B936AB">
      <w:pPr>
        <w:ind w:right="-142"/>
        <w:jc w:val="both"/>
        <w:rPr>
          <w:color w:val="171717" w:themeColor="background2" w:themeShade="1A"/>
        </w:rPr>
      </w:pPr>
    </w:p>
    <w:p w14:paraId="30980AF2" w14:textId="77777777" w:rsidR="004C184D" w:rsidRDefault="004C184D" w:rsidP="00B936AB">
      <w:pPr>
        <w:ind w:right="-142"/>
        <w:jc w:val="both"/>
        <w:rPr>
          <w:color w:val="171717" w:themeColor="background2" w:themeShade="1A"/>
        </w:rPr>
      </w:pPr>
    </w:p>
    <w:p w14:paraId="2267886B" w14:textId="77777777" w:rsidR="004C184D" w:rsidRDefault="004C184D" w:rsidP="00B936AB">
      <w:pPr>
        <w:ind w:right="-142"/>
        <w:jc w:val="both"/>
        <w:rPr>
          <w:color w:val="171717" w:themeColor="background2" w:themeShade="1A"/>
        </w:rPr>
      </w:pPr>
    </w:p>
    <w:p w14:paraId="25044669" w14:textId="77777777" w:rsidR="004C184D" w:rsidRDefault="004C184D" w:rsidP="00B936AB">
      <w:pPr>
        <w:ind w:right="-142"/>
        <w:jc w:val="both"/>
        <w:rPr>
          <w:color w:val="171717" w:themeColor="background2" w:themeShade="1A"/>
        </w:rPr>
      </w:pPr>
    </w:p>
    <w:p w14:paraId="1F46AB13" w14:textId="77777777" w:rsidR="004C184D" w:rsidRDefault="004C184D" w:rsidP="00B936AB">
      <w:pPr>
        <w:ind w:right="-142"/>
        <w:jc w:val="both"/>
        <w:rPr>
          <w:color w:val="171717" w:themeColor="background2" w:themeShade="1A"/>
        </w:rPr>
      </w:pPr>
    </w:p>
    <w:p w14:paraId="0F63ECFB" w14:textId="77777777" w:rsidR="004C184D" w:rsidRDefault="004C184D" w:rsidP="00B936AB">
      <w:pPr>
        <w:ind w:right="-142"/>
        <w:jc w:val="both"/>
        <w:rPr>
          <w:color w:val="171717" w:themeColor="background2" w:themeShade="1A"/>
        </w:rPr>
      </w:pPr>
    </w:p>
    <w:p w14:paraId="646D7083" w14:textId="77777777" w:rsidR="004C184D" w:rsidRDefault="004C184D" w:rsidP="00B936AB">
      <w:pPr>
        <w:ind w:right="-142"/>
        <w:jc w:val="both"/>
        <w:rPr>
          <w:color w:val="171717" w:themeColor="background2" w:themeShade="1A"/>
        </w:rPr>
      </w:pPr>
    </w:p>
    <w:p w14:paraId="7F279CDA" w14:textId="77777777" w:rsidR="004C184D" w:rsidRDefault="004C184D" w:rsidP="00B936AB">
      <w:pPr>
        <w:ind w:right="-142"/>
        <w:jc w:val="both"/>
        <w:rPr>
          <w:color w:val="171717" w:themeColor="background2" w:themeShade="1A"/>
        </w:rPr>
      </w:pPr>
    </w:p>
    <w:p w14:paraId="39AE3D90" w14:textId="77777777" w:rsidR="004C184D" w:rsidRDefault="004C184D" w:rsidP="00B936AB">
      <w:pPr>
        <w:ind w:right="-142"/>
        <w:jc w:val="both"/>
        <w:rPr>
          <w:color w:val="171717" w:themeColor="background2" w:themeShade="1A"/>
        </w:rPr>
      </w:pPr>
    </w:p>
    <w:p w14:paraId="00893E52" w14:textId="77777777" w:rsidR="004C184D" w:rsidRDefault="004C184D" w:rsidP="00B936AB">
      <w:pPr>
        <w:ind w:right="-142"/>
        <w:jc w:val="both"/>
        <w:rPr>
          <w:color w:val="171717" w:themeColor="background2" w:themeShade="1A"/>
        </w:rPr>
      </w:pPr>
    </w:p>
    <w:p w14:paraId="2A20CF4A" w14:textId="77777777" w:rsidR="004C184D" w:rsidRDefault="004C184D" w:rsidP="00B936AB">
      <w:pPr>
        <w:ind w:right="-142"/>
        <w:jc w:val="both"/>
        <w:rPr>
          <w:color w:val="171717" w:themeColor="background2" w:themeShade="1A"/>
        </w:rPr>
      </w:pPr>
    </w:p>
    <w:p w14:paraId="3D8A97E5" w14:textId="77777777" w:rsidR="004C184D" w:rsidRDefault="004C184D" w:rsidP="00B936AB">
      <w:pPr>
        <w:ind w:right="-142"/>
        <w:jc w:val="both"/>
        <w:rPr>
          <w:color w:val="171717" w:themeColor="background2" w:themeShade="1A"/>
        </w:rPr>
      </w:pPr>
    </w:p>
    <w:p w14:paraId="44E474D9" w14:textId="77777777" w:rsidR="004C184D" w:rsidRDefault="004C184D" w:rsidP="00B936AB">
      <w:pPr>
        <w:ind w:right="-142"/>
        <w:jc w:val="both"/>
        <w:rPr>
          <w:color w:val="171717" w:themeColor="background2" w:themeShade="1A"/>
        </w:rPr>
      </w:pPr>
    </w:p>
    <w:p w14:paraId="06369407" w14:textId="77777777" w:rsidR="004C184D" w:rsidRDefault="004C184D" w:rsidP="00B936AB">
      <w:pPr>
        <w:ind w:right="-142"/>
        <w:jc w:val="both"/>
        <w:rPr>
          <w:color w:val="171717" w:themeColor="background2" w:themeShade="1A"/>
        </w:rPr>
      </w:pPr>
    </w:p>
    <w:p w14:paraId="116E2835" w14:textId="77777777" w:rsidR="004C184D" w:rsidRDefault="004C184D" w:rsidP="00B936AB">
      <w:pPr>
        <w:ind w:right="-142"/>
        <w:jc w:val="both"/>
        <w:rPr>
          <w:color w:val="171717" w:themeColor="background2" w:themeShade="1A"/>
        </w:rPr>
      </w:pPr>
    </w:p>
    <w:p w14:paraId="5B3D5817" w14:textId="44AC04C2" w:rsidR="001A6927" w:rsidRPr="00CD0D6B" w:rsidRDefault="001A6927" w:rsidP="00B936AB">
      <w:pPr>
        <w:ind w:right="-142"/>
        <w:jc w:val="both"/>
        <w:rPr>
          <w:rFonts w:ascii="NSimSun" w:eastAsia="NSimSun" w:hAnsi="NSimSun"/>
          <w:b/>
          <w:bCs/>
          <w:color w:val="171717" w:themeColor="background2" w:themeShade="1A"/>
          <w:sz w:val="28"/>
          <w:szCs w:val="28"/>
          <w:lang w:val="fr-FR"/>
        </w:rPr>
      </w:pPr>
      <w:r w:rsidRPr="00CD0D6B">
        <w:rPr>
          <w:rFonts w:ascii="NSimSun" w:eastAsia="NSimSun" w:hAnsi="NSimSun"/>
          <w:b/>
          <w:bCs/>
          <w:color w:val="171717" w:themeColor="background2" w:themeShade="1A"/>
          <w:sz w:val="28"/>
          <w:szCs w:val="28"/>
          <w:lang w:val="fr-FR"/>
        </w:rPr>
        <w:lastRenderedPageBreak/>
        <w:t xml:space="preserve">Référence </w:t>
      </w:r>
    </w:p>
    <w:p w14:paraId="157376BA" w14:textId="77777777" w:rsidR="001A6927" w:rsidRDefault="001A6927" w:rsidP="00B936AB">
      <w:pPr>
        <w:ind w:right="-142"/>
        <w:jc w:val="both"/>
        <w:rPr>
          <w:color w:val="171717" w:themeColor="background2" w:themeShade="1A"/>
          <w:lang w:val="fr-FR"/>
        </w:rPr>
      </w:pPr>
    </w:p>
    <w:p w14:paraId="56E459E3" w14:textId="3C57B6FB" w:rsidR="00CD0D6B" w:rsidRDefault="00CD0D6B" w:rsidP="00B936AB">
      <w:pPr>
        <w:ind w:right="-142"/>
        <w:jc w:val="both"/>
        <w:rPr>
          <w:color w:val="171717" w:themeColor="background2" w:themeShade="1A"/>
          <w:lang w:val="fr-FR"/>
        </w:rPr>
      </w:pPr>
      <w:r w:rsidRPr="00CD0D6B">
        <w:rPr>
          <w:rFonts w:ascii="NSimSun" w:eastAsia="NSimSun" w:hAnsi="NSimSun"/>
          <w:b/>
          <w:bCs/>
          <w:color w:val="171717" w:themeColor="background2" w:themeShade="1A"/>
          <w:sz w:val="24"/>
          <w:szCs w:val="24"/>
          <w:lang w:val="fr-FR"/>
        </w:rPr>
        <w:t>Bibliographie</w:t>
      </w:r>
      <w:r>
        <w:rPr>
          <w:color w:val="171717" w:themeColor="background2" w:themeShade="1A"/>
          <w:lang w:val="fr-FR"/>
        </w:rPr>
        <w:t> :</w:t>
      </w:r>
    </w:p>
    <w:p w14:paraId="386AFA40" w14:textId="1EFEED5E" w:rsidR="001A6927" w:rsidRPr="001A6927" w:rsidRDefault="001A6927" w:rsidP="00B936AB">
      <w:pPr>
        <w:ind w:right="-142"/>
        <w:jc w:val="both"/>
        <w:rPr>
          <w:color w:val="171717" w:themeColor="background2" w:themeShade="1A"/>
          <w:lang w:val="fr-FR"/>
        </w:rPr>
      </w:pPr>
      <w:r w:rsidRPr="001A6927">
        <w:rPr>
          <w:color w:val="171717" w:themeColor="background2" w:themeShade="1A"/>
          <w:lang w:val="fr-FR"/>
        </w:rPr>
        <w:t>1. Inmon, W. H., &amp; Hackathorn, R. D. (1994).</w:t>
      </w:r>
      <w:r>
        <w:rPr>
          <w:color w:val="171717" w:themeColor="background2" w:themeShade="1A"/>
          <w:lang w:val="fr-FR"/>
        </w:rPr>
        <w:t xml:space="preserve"> </w:t>
      </w:r>
      <w:r w:rsidRPr="001A6927">
        <w:rPr>
          <w:color w:val="171717" w:themeColor="background2" w:themeShade="1A"/>
          <w:lang w:val="fr-FR"/>
        </w:rPr>
        <w:t xml:space="preserve">Using the Data Warehouse. John </w:t>
      </w:r>
      <w:proofErr w:type="spellStart"/>
      <w:r w:rsidRPr="001A6927">
        <w:rPr>
          <w:color w:val="171717" w:themeColor="background2" w:themeShade="1A"/>
          <w:lang w:val="fr-FR"/>
        </w:rPr>
        <w:t>Wiley</w:t>
      </w:r>
      <w:proofErr w:type="spellEnd"/>
      <w:r w:rsidRPr="001A6927">
        <w:rPr>
          <w:color w:val="171717" w:themeColor="background2" w:themeShade="1A"/>
          <w:lang w:val="fr-FR"/>
        </w:rPr>
        <w:t xml:space="preserve"> &amp; Sons.</w:t>
      </w:r>
    </w:p>
    <w:p w14:paraId="7B0F4DF3" w14:textId="77777777" w:rsidR="001A6927" w:rsidRPr="001A6927" w:rsidRDefault="001A6927" w:rsidP="00B936AB">
      <w:pPr>
        <w:ind w:right="-142"/>
        <w:jc w:val="both"/>
        <w:rPr>
          <w:color w:val="171717" w:themeColor="background2" w:themeShade="1A"/>
          <w:lang w:val="fr-FR"/>
        </w:rPr>
      </w:pPr>
      <w:r w:rsidRPr="001A6927">
        <w:rPr>
          <w:color w:val="171717" w:themeColor="background2" w:themeShade="1A"/>
          <w:lang w:val="fr-FR"/>
        </w:rPr>
        <w:t>2. Kimball, R., &amp; Ross, M. (2013). The Data Warehouse Toolkit: The Definitive Guide to Dimensional Modeling. John Wiley &amp; Sons.</w:t>
      </w:r>
    </w:p>
    <w:p w14:paraId="152E6847" w14:textId="41BA2BF7" w:rsidR="001A6927" w:rsidRPr="0064688D" w:rsidRDefault="0064688D" w:rsidP="00B936AB">
      <w:pPr>
        <w:ind w:right="-142"/>
        <w:jc w:val="both"/>
        <w:rPr>
          <w:rFonts w:ascii="NSimSun" w:eastAsia="NSimSun" w:hAnsi="NSimSun"/>
          <w:b/>
          <w:bCs/>
          <w:color w:val="171717" w:themeColor="background2" w:themeShade="1A"/>
          <w:sz w:val="24"/>
          <w:szCs w:val="24"/>
          <w:lang w:val="fr-FR"/>
        </w:rPr>
      </w:pPr>
      <w:r w:rsidRPr="0064688D">
        <w:rPr>
          <w:rFonts w:ascii="NSimSun" w:eastAsia="NSimSun" w:hAnsi="NSimSun"/>
          <w:b/>
          <w:bCs/>
          <w:color w:val="171717" w:themeColor="background2" w:themeShade="1A"/>
          <w:sz w:val="24"/>
          <w:szCs w:val="24"/>
          <w:lang w:val="fr-FR"/>
        </w:rPr>
        <w:t>Webographie :</w:t>
      </w:r>
    </w:p>
    <w:p w14:paraId="6814D052" w14:textId="7DFE98F3" w:rsidR="001A6927" w:rsidRPr="001A6927" w:rsidRDefault="001A6927" w:rsidP="00B936AB">
      <w:pPr>
        <w:ind w:right="-142"/>
        <w:jc w:val="both"/>
        <w:rPr>
          <w:color w:val="171717" w:themeColor="background2" w:themeShade="1A"/>
          <w:lang w:val="fr-FR"/>
        </w:rPr>
      </w:pPr>
      <w:r w:rsidRPr="0064688D">
        <w:rPr>
          <w:b/>
          <w:bCs/>
          <w:color w:val="171717" w:themeColor="background2" w:themeShade="1A"/>
          <w:lang w:val="fr-FR"/>
        </w:rPr>
        <w:t xml:space="preserve">3. Apache </w:t>
      </w:r>
      <w:proofErr w:type="spellStart"/>
      <w:r w:rsidRPr="0064688D">
        <w:rPr>
          <w:b/>
          <w:bCs/>
          <w:color w:val="171717" w:themeColor="background2" w:themeShade="1A"/>
          <w:lang w:val="fr-FR"/>
        </w:rPr>
        <w:t>NiFi</w:t>
      </w:r>
      <w:proofErr w:type="spellEnd"/>
      <w:r w:rsidRPr="0064688D">
        <w:rPr>
          <w:b/>
          <w:bCs/>
          <w:color w:val="171717" w:themeColor="background2" w:themeShade="1A"/>
          <w:lang w:val="fr-FR"/>
        </w:rPr>
        <w:t xml:space="preserve"> Documentation</w:t>
      </w:r>
      <w:r w:rsidR="0064688D">
        <w:rPr>
          <w:color w:val="171717" w:themeColor="background2" w:themeShade="1A"/>
          <w:lang w:val="fr-FR"/>
        </w:rPr>
        <w:t> :</w:t>
      </w:r>
      <w:r w:rsidRPr="001A6927">
        <w:rPr>
          <w:color w:val="171717" w:themeColor="background2" w:themeShade="1A"/>
          <w:lang w:val="fr-FR"/>
        </w:rPr>
        <w:t xml:space="preserve"> https://nifi.apache.org/docs.html</w:t>
      </w:r>
    </w:p>
    <w:p w14:paraId="759C2AEE" w14:textId="491D6D66" w:rsidR="001A6927" w:rsidRPr="001A6927" w:rsidRDefault="001A6927" w:rsidP="00B936AB">
      <w:pPr>
        <w:ind w:right="-142"/>
        <w:jc w:val="both"/>
        <w:rPr>
          <w:color w:val="171717" w:themeColor="background2" w:themeShade="1A"/>
          <w:lang w:val="fr-FR"/>
        </w:rPr>
      </w:pPr>
      <w:r w:rsidRPr="0064688D">
        <w:rPr>
          <w:b/>
          <w:bCs/>
          <w:color w:val="171717" w:themeColor="background2" w:themeShade="1A"/>
          <w:lang w:val="fr-FR"/>
        </w:rPr>
        <w:t>4. Tableau Documentation</w:t>
      </w:r>
      <w:r w:rsidR="0064688D">
        <w:rPr>
          <w:color w:val="171717" w:themeColor="background2" w:themeShade="1A"/>
          <w:lang w:val="fr-FR"/>
        </w:rPr>
        <w:t xml:space="preserve"> : </w:t>
      </w:r>
      <w:r w:rsidRPr="001A6927">
        <w:rPr>
          <w:color w:val="171717" w:themeColor="background2" w:themeShade="1A"/>
          <w:lang w:val="fr-FR"/>
        </w:rPr>
        <w:t>https://www.tableau.com/support/documentation</w:t>
      </w:r>
    </w:p>
    <w:p w14:paraId="2EAC07AA" w14:textId="453D0936" w:rsidR="001A6927" w:rsidRPr="001A6927" w:rsidRDefault="001A6927" w:rsidP="00B936AB">
      <w:pPr>
        <w:ind w:right="-142"/>
        <w:jc w:val="both"/>
        <w:rPr>
          <w:color w:val="171717" w:themeColor="background2" w:themeShade="1A"/>
          <w:lang w:val="fr-FR"/>
        </w:rPr>
      </w:pPr>
      <w:r w:rsidRPr="0064688D">
        <w:rPr>
          <w:b/>
          <w:bCs/>
          <w:color w:val="171717" w:themeColor="background2" w:themeShade="1A"/>
          <w:lang w:val="fr-FR"/>
        </w:rPr>
        <w:t>5. Python Documentation</w:t>
      </w:r>
      <w:r w:rsidR="0064688D" w:rsidRPr="0064688D">
        <w:rPr>
          <w:b/>
          <w:bCs/>
          <w:color w:val="171717" w:themeColor="background2" w:themeShade="1A"/>
          <w:lang w:val="fr-FR"/>
        </w:rPr>
        <w:t> </w:t>
      </w:r>
      <w:r w:rsidR="0064688D">
        <w:rPr>
          <w:color w:val="171717" w:themeColor="background2" w:themeShade="1A"/>
          <w:lang w:val="fr-FR"/>
        </w:rPr>
        <w:t xml:space="preserve">: </w:t>
      </w:r>
      <w:r w:rsidRPr="001A6927">
        <w:rPr>
          <w:color w:val="171717" w:themeColor="background2" w:themeShade="1A"/>
          <w:lang w:val="fr-FR"/>
        </w:rPr>
        <w:t>https://docs.python.org</w:t>
      </w:r>
    </w:p>
    <w:p w14:paraId="1192051D" w14:textId="695A2524" w:rsidR="007D125B" w:rsidRPr="004C184D" w:rsidRDefault="001A6927" w:rsidP="00B936AB">
      <w:pPr>
        <w:ind w:right="-142"/>
        <w:jc w:val="both"/>
        <w:rPr>
          <w:color w:val="171717" w:themeColor="background2" w:themeShade="1A"/>
          <w:lang w:val="fr-FR"/>
        </w:rPr>
      </w:pPr>
      <w:r w:rsidRPr="0064688D">
        <w:rPr>
          <w:b/>
          <w:bCs/>
          <w:color w:val="171717" w:themeColor="background2" w:themeShade="1A"/>
          <w:lang w:val="fr-FR"/>
        </w:rPr>
        <w:t>6.</w:t>
      </w:r>
      <w:r w:rsidRPr="001A6927">
        <w:rPr>
          <w:color w:val="171717" w:themeColor="background2" w:themeShade="1A"/>
          <w:lang w:val="fr-FR"/>
        </w:rPr>
        <w:t xml:space="preserve"> </w:t>
      </w:r>
      <w:r w:rsidRPr="0064688D">
        <w:rPr>
          <w:b/>
          <w:bCs/>
          <w:color w:val="171717" w:themeColor="background2" w:themeShade="1A"/>
          <w:lang w:val="fr-FR"/>
        </w:rPr>
        <w:t>Microsoft Azure Documentation</w:t>
      </w:r>
      <w:r w:rsidR="0064688D" w:rsidRPr="0064688D">
        <w:rPr>
          <w:b/>
          <w:bCs/>
          <w:color w:val="171717" w:themeColor="background2" w:themeShade="1A"/>
          <w:lang w:val="fr-FR"/>
        </w:rPr>
        <w:t> </w:t>
      </w:r>
      <w:r w:rsidR="0064688D">
        <w:rPr>
          <w:color w:val="171717" w:themeColor="background2" w:themeShade="1A"/>
          <w:lang w:val="fr-FR"/>
        </w:rPr>
        <w:t xml:space="preserve">: </w:t>
      </w:r>
      <w:r w:rsidRPr="001A6927">
        <w:rPr>
          <w:color w:val="171717" w:themeColor="background2" w:themeShade="1A"/>
          <w:lang w:val="fr-FR"/>
        </w:rPr>
        <w:t>https://docs.microsoft.com/en</w:t>
      </w:r>
      <w:r>
        <w:rPr>
          <w:color w:val="171717" w:themeColor="background2" w:themeShade="1A"/>
          <w:lang w:val="fr-FR"/>
        </w:rPr>
        <w:t xml:space="preserve"> </w:t>
      </w:r>
      <w:r w:rsidRPr="001A6927">
        <w:rPr>
          <w:color w:val="171717" w:themeColor="background2" w:themeShade="1A"/>
          <w:lang w:val="fr-FR"/>
        </w:rPr>
        <w:t>us/azure</w:t>
      </w:r>
    </w:p>
    <w:p w14:paraId="19C288C9" w14:textId="0AFC7144" w:rsidR="0064688D" w:rsidRPr="004C184D" w:rsidRDefault="007D125B" w:rsidP="00B936AB">
      <w:pPr>
        <w:ind w:right="-142"/>
        <w:jc w:val="both"/>
        <w:rPr>
          <w:rFonts w:ascii="NSimSun" w:eastAsia="NSimSun" w:hAnsi="NSimSun"/>
          <w:b/>
          <w:bCs/>
          <w:color w:val="171717" w:themeColor="background2" w:themeShade="1A"/>
          <w:sz w:val="24"/>
          <w:szCs w:val="24"/>
          <w:lang w:val="fr-FR"/>
        </w:rPr>
      </w:pPr>
      <w:r w:rsidRPr="004C184D">
        <w:rPr>
          <w:rFonts w:ascii="NSimSun" w:eastAsia="NSimSun" w:hAnsi="NSimSun"/>
          <w:b/>
          <w:bCs/>
          <w:color w:val="171717" w:themeColor="background2" w:themeShade="1A"/>
          <w:sz w:val="24"/>
          <w:szCs w:val="24"/>
          <w:lang w:val="fr-FR"/>
        </w:rPr>
        <w:t>Autres Outils :</w:t>
      </w:r>
    </w:p>
    <w:p w14:paraId="6F36237D" w14:textId="2970DE99" w:rsidR="007D125B" w:rsidRPr="007D125B" w:rsidRDefault="007D125B" w:rsidP="00B936AB">
      <w:pPr>
        <w:pStyle w:val="Paragraphedeliste"/>
        <w:numPr>
          <w:ilvl w:val="0"/>
          <w:numId w:val="19"/>
        </w:numPr>
        <w:ind w:right="-142"/>
        <w:jc w:val="both"/>
        <w:rPr>
          <w:b/>
          <w:bCs/>
          <w:color w:val="171717" w:themeColor="background2" w:themeShade="1A"/>
          <w:lang w:val="fr-FR"/>
        </w:rPr>
      </w:pPr>
      <w:r w:rsidRPr="007D125B">
        <w:rPr>
          <w:b/>
          <w:bCs/>
          <w:color w:val="171717" w:themeColor="background2" w:themeShade="1A"/>
          <w:lang w:val="fr-FR"/>
        </w:rPr>
        <w:t xml:space="preserve">PowerAMC </w:t>
      </w:r>
    </w:p>
    <w:p w14:paraId="03995DCC" w14:textId="77777777" w:rsidR="00CD0D6B" w:rsidRPr="001A6927" w:rsidRDefault="00CD0D6B" w:rsidP="00B936AB">
      <w:pPr>
        <w:ind w:right="-142"/>
        <w:jc w:val="both"/>
        <w:rPr>
          <w:color w:val="171717" w:themeColor="background2" w:themeShade="1A"/>
          <w:lang w:val="fr-FR"/>
        </w:rPr>
      </w:pPr>
    </w:p>
    <w:sectPr w:rsidR="00CD0D6B" w:rsidRPr="001A6927" w:rsidSect="001E044D">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187BA" w14:textId="77777777" w:rsidR="00CC0C35" w:rsidRDefault="00CC0C35" w:rsidP="001E044D">
      <w:pPr>
        <w:spacing w:after="0" w:line="240" w:lineRule="auto"/>
      </w:pPr>
      <w:r>
        <w:separator/>
      </w:r>
    </w:p>
  </w:endnote>
  <w:endnote w:type="continuationSeparator" w:id="0">
    <w:p w14:paraId="769DA4AD" w14:textId="77777777" w:rsidR="00CC0C35" w:rsidRDefault="00CC0C35" w:rsidP="001E0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381514"/>
      <w:docPartObj>
        <w:docPartGallery w:val="Page Numbers (Bottom of Page)"/>
        <w:docPartUnique/>
      </w:docPartObj>
    </w:sdtPr>
    <w:sdtContent>
      <w:p w14:paraId="5F50CA51" w14:textId="293FB852" w:rsidR="002F6CEB" w:rsidRDefault="002F6CEB">
        <w:pPr>
          <w:pStyle w:val="Pieddepage"/>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4AA63344" wp14:editId="717EF8DB">
                  <wp:simplePos x="0" y="0"/>
                  <wp:positionH relativeFrom="margin">
                    <wp:align>center</wp:align>
                  </wp:positionH>
                  <wp:positionV relativeFrom="bottomMargin">
                    <wp:align>center</wp:align>
                  </wp:positionV>
                  <wp:extent cx="1282700" cy="343535"/>
                  <wp:effectExtent l="28575" t="19050" r="22225" b="8890"/>
                  <wp:wrapNone/>
                  <wp:docPr id="1732185935" name="Ruban : courbé et incliné vers le ba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65099669" w14:textId="77777777" w:rsidR="002F6CEB" w:rsidRDefault="002F6CEB">
                              <w:pPr>
                                <w:jc w:val="center"/>
                                <w:rPr>
                                  <w:color w:val="4472C4" w:themeColor="accent1"/>
                                </w:rPr>
                              </w:pPr>
                              <w:r>
                                <w:fldChar w:fldCharType="begin"/>
                              </w:r>
                              <w:r>
                                <w:instrText>PAGE    \* MERGEFORMAT</w:instrText>
                              </w:r>
                              <w:r>
                                <w:fldChar w:fldCharType="separate"/>
                              </w:r>
                              <w:r>
                                <w:rPr>
                                  <w:color w:val="4472C4" w:themeColor="accent1"/>
                                  <w:lang w:val="fr-FR"/>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A63344"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uban : courbé et incliné vers le bas 2" o:spid="_x0000_s1035"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65099669" w14:textId="77777777" w:rsidR="002F6CEB" w:rsidRDefault="002F6CEB">
                        <w:pPr>
                          <w:jc w:val="center"/>
                          <w:rPr>
                            <w:color w:val="4472C4" w:themeColor="accent1"/>
                          </w:rPr>
                        </w:pPr>
                        <w:r>
                          <w:fldChar w:fldCharType="begin"/>
                        </w:r>
                        <w:r>
                          <w:instrText>PAGE    \* MERGEFORMAT</w:instrText>
                        </w:r>
                        <w:r>
                          <w:fldChar w:fldCharType="separate"/>
                        </w:r>
                        <w:r>
                          <w:rPr>
                            <w:color w:val="4472C4" w:themeColor="accent1"/>
                            <w:lang w:val="fr-FR"/>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FFAB2" w14:textId="77777777" w:rsidR="00CC0C35" w:rsidRDefault="00CC0C35" w:rsidP="001E044D">
      <w:pPr>
        <w:spacing w:after="0" w:line="240" w:lineRule="auto"/>
      </w:pPr>
      <w:r>
        <w:separator/>
      </w:r>
    </w:p>
  </w:footnote>
  <w:footnote w:type="continuationSeparator" w:id="0">
    <w:p w14:paraId="20117FD9" w14:textId="77777777" w:rsidR="00CC0C35" w:rsidRDefault="00CC0C35" w:rsidP="001E04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C65DA"/>
    <w:multiLevelType w:val="hybridMultilevel"/>
    <w:tmpl w:val="681A11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7264297"/>
    <w:multiLevelType w:val="hybridMultilevel"/>
    <w:tmpl w:val="DA2C89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D1B1474"/>
    <w:multiLevelType w:val="hybridMultilevel"/>
    <w:tmpl w:val="C150966E"/>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F9226A1"/>
    <w:multiLevelType w:val="hybridMultilevel"/>
    <w:tmpl w:val="91862D12"/>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EAD2FE0"/>
    <w:multiLevelType w:val="hybridMultilevel"/>
    <w:tmpl w:val="B24A43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A833A75"/>
    <w:multiLevelType w:val="hybridMultilevel"/>
    <w:tmpl w:val="AAAC2BB4"/>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DA44317"/>
    <w:multiLevelType w:val="hybridMultilevel"/>
    <w:tmpl w:val="A5D8C8BA"/>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11C67E4"/>
    <w:multiLevelType w:val="hybridMultilevel"/>
    <w:tmpl w:val="2E0AB2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2333A4B"/>
    <w:multiLevelType w:val="hybridMultilevel"/>
    <w:tmpl w:val="C7FA7786"/>
    <w:lvl w:ilvl="0" w:tplc="3956E2D0">
      <w:start w:val="1"/>
      <w:numFmt w:val="decimal"/>
      <w:lvlText w:val="%1."/>
      <w:lvlJc w:val="left"/>
      <w:pPr>
        <w:ind w:left="720" w:hanging="360"/>
      </w:pPr>
      <w:rPr>
        <w:rFonts w:hint="default"/>
        <w:b w:val="0"/>
        <w:color w:val="E7E6E6" w:themeColor="background2"/>
        <w:sz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8AC19F4"/>
    <w:multiLevelType w:val="hybridMultilevel"/>
    <w:tmpl w:val="64160E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B632B40"/>
    <w:multiLevelType w:val="hybridMultilevel"/>
    <w:tmpl w:val="205A8E5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0735404"/>
    <w:multiLevelType w:val="hybridMultilevel"/>
    <w:tmpl w:val="5772071A"/>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0B016B6"/>
    <w:multiLevelType w:val="hybridMultilevel"/>
    <w:tmpl w:val="040A40F0"/>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14723A2"/>
    <w:multiLevelType w:val="hybridMultilevel"/>
    <w:tmpl w:val="57C44EA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A8E247F"/>
    <w:multiLevelType w:val="hybridMultilevel"/>
    <w:tmpl w:val="FE14C9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EC96B68"/>
    <w:multiLevelType w:val="hybridMultilevel"/>
    <w:tmpl w:val="93909BD2"/>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6364D1F"/>
    <w:multiLevelType w:val="hybridMultilevel"/>
    <w:tmpl w:val="5964D1C0"/>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9AC0CFC"/>
    <w:multiLevelType w:val="hybridMultilevel"/>
    <w:tmpl w:val="9CF278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EEA1DD4"/>
    <w:multiLevelType w:val="hybridMultilevel"/>
    <w:tmpl w:val="268629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37904695">
    <w:abstractNumId w:val="11"/>
  </w:num>
  <w:num w:numId="2" w16cid:durableId="1316766520">
    <w:abstractNumId w:val="18"/>
  </w:num>
  <w:num w:numId="3" w16cid:durableId="213388793">
    <w:abstractNumId w:val="2"/>
  </w:num>
  <w:num w:numId="4" w16cid:durableId="1920090674">
    <w:abstractNumId w:val="3"/>
  </w:num>
  <w:num w:numId="5" w16cid:durableId="258175062">
    <w:abstractNumId w:val="15"/>
  </w:num>
  <w:num w:numId="6" w16cid:durableId="1947034171">
    <w:abstractNumId w:val="5"/>
  </w:num>
  <w:num w:numId="7" w16cid:durableId="319770329">
    <w:abstractNumId w:val="8"/>
  </w:num>
  <w:num w:numId="8" w16cid:durableId="1881211110">
    <w:abstractNumId w:val="7"/>
  </w:num>
  <w:num w:numId="9" w16cid:durableId="1590891783">
    <w:abstractNumId w:val="0"/>
  </w:num>
  <w:num w:numId="10" w16cid:durableId="2024436132">
    <w:abstractNumId w:val="12"/>
  </w:num>
  <w:num w:numId="11" w16cid:durableId="1705784011">
    <w:abstractNumId w:val="13"/>
  </w:num>
  <w:num w:numId="12" w16cid:durableId="1797136764">
    <w:abstractNumId w:val="10"/>
  </w:num>
  <w:num w:numId="13" w16cid:durableId="527066965">
    <w:abstractNumId w:val="16"/>
  </w:num>
  <w:num w:numId="14" w16cid:durableId="22172342">
    <w:abstractNumId w:val="6"/>
  </w:num>
  <w:num w:numId="15" w16cid:durableId="327707934">
    <w:abstractNumId w:val="17"/>
  </w:num>
  <w:num w:numId="16" w16cid:durableId="50690635">
    <w:abstractNumId w:val="9"/>
  </w:num>
  <w:num w:numId="17" w16cid:durableId="1318414841">
    <w:abstractNumId w:val="4"/>
  </w:num>
  <w:num w:numId="18" w16cid:durableId="1840122930">
    <w:abstractNumId w:val="1"/>
  </w:num>
  <w:num w:numId="19" w16cid:durableId="15109495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44D"/>
    <w:rsid w:val="00044E12"/>
    <w:rsid w:val="0006073D"/>
    <w:rsid w:val="00185AEB"/>
    <w:rsid w:val="001A6927"/>
    <w:rsid w:val="001A7D9C"/>
    <w:rsid w:val="001E044D"/>
    <w:rsid w:val="001F2682"/>
    <w:rsid w:val="002711A2"/>
    <w:rsid w:val="002D5EBA"/>
    <w:rsid w:val="002F3FB7"/>
    <w:rsid w:val="002F6CEB"/>
    <w:rsid w:val="00311351"/>
    <w:rsid w:val="00350C31"/>
    <w:rsid w:val="003A63F5"/>
    <w:rsid w:val="003C137C"/>
    <w:rsid w:val="003C2717"/>
    <w:rsid w:val="003E7138"/>
    <w:rsid w:val="00410ADC"/>
    <w:rsid w:val="00421AB3"/>
    <w:rsid w:val="004522E6"/>
    <w:rsid w:val="004B1B34"/>
    <w:rsid w:val="004C184D"/>
    <w:rsid w:val="005128B7"/>
    <w:rsid w:val="00597AF2"/>
    <w:rsid w:val="0064688D"/>
    <w:rsid w:val="00651CDE"/>
    <w:rsid w:val="006559DB"/>
    <w:rsid w:val="00676FB5"/>
    <w:rsid w:val="00710B17"/>
    <w:rsid w:val="0078116E"/>
    <w:rsid w:val="007A7013"/>
    <w:rsid w:val="007B5358"/>
    <w:rsid w:val="007D125B"/>
    <w:rsid w:val="008729ED"/>
    <w:rsid w:val="008D3C30"/>
    <w:rsid w:val="009002C8"/>
    <w:rsid w:val="00906282"/>
    <w:rsid w:val="00915C5A"/>
    <w:rsid w:val="009A2B1E"/>
    <w:rsid w:val="00A537E6"/>
    <w:rsid w:val="00A65571"/>
    <w:rsid w:val="00AB3CC7"/>
    <w:rsid w:val="00AC01C1"/>
    <w:rsid w:val="00AD61CA"/>
    <w:rsid w:val="00B665FA"/>
    <w:rsid w:val="00B7672E"/>
    <w:rsid w:val="00B936AB"/>
    <w:rsid w:val="00BB30C8"/>
    <w:rsid w:val="00BE05D7"/>
    <w:rsid w:val="00BF750B"/>
    <w:rsid w:val="00C4171D"/>
    <w:rsid w:val="00CB1319"/>
    <w:rsid w:val="00CC0C35"/>
    <w:rsid w:val="00CC2C4D"/>
    <w:rsid w:val="00CC7E3C"/>
    <w:rsid w:val="00CD0D6B"/>
    <w:rsid w:val="00CE76DC"/>
    <w:rsid w:val="00CF1CFE"/>
    <w:rsid w:val="00D62719"/>
    <w:rsid w:val="00D87E5A"/>
    <w:rsid w:val="00E36309"/>
    <w:rsid w:val="00EB294A"/>
    <w:rsid w:val="00EC41A9"/>
  </w:rsids>
  <m:mathPr>
    <m:mathFont m:val="Cambria Math"/>
    <m:brkBin m:val="before"/>
    <m:brkBinSub m:val="--"/>
    <m:smallFrac m:val="0"/>
    <m:dispDef/>
    <m:lMargin m:val="0"/>
    <m:rMargin m:val="0"/>
    <m:defJc m:val="centerGroup"/>
    <m:wrapIndent m:val="1440"/>
    <m:intLim m:val="subSup"/>
    <m:naryLim m:val="undOvr"/>
  </m:mathPr>
  <w:themeFontLang w:val="fr-C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ECD8C"/>
  <w15:chartTrackingRefBased/>
  <w15:docId w15:val="{9104D37B-F6B5-462C-AD35-9A43875D4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B1B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E044D"/>
    <w:pPr>
      <w:tabs>
        <w:tab w:val="center" w:pos="4536"/>
        <w:tab w:val="right" w:pos="9072"/>
      </w:tabs>
      <w:spacing w:after="0" w:line="240" w:lineRule="auto"/>
    </w:pPr>
  </w:style>
  <w:style w:type="character" w:customStyle="1" w:styleId="En-tteCar">
    <w:name w:val="En-tête Car"/>
    <w:basedOn w:val="Policepardfaut"/>
    <w:link w:val="En-tte"/>
    <w:uiPriority w:val="99"/>
    <w:rsid w:val="001E044D"/>
  </w:style>
  <w:style w:type="paragraph" w:styleId="Pieddepage">
    <w:name w:val="footer"/>
    <w:basedOn w:val="Normal"/>
    <w:link w:val="PieddepageCar"/>
    <w:uiPriority w:val="99"/>
    <w:unhideWhenUsed/>
    <w:rsid w:val="001E04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044D"/>
  </w:style>
  <w:style w:type="paragraph" w:styleId="Sansinterligne">
    <w:name w:val="No Spacing"/>
    <w:link w:val="SansinterligneCar"/>
    <w:uiPriority w:val="1"/>
    <w:qFormat/>
    <w:rsid w:val="001E044D"/>
    <w:pPr>
      <w:spacing w:after="0" w:line="240" w:lineRule="auto"/>
    </w:pPr>
    <w:rPr>
      <w:rFonts w:eastAsiaTheme="minorEastAsia"/>
      <w:kern w:val="0"/>
      <w:lang w:eastAsia="fr-CG"/>
      <w14:ligatures w14:val="none"/>
    </w:rPr>
  </w:style>
  <w:style w:type="character" w:customStyle="1" w:styleId="SansinterligneCar">
    <w:name w:val="Sans interligne Car"/>
    <w:basedOn w:val="Policepardfaut"/>
    <w:link w:val="Sansinterligne"/>
    <w:uiPriority w:val="1"/>
    <w:rsid w:val="001E044D"/>
    <w:rPr>
      <w:rFonts w:eastAsiaTheme="minorEastAsia"/>
      <w:kern w:val="0"/>
      <w:lang w:val="fr-CG" w:eastAsia="fr-CG"/>
      <w14:ligatures w14:val="none"/>
    </w:rPr>
  </w:style>
  <w:style w:type="character" w:customStyle="1" w:styleId="Titre1Car">
    <w:name w:val="Titre 1 Car"/>
    <w:basedOn w:val="Policepardfaut"/>
    <w:link w:val="Titre1"/>
    <w:uiPriority w:val="9"/>
    <w:rsid w:val="004B1B3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B1B34"/>
    <w:pPr>
      <w:outlineLvl w:val="9"/>
    </w:pPr>
    <w:rPr>
      <w:kern w:val="0"/>
      <w:lang w:val="fr-CG" w:eastAsia="fr-CG"/>
      <w14:ligatures w14:val="none"/>
    </w:rPr>
  </w:style>
  <w:style w:type="paragraph" w:styleId="TM1">
    <w:name w:val="toc 1"/>
    <w:basedOn w:val="Normal"/>
    <w:next w:val="Normal"/>
    <w:autoRedefine/>
    <w:uiPriority w:val="39"/>
    <w:unhideWhenUsed/>
    <w:rsid w:val="004B1B34"/>
    <w:pPr>
      <w:spacing w:after="100"/>
    </w:pPr>
  </w:style>
  <w:style w:type="paragraph" w:styleId="Textedebulles">
    <w:name w:val="Balloon Text"/>
    <w:basedOn w:val="Normal"/>
    <w:link w:val="TextedebullesCar"/>
    <w:uiPriority w:val="99"/>
    <w:semiHidden/>
    <w:unhideWhenUsed/>
    <w:rsid w:val="004B1B34"/>
    <w:pPr>
      <w:spacing w:before="40" w:after="0" w:line="240" w:lineRule="auto"/>
    </w:pPr>
    <w:rPr>
      <w:rFonts w:ascii="Tahoma" w:hAnsi="Tahoma" w:cs="Tahoma"/>
      <w:color w:val="595959" w:themeColor="text1" w:themeTint="A6"/>
      <w:kern w:val="20"/>
      <w:sz w:val="16"/>
      <w:szCs w:val="20"/>
      <w:lang w:val="fr-FR"/>
      <w14:ligatures w14:val="none"/>
    </w:rPr>
  </w:style>
  <w:style w:type="character" w:customStyle="1" w:styleId="TextedebullesCar">
    <w:name w:val="Texte de bulles Car"/>
    <w:basedOn w:val="Policepardfaut"/>
    <w:link w:val="Textedebulles"/>
    <w:uiPriority w:val="99"/>
    <w:semiHidden/>
    <w:rsid w:val="004B1B34"/>
    <w:rPr>
      <w:rFonts w:ascii="Tahoma" w:hAnsi="Tahoma" w:cs="Tahoma"/>
      <w:color w:val="595959" w:themeColor="text1" w:themeTint="A6"/>
      <w:kern w:val="20"/>
      <w:sz w:val="16"/>
      <w:szCs w:val="20"/>
      <w:lang w:val="fr-FR"/>
      <w14:ligatures w14:val="none"/>
    </w:rPr>
  </w:style>
  <w:style w:type="character" w:styleId="Lienhypertexte">
    <w:name w:val="Hyperlink"/>
    <w:basedOn w:val="Policepardfaut"/>
    <w:uiPriority w:val="99"/>
    <w:unhideWhenUsed/>
    <w:rsid w:val="004B1B34"/>
    <w:rPr>
      <w:color w:val="0563C1" w:themeColor="hyperlink"/>
      <w:u w:val="single"/>
    </w:rPr>
  </w:style>
  <w:style w:type="paragraph" w:styleId="TM2">
    <w:name w:val="toc 2"/>
    <w:basedOn w:val="Normal"/>
    <w:next w:val="Normal"/>
    <w:autoRedefine/>
    <w:uiPriority w:val="39"/>
    <w:unhideWhenUsed/>
    <w:rsid w:val="004B1B34"/>
    <w:pPr>
      <w:spacing w:after="100"/>
      <w:ind w:left="220"/>
    </w:pPr>
    <w:rPr>
      <w:rFonts w:eastAsiaTheme="minorEastAsia" w:cs="Times New Roman"/>
      <w:kern w:val="0"/>
      <w:lang w:val="fr-CG" w:eastAsia="fr-CG"/>
      <w14:ligatures w14:val="none"/>
    </w:rPr>
  </w:style>
  <w:style w:type="paragraph" w:styleId="TM3">
    <w:name w:val="toc 3"/>
    <w:basedOn w:val="Normal"/>
    <w:next w:val="Normal"/>
    <w:autoRedefine/>
    <w:uiPriority w:val="39"/>
    <w:unhideWhenUsed/>
    <w:rsid w:val="004B1B34"/>
    <w:pPr>
      <w:spacing w:after="100"/>
      <w:ind w:left="440"/>
    </w:pPr>
    <w:rPr>
      <w:rFonts w:eastAsiaTheme="minorEastAsia" w:cs="Times New Roman"/>
      <w:kern w:val="0"/>
      <w:lang w:val="fr-CG" w:eastAsia="fr-CG"/>
      <w14:ligatures w14:val="none"/>
    </w:rPr>
  </w:style>
  <w:style w:type="paragraph" w:styleId="Paragraphedeliste">
    <w:name w:val="List Paragraph"/>
    <w:basedOn w:val="Normal"/>
    <w:uiPriority w:val="34"/>
    <w:qFormat/>
    <w:rsid w:val="006559DB"/>
    <w:pPr>
      <w:ind w:left="720"/>
      <w:contextualSpacing/>
    </w:pPr>
  </w:style>
  <w:style w:type="character" w:styleId="Mentionnonrsolue">
    <w:name w:val="Unresolved Mention"/>
    <w:basedOn w:val="Policepardfaut"/>
    <w:uiPriority w:val="99"/>
    <w:semiHidden/>
    <w:unhideWhenUsed/>
    <w:rsid w:val="00CD0D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5B70C-6CA3-4C7F-A772-6DD2BA030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2857</TotalTime>
  <Pages>12</Pages>
  <Words>2043</Words>
  <Characters>11648</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Pressath Ntsika</dc:creator>
  <cp:keywords/>
  <dc:description/>
  <cp:lastModifiedBy>Pressath Ntsika</cp:lastModifiedBy>
  <cp:revision>60</cp:revision>
  <cp:lastPrinted>2023-12-12T12:16:00Z</cp:lastPrinted>
  <dcterms:created xsi:type="dcterms:W3CDTF">2023-12-10T12:48:00Z</dcterms:created>
  <dcterms:modified xsi:type="dcterms:W3CDTF">2023-12-12T12:30:00Z</dcterms:modified>
</cp:coreProperties>
</file>