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1A4E35"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b/>
          <w:bCs/>
          <w:lang w:eastAsia="en-GB"/>
        </w:rPr>
        <w:t>Tier 1 — You must know these before writing a single line</w:t>
      </w:r>
    </w:p>
    <w:p w14:paraId="0B36FC02"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lang w:eastAsia="en-GB"/>
        </w:rPr>
        <w:t>These are non-negotiable. If any of these are weak, stop and learn them first or the rest won't make sense.</w:t>
      </w:r>
    </w:p>
    <w:p w14:paraId="576E8768"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b/>
          <w:bCs/>
          <w:lang w:eastAsia="en-GB"/>
        </w:rPr>
        <w:t>HTML &amp; CSS fundamentals</w:t>
      </w:r>
      <w:r w:rsidRPr="00493815">
        <w:rPr>
          <w:rFonts w:ascii="Times New Roman" w:eastAsia="Times New Roman" w:hAnsi="Times New Roman" w:cs="Times New Roman"/>
          <w:lang w:eastAsia="en-GB"/>
        </w:rPr>
        <w:t xml:space="preserve"> — not deep, but you need to understand the box model, flexbox, and grid layout. Your wireframes are essentially CSS Grid problems. If you can't look at your live view camera layout and mentally describe it as "a 3-column grid where the first item spans 2 rows", learn CSS Grid first. Takes about 3 days of focused study.</w:t>
      </w:r>
    </w:p>
    <w:p w14:paraId="464D80D7"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b/>
          <w:bCs/>
          <w:lang w:eastAsia="en-GB"/>
        </w:rPr>
        <w:t>JavaScript core</w:t>
      </w:r>
      <w:r w:rsidRPr="00493815">
        <w:rPr>
          <w:rFonts w:ascii="Times New Roman" w:eastAsia="Times New Roman" w:hAnsi="Times New Roman" w:cs="Times New Roman"/>
          <w:lang w:eastAsia="en-GB"/>
        </w:rPr>
        <w:t xml:space="preserve"> — variables, functions, arrays, objects, promises, async/await, and array methods like </w:t>
      </w:r>
      <w:r w:rsidRPr="00493815">
        <w:rPr>
          <w:rFonts w:ascii="Courier New" w:eastAsia="Times New Roman" w:hAnsi="Courier New" w:cs="Courier New"/>
          <w:sz w:val="20"/>
          <w:szCs w:val="20"/>
          <w:lang w:eastAsia="en-GB"/>
        </w:rPr>
        <w:t>.map()</w:t>
      </w:r>
      <w:r w:rsidRPr="00493815">
        <w:rPr>
          <w:rFonts w:ascii="Times New Roman" w:eastAsia="Times New Roman" w:hAnsi="Times New Roman" w:cs="Times New Roman"/>
          <w:lang w:eastAsia="en-GB"/>
        </w:rPr>
        <w:t xml:space="preserve">, </w:t>
      </w:r>
      <w:r w:rsidRPr="00493815">
        <w:rPr>
          <w:rFonts w:ascii="Courier New" w:eastAsia="Times New Roman" w:hAnsi="Courier New" w:cs="Courier New"/>
          <w:sz w:val="20"/>
          <w:szCs w:val="20"/>
          <w:lang w:eastAsia="en-GB"/>
        </w:rPr>
        <w:t>.filter()</w:t>
      </w:r>
      <w:r w:rsidRPr="00493815">
        <w:rPr>
          <w:rFonts w:ascii="Times New Roman" w:eastAsia="Times New Roman" w:hAnsi="Times New Roman" w:cs="Times New Roman"/>
          <w:lang w:eastAsia="en-GB"/>
        </w:rPr>
        <w:t xml:space="preserve">, </w:t>
      </w:r>
      <w:r w:rsidRPr="00493815">
        <w:rPr>
          <w:rFonts w:ascii="Courier New" w:eastAsia="Times New Roman" w:hAnsi="Courier New" w:cs="Courier New"/>
          <w:sz w:val="20"/>
          <w:szCs w:val="20"/>
          <w:lang w:eastAsia="en-GB"/>
        </w:rPr>
        <w:t>.reduce()</w:t>
      </w:r>
      <w:r w:rsidRPr="00493815">
        <w:rPr>
          <w:rFonts w:ascii="Times New Roman" w:eastAsia="Times New Roman" w:hAnsi="Times New Roman" w:cs="Times New Roman"/>
          <w:lang w:eastAsia="en-GB"/>
        </w:rPr>
        <w:t xml:space="preserve">. Nearly everything in React is just JavaScript, so weak JS = struggling with React for reasons that have nothing to do with React. The </w:t>
      </w:r>
      <w:r w:rsidRPr="00493815">
        <w:rPr>
          <w:rFonts w:ascii="Courier New" w:eastAsia="Times New Roman" w:hAnsi="Courier New" w:cs="Courier New"/>
          <w:sz w:val="20"/>
          <w:szCs w:val="20"/>
          <w:lang w:eastAsia="en-GB"/>
        </w:rPr>
        <w:t>trilateration</w:t>
      </w:r>
      <w:r w:rsidRPr="00493815">
        <w:rPr>
          <w:rFonts w:ascii="Times New Roman" w:eastAsia="Times New Roman" w:hAnsi="Times New Roman" w:cs="Times New Roman"/>
          <w:lang w:eastAsia="en-GB"/>
        </w:rPr>
        <w:t xml:space="preserve"> code, the WebSocket handler, the timeline scrubber logic — all plain JavaScript.</w:t>
      </w:r>
    </w:p>
    <w:p w14:paraId="26548CB4"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b/>
          <w:bCs/>
          <w:lang w:eastAsia="en-GB"/>
        </w:rPr>
        <w:t>TypeScript basics</w:t>
      </w:r>
      <w:r w:rsidRPr="00493815">
        <w:rPr>
          <w:rFonts w:ascii="Times New Roman" w:eastAsia="Times New Roman" w:hAnsi="Times New Roman" w:cs="Times New Roman"/>
          <w:lang w:eastAsia="en-GB"/>
        </w:rPr>
        <w:t xml:space="preserve"> — you don't need to be an expert, but you need to understand interfaces, types, generics at a basic level, and why </w:t>
      </w:r>
      <w:r w:rsidRPr="00493815">
        <w:rPr>
          <w:rFonts w:ascii="Courier New" w:eastAsia="Times New Roman" w:hAnsi="Courier New" w:cs="Courier New"/>
          <w:sz w:val="20"/>
          <w:szCs w:val="20"/>
          <w:lang w:eastAsia="en-GB"/>
        </w:rPr>
        <w:t>DetectionEvent[]</w:t>
      </w:r>
      <w:r w:rsidRPr="00493815">
        <w:rPr>
          <w:rFonts w:ascii="Times New Roman" w:eastAsia="Times New Roman" w:hAnsi="Times New Roman" w:cs="Times New Roman"/>
          <w:lang w:eastAsia="en-GB"/>
        </w:rPr>
        <w:t xml:space="preserve"> is safer than </w:t>
      </w:r>
      <w:r w:rsidRPr="00493815">
        <w:rPr>
          <w:rFonts w:ascii="Courier New" w:eastAsia="Times New Roman" w:hAnsi="Courier New" w:cs="Courier New"/>
          <w:sz w:val="20"/>
          <w:szCs w:val="20"/>
          <w:lang w:eastAsia="en-GB"/>
        </w:rPr>
        <w:t>any[]</w:t>
      </w:r>
      <w:r w:rsidRPr="00493815">
        <w:rPr>
          <w:rFonts w:ascii="Times New Roman" w:eastAsia="Times New Roman" w:hAnsi="Times New Roman" w:cs="Times New Roman"/>
          <w:lang w:eastAsia="en-GB"/>
        </w:rPr>
        <w:t>. One week of TypeScript fundamentals is enough to start. You'll learn the rest on the job.</w:t>
      </w:r>
    </w:p>
    <w:p w14:paraId="14A68BA4"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b/>
          <w:bCs/>
          <w:lang w:eastAsia="en-GB"/>
        </w:rPr>
        <w:t>React fundamentals</w:t>
      </w:r>
      <w:r w:rsidRPr="00493815">
        <w:rPr>
          <w:rFonts w:ascii="Times New Roman" w:eastAsia="Times New Roman" w:hAnsi="Times New Roman" w:cs="Times New Roman"/>
          <w:lang w:eastAsia="en-GB"/>
        </w:rPr>
        <w:t xml:space="preserve"> — components, props, state with </w:t>
      </w:r>
      <w:r w:rsidRPr="00493815">
        <w:rPr>
          <w:rFonts w:ascii="Courier New" w:eastAsia="Times New Roman" w:hAnsi="Courier New" w:cs="Courier New"/>
          <w:sz w:val="20"/>
          <w:szCs w:val="20"/>
          <w:lang w:eastAsia="en-GB"/>
        </w:rPr>
        <w:t>useState</w:t>
      </w:r>
      <w:r w:rsidRPr="00493815">
        <w:rPr>
          <w:rFonts w:ascii="Times New Roman" w:eastAsia="Times New Roman" w:hAnsi="Times New Roman" w:cs="Times New Roman"/>
          <w:lang w:eastAsia="en-GB"/>
        </w:rPr>
        <w:t xml:space="preserve">, side effects with </w:t>
      </w:r>
      <w:r w:rsidRPr="00493815">
        <w:rPr>
          <w:rFonts w:ascii="Courier New" w:eastAsia="Times New Roman" w:hAnsi="Courier New" w:cs="Courier New"/>
          <w:sz w:val="20"/>
          <w:szCs w:val="20"/>
          <w:lang w:eastAsia="en-GB"/>
        </w:rPr>
        <w:t>useEffect</w:t>
      </w:r>
      <w:r w:rsidRPr="00493815">
        <w:rPr>
          <w:rFonts w:ascii="Times New Roman" w:eastAsia="Times New Roman" w:hAnsi="Times New Roman" w:cs="Times New Roman"/>
          <w:lang w:eastAsia="en-GB"/>
        </w:rPr>
        <w:t xml:space="preserve">, and how the component lifecycle works. Critically you need to understand </w:t>
      </w:r>
      <w:r w:rsidRPr="00493815">
        <w:rPr>
          <w:rFonts w:ascii="Times New Roman" w:eastAsia="Times New Roman" w:hAnsi="Times New Roman" w:cs="Times New Roman"/>
          <w:i/>
          <w:iCs/>
          <w:lang w:eastAsia="en-GB"/>
        </w:rPr>
        <w:t>why</w:t>
      </w:r>
      <w:r w:rsidRPr="00493815">
        <w:rPr>
          <w:rFonts w:ascii="Times New Roman" w:eastAsia="Times New Roman" w:hAnsi="Times New Roman" w:cs="Times New Roman"/>
          <w:lang w:eastAsia="en-GB"/>
        </w:rPr>
        <w:t xml:space="preserve"> React re-renders and when — this is where most beginners get confused with things like the canvas overlay or the WebSocket connection. Before touching Next.js, build 2–3 small React projects from scratch.</w:t>
      </w:r>
    </w:p>
    <w:p w14:paraId="5447D989" w14:textId="77777777" w:rsidR="00493815" w:rsidRPr="00493815" w:rsidRDefault="003A38FD" w:rsidP="00493815">
      <w:pPr>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32A707B9">
          <v:rect id="_x0000_i1028" alt="" style="width:451.3pt;height:.05pt;mso-width-percent:0;mso-height-percent:0;mso-width-percent:0;mso-height-percent:0" o:hralign="center" o:hrstd="t" o:hr="t" fillcolor="#a0a0a0" stroked="f"/>
        </w:pict>
      </w:r>
    </w:p>
    <w:p w14:paraId="63713722"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b/>
          <w:bCs/>
          <w:lang w:eastAsia="en-GB"/>
        </w:rPr>
        <w:t>Tier 2 — Learn these as you build each feature</w:t>
      </w:r>
    </w:p>
    <w:p w14:paraId="095CEF71"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lang w:eastAsia="en-GB"/>
        </w:rPr>
        <w:t>You don't need to master these upfront. Learn each one when you reach that part of the build.</w:t>
      </w:r>
    </w:p>
    <w:p w14:paraId="4D5A7E98"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b/>
          <w:bCs/>
          <w:lang w:eastAsia="en-GB"/>
        </w:rPr>
        <w:t>Next.js App Router</w:t>
      </w:r>
      <w:r w:rsidRPr="00493815">
        <w:rPr>
          <w:rFonts w:ascii="Times New Roman" w:eastAsia="Times New Roman" w:hAnsi="Times New Roman" w:cs="Times New Roman"/>
          <w:lang w:eastAsia="en-GB"/>
        </w:rPr>
        <w:t xml:space="preserve"> — file-based routing, layouts, and the difference between server and client components. The </w:t>
      </w:r>
      <w:r w:rsidRPr="00493815">
        <w:rPr>
          <w:rFonts w:ascii="Courier New" w:eastAsia="Times New Roman" w:hAnsi="Courier New" w:cs="Courier New"/>
          <w:sz w:val="20"/>
          <w:szCs w:val="20"/>
          <w:lang w:eastAsia="en-GB"/>
        </w:rPr>
        <w:t>"use client"</w:t>
      </w:r>
      <w:r w:rsidRPr="00493815">
        <w:rPr>
          <w:rFonts w:ascii="Times New Roman" w:eastAsia="Times New Roman" w:hAnsi="Times New Roman" w:cs="Times New Roman"/>
          <w:lang w:eastAsia="en-GB"/>
        </w:rPr>
        <w:t xml:space="preserve"> directive will be on most of your components because they use state and browser APIs. One day of reading the Next.js docs is enough to start. Complexity comes with experience.</w:t>
      </w:r>
    </w:p>
    <w:p w14:paraId="23B75E12"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b/>
          <w:bCs/>
          <w:lang w:eastAsia="en-GB"/>
        </w:rPr>
        <w:t>Tailwind CSS</w:t>
      </w:r>
      <w:r w:rsidRPr="00493815">
        <w:rPr>
          <w:rFonts w:ascii="Times New Roman" w:eastAsia="Times New Roman" w:hAnsi="Times New Roman" w:cs="Times New Roman"/>
          <w:lang w:eastAsia="en-GB"/>
        </w:rPr>
        <w:t xml:space="preserve"> — utility classes instead of writing CSS files. You'll pick this up within a week of using it. The key mental shift is accepting that your JSX will have long </w:t>
      </w:r>
      <w:r w:rsidRPr="00493815">
        <w:rPr>
          <w:rFonts w:ascii="Courier New" w:eastAsia="Times New Roman" w:hAnsi="Courier New" w:cs="Courier New"/>
          <w:sz w:val="20"/>
          <w:szCs w:val="20"/>
          <w:lang w:eastAsia="en-GB"/>
        </w:rPr>
        <w:t>className</w:t>
      </w:r>
      <w:r w:rsidRPr="00493815">
        <w:rPr>
          <w:rFonts w:ascii="Times New Roman" w:eastAsia="Times New Roman" w:hAnsi="Times New Roman" w:cs="Times New Roman"/>
          <w:lang w:eastAsia="en-GB"/>
        </w:rPr>
        <w:t xml:space="preserve"> strings like </w:t>
      </w:r>
      <w:r w:rsidRPr="00493815">
        <w:rPr>
          <w:rFonts w:ascii="Courier New" w:eastAsia="Times New Roman" w:hAnsi="Courier New" w:cs="Courier New"/>
          <w:sz w:val="20"/>
          <w:szCs w:val="20"/>
          <w:lang w:eastAsia="en-GB"/>
        </w:rPr>
        <w:t>className="flex items-center gap-4 bg-slate-900 border border-slate-700 rounded-lg p-3"</w:t>
      </w:r>
      <w:r w:rsidRPr="00493815">
        <w:rPr>
          <w:rFonts w:ascii="Times New Roman" w:eastAsia="Times New Roman" w:hAnsi="Times New Roman" w:cs="Times New Roman"/>
          <w:lang w:eastAsia="en-GB"/>
        </w:rPr>
        <w:t xml:space="preserve"> and that's intentional, not messy.</w:t>
      </w:r>
    </w:p>
    <w:p w14:paraId="4CA08BA4"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b/>
          <w:bCs/>
          <w:lang w:eastAsia="en-GB"/>
        </w:rPr>
        <w:t>REST API consumption</w:t>
      </w:r>
      <w:r w:rsidRPr="00493815">
        <w:rPr>
          <w:rFonts w:ascii="Times New Roman" w:eastAsia="Times New Roman" w:hAnsi="Times New Roman" w:cs="Times New Roman"/>
          <w:lang w:eastAsia="en-GB"/>
        </w:rPr>
        <w:t xml:space="preserve"> — how to call a backend endpoint from React using </w:t>
      </w:r>
      <w:r w:rsidRPr="00493815">
        <w:rPr>
          <w:rFonts w:ascii="Courier New" w:eastAsia="Times New Roman" w:hAnsi="Courier New" w:cs="Courier New"/>
          <w:sz w:val="20"/>
          <w:szCs w:val="20"/>
          <w:lang w:eastAsia="en-GB"/>
        </w:rPr>
        <w:t>fetch</w:t>
      </w:r>
      <w:r w:rsidRPr="00493815">
        <w:rPr>
          <w:rFonts w:ascii="Times New Roman" w:eastAsia="Times New Roman" w:hAnsi="Times New Roman" w:cs="Times New Roman"/>
          <w:lang w:eastAsia="en-GB"/>
        </w:rPr>
        <w:t xml:space="preserve"> or </w:t>
      </w:r>
      <w:r w:rsidRPr="00493815">
        <w:rPr>
          <w:rFonts w:ascii="Courier New" w:eastAsia="Times New Roman" w:hAnsi="Courier New" w:cs="Courier New"/>
          <w:sz w:val="20"/>
          <w:szCs w:val="20"/>
          <w:lang w:eastAsia="en-GB"/>
        </w:rPr>
        <w:t>axios</w:t>
      </w:r>
      <w:r w:rsidRPr="00493815">
        <w:rPr>
          <w:rFonts w:ascii="Times New Roman" w:eastAsia="Times New Roman" w:hAnsi="Times New Roman" w:cs="Times New Roman"/>
          <w:lang w:eastAsia="en-GB"/>
        </w:rPr>
        <w:t>, handle loading and error states, and display the result. This is how every table, chart, and data panel in your app gets its data from FastAPI.</w:t>
      </w:r>
    </w:p>
    <w:p w14:paraId="4619E7C6"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b/>
          <w:bCs/>
          <w:lang w:eastAsia="en-GB"/>
        </w:rPr>
        <w:t>WebSocket in the browser</w:t>
      </w:r>
      <w:r w:rsidRPr="00493815">
        <w:rPr>
          <w:rFonts w:ascii="Times New Roman" w:eastAsia="Times New Roman" w:hAnsi="Times New Roman" w:cs="Times New Roman"/>
          <w:lang w:eastAsia="en-GB"/>
        </w:rPr>
        <w:t xml:space="preserve"> — the browser's native </w:t>
      </w:r>
      <w:r w:rsidRPr="00493815">
        <w:rPr>
          <w:rFonts w:ascii="Courier New" w:eastAsia="Times New Roman" w:hAnsi="Courier New" w:cs="Courier New"/>
          <w:sz w:val="20"/>
          <w:szCs w:val="20"/>
          <w:lang w:eastAsia="en-GB"/>
        </w:rPr>
        <w:t>WebSocket</w:t>
      </w:r>
      <w:r w:rsidRPr="00493815">
        <w:rPr>
          <w:rFonts w:ascii="Times New Roman" w:eastAsia="Times New Roman" w:hAnsi="Times New Roman" w:cs="Times New Roman"/>
          <w:lang w:eastAsia="en-GB"/>
        </w:rPr>
        <w:t xml:space="preserve"> API is straightforward. You open a connection, listen for messages, and update React state when they arrive. Your live camera overlays and BLE worker positions both depend on this.</w:t>
      </w:r>
    </w:p>
    <w:p w14:paraId="6ADD5E8F"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b/>
          <w:bCs/>
          <w:lang w:eastAsia="en-GB"/>
        </w:rPr>
        <w:lastRenderedPageBreak/>
        <w:t>Recharts</w:t>
      </w:r>
      <w:r w:rsidRPr="00493815">
        <w:rPr>
          <w:rFonts w:ascii="Times New Roman" w:eastAsia="Times New Roman" w:hAnsi="Times New Roman" w:cs="Times New Roman"/>
          <w:lang w:eastAsia="en-GB"/>
        </w:rPr>
        <w:t xml:space="preserve"> — the charting library for your Asset Tracking telemetry graphs and Site Progress charts. It's React-native and well documented. You'll learn it in an afternoon when you reach that screen.</w:t>
      </w:r>
    </w:p>
    <w:p w14:paraId="498186AA" w14:textId="77777777" w:rsidR="00493815" w:rsidRPr="00493815" w:rsidRDefault="003A38FD" w:rsidP="00493815">
      <w:pPr>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4CE0229E">
          <v:rect id="_x0000_i1027" alt="" style="width:451.3pt;height:.05pt;mso-width-percent:0;mso-height-percent:0;mso-width-percent:0;mso-height-percent:0" o:hralign="center" o:hrstd="t" o:hr="t" fillcolor="#a0a0a0" stroked="f"/>
        </w:pict>
      </w:r>
    </w:p>
    <w:p w14:paraId="09180532"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b/>
          <w:bCs/>
          <w:lang w:eastAsia="en-GB"/>
        </w:rPr>
        <w:t>Tier 3 — Specialist knowledge, learn when you reach that feature</w:t>
      </w:r>
    </w:p>
    <w:p w14:paraId="798C160B"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b/>
          <w:bCs/>
          <w:lang w:eastAsia="en-GB"/>
        </w:rPr>
        <w:t>Canvas API</w:t>
      </w:r>
      <w:r w:rsidRPr="00493815">
        <w:rPr>
          <w:rFonts w:ascii="Times New Roman" w:eastAsia="Times New Roman" w:hAnsi="Times New Roman" w:cs="Times New Roman"/>
          <w:lang w:eastAsia="en-GB"/>
        </w:rPr>
        <w:t xml:space="preserve"> — </w:t>
      </w:r>
      <w:r w:rsidRPr="00493815">
        <w:rPr>
          <w:rFonts w:ascii="Courier New" w:eastAsia="Times New Roman" w:hAnsi="Courier New" w:cs="Courier New"/>
          <w:sz w:val="20"/>
          <w:szCs w:val="20"/>
          <w:lang w:eastAsia="en-GB"/>
        </w:rPr>
        <w:t>getContext("2d")</w:t>
      </w:r>
      <w:r w:rsidRPr="00493815">
        <w:rPr>
          <w:rFonts w:ascii="Times New Roman" w:eastAsia="Times New Roman" w:hAnsi="Times New Roman" w:cs="Times New Roman"/>
          <w:lang w:eastAsia="en-GB"/>
        </w:rPr>
        <w:t xml:space="preserve">, </w:t>
      </w:r>
      <w:r w:rsidRPr="00493815">
        <w:rPr>
          <w:rFonts w:ascii="Courier New" w:eastAsia="Times New Roman" w:hAnsi="Courier New" w:cs="Courier New"/>
          <w:sz w:val="20"/>
          <w:szCs w:val="20"/>
          <w:lang w:eastAsia="en-GB"/>
        </w:rPr>
        <w:t>fillRect</w:t>
      </w:r>
      <w:r w:rsidRPr="00493815">
        <w:rPr>
          <w:rFonts w:ascii="Times New Roman" w:eastAsia="Times New Roman" w:hAnsi="Times New Roman" w:cs="Times New Roman"/>
          <w:lang w:eastAsia="en-GB"/>
        </w:rPr>
        <w:t xml:space="preserve">, </w:t>
      </w:r>
      <w:r w:rsidRPr="00493815">
        <w:rPr>
          <w:rFonts w:ascii="Courier New" w:eastAsia="Times New Roman" w:hAnsi="Courier New" w:cs="Courier New"/>
          <w:sz w:val="20"/>
          <w:szCs w:val="20"/>
          <w:lang w:eastAsia="en-GB"/>
        </w:rPr>
        <w:t>strokeRect</w:t>
      </w:r>
      <w:r w:rsidRPr="00493815">
        <w:rPr>
          <w:rFonts w:ascii="Times New Roman" w:eastAsia="Times New Roman" w:hAnsi="Times New Roman" w:cs="Times New Roman"/>
          <w:lang w:eastAsia="en-GB"/>
        </w:rPr>
        <w:t xml:space="preserve">, </w:t>
      </w:r>
      <w:r w:rsidRPr="00493815">
        <w:rPr>
          <w:rFonts w:ascii="Courier New" w:eastAsia="Times New Roman" w:hAnsi="Courier New" w:cs="Courier New"/>
          <w:sz w:val="20"/>
          <w:szCs w:val="20"/>
          <w:lang w:eastAsia="en-GB"/>
        </w:rPr>
        <w:t>fillText</w:t>
      </w:r>
      <w:r w:rsidRPr="00493815">
        <w:rPr>
          <w:rFonts w:ascii="Times New Roman" w:eastAsia="Times New Roman" w:hAnsi="Times New Roman" w:cs="Times New Roman"/>
          <w:lang w:eastAsia="en-GB"/>
        </w:rPr>
        <w:t>. You need this for the bounding box overlays on cameras and the worker location map. MDN's Canvas tutorial is the best resource. Half a day of reading and you'll have enough.</w:t>
      </w:r>
    </w:p>
    <w:p w14:paraId="0E369DC2"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b/>
          <w:bCs/>
          <w:lang w:eastAsia="en-GB"/>
        </w:rPr>
        <w:t>HLS.js</w:t>
      </w:r>
      <w:r w:rsidRPr="00493815">
        <w:rPr>
          <w:rFonts w:ascii="Times New Roman" w:eastAsia="Times New Roman" w:hAnsi="Times New Roman" w:cs="Times New Roman"/>
          <w:lang w:eastAsia="en-GB"/>
        </w:rPr>
        <w:t xml:space="preserve"> — mostly configuration rather than deep knowledge. You initialise it, point it at an M3U8 URL, and it handles the rest. The PlaybackPlayer component we wrote shows you exactly how.</w:t>
      </w:r>
    </w:p>
    <w:p w14:paraId="604ED565"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b/>
          <w:bCs/>
          <w:lang w:eastAsia="en-GB"/>
        </w:rPr>
        <w:t>TanStack Query (React Query)</w:t>
      </w:r>
      <w:r w:rsidRPr="00493815">
        <w:rPr>
          <w:rFonts w:ascii="Times New Roman" w:eastAsia="Times New Roman" w:hAnsi="Times New Roman" w:cs="Times New Roman"/>
          <w:lang w:eastAsia="en-GB"/>
        </w:rPr>
        <w:t xml:space="preserve"> — data fetching with caching, background refresh, and loading states. Replaces manual </w:t>
      </w:r>
      <w:r w:rsidRPr="00493815">
        <w:rPr>
          <w:rFonts w:ascii="Courier New" w:eastAsia="Times New Roman" w:hAnsi="Courier New" w:cs="Courier New"/>
          <w:sz w:val="20"/>
          <w:szCs w:val="20"/>
          <w:lang w:eastAsia="en-GB"/>
        </w:rPr>
        <w:t>useEffect</w:t>
      </w:r>
      <w:r w:rsidRPr="00493815">
        <w:rPr>
          <w:rFonts w:ascii="Times New Roman" w:eastAsia="Times New Roman" w:hAnsi="Times New Roman" w:cs="Times New Roman"/>
          <w:lang w:eastAsia="en-GB"/>
        </w:rPr>
        <w:t xml:space="preserve"> + </w:t>
      </w:r>
      <w:r w:rsidRPr="00493815">
        <w:rPr>
          <w:rFonts w:ascii="Courier New" w:eastAsia="Times New Roman" w:hAnsi="Courier New" w:cs="Courier New"/>
          <w:sz w:val="20"/>
          <w:szCs w:val="20"/>
          <w:lang w:eastAsia="en-GB"/>
        </w:rPr>
        <w:t>fetch</w:t>
      </w:r>
      <w:r w:rsidRPr="00493815">
        <w:rPr>
          <w:rFonts w:ascii="Times New Roman" w:eastAsia="Times New Roman" w:hAnsi="Times New Roman" w:cs="Times New Roman"/>
          <w:lang w:eastAsia="en-GB"/>
        </w:rPr>
        <w:t xml:space="preserve"> patterns. Learn this before building the Worker Management tables — it'll save you significant pain.</w:t>
      </w:r>
    </w:p>
    <w:p w14:paraId="4B5D6D31"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b/>
          <w:bCs/>
          <w:lang w:eastAsia="en-GB"/>
        </w:rPr>
        <w:t>Zustand</w:t>
      </w:r>
      <w:r w:rsidRPr="00493815">
        <w:rPr>
          <w:rFonts w:ascii="Times New Roman" w:eastAsia="Times New Roman" w:hAnsi="Times New Roman" w:cs="Times New Roman"/>
          <w:lang w:eastAsia="en-GB"/>
        </w:rPr>
        <w:t xml:space="preserve"> — global state management, simpler than Redux. You need this for the live alert store (so a PPE violation alert appears regardless of which page you're on) and the active camera feed states. Very small API — you can learn it in two hours.</w:t>
      </w:r>
    </w:p>
    <w:p w14:paraId="5A32C10C"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b/>
          <w:bCs/>
          <w:lang w:eastAsia="en-GB"/>
        </w:rPr>
        <w:t>Python / FastAPI basics</w:t>
      </w:r>
      <w:r w:rsidRPr="00493815">
        <w:rPr>
          <w:rFonts w:ascii="Times New Roman" w:eastAsia="Times New Roman" w:hAnsi="Times New Roman" w:cs="Times New Roman"/>
          <w:lang w:eastAsia="en-GB"/>
        </w:rPr>
        <w:t xml:space="preserve"> — you don't need to be a Python expert but you need to understand enough to read and modify the backend endpoints we've written, add new database queries, and debug errors. If you've never written Python, spend a week on Python basics before starting the backend work.</w:t>
      </w:r>
    </w:p>
    <w:p w14:paraId="6824D7CD"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b/>
          <w:bCs/>
          <w:lang w:eastAsia="en-GB"/>
        </w:rPr>
        <w:t>PostgreSQL / SQL basics</w:t>
      </w:r>
      <w:r w:rsidRPr="00493815">
        <w:rPr>
          <w:rFonts w:ascii="Times New Roman" w:eastAsia="Times New Roman" w:hAnsi="Times New Roman" w:cs="Times New Roman"/>
          <w:lang w:eastAsia="en-GB"/>
        </w:rPr>
        <w:t xml:space="preserve"> — </w:t>
      </w:r>
      <w:r w:rsidRPr="00493815">
        <w:rPr>
          <w:rFonts w:ascii="Courier New" w:eastAsia="Times New Roman" w:hAnsi="Courier New" w:cs="Courier New"/>
          <w:sz w:val="20"/>
          <w:szCs w:val="20"/>
          <w:lang w:eastAsia="en-GB"/>
        </w:rPr>
        <w:t>SELECT</w:t>
      </w:r>
      <w:r w:rsidRPr="00493815">
        <w:rPr>
          <w:rFonts w:ascii="Times New Roman" w:eastAsia="Times New Roman" w:hAnsi="Times New Roman" w:cs="Times New Roman"/>
          <w:lang w:eastAsia="en-GB"/>
        </w:rPr>
        <w:t xml:space="preserve">, </w:t>
      </w:r>
      <w:r w:rsidRPr="00493815">
        <w:rPr>
          <w:rFonts w:ascii="Courier New" w:eastAsia="Times New Roman" w:hAnsi="Courier New" w:cs="Courier New"/>
          <w:sz w:val="20"/>
          <w:szCs w:val="20"/>
          <w:lang w:eastAsia="en-GB"/>
        </w:rPr>
        <w:t>INSERT</w:t>
      </w:r>
      <w:r w:rsidRPr="00493815">
        <w:rPr>
          <w:rFonts w:ascii="Times New Roman" w:eastAsia="Times New Roman" w:hAnsi="Times New Roman" w:cs="Times New Roman"/>
          <w:lang w:eastAsia="en-GB"/>
        </w:rPr>
        <w:t xml:space="preserve">, </w:t>
      </w:r>
      <w:r w:rsidRPr="00493815">
        <w:rPr>
          <w:rFonts w:ascii="Courier New" w:eastAsia="Times New Roman" w:hAnsi="Courier New" w:cs="Courier New"/>
          <w:sz w:val="20"/>
          <w:szCs w:val="20"/>
          <w:lang w:eastAsia="en-GB"/>
        </w:rPr>
        <w:t>WHERE</w:t>
      </w:r>
      <w:r w:rsidRPr="00493815">
        <w:rPr>
          <w:rFonts w:ascii="Times New Roman" w:eastAsia="Times New Roman" w:hAnsi="Times New Roman" w:cs="Times New Roman"/>
          <w:lang w:eastAsia="en-GB"/>
        </w:rPr>
        <w:t xml:space="preserve">, </w:t>
      </w:r>
      <w:r w:rsidRPr="00493815">
        <w:rPr>
          <w:rFonts w:ascii="Courier New" w:eastAsia="Times New Roman" w:hAnsi="Courier New" w:cs="Courier New"/>
          <w:sz w:val="20"/>
          <w:szCs w:val="20"/>
          <w:lang w:eastAsia="en-GB"/>
        </w:rPr>
        <w:t>JOIN</w:t>
      </w:r>
      <w:r w:rsidRPr="00493815">
        <w:rPr>
          <w:rFonts w:ascii="Times New Roman" w:eastAsia="Times New Roman" w:hAnsi="Times New Roman" w:cs="Times New Roman"/>
          <w:lang w:eastAsia="en-GB"/>
        </w:rPr>
        <w:t xml:space="preserve">, </w:t>
      </w:r>
      <w:r w:rsidRPr="00493815">
        <w:rPr>
          <w:rFonts w:ascii="Courier New" w:eastAsia="Times New Roman" w:hAnsi="Courier New" w:cs="Courier New"/>
          <w:sz w:val="20"/>
          <w:szCs w:val="20"/>
          <w:lang w:eastAsia="en-GB"/>
        </w:rPr>
        <w:t>ORDER BY</w:t>
      </w:r>
      <w:r w:rsidRPr="00493815">
        <w:rPr>
          <w:rFonts w:ascii="Times New Roman" w:eastAsia="Times New Roman" w:hAnsi="Times New Roman" w:cs="Times New Roman"/>
          <w:lang w:eastAsia="en-GB"/>
        </w:rPr>
        <w:t>. Your detection events, worker records, attendance logs, and asset data all live in Postgres. You'll need to write queries and understand the table schemas.</w:t>
      </w:r>
    </w:p>
    <w:p w14:paraId="6877C9A2" w14:textId="77777777" w:rsidR="00493815" w:rsidRPr="00493815" w:rsidRDefault="003A38FD" w:rsidP="00493815">
      <w:pPr>
        <w:rPr>
          <w:rFonts w:ascii="Times New Roman" w:eastAsia="Times New Roman" w:hAnsi="Times New Roman" w:cs="Times New Roman"/>
          <w:lang w:eastAsia="en-GB"/>
        </w:rPr>
      </w:pPr>
      <w:r>
        <w:rPr>
          <w:rFonts w:ascii="Times New Roman" w:eastAsia="Times New Roman" w:hAnsi="Times New Roman" w:cs="Times New Roman"/>
          <w:noProof/>
          <w:lang w:eastAsia="en-GB"/>
        </w:rPr>
        <w:pict w14:anchorId="4D9CDC24">
          <v:rect id="_x0000_i1026" alt="" style="width:451.3pt;height:.05pt;mso-width-percent:0;mso-height-percent:0;mso-width-percent:0;mso-height-percent:0" o:hralign="center" o:hrstd="t" o:hr="t" fillcolor="#a0a0a0" stroked="f"/>
        </w:pict>
      </w:r>
    </w:p>
    <w:p w14:paraId="567F36D9"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b/>
          <w:bCs/>
          <w:lang w:eastAsia="en-GB"/>
        </w:rPr>
        <w:t>Tier 4 — Learn these later, don't block on them</w:t>
      </w:r>
    </w:p>
    <w:p w14:paraId="69680B5B"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b/>
          <w:bCs/>
          <w:lang w:eastAsia="en-GB"/>
        </w:rPr>
        <w:t>NextAuth.js</w:t>
      </w:r>
      <w:r w:rsidRPr="00493815">
        <w:rPr>
          <w:rFonts w:ascii="Times New Roman" w:eastAsia="Times New Roman" w:hAnsi="Times New Roman" w:cs="Times New Roman"/>
          <w:lang w:eastAsia="en-GB"/>
        </w:rPr>
        <w:t xml:space="preserve"> — authentication for the site manager vs investor vs admin roles. Important for production but don't let it block your early builds. Add auth last once the features work.</w:t>
      </w:r>
    </w:p>
    <w:p w14:paraId="57888ACF"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b/>
          <w:bCs/>
          <w:lang w:eastAsia="en-GB"/>
        </w:rPr>
        <w:t>Docker</w:t>
      </w:r>
      <w:r w:rsidRPr="00493815">
        <w:rPr>
          <w:rFonts w:ascii="Times New Roman" w:eastAsia="Times New Roman" w:hAnsi="Times New Roman" w:cs="Times New Roman"/>
          <w:lang w:eastAsia="en-GB"/>
        </w:rPr>
        <w:t xml:space="preserve"> — containerising your Mac Mini services (FastAPI, MediaMTX, PostgreSQL) so they start automatically on reboot and are easy to update. Learn this before deployment, not before development.</w:t>
      </w:r>
    </w:p>
    <w:p w14:paraId="2C41FE7E"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b/>
          <w:bCs/>
          <w:lang w:eastAsia="en-GB"/>
        </w:rPr>
        <w:t>LangGraph / LangChain</w:t>
      </w:r>
      <w:r w:rsidRPr="00493815">
        <w:rPr>
          <w:rFonts w:ascii="Times New Roman" w:eastAsia="Times New Roman" w:hAnsi="Times New Roman" w:cs="Times New Roman"/>
          <w:lang w:eastAsia="en-GB"/>
        </w:rPr>
        <w:t xml:space="preserve"> — the AI advisor. This has its own learning curve — agents, state machines, tool calling. Only relevant when you reach the Project Advisor screen.</w:t>
      </w:r>
    </w:p>
    <w:p w14:paraId="7ACCF2B3"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b/>
          <w:bCs/>
          <w:lang w:eastAsia="en-GB"/>
        </w:rPr>
        <w:t>BLE trilateration maths</w:t>
      </w:r>
      <w:r w:rsidRPr="00493815">
        <w:rPr>
          <w:rFonts w:ascii="Times New Roman" w:eastAsia="Times New Roman" w:hAnsi="Times New Roman" w:cs="Times New Roman"/>
          <w:lang w:eastAsia="en-GB"/>
        </w:rPr>
        <w:t xml:space="preserve"> — the scipy optimisation code we wrote is copy-pasteable. Understanding the underlying geometry is useful but not required to implement it.</w:t>
      </w:r>
    </w:p>
    <w:p w14:paraId="2387AF72" w14:textId="77777777" w:rsidR="00493815" w:rsidRPr="00493815" w:rsidRDefault="003A38FD" w:rsidP="00493815">
      <w:pPr>
        <w:rPr>
          <w:rFonts w:ascii="Times New Roman" w:eastAsia="Times New Roman" w:hAnsi="Times New Roman" w:cs="Times New Roman"/>
          <w:lang w:eastAsia="en-GB"/>
        </w:rPr>
      </w:pPr>
      <w:r>
        <w:rPr>
          <w:rFonts w:ascii="Times New Roman" w:eastAsia="Times New Roman" w:hAnsi="Times New Roman" w:cs="Times New Roman"/>
          <w:noProof/>
          <w:lang w:eastAsia="en-GB"/>
        </w:rPr>
        <w:lastRenderedPageBreak/>
        <w:pict w14:anchorId="15B63BA1">
          <v:rect id="_x0000_i1025" alt="" style="width:451.3pt;height:.05pt;mso-width-percent:0;mso-height-percent:0;mso-width-percent:0;mso-height-percent:0" o:hralign="center" o:hrstd="t" o:hr="t" fillcolor="#a0a0a0" stroked="f"/>
        </w:pict>
      </w:r>
    </w:p>
    <w:p w14:paraId="276269FA" w14:textId="77777777" w:rsidR="00493815" w:rsidRPr="00805CDA" w:rsidRDefault="00493815" w:rsidP="00493815">
      <w:pPr>
        <w:spacing w:before="100" w:beforeAutospacing="1" w:after="100" w:afterAutospacing="1"/>
        <w:rPr>
          <w:rFonts w:ascii="Times New Roman" w:eastAsia="Times New Roman" w:hAnsi="Times New Roman" w:cs="Times New Roman"/>
          <w:color w:val="000000" w:themeColor="text1"/>
          <w:lang w:eastAsia="en-GB"/>
        </w:rPr>
      </w:pPr>
      <w:r w:rsidRPr="00805CDA">
        <w:rPr>
          <w:rFonts w:ascii="Times New Roman" w:eastAsia="Times New Roman" w:hAnsi="Times New Roman" w:cs="Times New Roman"/>
          <w:b/>
          <w:bCs/>
          <w:color w:val="000000" w:themeColor="text1"/>
          <w:lang w:eastAsia="en-GB"/>
        </w:rPr>
        <w:t>Honest learning path if you're starting from scratch:</w:t>
      </w:r>
    </w:p>
    <w:p w14:paraId="05887331" w14:textId="77777777" w:rsidR="00493815" w:rsidRPr="00805CDA"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805CDA">
        <w:rPr>
          <w:rFonts w:ascii="var(--font-mono)" w:eastAsia="Times New Roman" w:hAnsi="var(--font-mono)" w:cs="Courier New"/>
          <w:color w:val="000000" w:themeColor="text1"/>
          <w:sz w:val="20"/>
          <w:szCs w:val="20"/>
          <w:lang w:eastAsia="en-GB"/>
        </w:rPr>
        <w:t>Week 1–2   HTML + CSS (flexbox, grid) + JavaScript core</w:t>
      </w:r>
    </w:p>
    <w:p w14:paraId="5EB7CA55" w14:textId="77777777" w:rsidR="00493815" w:rsidRPr="00805CDA"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805CDA">
        <w:rPr>
          <w:rFonts w:ascii="var(--font-mono)" w:eastAsia="Times New Roman" w:hAnsi="var(--font-mono)" w:cs="Courier New"/>
          <w:color w:val="000000" w:themeColor="text1"/>
          <w:sz w:val="20"/>
          <w:szCs w:val="20"/>
          <w:lang w:eastAsia="en-GB"/>
        </w:rPr>
        <w:t>Week 3     TypeScript fundamentals</w:t>
      </w:r>
    </w:p>
    <w:p w14:paraId="4BDA0D2C" w14:textId="77777777" w:rsidR="00493815" w:rsidRPr="00805CDA"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805CDA">
        <w:rPr>
          <w:rFonts w:ascii="var(--font-mono)" w:eastAsia="Times New Roman" w:hAnsi="var(--font-mono)" w:cs="Courier New"/>
          <w:color w:val="000000" w:themeColor="text1"/>
          <w:sz w:val="20"/>
          <w:szCs w:val="20"/>
          <w:lang w:eastAsia="en-GB"/>
        </w:rPr>
        <w:t>Week 4–5   React fundamentals (useState, useEffect, props)</w:t>
      </w:r>
    </w:p>
    <w:p w14:paraId="07383937" w14:textId="77777777" w:rsidR="00493815" w:rsidRPr="00805CDA"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805CDA">
        <w:rPr>
          <w:rFonts w:ascii="var(--font-mono)" w:eastAsia="Times New Roman" w:hAnsi="var(--font-mono)" w:cs="Courier New"/>
          <w:color w:val="000000" w:themeColor="text1"/>
          <w:sz w:val="20"/>
          <w:szCs w:val="20"/>
          <w:lang w:eastAsia="en-GB"/>
        </w:rPr>
        <w:t>Week 6     Next.js App Router + Tailwind CSS</w:t>
      </w:r>
    </w:p>
    <w:p w14:paraId="12F7997F" w14:textId="77777777" w:rsidR="00493815" w:rsidRPr="00805CDA"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805CDA">
        <w:rPr>
          <w:rFonts w:ascii="var(--font-mono)" w:eastAsia="Times New Roman" w:hAnsi="var(--font-mono)" w:cs="Courier New"/>
          <w:color w:val="000000" w:themeColor="text1"/>
          <w:sz w:val="20"/>
          <w:szCs w:val="20"/>
          <w:lang w:eastAsia="en-GB"/>
        </w:rPr>
        <w:t>Week 7+    Start building — learn Tier 2/3 as each feature requires it</w:t>
      </w:r>
    </w:p>
    <w:p w14:paraId="3FC85E8D"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lang w:eastAsia="en-GB"/>
        </w:rPr>
        <w:t>If you already know JavaScript and some React, you can compress this significantly — jump straight to TypeScript and Next.js and start building within 2 weeks.</w:t>
      </w:r>
    </w:p>
    <w:p w14:paraId="04E010A8"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b/>
          <w:bCs/>
          <w:lang w:eastAsia="en-GB"/>
        </w:rPr>
        <w:t>One honest piece of advice</w:t>
      </w:r>
      <w:r w:rsidRPr="00493815">
        <w:rPr>
          <w:rFonts w:ascii="Times New Roman" w:eastAsia="Times New Roman" w:hAnsi="Times New Roman" w:cs="Times New Roman"/>
          <w:lang w:eastAsia="en-GB"/>
        </w:rPr>
        <w:t xml:space="preserve"> — the biggest mistake people make is trying to learn everything before starting. Learn Tier 1 solidly, then start building the shell layout. You'll learn Tier 2 and 3 faster by doing than by reading. The codebase we've been building together is your best reference document — every pattern you'll need is already in there.</w:t>
      </w:r>
    </w:p>
    <w:p w14:paraId="2485E60E"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lang w:eastAsia="en-GB"/>
        </w:rPr>
        <w:t>Great question — Electric is one of the most interesting recent developments in the Postgres ecosystem and it's very relevant to your app.</w:t>
      </w:r>
    </w:p>
    <w:p w14:paraId="3FD77A2F"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b/>
          <w:bCs/>
          <w:lang w:eastAsia="en-GB"/>
        </w:rPr>
        <w:t>What Electric actually is</w:t>
      </w:r>
    </w:p>
    <w:p w14:paraId="48772169"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lang w:eastAsia="en-GB"/>
        </w:rPr>
        <w:t>Electric (electricsql.com) is a sync engine that sits in front of your PostgreSQL database and syncs data directly to your frontend in real time. Instead of you writing WebSocket servers, broadcasting events, managing connection state, and keeping frontend state in sync with the database — Electric does all of that automatically. Your Postgres database becomes the single source of truth and Electric makes sure every connected client sees changes the instant they happen.</w:t>
      </w:r>
    </w:p>
    <w:p w14:paraId="1D4985CC"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lang w:eastAsia="en-GB"/>
        </w:rPr>
        <w:t>The mental model shift is significant. Instead of:</w:t>
      </w:r>
    </w:p>
    <w:p w14:paraId="289EB5FB" w14:textId="77777777" w:rsidR="00493815" w:rsidRPr="00493815"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493815">
        <w:rPr>
          <w:rFonts w:ascii="var(--font-mono)" w:eastAsia="Times New Roman" w:hAnsi="var(--font-mono)" w:cs="Courier New"/>
          <w:color w:val="000000" w:themeColor="text1"/>
          <w:sz w:val="20"/>
          <w:szCs w:val="20"/>
          <w:lang w:eastAsia="en-GB"/>
        </w:rPr>
        <w:t xml:space="preserve">YOLO detects event → FastAPI writes to Postgres → </w:t>
      </w:r>
    </w:p>
    <w:p w14:paraId="6BB833F9" w14:textId="77777777" w:rsidR="00493815" w:rsidRPr="00493815"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493815">
        <w:rPr>
          <w:rFonts w:ascii="var(--font-mono)" w:eastAsia="Times New Roman" w:hAnsi="var(--font-mono)" w:cs="Courier New"/>
          <w:color w:val="000000" w:themeColor="text1"/>
          <w:sz w:val="20"/>
          <w:szCs w:val="20"/>
          <w:lang w:eastAsia="en-GB"/>
        </w:rPr>
        <w:t>FastAPI broadcasts to WebSocket → React updates state</w:t>
      </w:r>
    </w:p>
    <w:p w14:paraId="14AED6D7"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lang w:eastAsia="en-GB"/>
        </w:rPr>
        <w:t>You get:</w:t>
      </w:r>
    </w:p>
    <w:p w14:paraId="1274A17E" w14:textId="77777777" w:rsidR="00493815" w:rsidRPr="00493815"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493815">
        <w:rPr>
          <w:rFonts w:ascii="var(--font-mono)" w:eastAsia="Times New Roman" w:hAnsi="var(--font-mono)" w:cs="Courier New"/>
          <w:color w:val="000000" w:themeColor="text1"/>
          <w:sz w:val="20"/>
          <w:szCs w:val="20"/>
          <w:lang w:eastAsia="en-GB"/>
        </w:rPr>
        <w:t xml:space="preserve">YOLO detects event → FastAPI writes to Postgres → </w:t>
      </w:r>
    </w:p>
    <w:p w14:paraId="1F6418C5" w14:textId="77777777" w:rsidR="00493815" w:rsidRPr="00493815"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493815">
        <w:rPr>
          <w:rFonts w:ascii="var(--font-mono)" w:eastAsia="Times New Roman" w:hAnsi="var(--font-mono)" w:cs="Courier New"/>
          <w:color w:val="000000" w:themeColor="text1"/>
          <w:sz w:val="20"/>
          <w:szCs w:val="20"/>
          <w:lang w:eastAsia="en-GB"/>
        </w:rPr>
        <w:t>Electric syncs to React automatically</w:t>
      </w:r>
    </w:p>
    <w:p w14:paraId="5E1707AB"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lang w:eastAsia="en-GB"/>
        </w:rPr>
        <w:t>The WebSocket layer in the middle disappears entirely.</w:t>
      </w:r>
    </w:p>
    <w:p w14:paraId="348E1D9D"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b/>
          <w:bCs/>
          <w:lang w:eastAsia="en-GB"/>
        </w:rPr>
        <w:t>How it works technically</w:t>
      </w:r>
    </w:p>
    <w:p w14:paraId="4B12D87E"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lang w:eastAsia="en-GB"/>
        </w:rPr>
        <w:t>Electric uses Postgres's logical replication — the same mechanism Postgres uses to replicate data between database servers. It taps into the replication stream, watches for changes to tables you've told it to sync, and pushes those changes to connected clients over HTTP long-polling or a streaming connection. On the frontend you use the Electric client library which gives you a live query — a query that automatically re-runs whenever the underlying data changes.</w:t>
      </w:r>
    </w:p>
    <w:p w14:paraId="2D08260D" w14:textId="77777777" w:rsidR="00493815" w:rsidRPr="00493815" w:rsidRDefault="00493815" w:rsidP="00493815">
      <w:pPr>
        <w:rPr>
          <w:rFonts w:ascii="Times New Roman" w:eastAsia="Times New Roman" w:hAnsi="Times New Roman" w:cs="Times New Roman"/>
          <w:b/>
          <w:bCs/>
          <w:lang w:eastAsia="en-GB"/>
        </w:rPr>
      </w:pPr>
      <w:r w:rsidRPr="00493815">
        <w:rPr>
          <w:rFonts w:ascii="Times New Roman" w:eastAsia="Times New Roman" w:hAnsi="Times New Roman" w:cs="Times New Roman"/>
          <w:b/>
          <w:bCs/>
          <w:lang w:eastAsia="en-GB"/>
        </w:rPr>
        <w:lastRenderedPageBreak/>
        <w:t>typescript</w:t>
      </w:r>
    </w:p>
    <w:p w14:paraId="2CA8971E" w14:textId="77777777" w:rsidR="00493815" w:rsidRPr="00493815"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493815">
        <w:rPr>
          <w:rFonts w:ascii="var(--font-mono)" w:eastAsia="Times New Roman" w:hAnsi="var(--font-mono)" w:cs="Courier New"/>
          <w:color w:val="000000" w:themeColor="text1"/>
          <w:sz w:val="20"/>
          <w:szCs w:val="20"/>
          <w:lang w:eastAsia="en-GB"/>
        </w:rPr>
        <w:t>// Instead of a WebSocket + useState + useEffect</w:t>
      </w:r>
    </w:p>
    <w:p w14:paraId="5ABA1DEF" w14:textId="77777777" w:rsidR="00493815" w:rsidRPr="00493815"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493815">
        <w:rPr>
          <w:rFonts w:ascii="var(--font-mono)" w:eastAsia="Times New Roman" w:hAnsi="var(--font-mono)" w:cs="Courier New"/>
          <w:color w:val="000000" w:themeColor="text1"/>
          <w:sz w:val="20"/>
          <w:szCs w:val="20"/>
          <w:lang w:eastAsia="en-GB"/>
        </w:rPr>
        <w:t>// you write this:</w:t>
      </w:r>
    </w:p>
    <w:p w14:paraId="311B30F8" w14:textId="77777777" w:rsidR="00493815" w:rsidRPr="00493815"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493815">
        <w:rPr>
          <w:rFonts w:ascii="var(--font-mono)" w:eastAsia="Times New Roman" w:hAnsi="var(--font-mono)" w:cs="Courier New"/>
          <w:color w:val="000000" w:themeColor="text1"/>
          <w:sz w:val="20"/>
          <w:szCs w:val="20"/>
          <w:lang w:eastAsia="en-GB"/>
        </w:rPr>
        <w:t>import { useShape } from "@electric-sql/react";</w:t>
      </w:r>
    </w:p>
    <w:p w14:paraId="7B325715" w14:textId="77777777" w:rsidR="00493815" w:rsidRPr="00493815"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p>
    <w:p w14:paraId="5543BB49" w14:textId="77777777" w:rsidR="00493815" w:rsidRPr="00493815"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493815">
        <w:rPr>
          <w:rFonts w:ascii="var(--font-mono)" w:eastAsia="Times New Roman" w:hAnsi="var(--font-mono)" w:cs="Courier New"/>
          <w:color w:val="000000" w:themeColor="text1"/>
          <w:sz w:val="20"/>
          <w:szCs w:val="20"/>
          <w:lang w:eastAsia="en-GB"/>
        </w:rPr>
        <w:t>function LiveDetectionFeed() {</w:t>
      </w:r>
    </w:p>
    <w:p w14:paraId="2274C6B3" w14:textId="77777777" w:rsidR="00493815" w:rsidRPr="00493815"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493815">
        <w:rPr>
          <w:rFonts w:ascii="var(--font-mono)" w:eastAsia="Times New Roman" w:hAnsi="var(--font-mono)" w:cs="Courier New"/>
          <w:color w:val="000000" w:themeColor="text1"/>
          <w:sz w:val="20"/>
          <w:szCs w:val="20"/>
          <w:lang w:eastAsia="en-GB"/>
        </w:rPr>
        <w:t xml:space="preserve">  const { data: events } = useShape&lt;DetectionEvent&gt;({</w:t>
      </w:r>
    </w:p>
    <w:p w14:paraId="74F77912" w14:textId="77777777" w:rsidR="00493815" w:rsidRPr="00493815"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493815">
        <w:rPr>
          <w:rFonts w:ascii="var(--font-mono)" w:eastAsia="Times New Roman" w:hAnsi="var(--font-mono)" w:cs="Courier New"/>
          <w:color w:val="000000" w:themeColor="text1"/>
          <w:sz w:val="20"/>
          <w:szCs w:val="20"/>
          <w:lang w:eastAsia="en-GB"/>
        </w:rPr>
        <w:t xml:space="preserve">    url: `${ELECTRIC_URL}/v1/shape`,</w:t>
      </w:r>
    </w:p>
    <w:p w14:paraId="54ECA2A5" w14:textId="77777777" w:rsidR="00493815" w:rsidRPr="00493815"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493815">
        <w:rPr>
          <w:rFonts w:ascii="var(--font-mono)" w:eastAsia="Times New Roman" w:hAnsi="var(--font-mono)" w:cs="Courier New"/>
          <w:color w:val="000000" w:themeColor="text1"/>
          <w:sz w:val="20"/>
          <w:szCs w:val="20"/>
          <w:lang w:eastAsia="en-GB"/>
        </w:rPr>
        <w:t xml:space="preserve">    params: {</w:t>
      </w:r>
    </w:p>
    <w:p w14:paraId="15287E91" w14:textId="77777777" w:rsidR="00493815" w:rsidRPr="00493815"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493815">
        <w:rPr>
          <w:rFonts w:ascii="var(--font-mono)" w:eastAsia="Times New Roman" w:hAnsi="var(--font-mono)" w:cs="Courier New"/>
          <w:color w:val="000000" w:themeColor="text1"/>
          <w:sz w:val="20"/>
          <w:szCs w:val="20"/>
          <w:lang w:eastAsia="en-GB"/>
        </w:rPr>
        <w:t xml:space="preserve">      table: "detections",</w:t>
      </w:r>
    </w:p>
    <w:p w14:paraId="4D8C465C" w14:textId="77777777" w:rsidR="00493815" w:rsidRPr="00493815"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493815">
        <w:rPr>
          <w:rFonts w:ascii="var(--font-mono)" w:eastAsia="Times New Roman" w:hAnsi="var(--font-mono)" w:cs="Courier New"/>
          <w:color w:val="000000" w:themeColor="text1"/>
          <w:sz w:val="20"/>
          <w:szCs w:val="20"/>
          <w:lang w:eastAsia="en-GB"/>
        </w:rPr>
        <w:t xml:space="preserve">      where: `camera_id = 1 AND timestamp_epoch &gt; ${todayStart}`,</w:t>
      </w:r>
    </w:p>
    <w:p w14:paraId="19740E6B" w14:textId="77777777" w:rsidR="00493815" w:rsidRPr="00493815"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493815">
        <w:rPr>
          <w:rFonts w:ascii="var(--font-mono)" w:eastAsia="Times New Roman" w:hAnsi="var(--font-mono)" w:cs="Courier New"/>
          <w:color w:val="000000" w:themeColor="text1"/>
          <w:sz w:val="20"/>
          <w:szCs w:val="20"/>
          <w:lang w:eastAsia="en-GB"/>
        </w:rPr>
        <w:t xml:space="preserve">    },</w:t>
      </w:r>
    </w:p>
    <w:p w14:paraId="1459CDEE" w14:textId="77777777" w:rsidR="00493815" w:rsidRPr="00493815"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493815">
        <w:rPr>
          <w:rFonts w:ascii="var(--font-mono)" w:eastAsia="Times New Roman" w:hAnsi="var(--font-mono)" w:cs="Courier New"/>
          <w:color w:val="000000" w:themeColor="text1"/>
          <w:sz w:val="20"/>
          <w:szCs w:val="20"/>
          <w:lang w:eastAsia="en-GB"/>
        </w:rPr>
        <w:t xml:space="preserve">  });</w:t>
      </w:r>
    </w:p>
    <w:p w14:paraId="543DD9A2" w14:textId="77777777" w:rsidR="00493815" w:rsidRPr="00493815"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p>
    <w:p w14:paraId="63D30234" w14:textId="77777777" w:rsidR="00493815" w:rsidRPr="00493815"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493815">
        <w:rPr>
          <w:rFonts w:ascii="var(--font-mono)" w:eastAsia="Times New Roman" w:hAnsi="var(--font-mono)" w:cs="Courier New"/>
          <w:color w:val="000000" w:themeColor="text1"/>
          <w:sz w:val="20"/>
          <w:szCs w:val="20"/>
          <w:lang w:eastAsia="en-GB"/>
        </w:rPr>
        <w:t xml:space="preserve">  // events is always live — updates automatically when</w:t>
      </w:r>
    </w:p>
    <w:p w14:paraId="31086360" w14:textId="77777777" w:rsidR="00493815" w:rsidRPr="00493815"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493815">
        <w:rPr>
          <w:rFonts w:ascii="var(--font-mono)" w:eastAsia="Times New Roman" w:hAnsi="var(--font-mono)" w:cs="Courier New"/>
          <w:color w:val="000000" w:themeColor="text1"/>
          <w:sz w:val="20"/>
          <w:szCs w:val="20"/>
          <w:lang w:eastAsia="en-GB"/>
        </w:rPr>
        <w:t xml:space="preserve">  // FastAPI writes a new detection to Postgres</w:t>
      </w:r>
    </w:p>
    <w:p w14:paraId="29D93597" w14:textId="77777777" w:rsidR="00493815" w:rsidRPr="00493815"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493815">
        <w:rPr>
          <w:rFonts w:ascii="var(--font-mono)" w:eastAsia="Times New Roman" w:hAnsi="var(--font-mono)" w:cs="Courier New"/>
          <w:color w:val="000000" w:themeColor="text1"/>
          <w:sz w:val="20"/>
          <w:szCs w:val="20"/>
          <w:lang w:eastAsia="en-GB"/>
        </w:rPr>
        <w:t xml:space="preserve">  return &lt;EventLog events={events} /&gt;;</w:t>
      </w:r>
    </w:p>
    <w:p w14:paraId="0CE9A1EC" w14:textId="77777777" w:rsidR="00493815" w:rsidRPr="00493815"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493815">
        <w:rPr>
          <w:rFonts w:ascii="var(--font-mono)" w:eastAsia="Times New Roman" w:hAnsi="var(--font-mono)" w:cs="Courier New"/>
          <w:color w:val="000000" w:themeColor="text1"/>
          <w:sz w:val="20"/>
          <w:szCs w:val="20"/>
          <w:lang w:eastAsia="en-GB"/>
        </w:rPr>
        <w:t>}</w:t>
      </w:r>
    </w:p>
    <w:p w14:paraId="79F599D2"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lang w:eastAsia="en-GB"/>
        </w:rPr>
        <w:t>That's it. No WebSocket setup, no Zustand store for live events, no broadcast logic in FastAPI. The data is just live.</w:t>
      </w:r>
    </w:p>
    <w:p w14:paraId="5E1B0B3E"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b/>
          <w:bCs/>
          <w:lang w:eastAsia="en-GB"/>
        </w:rPr>
        <w:t>Where it would replace WebSockets in your specific app</w:t>
      </w:r>
    </w:p>
    <w:p w14:paraId="4E8B3066"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lang w:eastAsia="en-GB"/>
        </w:rPr>
        <w:t>Going through each real-time feature:</w:t>
      </w:r>
    </w:p>
    <w:p w14:paraId="4CCCA1F4"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lang w:eastAsia="en-GB"/>
        </w:rPr>
        <w:t xml:space="preserve">Detection events feed — currently you'd push from FastAPI WebSocket to React. With Electric, React queries the </w:t>
      </w:r>
      <w:r w:rsidRPr="00493815">
        <w:rPr>
          <w:rFonts w:ascii="Courier New" w:eastAsia="Times New Roman" w:hAnsi="Courier New" w:cs="Courier New"/>
          <w:sz w:val="20"/>
          <w:szCs w:val="20"/>
          <w:lang w:eastAsia="en-GB"/>
        </w:rPr>
        <w:t>detections</w:t>
      </w:r>
      <w:r w:rsidRPr="00493815">
        <w:rPr>
          <w:rFonts w:ascii="Times New Roman" w:eastAsia="Times New Roman" w:hAnsi="Times New Roman" w:cs="Times New Roman"/>
          <w:lang w:eastAsia="en-GB"/>
        </w:rPr>
        <w:t xml:space="preserve"> table directly through Electric and gets live updates as YOLO writes rows. Replace entirely.</w:t>
      </w:r>
    </w:p>
    <w:p w14:paraId="616DF2DE"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lang w:eastAsia="en-GB"/>
        </w:rPr>
        <w:t xml:space="preserve">Worker attendance / clock-in — when the fingerprint device registers a clock-in and FastAPI writes to the </w:t>
      </w:r>
      <w:r w:rsidRPr="00493815">
        <w:rPr>
          <w:rFonts w:ascii="Courier New" w:eastAsia="Times New Roman" w:hAnsi="Courier New" w:cs="Courier New"/>
          <w:sz w:val="20"/>
          <w:szCs w:val="20"/>
          <w:lang w:eastAsia="en-GB"/>
        </w:rPr>
        <w:t>attendance</w:t>
      </w:r>
      <w:r w:rsidRPr="00493815">
        <w:rPr>
          <w:rFonts w:ascii="Times New Roman" w:eastAsia="Times New Roman" w:hAnsi="Times New Roman" w:cs="Times New Roman"/>
          <w:lang w:eastAsia="en-GB"/>
        </w:rPr>
        <w:t xml:space="preserve"> table, every dashboard showing attendance updates instantly. No broadcast needed.</w:t>
      </w:r>
    </w:p>
    <w:p w14:paraId="520B17B2"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lang w:eastAsia="en-GB"/>
        </w:rPr>
        <w:t xml:space="preserve">Asset status changes — machinery going from Active to Idling to Off, written to a </w:t>
      </w:r>
      <w:r w:rsidRPr="00493815">
        <w:rPr>
          <w:rFonts w:ascii="Courier New" w:eastAsia="Times New Roman" w:hAnsi="Courier New" w:cs="Courier New"/>
          <w:sz w:val="20"/>
          <w:szCs w:val="20"/>
          <w:lang w:eastAsia="en-GB"/>
        </w:rPr>
        <w:t>assets</w:t>
      </w:r>
      <w:r w:rsidRPr="00493815">
        <w:rPr>
          <w:rFonts w:ascii="Times New Roman" w:eastAsia="Times New Roman" w:hAnsi="Times New Roman" w:cs="Times New Roman"/>
          <w:lang w:eastAsia="en-GB"/>
        </w:rPr>
        <w:t xml:space="preserve"> table by your tracking logic, automatically reflected in the Asset Tracking screen.</w:t>
      </w:r>
    </w:p>
    <w:p w14:paraId="0E98FAD5"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lang w:eastAsia="en-GB"/>
        </w:rPr>
        <w:t xml:space="preserve">BLE worker positions — every position update written to a </w:t>
      </w:r>
      <w:r w:rsidRPr="00493815">
        <w:rPr>
          <w:rFonts w:ascii="Courier New" w:eastAsia="Times New Roman" w:hAnsi="Courier New" w:cs="Courier New"/>
          <w:sz w:val="20"/>
          <w:szCs w:val="20"/>
          <w:lang w:eastAsia="en-GB"/>
        </w:rPr>
        <w:t>worker_positions</w:t>
      </w:r>
      <w:r w:rsidRPr="00493815">
        <w:rPr>
          <w:rFonts w:ascii="Times New Roman" w:eastAsia="Times New Roman" w:hAnsi="Times New Roman" w:cs="Times New Roman"/>
          <w:lang w:eastAsia="en-GB"/>
        </w:rPr>
        <w:t xml:space="preserve"> table syncs to the live location map canvas. You redraw dots whenever the shape data updates.</w:t>
      </w:r>
    </w:p>
    <w:p w14:paraId="1DDB77D3"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lang w:eastAsia="en-GB"/>
        </w:rPr>
        <w:t xml:space="preserve">Alert notifications — a new row in an </w:t>
      </w:r>
      <w:r w:rsidRPr="00493815">
        <w:rPr>
          <w:rFonts w:ascii="Courier New" w:eastAsia="Times New Roman" w:hAnsi="Courier New" w:cs="Courier New"/>
          <w:sz w:val="20"/>
          <w:szCs w:val="20"/>
          <w:lang w:eastAsia="en-GB"/>
        </w:rPr>
        <w:t>alerts</w:t>
      </w:r>
      <w:r w:rsidRPr="00493815">
        <w:rPr>
          <w:rFonts w:ascii="Times New Roman" w:eastAsia="Times New Roman" w:hAnsi="Times New Roman" w:cs="Times New Roman"/>
          <w:lang w:eastAsia="en-GB"/>
        </w:rPr>
        <w:t xml:space="preserve"> table triggers the alert banner across all connected clients regardless of which page they're on.</w:t>
      </w:r>
    </w:p>
    <w:p w14:paraId="0790A735"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b/>
          <w:bCs/>
          <w:lang w:eastAsia="en-GB"/>
        </w:rPr>
        <w:t>What Electric does NOT replace</w:t>
      </w:r>
    </w:p>
    <w:p w14:paraId="536B4FA7"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lang w:eastAsia="en-GB"/>
        </w:rPr>
        <w:t>Video streaming — HLS and WebRTC are media protocols, completely separate from data sync. Electric has no concept of video. You still need MediaMTX and HLS.js.</w:t>
      </w:r>
    </w:p>
    <w:p w14:paraId="56DBAABC"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lang w:eastAsia="en-GB"/>
        </w:rPr>
        <w:t>PTZ camera control commands — sending a "move camera to preset 3" command is an action, not a data sync. Still goes through FastAPI.</w:t>
      </w:r>
    </w:p>
    <w:p w14:paraId="4431CBCF"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lang w:eastAsia="en-GB"/>
        </w:rPr>
        <w:lastRenderedPageBreak/>
        <w:t>LangGraph streaming — the AI advisor streams tokens as they're generated. That's a streaming HTTP response (Server-Sent Events), not database sync.</w:t>
      </w:r>
    </w:p>
    <w:p w14:paraId="4564920D"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lang w:eastAsia="en-GB"/>
        </w:rPr>
        <w:t>FFmpeg clip export — a background job triggered by user action. Still FastAPI.</w:t>
      </w:r>
    </w:p>
    <w:p w14:paraId="3E43CBFF"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b/>
          <w:bCs/>
          <w:lang w:eastAsia="en-GB"/>
        </w:rPr>
        <w:t>The honest tradeoffs</w:t>
      </w:r>
    </w:p>
    <w:p w14:paraId="49F5D638"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lang w:eastAsia="en-GB"/>
        </w:rPr>
        <w:t>Electric is genuinely exciting but it's worth knowing it's still maturing. Version 1 (the current rewrite called Electric Next) is production-ready for many use cases but the ecosystem is younger than WebSockets. Some things to be aware of:</w:t>
      </w:r>
    </w:p>
    <w:p w14:paraId="7728015A"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lang w:eastAsia="en-GB"/>
        </w:rPr>
        <w:t xml:space="preserve">Partial sync and filtering — Electric lets you sync subsets of tables using </w:t>
      </w:r>
      <w:r w:rsidRPr="00493815">
        <w:rPr>
          <w:rFonts w:ascii="Courier New" w:eastAsia="Times New Roman" w:hAnsi="Courier New" w:cs="Courier New"/>
          <w:sz w:val="20"/>
          <w:szCs w:val="20"/>
          <w:lang w:eastAsia="en-GB"/>
        </w:rPr>
        <w:t>where</w:t>
      </w:r>
      <w:r w:rsidRPr="00493815">
        <w:rPr>
          <w:rFonts w:ascii="Times New Roman" w:eastAsia="Times New Roman" w:hAnsi="Times New Roman" w:cs="Times New Roman"/>
          <w:lang w:eastAsia="en-GB"/>
        </w:rPr>
        <w:t xml:space="preserve"> clauses, which matters for your app because you don't want to sync every detection event ever recorded to every client. You'd sync today's events, or the last 100, or events for the selected camera. This works but requires careful shape design.</w:t>
      </w:r>
    </w:p>
    <w:p w14:paraId="54C8BFD2"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lang w:eastAsia="en-GB"/>
        </w:rPr>
        <w:t>Write path is still FastAPI — Electric is read-only sync from Postgres to clients. Your FastAPI backend still handles all writes (YOLO detections, attendance records, asset updates). This is actually a clean separation — FastAPI writes, Electric syncs reads.</w:t>
      </w:r>
    </w:p>
    <w:p w14:paraId="3473CB4F"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lang w:eastAsia="en-GB"/>
        </w:rPr>
        <w:t>Latency — Electric's sync latency is typically under 100ms for most workloads, which is fine for detection events, worker positions, and asset status. It would not be suitable for the video overlay bounding boxes where you need sub-50ms — but as we discussed earlier, those boxes are drawn from the YOLO JSON stream which is a separate low-latency path anyway.</w:t>
      </w:r>
    </w:p>
    <w:p w14:paraId="594B5E61"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lang w:eastAsia="en-GB"/>
        </w:rPr>
        <w:t>Self-hosted — you'd run Electric as a Docker container on your Mac Mini alongside FastAPI and Postgres. It connects to your Postgres instance via the replication slot.</w:t>
      </w:r>
    </w:p>
    <w:p w14:paraId="3B70906C"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b/>
          <w:bCs/>
          <w:lang w:eastAsia="en-GB"/>
        </w:rPr>
        <w:t>Revised architecture with Electric:</w:t>
      </w:r>
    </w:p>
    <w:p w14:paraId="68614943" w14:textId="77777777" w:rsidR="00493815" w:rsidRPr="00493815"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493815">
        <w:rPr>
          <w:rFonts w:ascii="var(--font-mono)" w:eastAsia="Times New Roman" w:hAnsi="var(--font-mono)" w:cs="Courier New"/>
          <w:color w:val="000000" w:themeColor="text1"/>
          <w:sz w:val="20"/>
          <w:szCs w:val="20"/>
          <w:lang w:eastAsia="en-GB"/>
        </w:rPr>
        <w:t>Mac Mini (on-site)</w:t>
      </w:r>
    </w:p>
    <w:p w14:paraId="77447ADC" w14:textId="77777777" w:rsidR="00493815" w:rsidRPr="00493815"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493815">
        <w:rPr>
          <w:rFonts w:ascii="var(--font-mono)" w:eastAsia="Times New Roman" w:hAnsi="var(--font-mono)" w:cs="Courier New"/>
          <w:color w:val="000000" w:themeColor="text1"/>
          <w:sz w:val="20"/>
          <w:szCs w:val="20"/>
          <w:lang w:eastAsia="en-GB"/>
        </w:rPr>
        <w:t>├── PostgreSQL          ← single source of truth</w:t>
      </w:r>
    </w:p>
    <w:p w14:paraId="192A3CDD" w14:textId="77777777" w:rsidR="00493815" w:rsidRPr="00493815"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493815">
        <w:rPr>
          <w:rFonts w:ascii="var(--font-mono)" w:eastAsia="Times New Roman" w:hAnsi="var(--font-mono)" w:cs="Courier New"/>
          <w:color w:val="000000" w:themeColor="text1"/>
          <w:sz w:val="20"/>
          <w:szCs w:val="20"/>
          <w:lang w:eastAsia="en-GB"/>
        </w:rPr>
        <w:t>├── Electric sync engine ← taps Postgres replication</w:t>
      </w:r>
    </w:p>
    <w:p w14:paraId="046DB657" w14:textId="77777777" w:rsidR="00493815" w:rsidRPr="00493815"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493815">
        <w:rPr>
          <w:rFonts w:ascii="var(--font-mono)" w:eastAsia="Times New Roman" w:hAnsi="var(--font-mono)" w:cs="Courier New"/>
          <w:color w:val="000000" w:themeColor="text1"/>
          <w:sz w:val="20"/>
          <w:szCs w:val="20"/>
          <w:lang w:eastAsia="en-GB"/>
        </w:rPr>
        <w:t>├── FastAPI             ← writes only (YOLO, BLE, attendance, assets)</w:t>
      </w:r>
    </w:p>
    <w:p w14:paraId="7FF8E917" w14:textId="77777777" w:rsidR="00493815" w:rsidRPr="00493815"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493815">
        <w:rPr>
          <w:rFonts w:ascii="var(--font-mono)" w:eastAsia="Times New Roman" w:hAnsi="var(--font-mono)" w:cs="Courier New"/>
          <w:color w:val="000000" w:themeColor="text1"/>
          <w:sz w:val="20"/>
          <w:szCs w:val="20"/>
          <w:lang w:eastAsia="en-GB"/>
        </w:rPr>
        <w:t>├── MediaMTX            ← video streaming</w:t>
      </w:r>
    </w:p>
    <w:p w14:paraId="0B130E1F" w14:textId="77777777" w:rsidR="00493815" w:rsidRPr="00493815"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493815">
        <w:rPr>
          <w:rFonts w:ascii="var(--font-mono)" w:eastAsia="Times New Roman" w:hAnsi="var(--font-mono)" w:cs="Courier New"/>
          <w:color w:val="000000" w:themeColor="text1"/>
          <w:sz w:val="20"/>
          <w:szCs w:val="20"/>
          <w:lang w:eastAsia="en-GB"/>
        </w:rPr>
        <w:t>└── Tailscale           ← remote access tunnel</w:t>
      </w:r>
    </w:p>
    <w:p w14:paraId="75116AFD" w14:textId="77777777" w:rsidR="00493815" w:rsidRPr="00493815"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p>
    <w:p w14:paraId="384260CD" w14:textId="77777777" w:rsidR="00493815" w:rsidRPr="00493815"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493815">
        <w:rPr>
          <w:rFonts w:ascii="var(--font-mono)" w:eastAsia="Times New Roman" w:hAnsi="var(--font-mono)" w:cs="Courier New"/>
          <w:color w:val="000000" w:themeColor="text1"/>
          <w:sz w:val="20"/>
          <w:szCs w:val="20"/>
          <w:lang w:eastAsia="en-GB"/>
        </w:rPr>
        <w:t>Cloud</w:t>
      </w:r>
    </w:p>
    <w:p w14:paraId="658859BC" w14:textId="77777777" w:rsidR="00493815" w:rsidRPr="00493815"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493815">
        <w:rPr>
          <w:rFonts w:ascii="var(--font-mono)" w:eastAsia="Times New Roman" w:hAnsi="var(--font-mono)" w:cs="Courier New"/>
          <w:color w:val="000000" w:themeColor="text1"/>
          <w:sz w:val="20"/>
          <w:szCs w:val="20"/>
          <w:lang w:eastAsia="en-GB"/>
        </w:rPr>
        <w:t>└── React dashboard</w:t>
      </w:r>
    </w:p>
    <w:p w14:paraId="3AE76327" w14:textId="77777777" w:rsidR="00493815" w:rsidRPr="00493815"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493815">
        <w:rPr>
          <w:rFonts w:ascii="var(--font-mono)" w:eastAsia="Times New Roman" w:hAnsi="var(--font-mono)" w:cs="Courier New"/>
          <w:color w:val="000000" w:themeColor="text1"/>
          <w:sz w:val="20"/>
          <w:szCs w:val="20"/>
          <w:lang w:eastAsia="en-GB"/>
        </w:rPr>
        <w:t xml:space="preserve">    ├── useShape() hooks  ← live data via Electric (replaces Zustand live stores)</w:t>
      </w:r>
    </w:p>
    <w:p w14:paraId="59D3B18C" w14:textId="77777777" w:rsidR="00493815" w:rsidRPr="00493815"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493815">
        <w:rPr>
          <w:rFonts w:ascii="var(--font-mono)" w:eastAsia="Times New Roman" w:hAnsi="var(--font-mono)" w:cs="Courier New"/>
          <w:color w:val="000000" w:themeColor="text1"/>
          <w:sz w:val="20"/>
          <w:szCs w:val="20"/>
          <w:lang w:eastAsia="en-GB"/>
        </w:rPr>
        <w:t xml:space="preserve">    ├── HLS player        ← video via MediaMTX</w:t>
      </w:r>
    </w:p>
    <w:p w14:paraId="294F34A8" w14:textId="77777777" w:rsidR="00493815" w:rsidRPr="00493815" w:rsidRDefault="00493815" w:rsidP="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eastAsia="Times New Roman" w:hAnsi="var(--font-mono)" w:cs="Courier New"/>
          <w:color w:val="000000" w:themeColor="text1"/>
          <w:sz w:val="20"/>
          <w:szCs w:val="20"/>
          <w:lang w:eastAsia="en-GB"/>
        </w:rPr>
      </w:pPr>
      <w:r w:rsidRPr="00493815">
        <w:rPr>
          <w:rFonts w:ascii="var(--font-mono)" w:eastAsia="Times New Roman" w:hAnsi="var(--font-mono)" w:cs="Courier New"/>
          <w:color w:val="000000" w:themeColor="text1"/>
          <w:sz w:val="20"/>
          <w:szCs w:val="20"/>
          <w:lang w:eastAsia="en-GB"/>
        </w:rPr>
        <w:t xml:space="preserve">    └── fetch() calls     ← actions via FastAPI (export, PTZ, auth)</w:t>
      </w:r>
    </w:p>
    <w:p w14:paraId="5EA3E0FA"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lang w:eastAsia="en-GB"/>
        </w:rPr>
        <w:t xml:space="preserve">Your Zustand stores for live events and alerts largely disappear — Electric's </w:t>
      </w:r>
      <w:r w:rsidRPr="00493815">
        <w:rPr>
          <w:rFonts w:ascii="Courier New" w:eastAsia="Times New Roman" w:hAnsi="Courier New" w:cs="Courier New"/>
          <w:sz w:val="20"/>
          <w:szCs w:val="20"/>
          <w:lang w:eastAsia="en-GB"/>
        </w:rPr>
        <w:t>useShape</w:t>
      </w:r>
      <w:r w:rsidRPr="00493815">
        <w:rPr>
          <w:rFonts w:ascii="Times New Roman" w:eastAsia="Times New Roman" w:hAnsi="Times New Roman" w:cs="Times New Roman"/>
          <w:lang w:eastAsia="en-GB"/>
        </w:rPr>
        <w:t xml:space="preserve"> hook is your live state. You keep Zustand only for purely UI state like which camera is selected or whether the sidebar is collapsed.</w:t>
      </w:r>
    </w:p>
    <w:p w14:paraId="4FFACFC1"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b/>
          <w:bCs/>
          <w:lang w:eastAsia="en-GB"/>
        </w:rPr>
        <w:t>My recommendation for your project</w:t>
      </w:r>
    </w:p>
    <w:p w14:paraId="6400FF65"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lang w:eastAsia="en-GB"/>
        </w:rPr>
        <w:t xml:space="preserve">Use Electric for the data sync layer. It simplifies your architecture significantly, removes an entire category of bugs (WebSocket disconnects, missed events, state drift between clients), </w:t>
      </w:r>
      <w:r w:rsidRPr="00493815">
        <w:rPr>
          <w:rFonts w:ascii="Times New Roman" w:eastAsia="Times New Roman" w:hAnsi="Times New Roman" w:cs="Times New Roman"/>
          <w:lang w:eastAsia="en-GB"/>
        </w:rPr>
        <w:lastRenderedPageBreak/>
        <w:t xml:space="preserve">and the developer experience is genuinely better. The </w:t>
      </w:r>
      <w:r w:rsidRPr="00493815">
        <w:rPr>
          <w:rFonts w:ascii="Courier New" w:eastAsia="Times New Roman" w:hAnsi="Courier New" w:cs="Courier New"/>
          <w:sz w:val="20"/>
          <w:szCs w:val="20"/>
          <w:lang w:eastAsia="en-GB"/>
        </w:rPr>
        <w:t>useShape</w:t>
      </w:r>
      <w:r w:rsidRPr="00493815">
        <w:rPr>
          <w:rFonts w:ascii="Times New Roman" w:eastAsia="Times New Roman" w:hAnsi="Times New Roman" w:cs="Times New Roman"/>
          <w:lang w:eastAsia="en-GB"/>
        </w:rPr>
        <w:t xml:space="preserve"> hook feels like React Query but the data is always live without polling.</w:t>
      </w:r>
    </w:p>
    <w:p w14:paraId="1552AF32"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lang w:eastAsia="en-GB"/>
        </w:rPr>
        <w:t xml:space="preserve">The one caveat — get your FastAPI + Postgres foundation working first with regular REST endpoints. Once that's solid, adding Electric is additive, not a rewrite. You swap </w:t>
      </w:r>
      <w:r w:rsidRPr="00493815">
        <w:rPr>
          <w:rFonts w:ascii="Courier New" w:eastAsia="Times New Roman" w:hAnsi="Courier New" w:cs="Courier New"/>
          <w:sz w:val="20"/>
          <w:szCs w:val="20"/>
          <w:lang w:eastAsia="en-GB"/>
        </w:rPr>
        <w:t>useEffect + fetch</w:t>
      </w:r>
      <w:r w:rsidRPr="00493815">
        <w:rPr>
          <w:rFonts w:ascii="Times New Roman" w:eastAsia="Times New Roman" w:hAnsi="Times New Roman" w:cs="Times New Roman"/>
          <w:lang w:eastAsia="en-GB"/>
        </w:rPr>
        <w:t xml:space="preserve"> patterns for </w:t>
      </w:r>
      <w:r w:rsidRPr="00493815">
        <w:rPr>
          <w:rFonts w:ascii="Courier New" w:eastAsia="Times New Roman" w:hAnsi="Courier New" w:cs="Courier New"/>
          <w:sz w:val="20"/>
          <w:szCs w:val="20"/>
          <w:lang w:eastAsia="en-GB"/>
        </w:rPr>
        <w:t>useShape</w:t>
      </w:r>
      <w:r w:rsidRPr="00493815">
        <w:rPr>
          <w:rFonts w:ascii="Times New Roman" w:eastAsia="Times New Roman" w:hAnsi="Times New Roman" w:cs="Times New Roman"/>
          <w:lang w:eastAsia="en-GB"/>
        </w:rPr>
        <w:t xml:space="preserve"> hooks one screen at a time.</w:t>
      </w:r>
    </w:p>
    <w:p w14:paraId="2017BB0D" w14:textId="77777777" w:rsidR="00493815" w:rsidRPr="00493815" w:rsidRDefault="00493815" w:rsidP="00493815">
      <w:pPr>
        <w:spacing w:before="100" w:beforeAutospacing="1" w:after="100" w:afterAutospacing="1"/>
        <w:rPr>
          <w:rFonts w:ascii="Times New Roman" w:eastAsia="Times New Roman" w:hAnsi="Times New Roman" w:cs="Times New Roman"/>
          <w:lang w:eastAsia="en-GB"/>
        </w:rPr>
      </w:pPr>
      <w:r w:rsidRPr="00493815">
        <w:rPr>
          <w:rFonts w:ascii="Times New Roman" w:eastAsia="Times New Roman" w:hAnsi="Times New Roman" w:cs="Times New Roman"/>
          <w:lang w:eastAsia="en-GB"/>
        </w:rPr>
        <w:t xml:space="preserve">Want me to show how the detection events feed and the BLE worker location map would be rewritten using Electric's </w:t>
      </w:r>
      <w:r w:rsidRPr="00493815">
        <w:rPr>
          <w:rFonts w:ascii="Courier New" w:eastAsia="Times New Roman" w:hAnsi="Courier New" w:cs="Courier New"/>
          <w:sz w:val="20"/>
          <w:szCs w:val="20"/>
          <w:lang w:eastAsia="en-GB"/>
        </w:rPr>
        <w:t>useShape</w:t>
      </w:r>
      <w:r w:rsidRPr="00493815">
        <w:rPr>
          <w:rFonts w:ascii="Times New Roman" w:eastAsia="Times New Roman" w:hAnsi="Times New Roman" w:cs="Times New Roman"/>
          <w:lang w:eastAsia="en-GB"/>
        </w:rPr>
        <w:t xml:space="preserve"> instead of WebSockets?</w:t>
      </w:r>
    </w:p>
    <w:p w14:paraId="1D9958BD" w14:textId="4FE7B9A1" w:rsidR="0023432C" w:rsidRDefault="0023432C"/>
    <w:p w14:paraId="07C93CBE" w14:textId="696A37A0" w:rsidR="00805CDA" w:rsidRDefault="00805CDA">
      <w:pPr>
        <w:rPr>
          <w:lang w:val="en-US"/>
        </w:rPr>
      </w:pPr>
      <w:r>
        <w:rPr>
          <w:lang w:val="en-US"/>
        </w:rPr>
        <w:t>19</w:t>
      </w:r>
      <w:r w:rsidRPr="00805CDA">
        <w:rPr>
          <w:vertAlign w:val="superscript"/>
          <w:lang w:val="en-US"/>
        </w:rPr>
        <w:t>th</w:t>
      </w:r>
      <w:r>
        <w:rPr>
          <w:lang w:val="en-US"/>
        </w:rPr>
        <w:t xml:space="preserve"> April 2026</w:t>
      </w:r>
    </w:p>
    <w:p w14:paraId="2AE4E55F" w14:textId="77777777" w:rsidR="00805CDA" w:rsidRDefault="00805CDA">
      <w:pPr>
        <w:rPr>
          <w:lang w:val="en-US"/>
        </w:rPr>
      </w:pPr>
    </w:p>
    <w:p w14:paraId="1CF29B41" w14:textId="77777777" w:rsidR="00805CDA" w:rsidRPr="00805CDA" w:rsidRDefault="00805CDA" w:rsidP="00805CDA">
      <w:pPr>
        <w:rPr>
          <w:lang w:val="en-US"/>
        </w:rPr>
      </w:pPr>
      <w:r w:rsidRPr="00805CDA">
        <w:rPr>
          <w:lang w:val="en-US"/>
        </w:rPr>
        <w:t>┌─────────────────────────────────────────────────────┐</w:t>
      </w:r>
    </w:p>
    <w:p w14:paraId="223AE003" w14:textId="73FF1FC4" w:rsidR="00805CDA" w:rsidRPr="00805CDA" w:rsidRDefault="00805CDA" w:rsidP="00805CDA">
      <w:pPr>
        <w:rPr>
          <w:lang w:val="en-US"/>
        </w:rPr>
      </w:pPr>
      <w:r w:rsidRPr="00805CDA">
        <w:rPr>
          <w:lang w:val="en-US"/>
        </w:rPr>
        <w:t xml:space="preserve">│  FRONTEND  (Vercel)                                </w:t>
      </w:r>
      <w:r>
        <w:rPr>
          <w:lang w:val="en-US"/>
        </w:rPr>
        <w:t xml:space="preserve">                        </w:t>
      </w:r>
      <w:r w:rsidRPr="00805CDA">
        <w:rPr>
          <w:lang w:val="en-US"/>
        </w:rPr>
        <w:t xml:space="preserve">  </w:t>
      </w:r>
    </w:p>
    <w:p w14:paraId="47B08CEF" w14:textId="1D72A5A1" w:rsidR="00805CDA" w:rsidRPr="00805CDA" w:rsidRDefault="00805CDA" w:rsidP="00805CDA">
      <w:pPr>
        <w:rPr>
          <w:lang w:val="en-US"/>
        </w:rPr>
      </w:pPr>
      <w:r w:rsidRPr="00805CDA">
        <w:rPr>
          <w:lang w:val="en-US"/>
        </w:rPr>
        <w:t xml:space="preserve">│  React + TypeScript + Tailwind CSS                   </w:t>
      </w:r>
    </w:p>
    <w:p w14:paraId="5B1B8F5B" w14:textId="5248DC0B" w:rsidR="00805CDA" w:rsidRPr="00805CDA" w:rsidRDefault="00805CDA" w:rsidP="00805CDA">
      <w:pPr>
        <w:rPr>
          <w:lang w:val="en-US"/>
        </w:rPr>
      </w:pPr>
      <w:r w:rsidRPr="00805CDA">
        <w:rPr>
          <w:lang w:val="en-US"/>
        </w:rPr>
        <w:t xml:space="preserve">│  Electric client (useShape hooks)                    </w:t>
      </w:r>
    </w:p>
    <w:p w14:paraId="4B576A6D" w14:textId="502E6192" w:rsidR="00805CDA" w:rsidRPr="00805CDA" w:rsidRDefault="00805CDA" w:rsidP="00805CDA">
      <w:pPr>
        <w:rPr>
          <w:lang w:val="en-US"/>
        </w:rPr>
      </w:pPr>
      <w:r w:rsidRPr="00805CDA">
        <w:rPr>
          <w:lang w:val="en-US"/>
        </w:rPr>
        <w:t xml:space="preserve">│  hls.js for LL-HLS video                            </w:t>
      </w:r>
    </w:p>
    <w:p w14:paraId="739AC5AA" w14:textId="1E61F422" w:rsidR="00805CDA" w:rsidRPr="00805CDA" w:rsidRDefault="00805CDA" w:rsidP="00805CDA">
      <w:pPr>
        <w:rPr>
          <w:lang w:val="en-US"/>
        </w:rPr>
      </w:pPr>
      <w:r w:rsidRPr="00805CDA">
        <w:rPr>
          <w:lang w:val="en-US"/>
        </w:rPr>
        <w:t xml:space="preserve">│  WHEP client for WebRTC live view                   </w:t>
      </w:r>
    </w:p>
    <w:p w14:paraId="139E0472" w14:textId="2EDF8AE1" w:rsidR="00805CDA" w:rsidRPr="00805CDA" w:rsidRDefault="00805CDA" w:rsidP="00805CDA">
      <w:pPr>
        <w:rPr>
          <w:lang w:val="en-US"/>
        </w:rPr>
      </w:pPr>
      <w:r w:rsidRPr="00805CDA">
        <w:rPr>
          <w:lang w:val="en-US"/>
        </w:rPr>
        <w:t xml:space="preserve">│  HTML5 Canvas for bounding box overlay              </w:t>
      </w:r>
    </w:p>
    <w:p w14:paraId="301D3C4B" w14:textId="77777777" w:rsidR="00805CDA" w:rsidRPr="00805CDA" w:rsidRDefault="00805CDA" w:rsidP="00805CDA">
      <w:pPr>
        <w:rPr>
          <w:lang w:val="en-US"/>
        </w:rPr>
      </w:pPr>
      <w:r w:rsidRPr="00805CDA">
        <w:rPr>
          <w:lang w:val="en-US"/>
        </w:rPr>
        <w:t>└─────────────────────────────────────────────────────┘</w:t>
      </w:r>
    </w:p>
    <w:p w14:paraId="6C9EC988" w14:textId="77777777" w:rsidR="00805CDA" w:rsidRPr="00805CDA" w:rsidRDefault="00805CDA" w:rsidP="00805CDA">
      <w:pPr>
        <w:rPr>
          <w:lang w:val="en-US"/>
        </w:rPr>
      </w:pPr>
      <w:r w:rsidRPr="00805CDA">
        <w:rPr>
          <w:lang w:val="en-US"/>
        </w:rPr>
        <w:t xml:space="preserve">           ↕ Electric sync (HTTP streaming)</w:t>
      </w:r>
    </w:p>
    <w:p w14:paraId="22A660C4" w14:textId="77777777" w:rsidR="00805CDA" w:rsidRPr="00805CDA" w:rsidRDefault="00805CDA" w:rsidP="00805CDA">
      <w:pPr>
        <w:rPr>
          <w:lang w:val="en-US"/>
        </w:rPr>
      </w:pPr>
      <w:r w:rsidRPr="00805CDA">
        <w:rPr>
          <w:lang w:val="en-US"/>
        </w:rPr>
        <w:t xml:space="preserve">           ↕ HTTPS REST (actions, auth)</w:t>
      </w:r>
    </w:p>
    <w:p w14:paraId="63DB0A81" w14:textId="77777777" w:rsidR="00805CDA" w:rsidRPr="00805CDA" w:rsidRDefault="00805CDA" w:rsidP="00805CDA">
      <w:pPr>
        <w:rPr>
          <w:lang w:val="en-US"/>
        </w:rPr>
      </w:pPr>
      <w:r w:rsidRPr="00805CDA">
        <w:rPr>
          <w:lang w:val="en-US"/>
        </w:rPr>
        <w:t xml:space="preserve">           ↕ LL-HLS / WHEP (video)</w:t>
      </w:r>
    </w:p>
    <w:p w14:paraId="652EE5C1" w14:textId="77777777" w:rsidR="00805CDA" w:rsidRPr="00805CDA" w:rsidRDefault="00805CDA" w:rsidP="00805CDA">
      <w:pPr>
        <w:rPr>
          <w:lang w:val="en-US"/>
        </w:rPr>
      </w:pPr>
      <w:r w:rsidRPr="00805CDA">
        <w:rPr>
          <w:lang w:val="en-US"/>
        </w:rPr>
        <w:t>┌─────────────────────────────────────────────────────┐</w:t>
      </w:r>
    </w:p>
    <w:p w14:paraId="533116B9" w14:textId="50DF9B00" w:rsidR="00805CDA" w:rsidRPr="00805CDA" w:rsidRDefault="00805CDA" w:rsidP="00805CDA">
      <w:pPr>
        <w:rPr>
          <w:lang w:val="en-US"/>
        </w:rPr>
      </w:pPr>
      <w:r w:rsidRPr="00805CDA">
        <w:rPr>
          <w:lang w:val="en-US"/>
        </w:rPr>
        <w:t xml:space="preserve">│  ELECTRIC SYNC ENGINE  (Railway)                     </w:t>
      </w:r>
    </w:p>
    <w:p w14:paraId="1D41897B" w14:textId="4866BDB0" w:rsidR="00805CDA" w:rsidRPr="00805CDA" w:rsidRDefault="00805CDA" w:rsidP="00805CDA">
      <w:pPr>
        <w:rPr>
          <w:lang w:val="en-US"/>
        </w:rPr>
      </w:pPr>
      <w:r w:rsidRPr="00805CDA">
        <w:rPr>
          <w:lang w:val="en-US"/>
        </w:rPr>
        <w:t xml:space="preserve">│  Connects to </w:t>
      </w:r>
      <w:r>
        <w:rPr>
          <w:lang w:val="en-US"/>
        </w:rPr>
        <w:t>Supabase</w:t>
      </w:r>
      <w:r w:rsidRPr="00805CDA">
        <w:rPr>
          <w:lang w:val="en-US"/>
        </w:rPr>
        <w:t xml:space="preserve"> Postgres via</w:t>
      </w:r>
      <w:r>
        <w:rPr>
          <w:lang w:val="en-US"/>
        </w:rPr>
        <w:t xml:space="preserve"> logical</w:t>
      </w:r>
      <w:r w:rsidRPr="00805CDA">
        <w:rPr>
          <w:lang w:val="en-US"/>
        </w:rPr>
        <w:t xml:space="preserve"> replication           </w:t>
      </w:r>
    </w:p>
    <w:p w14:paraId="7643F817" w14:textId="124123F1" w:rsidR="00805CDA" w:rsidRPr="00805CDA" w:rsidRDefault="00805CDA" w:rsidP="00805CDA">
      <w:pPr>
        <w:rPr>
          <w:lang w:val="en-US"/>
        </w:rPr>
      </w:pPr>
      <w:r w:rsidRPr="00805CDA">
        <w:rPr>
          <w:lang w:val="en-US"/>
        </w:rPr>
        <w:t xml:space="preserve">│  Pushes DB changes to React clients in &lt;100ms       </w:t>
      </w:r>
    </w:p>
    <w:p w14:paraId="28918457" w14:textId="77777777" w:rsidR="00805CDA" w:rsidRPr="00805CDA" w:rsidRDefault="00805CDA" w:rsidP="00805CDA">
      <w:pPr>
        <w:rPr>
          <w:lang w:val="en-US"/>
        </w:rPr>
      </w:pPr>
      <w:r w:rsidRPr="00805CDA">
        <w:rPr>
          <w:lang w:val="en-US"/>
        </w:rPr>
        <w:t>└─────────────────────────────────────────────────────┘</w:t>
      </w:r>
    </w:p>
    <w:p w14:paraId="718ECC5A" w14:textId="77777777" w:rsidR="00805CDA" w:rsidRPr="00805CDA" w:rsidRDefault="00805CDA" w:rsidP="00805CDA">
      <w:pPr>
        <w:rPr>
          <w:lang w:val="en-US"/>
        </w:rPr>
      </w:pPr>
      <w:r w:rsidRPr="00805CDA">
        <w:rPr>
          <w:lang w:val="en-US"/>
        </w:rPr>
        <w:t xml:space="preserve">           ↕ Postgres logical replication</w:t>
      </w:r>
    </w:p>
    <w:p w14:paraId="0E42953B" w14:textId="77777777" w:rsidR="00805CDA" w:rsidRPr="00805CDA" w:rsidRDefault="00805CDA" w:rsidP="00805CDA">
      <w:pPr>
        <w:rPr>
          <w:lang w:val="en-US"/>
        </w:rPr>
      </w:pPr>
      <w:r w:rsidRPr="00805CDA">
        <w:rPr>
          <w:lang w:val="en-US"/>
        </w:rPr>
        <w:t>┌─────────────────────────────────────────────────────┐</w:t>
      </w:r>
    </w:p>
    <w:p w14:paraId="2B63A7B7" w14:textId="54B92EA1" w:rsidR="00805CDA" w:rsidRPr="00805CDA" w:rsidRDefault="00805CDA" w:rsidP="00805CDA">
      <w:pPr>
        <w:rPr>
          <w:lang w:val="en-US"/>
        </w:rPr>
      </w:pPr>
      <w:r w:rsidRPr="00805CDA">
        <w:rPr>
          <w:lang w:val="en-US"/>
        </w:rPr>
        <w:t>│  DATABASE  (</w:t>
      </w:r>
      <w:r>
        <w:rPr>
          <w:lang w:val="en-US"/>
        </w:rPr>
        <w:t>Supabase</w:t>
      </w:r>
      <w:r w:rsidRPr="00805CDA">
        <w:rPr>
          <w:lang w:val="en-US"/>
        </w:rPr>
        <w:t xml:space="preserve"> Postgres)                           </w:t>
      </w:r>
    </w:p>
    <w:p w14:paraId="2925E28F" w14:textId="46A2857F" w:rsidR="00805CDA" w:rsidRPr="00805CDA" w:rsidRDefault="00805CDA" w:rsidP="00805CDA">
      <w:pPr>
        <w:rPr>
          <w:lang w:val="en-US"/>
        </w:rPr>
      </w:pPr>
      <w:r w:rsidRPr="00805CDA">
        <w:rPr>
          <w:lang w:val="en-US"/>
        </w:rPr>
        <w:t xml:space="preserve">│  detections, workers, assets, attendance,            </w:t>
      </w:r>
    </w:p>
    <w:p w14:paraId="2D7161F1" w14:textId="63E82BB5" w:rsidR="00805CDA" w:rsidRPr="00805CDA" w:rsidRDefault="00805CDA" w:rsidP="00805CDA">
      <w:pPr>
        <w:rPr>
          <w:lang w:val="en-US"/>
        </w:rPr>
      </w:pPr>
      <w:r w:rsidRPr="00805CDA">
        <w:rPr>
          <w:lang w:val="en-US"/>
        </w:rPr>
        <w:t xml:space="preserve">│  ble_positions, alerts, users                        </w:t>
      </w:r>
    </w:p>
    <w:p w14:paraId="71C713CB" w14:textId="77777777" w:rsidR="00805CDA" w:rsidRPr="00805CDA" w:rsidRDefault="00805CDA" w:rsidP="00805CDA">
      <w:pPr>
        <w:rPr>
          <w:lang w:val="en-US"/>
        </w:rPr>
      </w:pPr>
      <w:r w:rsidRPr="00805CDA">
        <w:rPr>
          <w:lang w:val="en-US"/>
        </w:rPr>
        <w:t>└─────────────────────────────────────────────────────┘</w:t>
      </w:r>
    </w:p>
    <w:p w14:paraId="7D4F4A41" w14:textId="77777777" w:rsidR="00805CDA" w:rsidRPr="00805CDA" w:rsidRDefault="00805CDA" w:rsidP="00805CDA">
      <w:pPr>
        <w:rPr>
          <w:lang w:val="en-US"/>
        </w:rPr>
      </w:pPr>
      <w:r w:rsidRPr="00805CDA">
        <w:rPr>
          <w:lang w:val="en-US"/>
        </w:rPr>
        <w:t xml:space="preserve">           ↕ asyncpg writes</w:t>
      </w:r>
    </w:p>
    <w:p w14:paraId="65E09506" w14:textId="77777777" w:rsidR="00805CDA" w:rsidRPr="00805CDA" w:rsidRDefault="00805CDA" w:rsidP="00805CDA">
      <w:pPr>
        <w:rPr>
          <w:lang w:val="en-US"/>
        </w:rPr>
      </w:pPr>
      <w:r w:rsidRPr="00805CDA">
        <w:rPr>
          <w:lang w:val="en-US"/>
        </w:rPr>
        <w:t>┌─────────────────────────────────────────────────────┐</w:t>
      </w:r>
    </w:p>
    <w:p w14:paraId="73C1F94B" w14:textId="2887E720" w:rsidR="00805CDA" w:rsidRPr="00805CDA" w:rsidRDefault="00805CDA" w:rsidP="00805CDA">
      <w:pPr>
        <w:rPr>
          <w:lang w:val="en-US"/>
        </w:rPr>
      </w:pPr>
      <w:r w:rsidRPr="00805CDA">
        <w:rPr>
          <w:lang w:val="en-US"/>
        </w:rPr>
        <w:t xml:space="preserve">│  EDGE SERVER  (Mac Mini on-site)                     </w:t>
      </w:r>
    </w:p>
    <w:p w14:paraId="7385A495" w14:textId="00BA7678" w:rsidR="00805CDA" w:rsidRPr="00805CDA" w:rsidRDefault="00805CDA" w:rsidP="00805CDA">
      <w:pPr>
        <w:rPr>
          <w:lang w:val="en-US"/>
        </w:rPr>
      </w:pPr>
      <w:r w:rsidRPr="00805CDA">
        <w:rPr>
          <w:lang w:val="en-US"/>
        </w:rPr>
        <w:t xml:space="preserve">│  FastAPI — all data ingestion + REST endpoints       </w:t>
      </w:r>
    </w:p>
    <w:p w14:paraId="6907EF86" w14:textId="0C5F83C8" w:rsidR="00805CDA" w:rsidRPr="00805CDA" w:rsidRDefault="00805CDA" w:rsidP="00805CDA">
      <w:pPr>
        <w:rPr>
          <w:lang w:val="en-US"/>
        </w:rPr>
      </w:pPr>
      <w:r w:rsidRPr="00805CDA">
        <w:rPr>
          <w:lang w:val="en-US"/>
        </w:rPr>
        <w:t xml:space="preserve">│  SQLAlchemy — ORM for Neon Postgres                  </w:t>
      </w:r>
    </w:p>
    <w:p w14:paraId="707CCA35" w14:textId="474F4D40" w:rsidR="00805CDA" w:rsidRPr="00805CDA" w:rsidRDefault="00805CDA" w:rsidP="00805CDA">
      <w:pPr>
        <w:rPr>
          <w:lang w:val="en-US"/>
        </w:rPr>
      </w:pPr>
      <w:r w:rsidRPr="00805CDA">
        <w:rPr>
          <w:lang w:val="en-US"/>
        </w:rPr>
        <w:t xml:space="preserve">│  Ultralytics YOLOv8 — inference via CoreML           </w:t>
      </w:r>
    </w:p>
    <w:p w14:paraId="7E664DFC" w14:textId="48535B11" w:rsidR="00805CDA" w:rsidRPr="00805CDA" w:rsidRDefault="00805CDA" w:rsidP="00805CDA">
      <w:pPr>
        <w:rPr>
          <w:lang w:val="en-US"/>
        </w:rPr>
      </w:pPr>
      <w:r w:rsidRPr="00805CDA">
        <w:rPr>
          <w:lang w:val="en-US"/>
        </w:rPr>
        <w:t xml:space="preserve">│  LangGraph — agentic AI workflow                     </w:t>
      </w:r>
    </w:p>
    <w:p w14:paraId="35CAAAC4" w14:textId="40D96FFF" w:rsidR="00805CDA" w:rsidRPr="00805CDA" w:rsidRDefault="00805CDA" w:rsidP="00805CDA">
      <w:pPr>
        <w:rPr>
          <w:lang w:val="en-US"/>
        </w:rPr>
      </w:pPr>
      <w:r w:rsidRPr="00805CDA">
        <w:rPr>
          <w:lang w:val="en-US"/>
        </w:rPr>
        <w:t xml:space="preserve">│  MediaMTX — RTSP → LL-HLS + WHEP                   </w:t>
      </w:r>
    </w:p>
    <w:p w14:paraId="3B060289" w14:textId="70AA54CA" w:rsidR="00805CDA" w:rsidRPr="00805CDA" w:rsidRDefault="00805CDA" w:rsidP="00805CDA">
      <w:pPr>
        <w:rPr>
          <w:lang w:val="en-US"/>
        </w:rPr>
      </w:pPr>
      <w:r w:rsidRPr="00805CDA">
        <w:rPr>
          <w:lang w:val="en-US"/>
        </w:rPr>
        <w:t xml:space="preserve">│  Tailscale — encrypted tunnel to cloud              </w:t>
      </w:r>
    </w:p>
    <w:p w14:paraId="709C19BC" w14:textId="77777777" w:rsidR="00805CDA" w:rsidRPr="00805CDA" w:rsidRDefault="00805CDA" w:rsidP="00805CDA">
      <w:pPr>
        <w:rPr>
          <w:lang w:val="en-US"/>
        </w:rPr>
      </w:pPr>
      <w:r w:rsidRPr="00805CDA">
        <w:rPr>
          <w:lang w:val="en-US"/>
        </w:rPr>
        <w:t>└─────────────────────────────────────────────────────┘</w:t>
      </w:r>
    </w:p>
    <w:p w14:paraId="3798B3F5" w14:textId="77777777" w:rsidR="00805CDA" w:rsidRDefault="00805CDA" w:rsidP="00805CDA">
      <w:pPr>
        <w:rPr>
          <w:lang w:val="en-US"/>
        </w:rPr>
      </w:pPr>
      <w:r w:rsidRPr="00805CDA">
        <w:rPr>
          <w:lang w:val="en-US"/>
        </w:rPr>
        <w:t xml:space="preserve">         </w:t>
      </w:r>
    </w:p>
    <w:p w14:paraId="4618DC78" w14:textId="77777777" w:rsidR="00805CDA" w:rsidRDefault="00805CDA" w:rsidP="00805CDA">
      <w:pPr>
        <w:rPr>
          <w:lang w:val="en-US"/>
        </w:rPr>
      </w:pPr>
    </w:p>
    <w:p w14:paraId="1312F7A7" w14:textId="77777777" w:rsidR="00805CDA" w:rsidRDefault="00805CDA" w:rsidP="00805CDA">
      <w:pPr>
        <w:rPr>
          <w:lang w:val="en-US"/>
        </w:rPr>
      </w:pPr>
    </w:p>
    <w:p w14:paraId="2F942494" w14:textId="1E3A3D0F" w:rsidR="00805CDA" w:rsidRPr="00805CDA" w:rsidRDefault="00805CDA" w:rsidP="00805CDA">
      <w:pPr>
        <w:rPr>
          <w:lang w:val="en-US"/>
        </w:rPr>
      </w:pPr>
      <w:r w:rsidRPr="00805CDA">
        <w:rPr>
          <w:lang w:val="en-US"/>
        </w:rPr>
        <w:lastRenderedPageBreak/>
        <w:t xml:space="preserve"> </w:t>
      </w:r>
      <w:r>
        <w:rPr>
          <w:lang w:val="en-US"/>
        </w:rPr>
        <w:t xml:space="preserve">        </w:t>
      </w:r>
      <w:r w:rsidRPr="00805CDA">
        <w:rPr>
          <w:lang w:val="en-US"/>
        </w:rPr>
        <w:t xml:space="preserve"> ↑ RTSP streams, BLE MQTT,</w:t>
      </w:r>
    </w:p>
    <w:p w14:paraId="614C0F2A" w14:textId="77777777" w:rsidR="00805CDA" w:rsidRPr="00805CDA" w:rsidRDefault="00805CDA" w:rsidP="00805CDA">
      <w:pPr>
        <w:rPr>
          <w:lang w:val="en-US"/>
        </w:rPr>
      </w:pPr>
      <w:r w:rsidRPr="00805CDA">
        <w:rPr>
          <w:lang w:val="en-US"/>
        </w:rPr>
        <w:t xml:space="preserve">             biometric TCP, GPS HTTP,</w:t>
      </w:r>
    </w:p>
    <w:p w14:paraId="3DEEB073" w14:textId="77777777" w:rsidR="00805CDA" w:rsidRPr="00805CDA" w:rsidRDefault="00805CDA" w:rsidP="00805CDA">
      <w:pPr>
        <w:rPr>
          <w:lang w:val="en-US"/>
        </w:rPr>
      </w:pPr>
      <w:r w:rsidRPr="00805CDA">
        <w:rPr>
          <w:lang w:val="en-US"/>
        </w:rPr>
        <w:t xml:space="preserve">             RFID events</w:t>
      </w:r>
    </w:p>
    <w:p w14:paraId="08F3FEBA" w14:textId="77777777" w:rsidR="00805CDA" w:rsidRPr="00805CDA" w:rsidRDefault="00805CDA" w:rsidP="00805CDA">
      <w:pPr>
        <w:rPr>
          <w:lang w:val="en-US"/>
        </w:rPr>
      </w:pPr>
      <w:r w:rsidRPr="00805CDA">
        <w:rPr>
          <w:lang w:val="en-US"/>
        </w:rPr>
        <w:t>┌─────────────────────────────────────────────────────┐</w:t>
      </w:r>
    </w:p>
    <w:p w14:paraId="137FDBF9" w14:textId="5183AA57" w:rsidR="00805CDA" w:rsidRPr="00805CDA" w:rsidRDefault="00805CDA" w:rsidP="00805CDA">
      <w:pPr>
        <w:rPr>
          <w:lang w:val="en-US"/>
        </w:rPr>
      </w:pPr>
      <w:r w:rsidRPr="00805CDA">
        <w:rPr>
          <w:lang w:val="en-US"/>
        </w:rPr>
        <w:t xml:space="preserve">│  HARDWARE  (on-site)                                 </w:t>
      </w:r>
    </w:p>
    <w:p w14:paraId="2B268DFD" w14:textId="432AA73E" w:rsidR="00805CDA" w:rsidRPr="00805CDA" w:rsidRDefault="00805CDA" w:rsidP="00805CDA">
      <w:pPr>
        <w:rPr>
          <w:lang w:val="en-US"/>
        </w:rPr>
      </w:pPr>
      <w:r w:rsidRPr="00805CDA">
        <w:rPr>
          <w:lang w:val="en-US"/>
        </w:rPr>
        <w:t xml:space="preserve">│  Hikvision cameras + NVR                            </w:t>
      </w:r>
    </w:p>
    <w:p w14:paraId="0121F509" w14:textId="565ED4FB" w:rsidR="00805CDA" w:rsidRPr="00805CDA" w:rsidRDefault="00805CDA" w:rsidP="00805CDA">
      <w:pPr>
        <w:rPr>
          <w:lang w:val="en-US"/>
        </w:rPr>
      </w:pPr>
      <w:r w:rsidRPr="00805CDA">
        <w:rPr>
          <w:lang w:val="en-US"/>
        </w:rPr>
        <w:t xml:space="preserve">│  Fingerprint terminal                                </w:t>
      </w:r>
    </w:p>
    <w:p w14:paraId="0EC210BF" w14:textId="0F1D8AC3" w:rsidR="00805CDA" w:rsidRPr="00805CDA" w:rsidRDefault="00805CDA" w:rsidP="00805CDA">
      <w:pPr>
        <w:rPr>
          <w:lang w:val="en-US"/>
        </w:rPr>
      </w:pPr>
      <w:r w:rsidRPr="00805CDA">
        <w:rPr>
          <w:lang w:val="en-US"/>
        </w:rPr>
        <w:t xml:space="preserve">│  BLE beacons + scanners                             </w:t>
      </w:r>
    </w:p>
    <w:p w14:paraId="460924E3" w14:textId="7B610BB1" w:rsidR="00805CDA" w:rsidRPr="00805CDA" w:rsidRDefault="00805CDA" w:rsidP="00805CDA">
      <w:pPr>
        <w:rPr>
          <w:lang w:val="en-US"/>
        </w:rPr>
      </w:pPr>
      <w:r w:rsidRPr="00805CDA">
        <w:rPr>
          <w:lang w:val="en-US"/>
        </w:rPr>
        <w:t xml:space="preserve">│  GPS telematics units                               </w:t>
      </w:r>
    </w:p>
    <w:p w14:paraId="67D8F1F7" w14:textId="550A6FA0" w:rsidR="00805CDA" w:rsidRPr="00805CDA" w:rsidRDefault="00805CDA" w:rsidP="00805CDA">
      <w:pPr>
        <w:rPr>
          <w:lang w:val="en-US"/>
        </w:rPr>
      </w:pPr>
      <w:r w:rsidRPr="00805CDA">
        <w:rPr>
          <w:lang w:val="en-US"/>
        </w:rPr>
        <w:t xml:space="preserve">│  RFID gate readers                                  </w:t>
      </w:r>
    </w:p>
    <w:p w14:paraId="231519DD" w14:textId="06CA84B1" w:rsidR="00805CDA" w:rsidRDefault="00805CDA" w:rsidP="00805CDA">
      <w:pPr>
        <w:rPr>
          <w:lang w:val="en-US"/>
        </w:rPr>
      </w:pPr>
      <w:r w:rsidRPr="00805CDA">
        <w:rPr>
          <w:lang w:val="en-US"/>
        </w:rPr>
        <w:t>└─────────────────────────────────────────────────────┘</w:t>
      </w:r>
    </w:p>
    <w:p w14:paraId="22512B9B" w14:textId="4152DA0E" w:rsidR="009D451E" w:rsidRDefault="009D451E" w:rsidP="00805CDA">
      <w:pPr>
        <w:rPr>
          <w:lang w:val="en-US"/>
        </w:rPr>
      </w:pPr>
    </w:p>
    <w:p w14:paraId="228423BA" w14:textId="73FC8DD1" w:rsidR="009D451E" w:rsidRDefault="006707A8" w:rsidP="00805CDA">
      <w:pPr>
        <w:rPr>
          <w:b/>
          <w:bCs/>
          <w:sz w:val="28"/>
          <w:szCs w:val="28"/>
          <w:lang w:val="en-US"/>
        </w:rPr>
      </w:pPr>
      <w:r w:rsidRPr="006707A8">
        <w:rPr>
          <w:b/>
          <w:bCs/>
          <w:sz w:val="28"/>
          <w:szCs w:val="28"/>
          <w:lang w:val="en-US"/>
        </w:rPr>
        <w:t xml:space="preserve">File structure </w:t>
      </w:r>
    </w:p>
    <w:p w14:paraId="5D7CF536" w14:textId="77777777" w:rsidR="006707A8" w:rsidRPr="006707A8" w:rsidRDefault="006707A8" w:rsidP="006707A8">
      <w:pPr>
        <w:rPr>
          <w:lang w:val="en-US"/>
        </w:rPr>
      </w:pPr>
      <w:r w:rsidRPr="006707A8">
        <w:rPr>
          <w:lang w:val="en-US"/>
        </w:rPr>
        <w:t>csms-dashboard/</w:t>
      </w:r>
    </w:p>
    <w:p w14:paraId="1DD7F6F4" w14:textId="77777777" w:rsidR="006707A8" w:rsidRPr="006707A8" w:rsidRDefault="006707A8" w:rsidP="006707A8">
      <w:pPr>
        <w:rPr>
          <w:lang w:val="en-US"/>
        </w:rPr>
      </w:pPr>
      <w:r w:rsidRPr="006707A8">
        <w:rPr>
          <w:rFonts w:ascii="MS Gothic" w:eastAsia="MS Gothic" w:hAnsi="MS Gothic" w:cs="MS Gothic" w:hint="eastAsia"/>
          <w:lang w:val="en-US"/>
        </w:rPr>
        <w:t>├</w:t>
      </w:r>
      <w:r w:rsidRPr="006707A8">
        <w:rPr>
          <w:lang w:val="en-US"/>
        </w:rPr>
        <w:t>── src/</w:t>
      </w:r>
    </w:p>
    <w:p w14:paraId="0129BC6C" w14:textId="77777777" w:rsidR="006707A8" w:rsidRPr="006707A8" w:rsidRDefault="006707A8" w:rsidP="006707A8">
      <w:pPr>
        <w:rPr>
          <w:lang w:val="en-US"/>
        </w:rPr>
      </w:pPr>
      <w:r w:rsidRPr="006707A8">
        <w:rPr>
          <w:lang w:val="en-US"/>
        </w:rPr>
        <w:t xml:space="preserve">│   </w:t>
      </w:r>
      <w:r w:rsidRPr="006707A8">
        <w:rPr>
          <w:rFonts w:ascii="MS Gothic" w:eastAsia="MS Gothic" w:hAnsi="MS Gothic" w:cs="MS Gothic" w:hint="eastAsia"/>
          <w:lang w:val="en-US"/>
        </w:rPr>
        <w:t>├</w:t>
      </w:r>
      <w:r w:rsidRPr="006707A8">
        <w:rPr>
          <w:lang w:val="en-US"/>
        </w:rPr>
        <w:t>── types/</w:t>
      </w:r>
    </w:p>
    <w:p w14:paraId="392E1D2D" w14:textId="77777777" w:rsidR="006707A8" w:rsidRPr="006707A8" w:rsidRDefault="006707A8" w:rsidP="006707A8">
      <w:pPr>
        <w:rPr>
          <w:lang w:val="en-US"/>
        </w:rPr>
      </w:pPr>
      <w:r w:rsidRPr="006707A8">
        <w:rPr>
          <w:lang w:val="en-US"/>
        </w:rPr>
        <w:t xml:space="preserve">│   │   </w:t>
      </w:r>
      <w:r w:rsidRPr="006707A8">
        <w:rPr>
          <w:rFonts w:ascii="MS Gothic" w:eastAsia="MS Gothic" w:hAnsi="MS Gothic" w:cs="MS Gothic" w:hint="eastAsia"/>
          <w:lang w:val="en-US"/>
        </w:rPr>
        <w:t>├</w:t>
      </w:r>
      <w:r w:rsidRPr="006707A8">
        <w:rPr>
          <w:lang w:val="en-US"/>
        </w:rPr>
        <w:t>── detection.ts      ← DetectionEvent, BoundingBox, EventType</w:t>
      </w:r>
    </w:p>
    <w:p w14:paraId="39222C0E" w14:textId="77777777" w:rsidR="006707A8" w:rsidRPr="006707A8" w:rsidRDefault="006707A8" w:rsidP="006707A8">
      <w:pPr>
        <w:rPr>
          <w:lang w:val="en-US"/>
        </w:rPr>
      </w:pPr>
      <w:r w:rsidRPr="006707A8">
        <w:rPr>
          <w:lang w:val="en-US"/>
        </w:rPr>
        <w:t xml:space="preserve">│   │   </w:t>
      </w:r>
      <w:r w:rsidRPr="006707A8">
        <w:rPr>
          <w:rFonts w:ascii="MS Gothic" w:eastAsia="MS Gothic" w:hAnsi="MS Gothic" w:cs="MS Gothic" w:hint="eastAsia"/>
          <w:lang w:val="en-US"/>
        </w:rPr>
        <w:t>├</w:t>
      </w:r>
      <w:r w:rsidRPr="006707A8">
        <w:rPr>
          <w:lang w:val="en-US"/>
        </w:rPr>
        <w:t>── worker.ts         ← Worker, AttendanceRecord, BlePosition</w:t>
      </w:r>
    </w:p>
    <w:p w14:paraId="6F00D8D2" w14:textId="77777777" w:rsidR="006707A8" w:rsidRPr="006707A8" w:rsidRDefault="006707A8" w:rsidP="006707A8">
      <w:pPr>
        <w:rPr>
          <w:lang w:val="en-US"/>
        </w:rPr>
      </w:pPr>
      <w:r w:rsidRPr="006707A8">
        <w:rPr>
          <w:lang w:val="en-US"/>
        </w:rPr>
        <w:t xml:space="preserve">│   │   </w:t>
      </w:r>
      <w:r w:rsidRPr="006707A8">
        <w:rPr>
          <w:rFonts w:ascii="MS Gothic" w:eastAsia="MS Gothic" w:hAnsi="MS Gothic" w:cs="MS Gothic" w:hint="eastAsia"/>
          <w:lang w:val="en-US"/>
        </w:rPr>
        <w:t>├</w:t>
      </w:r>
      <w:r w:rsidRPr="006707A8">
        <w:rPr>
          <w:lang w:val="en-US"/>
        </w:rPr>
        <w:t>── asset.ts          ← Asset, TelemetryReading, RfidEvent</w:t>
      </w:r>
    </w:p>
    <w:p w14:paraId="0E8AD1ED" w14:textId="77777777" w:rsidR="006707A8" w:rsidRPr="006707A8" w:rsidRDefault="006707A8" w:rsidP="006707A8">
      <w:pPr>
        <w:rPr>
          <w:lang w:val="en-US"/>
        </w:rPr>
      </w:pPr>
      <w:r w:rsidRPr="006707A8">
        <w:rPr>
          <w:lang w:val="en-US"/>
        </w:rPr>
        <w:t>│   │   └── api.ts            ← All FastAPI response shapes</w:t>
      </w:r>
    </w:p>
    <w:p w14:paraId="7EA41848" w14:textId="77777777" w:rsidR="006707A8" w:rsidRPr="006707A8" w:rsidRDefault="006707A8" w:rsidP="006707A8">
      <w:pPr>
        <w:rPr>
          <w:lang w:val="en-US"/>
        </w:rPr>
      </w:pPr>
      <w:r w:rsidRPr="006707A8">
        <w:rPr>
          <w:lang w:val="en-US"/>
        </w:rPr>
        <w:t>│   │</w:t>
      </w:r>
    </w:p>
    <w:p w14:paraId="78448248" w14:textId="77777777" w:rsidR="006707A8" w:rsidRPr="006707A8" w:rsidRDefault="006707A8" w:rsidP="006707A8">
      <w:pPr>
        <w:rPr>
          <w:lang w:val="en-US"/>
        </w:rPr>
      </w:pPr>
      <w:r w:rsidRPr="006707A8">
        <w:rPr>
          <w:lang w:val="en-US"/>
        </w:rPr>
        <w:t xml:space="preserve">│   </w:t>
      </w:r>
      <w:r w:rsidRPr="006707A8">
        <w:rPr>
          <w:rFonts w:ascii="MS Gothic" w:eastAsia="MS Gothic" w:hAnsi="MS Gothic" w:cs="MS Gothic" w:hint="eastAsia"/>
          <w:lang w:val="en-US"/>
        </w:rPr>
        <w:t>├</w:t>
      </w:r>
      <w:r w:rsidRPr="006707A8">
        <w:rPr>
          <w:lang w:val="en-US"/>
        </w:rPr>
        <w:t>── hooks/</w:t>
      </w:r>
    </w:p>
    <w:p w14:paraId="7746F55F" w14:textId="77777777" w:rsidR="006707A8" w:rsidRPr="006707A8" w:rsidRDefault="006707A8" w:rsidP="006707A8">
      <w:pPr>
        <w:rPr>
          <w:lang w:val="en-US"/>
        </w:rPr>
      </w:pPr>
      <w:r w:rsidRPr="006707A8">
        <w:rPr>
          <w:lang w:val="en-US"/>
        </w:rPr>
        <w:t xml:space="preserve">│   │   </w:t>
      </w:r>
      <w:r w:rsidRPr="006707A8">
        <w:rPr>
          <w:rFonts w:ascii="MS Gothic" w:eastAsia="MS Gothic" w:hAnsi="MS Gothic" w:cs="MS Gothic" w:hint="eastAsia"/>
          <w:lang w:val="en-US"/>
        </w:rPr>
        <w:t>├</w:t>
      </w:r>
      <w:r w:rsidRPr="006707A8">
        <w:rPr>
          <w:lang w:val="en-US"/>
        </w:rPr>
        <w:t>── useLiveDetections.ts   ← Electric useShape for detections</w:t>
      </w:r>
    </w:p>
    <w:p w14:paraId="78402908" w14:textId="77777777" w:rsidR="006707A8" w:rsidRPr="006707A8" w:rsidRDefault="006707A8" w:rsidP="006707A8">
      <w:pPr>
        <w:rPr>
          <w:lang w:val="en-US"/>
        </w:rPr>
      </w:pPr>
      <w:r w:rsidRPr="006707A8">
        <w:rPr>
          <w:lang w:val="en-US"/>
        </w:rPr>
        <w:t xml:space="preserve">│   │   </w:t>
      </w:r>
      <w:r w:rsidRPr="006707A8">
        <w:rPr>
          <w:rFonts w:ascii="MS Gothic" w:eastAsia="MS Gothic" w:hAnsi="MS Gothic" w:cs="MS Gothic" w:hint="eastAsia"/>
          <w:lang w:val="en-US"/>
        </w:rPr>
        <w:t>├</w:t>
      </w:r>
      <w:r w:rsidRPr="006707A8">
        <w:rPr>
          <w:lang w:val="en-US"/>
        </w:rPr>
        <w:t>── useWorkerPositions.ts  ← Electric useShape for BLE positions</w:t>
      </w:r>
    </w:p>
    <w:p w14:paraId="50730AEC" w14:textId="77777777" w:rsidR="006707A8" w:rsidRPr="006707A8" w:rsidRDefault="006707A8" w:rsidP="006707A8">
      <w:pPr>
        <w:rPr>
          <w:lang w:val="en-US"/>
        </w:rPr>
      </w:pPr>
      <w:r w:rsidRPr="006707A8">
        <w:rPr>
          <w:lang w:val="en-US"/>
        </w:rPr>
        <w:t xml:space="preserve">│   │   </w:t>
      </w:r>
      <w:r w:rsidRPr="006707A8">
        <w:rPr>
          <w:rFonts w:ascii="MS Gothic" w:eastAsia="MS Gothic" w:hAnsi="MS Gothic" w:cs="MS Gothic" w:hint="eastAsia"/>
          <w:lang w:val="en-US"/>
        </w:rPr>
        <w:t>├</w:t>
      </w:r>
      <w:r w:rsidRPr="006707A8">
        <w:rPr>
          <w:lang w:val="en-US"/>
        </w:rPr>
        <w:t>── useAssetStatus.ts      ← Electric useShape for asset telemetry</w:t>
      </w:r>
    </w:p>
    <w:p w14:paraId="6876D2AE" w14:textId="77777777" w:rsidR="006707A8" w:rsidRPr="006707A8" w:rsidRDefault="006707A8" w:rsidP="006707A8">
      <w:pPr>
        <w:rPr>
          <w:lang w:val="en-US"/>
        </w:rPr>
      </w:pPr>
      <w:r w:rsidRPr="006707A8">
        <w:rPr>
          <w:lang w:val="en-US"/>
        </w:rPr>
        <w:t>│   │   └── useAlerts.ts           ← Electric useShape for alerts table</w:t>
      </w:r>
    </w:p>
    <w:p w14:paraId="317D39F9" w14:textId="77777777" w:rsidR="006707A8" w:rsidRPr="006707A8" w:rsidRDefault="006707A8" w:rsidP="006707A8">
      <w:pPr>
        <w:rPr>
          <w:lang w:val="en-US"/>
        </w:rPr>
      </w:pPr>
      <w:r w:rsidRPr="006707A8">
        <w:rPr>
          <w:lang w:val="en-US"/>
        </w:rPr>
        <w:t>│   │</w:t>
      </w:r>
    </w:p>
    <w:p w14:paraId="2C25DA5A" w14:textId="77777777" w:rsidR="006707A8" w:rsidRPr="006707A8" w:rsidRDefault="006707A8" w:rsidP="006707A8">
      <w:pPr>
        <w:rPr>
          <w:lang w:val="en-US"/>
        </w:rPr>
      </w:pPr>
      <w:r w:rsidRPr="006707A8">
        <w:rPr>
          <w:lang w:val="en-US"/>
        </w:rPr>
        <w:t xml:space="preserve">│   </w:t>
      </w:r>
      <w:r w:rsidRPr="006707A8">
        <w:rPr>
          <w:rFonts w:ascii="MS Gothic" w:eastAsia="MS Gothic" w:hAnsi="MS Gothic" w:cs="MS Gothic" w:hint="eastAsia"/>
          <w:lang w:val="en-US"/>
        </w:rPr>
        <w:t>├</w:t>
      </w:r>
      <w:r w:rsidRPr="006707A8">
        <w:rPr>
          <w:lang w:val="en-US"/>
        </w:rPr>
        <w:t>── components/</w:t>
      </w:r>
    </w:p>
    <w:p w14:paraId="433680D1" w14:textId="77777777" w:rsidR="006707A8" w:rsidRPr="006707A8" w:rsidRDefault="006707A8" w:rsidP="006707A8">
      <w:pPr>
        <w:rPr>
          <w:lang w:val="en-US"/>
        </w:rPr>
      </w:pPr>
      <w:r w:rsidRPr="006707A8">
        <w:rPr>
          <w:lang w:val="en-US"/>
        </w:rPr>
        <w:t xml:space="preserve">│   │   </w:t>
      </w:r>
      <w:r w:rsidRPr="006707A8">
        <w:rPr>
          <w:rFonts w:ascii="MS Gothic" w:eastAsia="MS Gothic" w:hAnsi="MS Gothic" w:cs="MS Gothic" w:hint="eastAsia"/>
          <w:lang w:val="en-US"/>
        </w:rPr>
        <w:t>├</w:t>
      </w:r>
      <w:r w:rsidRPr="006707A8">
        <w:rPr>
          <w:lang w:val="en-US"/>
        </w:rPr>
        <w:t>── layout/</w:t>
      </w:r>
    </w:p>
    <w:p w14:paraId="1CF8AEC4" w14:textId="77777777" w:rsidR="006707A8" w:rsidRPr="006707A8" w:rsidRDefault="006707A8" w:rsidP="006707A8">
      <w:pPr>
        <w:rPr>
          <w:lang w:val="en-US"/>
        </w:rPr>
      </w:pPr>
      <w:r w:rsidRPr="006707A8">
        <w:rPr>
          <w:lang w:val="en-US"/>
        </w:rPr>
        <w:t xml:space="preserve">│   │   │   </w:t>
      </w:r>
      <w:r w:rsidRPr="006707A8">
        <w:rPr>
          <w:rFonts w:ascii="MS Gothic" w:eastAsia="MS Gothic" w:hAnsi="MS Gothic" w:cs="MS Gothic" w:hint="eastAsia"/>
          <w:lang w:val="en-US"/>
        </w:rPr>
        <w:t>├</w:t>
      </w:r>
      <w:r w:rsidRPr="006707A8">
        <w:rPr>
          <w:lang w:val="en-US"/>
        </w:rPr>
        <w:t>── Shell.tsx          ← Sidebar + topbar wrapper</w:t>
      </w:r>
    </w:p>
    <w:p w14:paraId="0B554AB5" w14:textId="77777777" w:rsidR="006707A8" w:rsidRPr="006707A8" w:rsidRDefault="006707A8" w:rsidP="006707A8">
      <w:pPr>
        <w:rPr>
          <w:lang w:val="en-US"/>
        </w:rPr>
      </w:pPr>
      <w:r w:rsidRPr="006707A8">
        <w:rPr>
          <w:lang w:val="en-US"/>
        </w:rPr>
        <w:t xml:space="preserve">│   │   │   </w:t>
      </w:r>
      <w:r w:rsidRPr="006707A8">
        <w:rPr>
          <w:rFonts w:ascii="MS Gothic" w:eastAsia="MS Gothic" w:hAnsi="MS Gothic" w:cs="MS Gothic" w:hint="eastAsia"/>
          <w:lang w:val="en-US"/>
        </w:rPr>
        <w:t>├</w:t>
      </w:r>
      <w:r w:rsidRPr="006707A8">
        <w:rPr>
          <w:lang w:val="en-US"/>
        </w:rPr>
        <w:t>── Sidebar.tsx        ← Navigation menu</w:t>
      </w:r>
    </w:p>
    <w:p w14:paraId="621FA964" w14:textId="77777777" w:rsidR="006707A8" w:rsidRPr="006707A8" w:rsidRDefault="006707A8" w:rsidP="006707A8">
      <w:pPr>
        <w:rPr>
          <w:lang w:val="en-US"/>
        </w:rPr>
      </w:pPr>
      <w:r w:rsidRPr="006707A8">
        <w:rPr>
          <w:lang w:val="en-US"/>
        </w:rPr>
        <w:t>│   │   │   └── AlertStrip.tsx     ← Persistent top alert banner</w:t>
      </w:r>
    </w:p>
    <w:p w14:paraId="73B23E89" w14:textId="77777777" w:rsidR="006707A8" w:rsidRPr="006707A8" w:rsidRDefault="006707A8" w:rsidP="006707A8">
      <w:pPr>
        <w:rPr>
          <w:lang w:val="en-US"/>
        </w:rPr>
      </w:pPr>
      <w:r w:rsidRPr="006707A8">
        <w:rPr>
          <w:lang w:val="en-US"/>
        </w:rPr>
        <w:t xml:space="preserve">│   │   </w:t>
      </w:r>
      <w:r w:rsidRPr="006707A8">
        <w:rPr>
          <w:rFonts w:ascii="MS Gothic" w:eastAsia="MS Gothic" w:hAnsi="MS Gothic" w:cs="MS Gothic" w:hint="eastAsia"/>
          <w:lang w:val="en-US"/>
        </w:rPr>
        <w:t>├</w:t>
      </w:r>
      <w:r w:rsidRPr="006707A8">
        <w:rPr>
          <w:lang w:val="en-US"/>
        </w:rPr>
        <w:t>── live/</w:t>
      </w:r>
    </w:p>
    <w:p w14:paraId="18160C7A" w14:textId="77777777" w:rsidR="006707A8" w:rsidRPr="006707A8" w:rsidRDefault="006707A8" w:rsidP="006707A8">
      <w:pPr>
        <w:rPr>
          <w:lang w:val="en-US"/>
        </w:rPr>
      </w:pPr>
      <w:r w:rsidRPr="006707A8">
        <w:rPr>
          <w:lang w:val="en-US"/>
        </w:rPr>
        <w:t xml:space="preserve">│   │   │   </w:t>
      </w:r>
      <w:r w:rsidRPr="006707A8">
        <w:rPr>
          <w:rFonts w:ascii="MS Gothic" w:eastAsia="MS Gothic" w:hAnsi="MS Gothic" w:cs="MS Gothic" w:hint="eastAsia"/>
          <w:lang w:val="en-US"/>
        </w:rPr>
        <w:t>├</w:t>
      </w:r>
      <w:r w:rsidRPr="006707A8">
        <w:rPr>
          <w:lang w:val="en-US"/>
        </w:rPr>
        <w:t>── CameraGrid.tsx     ← 2×2 + 2 camera layout</w:t>
      </w:r>
    </w:p>
    <w:p w14:paraId="20E95DCB" w14:textId="77777777" w:rsidR="006707A8" w:rsidRPr="006707A8" w:rsidRDefault="006707A8" w:rsidP="006707A8">
      <w:pPr>
        <w:rPr>
          <w:lang w:val="en-US"/>
        </w:rPr>
      </w:pPr>
      <w:r w:rsidRPr="006707A8">
        <w:rPr>
          <w:lang w:val="en-US"/>
        </w:rPr>
        <w:t xml:space="preserve">│   │   │   </w:t>
      </w:r>
      <w:r w:rsidRPr="006707A8">
        <w:rPr>
          <w:rFonts w:ascii="MS Gothic" w:eastAsia="MS Gothic" w:hAnsi="MS Gothic" w:cs="MS Gothic" w:hint="eastAsia"/>
          <w:lang w:val="en-US"/>
        </w:rPr>
        <w:t>├</w:t>
      </w:r>
      <w:r w:rsidRPr="006707A8">
        <w:rPr>
          <w:lang w:val="en-US"/>
        </w:rPr>
        <w:t>── CameraCell.tsx     ← Single camera feed + canvas</w:t>
      </w:r>
    </w:p>
    <w:p w14:paraId="33BFF470" w14:textId="77777777" w:rsidR="006707A8" w:rsidRPr="006707A8" w:rsidRDefault="006707A8" w:rsidP="006707A8">
      <w:pPr>
        <w:rPr>
          <w:lang w:val="en-US"/>
        </w:rPr>
      </w:pPr>
      <w:r w:rsidRPr="006707A8">
        <w:rPr>
          <w:lang w:val="en-US"/>
        </w:rPr>
        <w:t>│   │   │   └── BboxCanvas.tsx     ← Bounding box drawing layer</w:t>
      </w:r>
    </w:p>
    <w:p w14:paraId="66112F4C" w14:textId="77777777" w:rsidR="006707A8" w:rsidRPr="006707A8" w:rsidRDefault="006707A8" w:rsidP="006707A8">
      <w:pPr>
        <w:rPr>
          <w:lang w:val="en-US"/>
        </w:rPr>
      </w:pPr>
      <w:r w:rsidRPr="006707A8">
        <w:rPr>
          <w:lang w:val="en-US"/>
        </w:rPr>
        <w:t xml:space="preserve">│   │   </w:t>
      </w:r>
      <w:r w:rsidRPr="006707A8">
        <w:rPr>
          <w:rFonts w:ascii="MS Gothic" w:eastAsia="MS Gothic" w:hAnsi="MS Gothic" w:cs="MS Gothic" w:hint="eastAsia"/>
          <w:lang w:val="en-US"/>
        </w:rPr>
        <w:t>├</w:t>
      </w:r>
      <w:r w:rsidRPr="006707A8">
        <w:rPr>
          <w:lang w:val="en-US"/>
        </w:rPr>
        <w:t>── playback/</w:t>
      </w:r>
    </w:p>
    <w:p w14:paraId="3C5062CE" w14:textId="77777777" w:rsidR="006707A8" w:rsidRPr="006707A8" w:rsidRDefault="006707A8" w:rsidP="006707A8">
      <w:pPr>
        <w:rPr>
          <w:lang w:val="en-US"/>
        </w:rPr>
      </w:pPr>
      <w:r w:rsidRPr="006707A8">
        <w:rPr>
          <w:lang w:val="en-US"/>
        </w:rPr>
        <w:t>│   │   │   └── PlaybackPlayer.tsx ← Already written, convert to .tsx</w:t>
      </w:r>
    </w:p>
    <w:p w14:paraId="72EB5DC3" w14:textId="77777777" w:rsidR="006707A8" w:rsidRPr="006707A8" w:rsidRDefault="006707A8" w:rsidP="006707A8">
      <w:pPr>
        <w:rPr>
          <w:lang w:val="en-US"/>
        </w:rPr>
      </w:pPr>
      <w:r w:rsidRPr="006707A8">
        <w:rPr>
          <w:lang w:val="en-US"/>
        </w:rPr>
        <w:t xml:space="preserve">│   │   </w:t>
      </w:r>
      <w:r w:rsidRPr="006707A8">
        <w:rPr>
          <w:rFonts w:ascii="MS Gothic" w:eastAsia="MS Gothic" w:hAnsi="MS Gothic" w:cs="MS Gothic" w:hint="eastAsia"/>
          <w:lang w:val="en-US"/>
        </w:rPr>
        <w:t>├</w:t>
      </w:r>
      <w:r w:rsidRPr="006707A8">
        <w:rPr>
          <w:lang w:val="en-US"/>
        </w:rPr>
        <w:t>── workers/</w:t>
      </w:r>
    </w:p>
    <w:p w14:paraId="4A78F561" w14:textId="77777777" w:rsidR="006707A8" w:rsidRPr="006707A8" w:rsidRDefault="006707A8" w:rsidP="006707A8">
      <w:pPr>
        <w:rPr>
          <w:lang w:val="en-US"/>
        </w:rPr>
      </w:pPr>
      <w:r w:rsidRPr="006707A8">
        <w:rPr>
          <w:lang w:val="en-US"/>
        </w:rPr>
        <w:t xml:space="preserve">│   │   │   </w:t>
      </w:r>
      <w:r w:rsidRPr="006707A8">
        <w:rPr>
          <w:rFonts w:ascii="MS Gothic" w:eastAsia="MS Gothic" w:hAnsi="MS Gothic" w:cs="MS Gothic" w:hint="eastAsia"/>
          <w:lang w:val="en-US"/>
        </w:rPr>
        <w:t>├</w:t>
      </w:r>
      <w:r w:rsidRPr="006707A8">
        <w:rPr>
          <w:lang w:val="en-US"/>
        </w:rPr>
        <w:t>── RolesTable.tsx</w:t>
      </w:r>
    </w:p>
    <w:p w14:paraId="1D6A67AD" w14:textId="77777777" w:rsidR="006707A8" w:rsidRPr="006707A8" w:rsidRDefault="006707A8" w:rsidP="006707A8">
      <w:pPr>
        <w:rPr>
          <w:lang w:val="en-US"/>
        </w:rPr>
      </w:pPr>
      <w:r w:rsidRPr="006707A8">
        <w:rPr>
          <w:lang w:val="en-US"/>
        </w:rPr>
        <w:t xml:space="preserve">│   │   │   </w:t>
      </w:r>
      <w:r w:rsidRPr="006707A8">
        <w:rPr>
          <w:rFonts w:ascii="MS Gothic" w:eastAsia="MS Gothic" w:hAnsi="MS Gothic" w:cs="MS Gothic" w:hint="eastAsia"/>
          <w:lang w:val="en-US"/>
        </w:rPr>
        <w:t>├</w:t>
      </w:r>
      <w:r w:rsidRPr="006707A8">
        <w:rPr>
          <w:lang w:val="en-US"/>
        </w:rPr>
        <w:t>── AttendanceRegister.tsx</w:t>
      </w:r>
    </w:p>
    <w:p w14:paraId="16181EBC" w14:textId="77777777" w:rsidR="006707A8" w:rsidRPr="006707A8" w:rsidRDefault="006707A8" w:rsidP="006707A8">
      <w:pPr>
        <w:rPr>
          <w:lang w:val="en-US"/>
        </w:rPr>
      </w:pPr>
      <w:r w:rsidRPr="006707A8">
        <w:rPr>
          <w:lang w:val="en-US"/>
        </w:rPr>
        <w:t>│   │   │   └── SiteLocationMap.tsx  ← BLE canvas map</w:t>
      </w:r>
    </w:p>
    <w:p w14:paraId="365FBF54" w14:textId="77777777" w:rsidR="006707A8" w:rsidRPr="006707A8" w:rsidRDefault="006707A8" w:rsidP="006707A8">
      <w:pPr>
        <w:rPr>
          <w:lang w:val="en-US"/>
        </w:rPr>
      </w:pPr>
      <w:r w:rsidRPr="006707A8">
        <w:rPr>
          <w:lang w:val="en-US"/>
        </w:rPr>
        <w:t xml:space="preserve">│   │   </w:t>
      </w:r>
      <w:r w:rsidRPr="006707A8">
        <w:rPr>
          <w:rFonts w:ascii="MS Gothic" w:eastAsia="MS Gothic" w:hAnsi="MS Gothic" w:cs="MS Gothic" w:hint="eastAsia"/>
          <w:lang w:val="en-US"/>
        </w:rPr>
        <w:t>├</w:t>
      </w:r>
      <w:r w:rsidRPr="006707A8">
        <w:rPr>
          <w:lang w:val="en-US"/>
        </w:rPr>
        <w:t>── assets/</w:t>
      </w:r>
    </w:p>
    <w:p w14:paraId="123BD9BA" w14:textId="77777777" w:rsidR="006707A8" w:rsidRPr="006707A8" w:rsidRDefault="006707A8" w:rsidP="006707A8">
      <w:pPr>
        <w:rPr>
          <w:lang w:val="en-US"/>
        </w:rPr>
      </w:pPr>
      <w:r w:rsidRPr="006707A8">
        <w:rPr>
          <w:lang w:val="en-US"/>
        </w:rPr>
        <w:t xml:space="preserve">│   │   │   </w:t>
      </w:r>
      <w:r w:rsidRPr="006707A8">
        <w:rPr>
          <w:rFonts w:ascii="MS Gothic" w:eastAsia="MS Gothic" w:hAnsi="MS Gothic" w:cs="MS Gothic" w:hint="eastAsia"/>
          <w:lang w:val="en-US"/>
        </w:rPr>
        <w:t>├</w:t>
      </w:r>
      <w:r w:rsidRPr="006707A8">
        <w:rPr>
          <w:lang w:val="en-US"/>
        </w:rPr>
        <w:t>── AssetList.tsx</w:t>
      </w:r>
    </w:p>
    <w:p w14:paraId="1D1C70BD" w14:textId="77777777" w:rsidR="006707A8" w:rsidRPr="006707A8" w:rsidRDefault="006707A8" w:rsidP="006707A8">
      <w:pPr>
        <w:rPr>
          <w:lang w:val="en-US"/>
        </w:rPr>
      </w:pPr>
      <w:r w:rsidRPr="006707A8">
        <w:rPr>
          <w:lang w:val="en-US"/>
        </w:rPr>
        <w:t>│   │   │   └── TelemetryCharts.tsx</w:t>
      </w:r>
    </w:p>
    <w:p w14:paraId="671DD707" w14:textId="77777777" w:rsidR="006707A8" w:rsidRPr="006707A8" w:rsidRDefault="006707A8" w:rsidP="006707A8">
      <w:pPr>
        <w:rPr>
          <w:lang w:val="en-US"/>
        </w:rPr>
      </w:pPr>
      <w:r w:rsidRPr="006707A8">
        <w:rPr>
          <w:lang w:val="en-US"/>
        </w:rPr>
        <w:t xml:space="preserve">│   │   </w:t>
      </w:r>
      <w:r w:rsidRPr="006707A8">
        <w:rPr>
          <w:rFonts w:ascii="MS Gothic" w:eastAsia="MS Gothic" w:hAnsi="MS Gothic" w:cs="MS Gothic" w:hint="eastAsia"/>
          <w:lang w:val="en-US"/>
        </w:rPr>
        <w:t>├</w:t>
      </w:r>
      <w:r w:rsidRPr="006707A8">
        <w:rPr>
          <w:lang w:val="en-US"/>
        </w:rPr>
        <w:t>── advisor/</w:t>
      </w:r>
    </w:p>
    <w:p w14:paraId="7ECF159C" w14:textId="77777777" w:rsidR="006707A8" w:rsidRPr="006707A8" w:rsidRDefault="006707A8" w:rsidP="006707A8">
      <w:pPr>
        <w:rPr>
          <w:lang w:val="en-US"/>
        </w:rPr>
      </w:pPr>
      <w:r w:rsidRPr="006707A8">
        <w:rPr>
          <w:lang w:val="en-US"/>
        </w:rPr>
        <w:lastRenderedPageBreak/>
        <w:t>│   │   │   └── AdvisorChat.tsx    ← LangGraph streaming chat</w:t>
      </w:r>
    </w:p>
    <w:p w14:paraId="697CFB5A" w14:textId="77777777" w:rsidR="006707A8" w:rsidRPr="006707A8" w:rsidRDefault="006707A8" w:rsidP="006707A8">
      <w:pPr>
        <w:rPr>
          <w:lang w:val="en-US"/>
        </w:rPr>
      </w:pPr>
      <w:r w:rsidRPr="006707A8">
        <w:rPr>
          <w:lang w:val="en-US"/>
        </w:rPr>
        <w:t>│   │   └── ui/</w:t>
      </w:r>
    </w:p>
    <w:p w14:paraId="7AC3AB4C" w14:textId="77777777" w:rsidR="006707A8" w:rsidRPr="006707A8" w:rsidRDefault="006707A8" w:rsidP="006707A8">
      <w:pPr>
        <w:rPr>
          <w:lang w:val="en-US"/>
        </w:rPr>
      </w:pPr>
      <w:r w:rsidRPr="006707A8">
        <w:rPr>
          <w:lang w:val="en-US"/>
        </w:rPr>
        <w:t xml:space="preserve">│   │       </w:t>
      </w:r>
      <w:r w:rsidRPr="006707A8">
        <w:rPr>
          <w:rFonts w:ascii="MS Gothic" w:eastAsia="MS Gothic" w:hAnsi="MS Gothic" w:cs="MS Gothic" w:hint="eastAsia"/>
          <w:lang w:val="en-US"/>
        </w:rPr>
        <w:t>├</w:t>
      </w:r>
      <w:r w:rsidRPr="006707A8">
        <w:rPr>
          <w:lang w:val="en-US"/>
        </w:rPr>
        <w:t>── Badge.tsx          ← Status badges (Active/Idling/Off)</w:t>
      </w:r>
    </w:p>
    <w:p w14:paraId="3F8F6943" w14:textId="77777777" w:rsidR="006707A8" w:rsidRPr="006707A8" w:rsidRDefault="006707A8" w:rsidP="006707A8">
      <w:pPr>
        <w:rPr>
          <w:lang w:val="en-US"/>
        </w:rPr>
      </w:pPr>
      <w:r w:rsidRPr="006707A8">
        <w:rPr>
          <w:lang w:val="en-US"/>
        </w:rPr>
        <w:t xml:space="preserve">│   │       </w:t>
      </w:r>
      <w:r w:rsidRPr="006707A8">
        <w:rPr>
          <w:rFonts w:ascii="MS Gothic" w:eastAsia="MS Gothic" w:hAnsi="MS Gothic" w:cs="MS Gothic" w:hint="eastAsia"/>
          <w:lang w:val="en-US"/>
        </w:rPr>
        <w:t>├</w:t>
      </w:r>
      <w:r w:rsidRPr="006707A8">
        <w:rPr>
          <w:lang w:val="en-US"/>
        </w:rPr>
        <w:t>── Table.tsx          ← Reusable table component</w:t>
      </w:r>
    </w:p>
    <w:p w14:paraId="7BC6037B" w14:textId="77777777" w:rsidR="006707A8" w:rsidRPr="006707A8" w:rsidRDefault="006707A8" w:rsidP="006707A8">
      <w:pPr>
        <w:rPr>
          <w:lang w:val="en-US"/>
        </w:rPr>
      </w:pPr>
      <w:r w:rsidRPr="006707A8">
        <w:rPr>
          <w:lang w:val="en-US"/>
        </w:rPr>
        <w:t>│   │       └── Card.tsx           ← Reusable card wrapper</w:t>
      </w:r>
    </w:p>
    <w:p w14:paraId="76808535" w14:textId="77777777" w:rsidR="006707A8" w:rsidRPr="006707A8" w:rsidRDefault="006707A8" w:rsidP="006707A8">
      <w:pPr>
        <w:rPr>
          <w:lang w:val="en-US"/>
        </w:rPr>
      </w:pPr>
      <w:r w:rsidRPr="006707A8">
        <w:rPr>
          <w:lang w:val="en-US"/>
        </w:rPr>
        <w:t>│   │</w:t>
      </w:r>
    </w:p>
    <w:p w14:paraId="3B834873" w14:textId="77777777" w:rsidR="006707A8" w:rsidRPr="006707A8" w:rsidRDefault="006707A8" w:rsidP="006707A8">
      <w:pPr>
        <w:rPr>
          <w:lang w:val="en-US"/>
        </w:rPr>
      </w:pPr>
      <w:r w:rsidRPr="006707A8">
        <w:rPr>
          <w:lang w:val="en-US"/>
        </w:rPr>
        <w:t xml:space="preserve">│   </w:t>
      </w:r>
      <w:r w:rsidRPr="006707A8">
        <w:rPr>
          <w:rFonts w:ascii="MS Gothic" w:eastAsia="MS Gothic" w:hAnsi="MS Gothic" w:cs="MS Gothic" w:hint="eastAsia"/>
          <w:lang w:val="en-US"/>
        </w:rPr>
        <w:t>├</w:t>
      </w:r>
      <w:r w:rsidRPr="006707A8">
        <w:rPr>
          <w:lang w:val="en-US"/>
        </w:rPr>
        <w:t>── pages/                     ← React Router pages</w:t>
      </w:r>
    </w:p>
    <w:p w14:paraId="367F49E8" w14:textId="77777777" w:rsidR="006707A8" w:rsidRPr="006707A8" w:rsidRDefault="006707A8" w:rsidP="006707A8">
      <w:pPr>
        <w:rPr>
          <w:lang w:val="en-US"/>
        </w:rPr>
      </w:pPr>
      <w:r w:rsidRPr="006707A8">
        <w:rPr>
          <w:lang w:val="en-US"/>
        </w:rPr>
        <w:t xml:space="preserve">│   │   </w:t>
      </w:r>
      <w:r w:rsidRPr="006707A8">
        <w:rPr>
          <w:rFonts w:ascii="MS Gothic" w:eastAsia="MS Gothic" w:hAnsi="MS Gothic" w:cs="MS Gothic" w:hint="eastAsia"/>
          <w:lang w:val="en-US"/>
        </w:rPr>
        <w:t>├</w:t>
      </w:r>
      <w:r w:rsidRPr="006707A8">
        <w:rPr>
          <w:lang w:val="en-US"/>
        </w:rPr>
        <w:t>── LiveView.tsx</w:t>
      </w:r>
    </w:p>
    <w:p w14:paraId="4C4312DC" w14:textId="77777777" w:rsidR="006707A8" w:rsidRPr="006707A8" w:rsidRDefault="006707A8" w:rsidP="006707A8">
      <w:pPr>
        <w:rPr>
          <w:lang w:val="en-US"/>
        </w:rPr>
      </w:pPr>
      <w:r w:rsidRPr="006707A8">
        <w:rPr>
          <w:lang w:val="en-US"/>
        </w:rPr>
        <w:t xml:space="preserve">│   │   </w:t>
      </w:r>
      <w:r w:rsidRPr="006707A8">
        <w:rPr>
          <w:rFonts w:ascii="MS Gothic" w:eastAsia="MS Gothic" w:hAnsi="MS Gothic" w:cs="MS Gothic" w:hint="eastAsia"/>
          <w:lang w:val="en-US"/>
        </w:rPr>
        <w:t>├</w:t>
      </w:r>
      <w:r w:rsidRPr="006707A8">
        <w:rPr>
          <w:lang w:val="en-US"/>
        </w:rPr>
        <w:t>── Playback.tsx</w:t>
      </w:r>
    </w:p>
    <w:p w14:paraId="443769FF" w14:textId="77777777" w:rsidR="006707A8" w:rsidRPr="006707A8" w:rsidRDefault="006707A8" w:rsidP="006707A8">
      <w:pPr>
        <w:rPr>
          <w:lang w:val="en-US"/>
        </w:rPr>
      </w:pPr>
      <w:r w:rsidRPr="006707A8">
        <w:rPr>
          <w:lang w:val="en-US"/>
        </w:rPr>
        <w:t xml:space="preserve">│   │   </w:t>
      </w:r>
      <w:r w:rsidRPr="006707A8">
        <w:rPr>
          <w:rFonts w:ascii="MS Gothic" w:eastAsia="MS Gothic" w:hAnsi="MS Gothic" w:cs="MS Gothic" w:hint="eastAsia"/>
          <w:lang w:val="en-US"/>
        </w:rPr>
        <w:t>├</w:t>
      </w:r>
      <w:r w:rsidRPr="006707A8">
        <w:rPr>
          <w:lang w:val="en-US"/>
        </w:rPr>
        <w:t>── WorkerManagement.tsx</w:t>
      </w:r>
    </w:p>
    <w:p w14:paraId="1CEA40F1" w14:textId="77777777" w:rsidR="006707A8" w:rsidRPr="006707A8" w:rsidRDefault="006707A8" w:rsidP="006707A8">
      <w:pPr>
        <w:rPr>
          <w:lang w:val="en-US"/>
        </w:rPr>
      </w:pPr>
      <w:r w:rsidRPr="006707A8">
        <w:rPr>
          <w:lang w:val="en-US"/>
        </w:rPr>
        <w:t xml:space="preserve">│   │   </w:t>
      </w:r>
      <w:r w:rsidRPr="006707A8">
        <w:rPr>
          <w:rFonts w:ascii="MS Gothic" w:eastAsia="MS Gothic" w:hAnsi="MS Gothic" w:cs="MS Gothic" w:hint="eastAsia"/>
          <w:lang w:val="en-US"/>
        </w:rPr>
        <w:t>├</w:t>
      </w:r>
      <w:r w:rsidRPr="006707A8">
        <w:rPr>
          <w:lang w:val="en-US"/>
        </w:rPr>
        <w:t>── AssetTracking.tsx</w:t>
      </w:r>
    </w:p>
    <w:p w14:paraId="61CA2734" w14:textId="77777777" w:rsidR="006707A8" w:rsidRPr="006707A8" w:rsidRDefault="006707A8" w:rsidP="006707A8">
      <w:pPr>
        <w:rPr>
          <w:lang w:val="en-US"/>
        </w:rPr>
      </w:pPr>
      <w:r w:rsidRPr="006707A8">
        <w:rPr>
          <w:lang w:val="en-US"/>
        </w:rPr>
        <w:t xml:space="preserve">│   │   </w:t>
      </w:r>
      <w:r w:rsidRPr="006707A8">
        <w:rPr>
          <w:rFonts w:ascii="MS Gothic" w:eastAsia="MS Gothic" w:hAnsi="MS Gothic" w:cs="MS Gothic" w:hint="eastAsia"/>
          <w:lang w:val="en-US"/>
        </w:rPr>
        <w:t>├</w:t>
      </w:r>
      <w:r w:rsidRPr="006707A8">
        <w:rPr>
          <w:lang w:val="en-US"/>
        </w:rPr>
        <w:t>── SiteProgress.tsx</w:t>
      </w:r>
    </w:p>
    <w:p w14:paraId="234EE4F0" w14:textId="77777777" w:rsidR="006707A8" w:rsidRPr="006707A8" w:rsidRDefault="006707A8" w:rsidP="006707A8">
      <w:pPr>
        <w:rPr>
          <w:lang w:val="en-US"/>
        </w:rPr>
      </w:pPr>
      <w:r w:rsidRPr="006707A8">
        <w:rPr>
          <w:lang w:val="en-US"/>
        </w:rPr>
        <w:t>│   │   └── Advisor.tsx</w:t>
      </w:r>
    </w:p>
    <w:p w14:paraId="24B18602" w14:textId="77777777" w:rsidR="006707A8" w:rsidRPr="006707A8" w:rsidRDefault="006707A8" w:rsidP="006707A8">
      <w:pPr>
        <w:rPr>
          <w:lang w:val="en-US"/>
        </w:rPr>
      </w:pPr>
      <w:r w:rsidRPr="006707A8">
        <w:rPr>
          <w:lang w:val="en-US"/>
        </w:rPr>
        <w:t>│   │</w:t>
      </w:r>
    </w:p>
    <w:p w14:paraId="496EC4C1" w14:textId="77777777" w:rsidR="006707A8" w:rsidRPr="006707A8" w:rsidRDefault="006707A8" w:rsidP="006707A8">
      <w:pPr>
        <w:rPr>
          <w:lang w:val="en-US"/>
        </w:rPr>
      </w:pPr>
      <w:r w:rsidRPr="006707A8">
        <w:rPr>
          <w:lang w:val="en-US"/>
        </w:rPr>
        <w:t xml:space="preserve">│   </w:t>
      </w:r>
      <w:r w:rsidRPr="006707A8">
        <w:rPr>
          <w:rFonts w:ascii="MS Gothic" w:eastAsia="MS Gothic" w:hAnsi="MS Gothic" w:cs="MS Gothic" w:hint="eastAsia"/>
          <w:lang w:val="en-US"/>
        </w:rPr>
        <w:t>├</w:t>
      </w:r>
      <w:r w:rsidRPr="006707A8">
        <w:rPr>
          <w:lang w:val="en-US"/>
        </w:rPr>
        <w:t>── lib/</w:t>
      </w:r>
    </w:p>
    <w:p w14:paraId="397F0BA3" w14:textId="77777777" w:rsidR="006707A8" w:rsidRPr="006707A8" w:rsidRDefault="006707A8" w:rsidP="006707A8">
      <w:pPr>
        <w:rPr>
          <w:lang w:val="en-US"/>
        </w:rPr>
      </w:pPr>
      <w:r w:rsidRPr="006707A8">
        <w:rPr>
          <w:lang w:val="en-US"/>
        </w:rPr>
        <w:t xml:space="preserve">│   │   </w:t>
      </w:r>
      <w:r w:rsidRPr="006707A8">
        <w:rPr>
          <w:rFonts w:ascii="MS Gothic" w:eastAsia="MS Gothic" w:hAnsi="MS Gothic" w:cs="MS Gothic" w:hint="eastAsia"/>
          <w:lang w:val="en-US"/>
        </w:rPr>
        <w:t>├</w:t>
      </w:r>
      <w:r w:rsidRPr="006707A8">
        <w:rPr>
          <w:lang w:val="en-US"/>
        </w:rPr>
        <w:t>── api.ts            ← Typed fetch wrappers for FastAPI</w:t>
      </w:r>
    </w:p>
    <w:p w14:paraId="59EE38CA" w14:textId="77777777" w:rsidR="006707A8" w:rsidRPr="006707A8" w:rsidRDefault="006707A8" w:rsidP="006707A8">
      <w:pPr>
        <w:rPr>
          <w:lang w:val="en-US"/>
        </w:rPr>
      </w:pPr>
      <w:r w:rsidRPr="006707A8">
        <w:rPr>
          <w:lang w:val="en-US"/>
        </w:rPr>
        <w:t>│   │   └── electric.ts       ← Electric client configuration</w:t>
      </w:r>
    </w:p>
    <w:p w14:paraId="23058FA7" w14:textId="77777777" w:rsidR="006707A8" w:rsidRPr="006707A8" w:rsidRDefault="006707A8" w:rsidP="006707A8">
      <w:pPr>
        <w:rPr>
          <w:lang w:val="en-US"/>
        </w:rPr>
      </w:pPr>
      <w:r w:rsidRPr="006707A8">
        <w:rPr>
          <w:lang w:val="en-US"/>
        </w:rPr>
        <w:t>│   │</w:t>
      </w:r>
    </w:p>
    <w:p w14:paraId="2764AD38" w14:textId="77777777" w:rsidR="006707A8" w:rsidRPr="006707A8" w:rsidRDefault="006707A8" w:rsidP="006707A8">
      <w:pPr>
        <w:rPr>
          <w:lang w:val="en-US"/>
        </w:rPr>
      </w:pPr>
      <w:r w:rsidRPr="006707A8">
        <w:rPr>
          <w:lang w:val="en-US"/>
        </w:rPr>
        <w:t>│   └── App.tsx               ← Router + Shell wrapper</w:t>
      </w:r>
    </w:p>
    <w:p w14:paraId="5C5615FC" w14:textId="77777777" w:rsidR="006707A8" w:rsidRPr="006707A8" w:rsidRDefault="006707A8" w:rsidP="006707A8">
      <w:pPr>
        <w:rPr>
          <w:lang w:val="en-US"/>
        </w:rPr>
      </w:pPr>
      <w:r w:rsidRPr="006707A8">
        <w:rPr>
          <w:lang w:val="en-US"/>
        </w:rPr>
        <w:t>│</w:t>
      </w:r>
    </w:p>
    <w:p w14:paraId="6D9639D0" w14:textId="77777777" w:rsidR="006707A8" w:rsidRPr="006707A8" w:rsidRDefault="006707A8" w:rsidP="006707A8">
      <w:pPr>
        <w:rPr>
          <w:lang w:val="en-US"/>
        </w:rPr>
      </w:pPr>
      <w:r w:rsidRPr="006707A8">
        <w:rPr>
          <w:rFonts w:ascii="MS Gothic" w:eastAsia="MS Gothic" w:hAnsi="MS Gothic" w:cs="MS Gothic" w:hint="eastAsia"/>
          <w:lang w:val="en-US"/>
        </w:rPr>
        <w:t>├</w:t>
      </w:r>
      <w:r w:rsidRPr="006707A8">
        <w:rPr>
          <w:lang w:val="en-US"/>
        </w:rPr>
        <w:t>── .env</w:t>
      </w:r>
    </w:p>
    <w:p w14:paraId="3734D587" w14:textId="77777777" w:rsidR="006707A8" w:rsidRPr="006707A8" w:rsidRDefault="006707A8" w:rsidP="006707A8">
      <w:pPr>
        <w:rPr>
          <w:lang w:val="en-US"/>
        </w:rPr>
      </w:pPr>
      <w:r w:rsidRPr="006707A8">
        <w:rPr>
          <w:lang w:val="en-US"/>
        </w:rPr>
        <w:t>│   VITE_API_BASE=https://your-mac-mini.ts.net:8000</w:t>
      </w:r>
    </w:p>
    <w:p w14:paraId="00F0645A" w14:textId="77777777" w:rsidR="006707A8" w:rsidRPr="006707A8" w:rsidRDefault="006707A8" w:rsidP="006707A8">
      <w:pPr>
        <w:rPr>
          <w:lang w:val="en-US"/>
        </w:rPr>
      </w:pPr>
      <w:r w:rsidRPr="006707A8">
        <w:rPr>
          <w:lang w:val="en-US"/>
        </w:rPr>
        <w:t>│   VITE_MEDIA_BASE=https://your-mac-mini.ts.net:8888</w:t>
      </w:r>
    </w:p>
    <w:p w14:paraId="21468F0A" w14:textId="77777777" w:rsidR="006707A8" w:rsidRPr="006707A8" w:rsidRDefault="006707A8" w:rsidP="006707A8">
      <w:pPr>
        <w:rPr>
          <w:lang w:val="en-US"/>
        </w:rPr>
      </w:pPr>
      <w:r w:rsidRPr="006707A8">
        <w:rPr>
          <w:lang w:val="en-US"/>
        </w:rPr>
        <w:t>│   VITE_ELECTRIC_URL=https://your-electric.railway.app</w:t>
      </w:r>
    </w:p>
    <w:p w14:paraId="2AEA2AE8" w14:textId="77777777" w:rsidR="006707A8" w:rsidRPr="006707A8" w:rsidRDefault="006707A8" w:rsidP="006707A8">
      <w:pPr>
        <w:rPr>
          <w:lang w:val="en-US"/>
        </w:rPr>
      </w:pPr>
      <w:r w:rsidRPr="006707A8">
        <w:rPr>
          <w:lang w:val="en-US"/>
        </w:rPr>
        <w:t>│</w:t>
      </w:r>
    </w:p>
    <w:p w14:paraId="3AD98FA0" w14:textId="747CD511" w:rsidR="006707A8" w:rsidRPr="006707A8" w:rsidRDefault="006707A8" w:rsidP="006707A8">
      <w:pPr>
        <w:rPr>
          <w:lang w:val="en-US"/>
        </w:rPr>
      </w:pPr>
      <w:r w:rsidRPr="006707A8">
        <w:rPr>
          <w:lang w:val="en-US"/>
        </w:rPr>
        <w:t>└── package.json</w:t>
      </w:r>
    </w:p>
    <w:p w14:paraId="5311FBFA" w14:textId="77777777" w:rsidR="006707A8" w:rsidRPr="006707A8" w:rsidRDefault="006707A8" w:rsidP="00805CDA">
      <w:pPr>
        <w:rPr>
          <w:sz w:val="22"/>
          <w:szCs w:val="22"/>
          <w:lang w:val="en-US"/>
        </w:rPr>
      </w:pPr>
    </w:p>
    <w:sectPr w:rsidR="006707A8" w:rsidRPr="006707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var(--font-mono)">
    <w:altName w:val="Cambria"/>
    <w:panose1 w:val="020B0604020202020204"/>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D2F"/>
    <w:rsid w:val="0023432C"/>
    <w:rsid w:val="003A38FD"/>
    <w:rsid w:val="00493815"/>
    <w:rsid w:val="006707A8"/>
    <w:rsid w:val="00805CDA"/>
    <w:rsid w:val="008E60AF"/>
    <w:rsid w:val="009D451E"/>
    <w:rsid w:val="00ED2D2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CF802"/>
  <w15:chartTrackingRefBased/>
  <w15:docId w15:val="{9929C202-FDAD-B94B-BC95-C1597C593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K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93815"/>
    <w:pPr>
      <w:spacing w:before="100" w:beforeAutospacing="1" w:after="100" w:afterAutospacing="1"/>
      <w:outlineLvl w:val="2"/>
    </w:pPr>
    <w:rPr>
      <w:rFonts w:ascii="Times New Roman" w:eastAsia="Times New Roman" w:hAnsi="Times New Roman" w:cs="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93815"/>
    <w:rPr>
      <w:rFonts w:ascii="Times New Roman" w:eastAsia="Times New Roman" w:hAnsi="Times New Roman" w:cs="Times New Roman"/>
      <w:b/>
      <w:bCs/>
      <w:sz w:val="27"/>
      <w:szCs w:val="27"/>
      <w:lang w:eastAsia="en-GB"/>
    </w:rPr>
  </w:style>
  <w:style w:type="paragraph" w:customStyle="1" w:styleId="font-claude-response-body">
    <w:name w:val="font-claude-response-body"/>
    <w:basedOn w:val="Normal"/>
    <w:rsid w:val="00493815"/>
    <w:pPr>
      <w:spacing w:before="100" w:beforeAutospacing="1" w:after="100" w:afterAutospacing="1"/>
    </w:pPr>
    <w:rPr>
      <w:rFonts w:ascii="Times New Roman" w:eastAsia="Times New Roman" w:hAnsi="Times New Roman" w:cs="Times New Roman"/>
      <w:lang w:eastAsia="en-GB"/>
    </w:rPr>
  </w:style>
  <w:style w:type="character" w:styleId="Strong">
    <w:name w:val="Strong"/>
    <w:basedOn w:val="DefaultParagraphFont"/>
    <w:uiPriority w:val="22"/>
    <w:qFormat/>
    <w:rsid w:val="00493815"/>
    <w:rPr>
      <w:b/>
      <w:bCs/>
    </w:rPr>
  </w:style>
  <w:style w:type="character" w:styleId="HTMLCode">
    <w:name w:val="HTML Code"/>
    <w:basedOn w:val="DefaultParagraphFont"/>
    <w:uiPriority w:val="99"/>
    <w:semiHidden/>
    <w:unhideWhenUsed/>
    <w:rsid w:val="00493815"/>
    <w:rPr>
      <w:rFonts w:ascii="Courier New" w:eastAsia="Times New Roman" w:hAnsi="Courier New" w:cs="Courier New"/>
      <w:sz w:val="20"/>
      <w:szCs w:val="20"/>
    </w:rPr>
  </w:style>
  <w:style w:type="character" w:styleId="Emphasis">
    <w:name w:val="Emphasis"/>
    <w:basedOn w:val="DefaultParagraphFont"/>
    <w:uiPriority w:val="20"/>
    <w:qFormat/>
    <w:rsid w:val="00493815"/>
    <w:rPr>
      <w:i/>
      <w:iCs/>
    </w:rPr>
  </w:style>
  <w:style w:type="paragraph" w:styleId="HTMLPreformatted">
    <w:name w:val="HTML Preformatted"/>
    <w:basedOn w:val="Normal"/>
    <w:link w:val="HTMLPreformattedChar"/>
    <w:uiPriority w:val="99"/>
    <w:semiHidden/>
    <w:unhideWhenUsed/>
    <w:rsid w:val="0049381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semiHidden/>
    <w:rsid w:val="00493815"/>
    <w:rPr>
      <w:rFonts w:ascii="Courier New" w:eastAsia="Times New Roman" w:hAnsi="Courier New" w:cs="Courier New"/>
      <w:sz w:val="20"/>
      <w:szCs w:val="20"/>
      <w:lang w:eastAsia="en-GB"/>
    </w:rPr>
  </w:style>
  <w:style w:type="paragraph" w:customStyle="1" w:styleId="text-10px">
    <w:name w:val="text-[10px]"/>
    <w:basedOn w:val="Normal"/>
    <w:rsid w:val="00493815"/>
    <w:pPr>
      <w:spacing w:before="100" w:beforeAutospacing="1" w:after="100" w:afterAutospacing="1"/>
    </w:pPr>
    <w:rPr>
      <w:rFonts w:ascii="Times New Roman" w:eastAsia="Times New Roman" w:hAnsi="Times New Roman" w:cs="Times New Roman"/>
      <w:lang w:eastAsia="en-GB"/>
    </w:rPr>
  </w:style>
  <w:style w:type="paragraph" w:customStyle="1" w:styleId="uppercase">
    <w:name w:val="uppercase"/>
    <w:basedOn w:val="Normal"/>
    <w:rsid w:val="00493815"/>
    <w:pPr>
      <w:spacing w:before="100" w:beforeAutospacing="1" w:after="100" w:afterAutospacing="1"/>
    </w:pPr>
    <w:rPr>
      <w:rFonts w:ascii="Times New Roman" w:eastAsia="Times New Roman" w:hAnsi="Times New Roman" w:cs="Times New Roman"/>
      <w:lang w:eastAsia="en-GB"/>
    </w:rPr>
  </w:style>
  <w:style w:type="paragraph" w:customStyle="1" w:styleId="whitespace-pre-wrap">
    <w:name w:val="whitespace-pre-wrap"/>
    <w:basedOn w:val="Normal"/>
    <w:rsid w:val="00493815"/>
    <w:pPr>
      <w:spacing w:before="100" w:beforeAutospacing="1" w:after="100" w:afterAutospacing="1"/>
    </w:pPr>
    <w:rPr>
      <w:rFonts w:ascii="Times New Roman" w:eastAsia="Times New Roman" w:hAnsi="Times New Roman" w:cs="Times New Roman"/>
      <w:lang w:eastAsia="en-GB"/>
    </w:rPr>
  </w:style>
  <w:style w:type="character" w:customStyle="1" w:styleId="text-text-500">
    <w:name w:val="text-text-500"/>
    <w:basedOn w:val="DefaultParagraphFont"/>
    <w:rsid w:val="00493815"/>
  </w:style>
  <w:style w:type="character" w:customStyle="1" w:styleId="self-center">
    <w:name w:val="self-center"/>
    <w:basedOn w:val="DefaultParagraphFont"/>
    <w:rsid w:val="00493815"/>
  </w:style>
  <w:style w:type="character" w:customStyle="1" w:styleId="token">
    <w:name w:val="token"/>
    <w:basedOn w:val="DefaultParagraphFont"/>
    <w:rsid w:val="00493815"/>
  </w:style>
  <w:style w:type="table" w:styleId="TableGrid">
    <w:name w:val="Table Grid"/>
    <w:basedOn w:val="TableNormal"/>
    <w:uiPriority w:val="39"/>
    <w:rsid w:val="009D451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05752423">
      <w:bodyDiv w:val="1"/>
      <w:marLeft w:val="0"/>
      <w:marRight w:val="0"/>
      <w:marTop w:val="0"/>
      <w:marBottom w:val="0"/>
      <w:divBdr>
        <w:top w:val="none" w:sz="0" w:space="0" w:color="auto"/>
        <w:left w:val="none" w:sz="0" w:space="0" w:color="auto"/>
        <w:bottom w:val="none" w:sz="0" w:space="0" w:color="auto"/>
        <w:right w:val="none" w:sz="0" w:space="0" w:color="auto"/>
      </w:divBdr>
      <w:divsChild>
        <w:div w:id="157891399">
          <w:marLeft w:val="0"/>
          <w:marRight w:val="0"/>
          <w:marTop w:val="0"/>
          <w:marBottom w:val="0"/>
          <w:divBdr>
            <w:top w:val="none" w:sz="0" w:space="0" w:color="auto"/>
            <w:left w:val="none" w:sz="0" w:space="0" w:color="auto"/>
            <w:bottom w:val="none" w:sz="0" w:space="0" w:color="auto"/>
            <w:right w:val="none" w:sz="0" w:space="0" w:color="auto"/>
          </w:divBdr>
          <w:divsChild>
            <w:div w:id="1875386173">
              <w:marLeft w:val="0"/>
              <w:marRight w:val="0"/>
              <w:marTop w:val="0"/>
              <w:marBottom w:val="0"/>
              <w:divBdr>
                <w:top w:val="none" w:sz="0" w:space="0" w:color="auto"/>
                <w:left w:val="none" w:sz="0" w:space="0" w:color="auto"/>
                <w:bottom w:val="none" w:sz="0" w:space="0" w:color="auto"/>
                <w:right w:val="none" w:sz="0" w:space="0" w:color="auto"/>
              </w:divBdr>
              <w:divsChild>
                <w:div w:id="1146094632">
                  <w:marLeft w:val="0"/>
                  <w:marRight w:val="0"/>
                  <w:marTop w:val="0"/>
                  <w:marBottom w:val="0"/>
                  <w:divBdr>
                    <w:top w:val="none" w:sz="0" w:space="0" w:color="auto"/>
                    <w:left w:val="none" w:sz="0" w:space="0" w:color="auto"/>
                    <w:bottom w:val="none" w:sz="0" w:space="0" w:color="auto"/>
                    <w:right w:val="none" w:sz="0" w:space="0" w:color="auto"/>
                  </w:divBdr>
                  <w:divsChild>
                    <w:div w:id="662323116">
                      <w:marLeft w:val="0"/>
                      <w:marRight w:val="0"/>
                      <w:marTop w:val="0"/>
                      <w:marBottom w:val="0"/>
                      <w:divBdr>
                        <w:top w:val="none" w:sz="0" w:space="0" w:color="auto"/>
                        <w:left w:val="none" w:sz="0" w:space="0" w:color="auto"/>
                        <w:bottom w:val="none" w:sz="0" w:space="0" w:color="auto"/>
                        <w:right w:val="none" w:sz="0" w:space="0" w:color="auto"/>
                      </w:divBdr>
                      <w:divsChild>
                        <w:div w:id="554512645">
                          <w:marLeft w:val="0"/>
                          <w:marRight w:val="0"/>
                          <w:marTop w:val="0"/>
                          <w:marBottom w:val="0"/>
                          <w:divBdr>
                            <w:top w:val="none" w:sz="0" w:space="0" w:color="auto"/>
                            <w:left w:val="none" w:sz="0" w:space="0" w:color="auto"/>
                            <w:bottom w:val="none" w:sz="0" w:space="0" w:color="auto"/>
                            <w:right w:val="none" w:sz="0" w:space="0" w:color="auto"/>
                          </w:divBdr>
                          <w:divsChild>
                            <w:div w:id="72705752">
                              <w:marLeft w:val="0"/>
                              <w:marRight w:val="0"/>
                              <w:marTop w:val="0"/>
                              <w:marBottom w:val="0"/>
                              <w:divBdr>
                                <w:top w:val="none" w:sz="0" w:space="0" w:color="auto"/>
                                <w:left w:val="none" w:sz="0" w:space="0" w:color="auto"/>
                                <w:bottom w:val="none" w:sz="0" w:space="0" w:color="auto"/>
                                <w:right w:val="none" w:sz="0" w:space="0" w:color="auto"/>
                              </w:divBdr>
                              <w:divsChild>
                                <w:div w:id="53085898">
                                  <w:marLeft w:val="0"/>
                                  <w:marRight w:val="0"/>
                                  <w:marTop w:val="0"/>
                                  <w:marBottom w:val="0"/>
                                  <w:divBdr>
                                    <w:top w:val="none" w:sz="0" w:space="0" w:color="auto"/>
                                    <w:left w:val="none" w:sz="0" w:space="0" w:color="auto"/>
                                    <w:bottom w:val="none" w:sz="0" w:space="0" w:color="auto"/>
                                    <w:right w:val="none" w:sz="0" w:space="0" w:color="auto"/>
                                  </w:divBdr>
                                  <w:divsChild>
                                    <w:div w:id="1450395486">
                                      <w:marLeft w:val="0"/>
                                      <w:marRight w:val="0"/>
                                      <w:marTop w:val="0"/>
                                      <w:marBottom w:val="0"/>
                                      <w:divBdr>
                                        <w:top w:val="none" w:sz="0" w:space="0" w:color="auto"/>
                                        <w:left w:val="none" w:sz="0" w:space="0" w:color="auto"/>
                                        <w:bottom w:val="none" w:sz="0" w:space="0" w:color="auto"/>
                                        <w:right w:val="none" w:sz="0" w:space="0" w:color="auto"/>
                                      </w:divBdr>
                                      <w:divsChild>
                                        <w:div w:id="60122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5598816">
          <w:marLeft w:val="0"/>
          <w:marRight w:val="0"/>
          <w:marTop w:val="0"/>
          <w:marBottom w:val="0"/>
          <w:divBdr>
            <w:top w:val="none" w:sz="0" w:space="0" w:color="auto"/>
            <w:left w:val="none" w:sz="0" w:space="0" w:color="auto"/>
            <w:bottom w:val="none" w:sz="0" w:space="0" w:color="auto"/>
            <w:right w:val="none" w:sz="0" w:space="0" w:color="auto"/>
          </w:divBdr>
          <w:divsChild>
            <w:div w:id="789855805">
              <w:marLeft w:val="0"/>
              <w:marRight w:val="0"/>
              <w:marTop w:val="0"/>
              <w:marBottom w:val="0"/>
              <w:divBdr>
                <w:top w:val="none" w:sz="0" w:space="0" w:color="auto"/>
                <w:left w:val="none" w:sz="0" w:space="0" w:color="auto"/>
                <w:bottom w:val="none" w:sz="0" w:space="0" w:color="auto"/>
                <w:right w:val="none" w:sz="0" w:space="0" w:color="auto"/>
              </w:divBdr>
              <w:divsChild>
                <w:div w:id="2123722201">
                  <w:marLeft w:val="0"/>
                  <w:marRight w:val="0"/>
                  <w:marTop w:val="0"/>
                  <w:marBottom w:val="0"/>
                  <w:divBdr>
                    <w:top w:val="none" w:sz="0" w:space="0" w:color="auto"/>
                    <w:left w:val="none" w:sz="0" w:space="0" w:color="auto"/>
                    <w:bottom w:val="none" w:sz="0" w:space="0" w:color="auto"/>
                    <w:right w:val="none" w:sz="0" w:space="0" w:color="auto"/>
                  </w:divBdr>
                  <w:divsChild>
                    <w:div w:id="2098939131">
                      <w:marLeft w:val="0"/>
                      <w:marRight w:val="0"/>
                      <w:marTop w:val="0"/>
                      <w:marBottom w:val="0"/>
                      <w:divBdr>
                        <w:top w:val="none" w:sz="0" w:space="0" w:color="auto"/>
                        <w:left w:val="none" w:sz="0" w:space="0" w:color="auto"/>
                        <w:bottom w:val="none" w:sz="0" w:space="0" w:color="auto"/>
                        <w:right w:val="none" w:sz="0" w:space="0" w:color="auto"/>
                      </w:divBdr>
                      <w:divsChild>
                        <w:div w:id="1495493609">
                          <w:marLeft w:val="0"/>
                          <w:marRight w:val="0"/>
                          <w:marTop w:val="0"/>
                          <w:marBottom w:val="0"/>
                          <w:divBdr>
                            <w:top w:val="none" w:sz="0" w:space="0" w:color="auto"/>
                            <w:left w:val="none" w:sz="0" w:space="0" w:color="auto"/>
                            <w:bottom w:val="none" w:sz="0" w:space="0" w:color="auto"/>
                            <w:right w:val="none" w:sz="0" w:space="0" w:color="auto"/>
                          </w:divBdr>
                          <w:divsChild>
                            <w:div w:id="440801734">
                              <w:marLeft w:val="0"/>
                              <w:marRight w:val="0"/>
                              <w:marTop w:val="0"/>
                              <w:marBottom w:val="0"/>
                              <w:divBdr>
                                <w:top w:val="none" w:sz="0" w:space="0" w:color="auto"/>
                                <w:left w:val="none" w:sz="0" w:space="0" w:color="auto"/>
                                <w:bottom w:val="none" w:sz="0" w:space="0" w:color="auto"/>
                                <w:right w:val="none" w:sz="0" w:space="0" w:color="auto"/>
                              </w:divBdr>
                              <w:divsChild>
                                <w:div w:id="901064578">
                                  <w:marLeft w:val="0"/>
                                  <w:marRight w:val="0"/>
                                  <w:marTop w:val="0"/>
                                  <w:marBottom w:val="0"/>
                                  <w:divBdr>
                                    <w:top w:val="none" w:sz="0" w:space="0" w:color="auto"/>
                                    <w:left w:val="none" w:sz="0" w:space="0" w:color="auto"/>
                                    <w:bottom w:val="none" w:sz="0" w:space="0" w:color="auto"/>
                                    <w:right w:val="none" w:sz="0" w:space="0" w:color="auto"/>
                                  </w:divBdr>
                                </w:div>
                                <w:div w:id="602543079">
                                  <w:marLeft w:val="0"/>
                                  <w:marRight w:val="0"/>
                                  <w:marTop w:val="0"/>
                                  <w:marBottom w:val="0"/>
                                  <w:divBdr>
                                    <w:top w:val="none" w:sz="0" w:space="0" w:color="auto"/>
                                    <w:left w:val="none" w:sz="0" w:space="0" w:color="auto"/>
                                    <w:bottom w:val="none" w:sz="0" w:space="0" w:color="auto"/>
                                    <w:right w:val="none" w:sz="0" w:space="0" w:color="auto"/>
                                  </w:divBdr>
                                  <w:divsChild>
                                    <w:div w:id="698508156">
                                      <w:marLeft w:val="0"/>
                                      <w:marRight w:val="0"/>
                                      <w:marTop w:val="0"/>
                                      <w:marBottom w:val="0"/>
                                      <w:divBdr>
                                        <w:top w:val="none" w:sz="0" w:space="0" w:color="auto"/>
                                        <w:left w:val="none" w:sz="0" w:space="0" w:color="auto"/>
                                        <w:bottom w:val="none" w:sz="0" w:space="0" w:color="auto"/>
                                        <w:right w:val="none" w:sz="0" w:space="0" w:color="auto"/>
                                      </w:divBdr>
                                      <w:divsChild>
                                        <w:div w:id="637346119">
                                          <w:marLeft w:val="0"/>
                                          <w:marRight w:val="0"/>
                                          <w:marTop w:val="0"/>
                                          <w:marBottom w:val="0"/>
                                          <w:divBdr>
                                            <w:top w:val="none" w:sz="0" w:space="0" w:color="auto"/>
                                            <w:left w:val="none" w:sz="0" w:space="0" w:color="auto"/>
                                            <w:bottom w:val="none" w:sz="0" w:space="0" w:color="auto"/>
                                            <w:right w:val="none" w:sz="0" w:space="0" w:color="auto"/>
                                          </w:divBdr>
                                          <w:divsChild>
                                            <w:div w:id="107461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7822529">
                  <w:marLeft w:val="0"/>
                  <w:marRight w:val="0"/>
                  <w:marTop w:val="0"/>
                  <w:marBottom w:val="0"/>
                  <w:divBdr>
                    <w:top w:val="none" w:sz="0" w:space="0" w:color="auto"/>
                    <w:left w:val="none" w:sz="0" w:space="0" w:color="auto"/>
                    <w:bottom w:val="none" w:sz="0" w:space="0" w:color="auto"/>
                    <w:right w:val="none" w:sz="0" w:space="0" w:color="auto"/>
                  </w:divBdr>
                  <w:divsChild>
                    <w:div w:id="830756340">
                      <w:marLeft w:val="0"/>
                      <w:marRight w:val="0"/>
                      <w:marTop w:val="0"/>
                      <w:marBottom w:val="0"/>
                      <w:divBdr>
                        <w:top w:val="none" w:sz="0" w:space="0" w:color="auto"/>
                        <w:left w:val="none" w:sz="0" w:space="0" w:color="auto"/>
                        <w:bottom w:val="none" w:sz="0" w:space="0" w:color="auto"/>
                        <w:right w:val="none" w:sz="0" w:space="0" w:color="auto"/>
                      </w:divBdr>
                      <w:divsChild>
                        <w:div w:id="1396464628">
                          <w:marLeft w:val="0"/>
                          <w:marRight w:val="0"/>
                          <w:marTop w:val="0"/>
                          <w:marBottom w:val="0"/>
                          <w:divBdr>
                            <w:top w:val="none" w:sz="0" w:space="0" w:color="auto"/>
                            <w:left w:val="none" w:sz="0" w:space="0" w:color="auto"/>
                            <w:bottom w:val="none" w:sz="0" w:space="0" w:color="auto"/>
                            <w:right w:val="none" w:sz="0" w:space="0" w:color="auto"/>
                          </w:divBdr>
                          <w:divsChild>
                            <w:div w:id="1649900965">
                              <w:marLeft w:val="0"/>
                              <w:marRight w:val="0"/>
                              <w:marTop w:val="0"/>
                              <w:marBottom w:val="0"/>
                              <w:divBdr>
                                <w:top w:val="none" w:sz="0" w:space="0" w:color="auto"/>
                                <w:left w:val="none" w:sz="0" w:space="0" w:color="auto"/>
                                <w:bottom w:val="none" w:sz="0" w:space="0" w:color="auto"/>
                                <w:right w:val="none" w:sz="0" w:space="0" w:color="auto"/>
                              </w:divBdr>
                              <w:divsChild>
                                <w:div w:id="99503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824153">
                      <w:marLeft w:val="0"/>
                      <w:marRight w:val="0"/>
                      <w:marTop w:val="0"/>
                      <w:marBottom w:val="0"/>
                      <w:divBdr>
                        <w:top w:val="none" w:sz="0" w:space="0" w:color="auto"/>
                        <w:left w:val="none" w:sz="0" w:space="0" w:color="auto"/>
                        <w:bottom w:val="none" w:sz="0" w:space="0" w:color="auto"/>
                        <w:right w:val="none" w:sz="0" w:space="0" w:color="auto"/>
                      </w:divBdr>
                      <w:divsChild>
                        <w:div w:id="329138345">
                          <w:marLeft w:val="0"/>
                          <w:marRight w:val="0"/>
                          <w:marTop w:val="0"/>
                          <w:marBottom w:val="0"/>
                          <w:divBdr>
                            <w:top w:val="none" w:sz="0" w:space="0" w:color="auto"/>
                            <w:left w:val="none" w:sz="0" w:space="0" w:color="auto"/>
                            <w:bottom w:val="none" w:sz="0" w:space="0" w:color="auto"/>
                            <w:right w:val="none" w:sz="0" w:space="0" w:color="auto"/>
                          </w:divBdr>
                          <w:divsChild>
                            <w:div w:id="46609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3119565">
          <w:marLeft w:val="0"/>
          <w:marRight w:val="0"/>
          <w:marTop w:val="0"/>
          <w:marBottom w:val="0"/>
          <w:divBdr>
            <w:top w:val="none" w:sz="0" w:space="0" w:color="auto"/>
            <w:left w:val="none" w:sz="0" w:space="0" w:color="auto"/>
            <w:bottom w:val="none" w:sz="0" w:space="0" w:color="auto"/>
            <w:right w:val="none" w:sz="0" w:space="0" w:color="auto"/>
          </w:divBdr>
          <w:divsChild>
            <w:div w:id="97415625">
              <w:marLeft w:val="0"/>
              <w:marRight w:val="0"/>
              <w:marTop w:val="0"/>
              <w:marBottom w:val="0"/>
              <w:divBdr>
                <w:top w:val="none" w:sz="0" w:space="0" w:color="auto"/>
                <w:left w:val="none" w:sz="0" w:space="0" w:color="auto"/>
                <w:bottom w:val="none" w:sz="0" w:space="0" w:color="auto"/>
                <w:right w:val="none" w:sz="0" w:space="0" w:color="auto"/>
              </w:divBdr>
              <w:divsChild>
                <w:div w:id="1849716193">
                  <w:marLeft w:val="0"/>
                  <w:marRight w:val="0"/>
                  <w:marTop w:val="0"/>
                  <w:marBottom w:val="0"/>
                  <w:divBdr>
                    <w:top w:val="none" w:sz="0" w:space="0" w:color="auto"/>
                    <w:left w:val="none" w:sz="0" w:space="0" w:color="auto"/>
                    <w:bottom w:val="none" w:sz="0" w:space="0" w:color="auto"/>
                    <w:right w:val="none" w:sz="0" w:space="0" w:color="auto"/>
                  </w:divBdr>
                  <w:divsChild>
                    <w:div w:id="1880630086">
                      <w:marLeft w:val="0"/>
                      <w:marRight w:val="0"/>
                      <w:marTop w:val="0"/>
                      <w:marBottom w:val="0"/>
                      <w:divBdr>
                        <w:top w:val="none" w:sz="0" w:space="0" w:color="auto"/>
                        <w:left w:val="none" w:sz="0" w:space="0" w:color="auto"/>
                        <w:bottom w:val="none" w:sz="0" w:space="0" w:color="auto"/>
                        <w:right w:val="none" w:sz="0" w:space="0" w:color="auto"/>
                      </w:divBdr>
                      <w:divsChild>
                        <w:div w:id="1192064828">
                          <w:marLeft w:val="0"/>
                          <w:marRight w:val="0"/>
                          <w:marTop w:val="0"/>
                          <w:marBottom w:val="0"/>
                          <w:divBdr>
                            <w:top w:val="none" w:sz="0" w:space="0" w:color="auto"/>
                            <w:left w:val="none" w:sz="0" w:space="0" w:color="auto"/>
                            <w:bottom w:val="none" w:sz="0" w:space="0" w:color="auto"/>
                            <w:right w:val="none" w:sz="0" w:space="0" w:color="auto"/>
                          </w:divBdr>
                          <w:divsChild>
                            <w:div w:id="354574922">
                              <w:marLeft w:val="0"/>
                              <w:marRight w:val="0"/>
                              <w:marTop w:val="0"/>
                              <w:marBottom w:val="0"/>
                              <w:divBdr>
                                <w:top w:val="none" w:sz="0" w:space="0" w:color="auto"/>
                                <w:left w:val="none" w:sz="0" w:space="0" w:color="auto"/>
                                <w:bottom w:val="none" w:sz="0" w:space="0" w:color="auto"/>
                                <w:right w:val="none" w:sz="0" w:space="0" w:color="auto"/>
                              </w:divBdr>
                              <w:divsChild>
                                <w:div w:id="157623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561683">
                      <w:marLeft w:val="0"/>
                      <w:marRight w:val="0"/>
                      <w:marTop w:val="0"/>
                      <w:marBottom w:val="0"/>
                      <w:divBdr>
                        <w:top w:val="none" w:sz="0" w:space="0" w:color="auto"/>
                        <w:left w:val="none" w:sz="0" w:space="0" w:color="auto"/>
                        <w:bottom w:val="none" w:sz="0" w:space="0" w:color="auto"/>
                        <w:right w:val="none" w:sz="0" w:space="0" w:color="auto"/>
                      </w:divBdr>
                      <w:divsChild>
                        <w:div w:id="889851270">
                          <w:marLeft w:val="0"/>
                          <w:marRight w:val="0"/>
                          <w:marTop w:val="0"/>
                          <w:marBottom w:val="0"/>
                          <w:divBdr>
                            <w:top w:val="none" w:sz="0" w:space="0" w:color="auto"/>
                            <w:left w:val="none" w:sz="0" w:space="0" w:color="auto"/>
                            <w:bottom w:val="none" w:sz="0" w:space="0" w:color="auto"/>
                            <w:right w:val="none" w:sz="0" w:space="0" w:color="auto"/>
                          </w:divBdr>
                          <w:divsChild>
                            <w:div w:id="1277564314">
                              <w:marLeft w:val="0"/>
                              <w:marRight w:val="0"/>
                              <w:marTop w:val="0"/>
                              <w:marBottom w:val="0"/>
                              <w:divBdr>
                                <w:top w:val="none" w:sz="0" w:space="0" w:color="auto"/>
                                <w:left w:val="none" w:sz="0" w:space="0" w:color="auto"/>
                                <w:bottom w:val="none" w:sz="0" w:space="0" w:color="auto"/>
                                <w:right w:val="none" w:sz="0" w:space="0" w:color="auto"/>
                              </w:divBdr>
                              <w:divsChild>
                                <w:div w:id="137697133">
                                  <w:marLeft w:val="0"/>
                                  <w:marRight w:val="0"/>
                                  <w:marTop w:val="0"/>
                                  <w:marBottom w:val="0"/>
                                  <w:divBdr>
                                    <w:top w:val="none" w:sz="0" w:space="0" w:color="auto"/>
                                    <w:left w:val="none" w:sz="0" w:space="0" w:color="auto"/>
                                    <w:bottom w:val="none" w:sz="0" w:space="0" w:color="auto"/>
                                    <w:right w:val="none" w:sz="0" w:space="0" w:color="auto"/>
                                  </w:divBdr>
                                  <w:divsChild>
                                    <w:div w:id="122659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8741775">
          <w:marLeft w:val="0"/>
          <w:marRight w:val="0"/>
          <w:marTop w:val="0"/>
          <w:marBottom w:val="0"/>
          <w:divBdr>
            <w:top w:val="none" w:sz="0" w:space="0" w:color="auto"/>
            <w:left w:val="none" w:sz="0" w:space="0" w:color="auto"/>
            <w:bottom w:val="none" w:sz="0" w:space="0" w:color="auto"/>
            <w:right w:val="none" w:sz="0" w:space="0" w:color="auto"/>
          </w:divBdr>
          <w:divsChild>
            <w:div w:id="51200329">
              <w:marLeft w:val="0"/>
              <w:marRight w:val="0"/>
              <w:marTop w:val="0"/>
              <w:marBottom w:val="0"/>
              <w:divBdr>
                <w:top w:val="none" w:sz="0" w:space="0" w:color="auto"/>
                <w:left w:val="none" w:sz="0" w:space="0" w:color="auto"/>
                <w:bottom w:val="none" w:sz="0" w:space="0" w:color="auto"/>
                <w:right w:val="none" w:sz="0" w:space="0" w:color="auto"/>
              </w:divBdr>
              <w:divsChild>
                <w:div w:id="973146309">
                  <w:marLeft w:val="0"/>
                  <w:marRight w:val="0"/>
                  <w:marTop w:val="0"/>
                  <w:marBottom w:val="0"/>
                  <w:divBdr>
                    <w:top w:val="none" w:sz="0" w:space="0" w:color="auto"/>
                    <w:left w:val="none" w:sz="0" w:space="0" w:color="auto"/>
                    <w:bottom w:val="none" w:sz="0" w:space="0" w:color="auto"/>
                    <w:right w:val="none" w:sz="0" w:space="0" w:color="auto"/>
                  </w:divBdr>
                  <w:divsChild>
                    <w:div w:id="473452354">
                      <w:marLeft w:val="0"/>
                      <w:marRight w:val="0"/>
                      <w:marTop w:val="0"/>
                      <w:marBottom w:val="0"/>
                      <w:divBdr>
                        <w:top w:val="none" w:sz="0" w:space="0" w:color="auto"/>
                        <w:left w:val="none" w:sz="0" w:space="0" w:color="auto"/>
                        <w:bottom w:val="none" w:sz="0" w:space="0" w:color="auto"/>
                        <w:right w:val="none" w:sz="0" w:space="0" w:color="auto"/>
                      </w:divBdr>
                      <w:divsChild>
                        <w:div w:id="1462189481">
                          <w:marLeft w:val="0"/>
                          <w:marRight w:val="0"/>
                          <w:marTop w:val="0"/>
                          <w:marBottom w:val="0"/>
                          <w:divBdr>
                            <w:top w:val="none" w:sz="0" w:space="0" w:color="auto"/>
                            <w:left w:val="none" w:sz="0" w:space="0" w:color="auto"/>
                            <w:bottom w:val="none" w:sz="0" w:space="0" w:color="auto"/>
                            <w:right w:val="none" w:sz="0" w:space="0" w:color="auto"/>
                          </w:divBdr>
                          <w:divsChild>
                            <w:div w:id="1257637684">
                              <w:marLeft w:val="0"/>
                              <w:marRight w:val="0"/>
                              <w:marTop w:val="0"/>
                              <w:marBottom w:val="0"/>
                              <w:divBdr>
                                <w:top w:val="none" w:sz="0" w:space="0" w:color="auto"/>
                                <w:left w:val="none" w:sz="0" w:space="0" w:color="auto"/>
                                <w:bottom w:val="none" w:sz="0" w:space="0" w:color="auto"/>
                                <w:right w:val="none" w:sz="0" w:space="0" w:color="auto"/>
                              </w:divBdr>
                              <w:divsChild>
                                <w:div w:id="391662856">
                                  <w:marLeft w:val="0"/>
                                  <w:marRight w:val="0"/>
                                  <w:marTop w:val="0"/>
                                  <w:marBottom w:val="0"/>
                                  <w:divBdr>
                                    <w:top w:val="none" w:sz="0" w:space="0" w:color="auto"/>
                                    <w:left w:val="none" w:sz="0" w:space="0" w:color="auto"/>
                                    <w:bottom w:val="none" w:sz="0" w:space="0" w:color="auto"/>
                                    <w:right w:val="none" w:sz="0" w:space="0" w:color="auto"/>
                                  </w:divBdr>
                                  <w:divsChild>
                                    <w:div w:id="1921982692">
                                      <w:marLeft w:val="0"/>
                                      <w:marRight w:val="0"/>
                                      <w:marTop w:val="0"/>
                                      <w:marBottom w:val="0"/>
                                      <w:divBdr>
                                        <w:top w:val="none" w:sz="0" w:space="0" w:color="auto"/>
                                        <w:left w:val="none" w:sz="0" w:space="0" w:color="auto"/>
                                        <w:bottom w:val="none" w:sz="0" w:space="0" w:color="auto"/>
                                        <w:right w:val="none" w:sz="0" w:space="0" w:color="auto"/>
                                      </w:divBdr>
                                      <w:divsChild>
                                        <w:div w:id="967122062">
                                          <w:marLeft w:val="0"/>
                                          <w:marRight w:val="0"/>
                                          <w:marTop w:val="0"/>
                                          <w:marBottom w:val="0"/>
                                          <w:divBdr>
                                            <w:top w:val="none" w:sz="0" w:space="0" w:color="auto"/>
                                            <w:left w:val="none" w:sz="0" w:space="0" w:color="auto"/>
                                            <w:bottom w:val="none" w:sz="0" w:space="0" w:color="auto"/>
                                            <w:right w:val="none" w:sz="0" w:space="0" w:color="auto"/>
                                          </w:divBdr>
                                        </w:div>
                                      </w:divsChild>
                                    </w:div>
                                    <w:div w:id="1549607901">
                                      <w:marLeft w:val="0"/>
                                      <w:marRight w:val="0"/>
                                      <w:marTop w:val="0"/>
                                      <w:marBottom w:val="0"/>
                                      <w:divBdr>
                                        <w:top w:val="none" w:sz="0" w:space="0" w:color="auto"/>
                                        <w:left w:val="none" w:sz="0" w:space="0" w:color="auto"/>
                                        <w:bottom w:val="none" w:sz="0" w:space="0" w:color="auto"/>
                                        <w:right w:val="none" w:sz="0" w:space="0" w:color="auto"/>
                                      </w:divBdr>
                                      <w:divsChild>
                                        <w:div w:id="1630428329">
                                          <w:marLeft w:val="0"/>
                                          <w:marRight w:val="0"/>
                                          <w:marTop w:val="0"/>
                                          <w:marBottom w:val="0"/>
                                          <w:divBdr>
                                            <w:top w:val="none" w:sz="0" w:space="0" w:color="auto"/>
                                            <w:left w:val="none" w:sz="0" w:space="0" w:color="auto"/>
                                            <w:bottom w:val="none" w:sz="0" w:space="0" w:color="auto"/>
                                            <w:right w:val="none" w:sz="0" w:space="0" w:color="auto"/>
                                          </w:divBdr>
                                        </w:div>
                                      </w:divsChild>
                                    </w:div>
                                    <w:div w:id="742525209">
                                      <w:marLeft w:val="0"/>
                                      <w:marRight w:val="0"/>
                                      <w:marTop w:val="0"/>
                                      <w:marBottom w:val="0"/>
                                      <w:divBdr>
                                        <w:top w:val="none" w:sz="0" w:space="0" w:color="auto"/>
                                        <w:left w:val="none" w:sz="0" w:space="0" w:color="auto"/>
                                        <w:bottom w:val="none" w:sz="0" w:space="0" w:color="auto"/>
                                        <w:right w:val="none" w:sz="0" w:space="0" w:color="auto"/>
                                      </w:divBdr>
                                      <w:divsChild>
                                        <w:div w:id="1481383383">
                                          <w:marLeft w:val="0"/>
                                          <w:marRight w:val="0"/>
                                          <w:marTop w:val="0"/>
                                          <w:marBottom w:val="0"/>
                                          <w:divBdr>
                                            <w:top w:val="none" w:sz="0" w:space="0" w:color="auto"/>
                                            <w:left w:val="none" w:sz="0" w:space="0" w:color="auto"/>
                                            <w:bottom w:val="none" w:sz="0" w:space="0" w:color="auto"/>
                                            <w:right w:val="none" w:sz="0" w:space="0" w:color="auto"/>
                                          </w:divBdr>
                                        </w:div>
                                        <w:div w:id="1304967393">
                                          <w:marLeft w:val="0"/>
                                          <w:marRight w:val="0"/>
                                          <w:marTop w:val="0"/>
                                          <w:marBottom w:val="0"/>
                                          <w:divBdr>
                                            <w:top w:val="none" w:sz="0" w:space="0" w:color="auto"/>
                                            <w:left w:val="none" w:sz="0" w:space="0" w:color="auto"/>
                                            <w:bottom w:val="none" w:sz="0" w:space="0" w:color="auto"/>
                                            <w:right w:val="none" w:sz="0" w:space="0" w:color="auto"/>
                                          </w:divBdr>
                                        </w:div>
                                      </w:divsChild>
                                    </w:div>
                                    <w:div w:id="1377584700">
                                      <w:marLeft w:val="0"/>
                                      <w:marRight w:val="0"/>
                                      <w:marTop w:val="0"/>
                                      <w:marBottom w:val="0"/>
                                      <w:divBdr>
                                        <w:top w:val="none" w:sz="0" w:space="0" w:color="auto"/>
                                        <w:left w:val="none" w:sz="0" w:space="0" w:color="auto"/>
                                        <w:bottom w:val="none" w:sz="0" w:space="0" w:color="auto"/>
                                        <w:right w:val="none" w:sz="0" w:space="0" w:color="auto"/>
                                      </w:divBdr>
                                      <w:divsChild>
                                        <w:div w:id="20417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3418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2557</Words>
  <Characters>14576</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2026-04-13T19:26:00Z</dcterms:created>
  <dcterms:modified xsi:type="dcterms:W3CDTF">2026-04-19T16:12:00Z</dcterms:modified>
</cp:coreProperties>
</file>