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Институт ИПТИП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Кафедра индустриального программирования</w:t>
      </w:r>
    </w:p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000000"/>
          <w:sz w:val="46"/>
        </w:rPr>
        <w:t>Практическое занятие 9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32"/>
        </w:rPr>
        <w:t>Технологии индустриального программирования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Работа с текстовыми файлами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6"/>
        </w:rPr>
        <w:t>Фильтрация символов, поиск подстроки и преобразование чисел</w:t>
      </w:r>
    </w:p>
    <w:p>
      <w:pPr>
        <w:spacing w:after="68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Три независимые программы на C++17 с файловым вводом и выводом.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Выполнил Гайворонский Дмитрий Евгеньевич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Группа ЭФБО-13-26</w:t>
      </w:r>
    </w:p>
    <w:p>
      <w:pPr>
        <w:jc w:val="left"/>
      </w:pPr>
      <w:r>
        <w:rPr>
          <w:rFonts w:ascii="Times New Roman" w:hAnsi="Times New Roman" w:eastAsia="Times New Roman"/>
          <w:color w:val="000000"/>
          <w:sz w:val="24"/>
        </w:rPr>
        <w:t>Проверил Астафьев Рустам Уралович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1 семестр, 2026/2027 учебный год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2026</w:t>
      </w:r>
    </w:p>
    <w:p>
      <w:r>
        <w:br w:type="page"/>
      </w:r>
    </w:p>
    <w:p>
      <w:pPr>
        <w:pStyle w:val="Heading1"/>
      </w:pPr>
      <w:r>
        <w:t>Задание 1 Удаление букв фразы user agreement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Удалить из текста все английские буквы, которые встречаются во фразе user agreement, без учёта регистра.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Текст читается из input.txt, результат записывается в output.txt. Пробел во фразе не считается удаляемым символом.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Из букв фразы формируется таблица запрещённых символов в нижнем регистре. Каждый символ входа сохраняется, если его приведённая к нижнему регистру форма отсутствует в таблице.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O(n) по времени и O(1) дополнительной памяти.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&lt;array&gt;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&lt;cctype&gt;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&lt;fstream&gt;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std::ifstream input("input.txt", std::ios::binary);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std::ofstream output("output.txt", std::ios::binary);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(!input || !output)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std::array&lt;bool, 256&gt; forbidden{};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char phrase[] = "user agreement";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(unsigned char symbol : phrase)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(std::isalpha(symbol))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forbidden[static_cast&lt;unsigned char&gt;(std::tolower(symbol))] = true;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char symbol;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while (input.get(symbol))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unsigned char byte = static_cast&lt;unsigned char&gt;(symbol);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unsigned char lower = static_cast&lt;unsigned char&gt;(std::tolower(byte));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(!forbidden[lower])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output.put(symbol);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useragreement45kkl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45kkl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User AGREEMENT + xyz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+ xyz с сохранением исходных пробелов</w:t>
            </w:r>
          </w:p>
        </w:tc>
      </w:tr>
    </w:tbl>
    <w:p>
      <w:pPr>
        <w:pStyle w:val="Heading1"/>
      </w:pPr>
      <w:r>
        <w:t>Задание 2 Поиск подстроки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Проверить, является ли строка Y подстрокой строки X.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X читается из input1.txt, Y — из input2.txt; в output.txt записывается yes или no.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Принятое толкование.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В методичке последняя фраза меняет строки местами. Реализация следует основной формулировке: ищет Y внутри X.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Используется стандартный поиск первого вхождения Y в X. Совпадение всей строки также считается вхождением.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В используемой библиотечной реализации — линейно или близко к линейному времени для практических данных; дополнительная память O(1).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&lt;fstream&gt;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std::string read_first_line(const char* path, bool&amp; ok)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std::ifstream input(path);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line;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ok = static_cast&lt;bool&gt;(input) &amp;&amp; static_cast&lt;bool&gt;(std::getline(input, line));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line;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bool x_ok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bool y_ok = false;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std::string x = read_first_line("input1.txt", x_ok);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std::string y = read_first_line("input2.txt", y_ok);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std::ofstream output("output.txt");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(!x_ok || !y_ok || !output)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output &lt;&lt; (x.find(y) != std::string::npos ? "yes" : "no")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X = industrial programming; Y = program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yes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X = abc; Y = xyz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no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X = MIREA; Y = MIREA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yes</w:t>
            </w:r>
          </w:p>
        </w:tc>
      </w:tr>
    </w:tbl>
    <w:p>
      <w:pPr>
        <w:pStyle w:val="Heading1"/>
      </w:pPr>
      <w:r>
        <w:t>Задание 3 Замена десятичных чисел двоичными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Условие. </w:t>
      </w:r>
      <w:r>
        <w:rPr>
          <w:rFonts w:ascii="Times New Roman" w:hAnsi="Times New Roman" w:eastAsia="Times New Roman"/>
          <w:b w:val="0"/>
          <w:color w:val="000000"/>
          <w:sz w:val="24"/>
        </w:rPr>
        <w:t>В строке длиной до 255 символов заменить каждую максимальную последовательность цифр двоичной записью соответствующего неотрицательного десятичного числа.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Вход и выход. </w:t>
      </w:r>
      <w:r>
        <w:rPr>
          <w:rFonts w:ascii="Times New Roman" w:hAnsi="Times New Roman" w:eastAsia="Times New Roman"/>
          <w:b w:val="0"/>
          <w:color w:val="000000"/>
          <w:sz w:val="24"/>
        </w:rPr>
        <w:t>Первая строка читается из input.txt, преобразованная строка записывается в output.txt.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Алгоритм. </w:t>
      </w:r>
      <w:r>
        <w:rPr>
          <w:rFonts w:ascii="Times New Roman" w:hAnsi="Times New Roman" w:eastAsia="Times New Roman"/>
          <w:b w:val="0"/>
          <w:color w:val="000000"/>
          <w:sz w:val="24"/>
        </w:rPr>
        <w:t>Цифровые группы выделяются последовательным проходом. Каждая десятичная строка делится на два до нуля; остатки образуют двоичную запись. Такой подход работает и для чисел за пределами 64-битного типа.</w:t>
      </w:r>
    </w:p>
    <w:p>
      <w:r>
        <w:rPr>
          <w:rFonts w:ascii="Times New Roman" w:hAnsi="Times New Roman" w:eastAsia="Times New Roman"/>
          <w:b/>
          <w:color w:val="000000"/>
          <w:sz w:val="24"/>
        </w:rPr>
        <w:t xml:space="preserve">Сложность. </w:t>
      </w:r>
      <w:r>
        <w:rPr>
          <w:rFonts w:ascii="Times New Roman" w:hAnsi="Times New Roman" w:eastAsia="Times New Roman"/>
          <w:b w:val="0"/>
          <w:color w:val="000000"/>
          <w:sz w:val="24"/>
        </w:rPr>
        <w:t>O(n + Σk²) для школьного деления цифровых групп длины k; память O(n).</w:t>
      </w:r>
    </w:p>
    <w:p>
      <w:pPr>
        <w:pStyle w:val="Heading2"/>
      </w:pPr>
      <w:r>
        <w:t>Исходный код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&lt;algorithm&gt;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&lt;cctype&gt;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&lt;fstream&gt;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#include &lt;string&gt;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std::string decimal_to_binary(const std::string&amp; digits)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value = digits;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const std::size_t first_non_zero = value.find_first_not_of('0');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(first_non_zero == std::string::npos)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"0";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value.erase(0, first_non_zero);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binary;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while (value != "0")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std::string quotient;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int remainder =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for (char digit : value)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int current = remainder * 10 + (digit - '0');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const int quotient_digit = current / 2;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remainder = current % 2;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if (!quotient.empty() || quotient_digit != 0)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    quotient.push_back(static_cast&lt;char&gt;('0' + quotient_digit));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binary.push_back(static_cast&lt;char&gt;('0' + remainder));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value = quotient.empty() ? "0" : quotient;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std::reverse(binary.begin(), binary.end());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binary;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int main()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std::ifstream input("input.txt");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std::ofstream output("output.txt");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std::string line;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if (!input || !output || !std::getline(input, line))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return 1;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for (std::size_t i = 0; i &lt; line.size();)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const unsigned char symbol = static_cast&lt;unsigned char&gt;(line[i]);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if (!std::isdigit(symbol))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output &lt;&lt; line[i++];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continue;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std::size_t end = i;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while (end &lt; line.size() &amp;&amp; std::isdigit(static_cast&lt;unsigned char&gt;(line[end]))) {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    ++end;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output &lt;&lt; decimal_to_binary(line.substr(i, end - i));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    i = end;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}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output &lt;&lt; '\n';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 xml:space="preserve">    return 0;</w:t>
      </w:r>
    </w:p>
    <w:p>
      <w:pPr>
        <w:pStyle w:val="Code"/>
      </w:pPr>
      <w:r>
        <w:rPr>
          <w:rFonts w:ascii="DejaVu Sans Mono" w:hAnsi="DejaVu Sans Mono" w:eastAsia="DejaVu Sans Mono"/>
          <w:b w:val="0"/>
          <w:color w:val="000000"/>
          <w:sz w:val="17"/>
        </w:rPr>
        <w:t>}</w:t>
      </w:r>
    </w:p>
    <w:p>
      <w:pPr>
        <w:pStyle w:val="Heading2"/>
      </w:pPr>
      <w:r>
        <w:t>Проверка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25"/>
        <w:gridCol w:w="4925"/>
      </w:tblGrid>
      <w:tr>
        <w:trPr>
          <w:tblHeader w:val="true"/>
        </w:trP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Проверка / входные данные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8"/>
          </w:tcPr>
          <w:p>
            <w:pPr>
              <w:keepNext/>
              <w:spacing w:after="0"/>
            </w:pPr>
            <w:r>
              <w:rPr>
                <w:rFonts w:ascii="Times New Roman" w:hAnsi="Times New Roman" w:eastAsia="Times New Roman"/>
                <w:b/>
                <w:color w:val="FFFFFF"/>
                <w:sz w:val="21"/>
              </w:rPr>
              <w:t>Полученный результат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 and 10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0 and 1010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18446744073709551616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10000000000000000000000000000000000000000000000000000000000000000</w:t>
            </w:r>
          </w:p>
        </w:tc>
      </w:tr>
      <w:tr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пример методички</w:t>
            </w:r>
          </w:p>
        </w:tc>
        <w:tc>
          <w:tcPr>
            <w:tcW w:type="dxa" w:w="492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color w:val="000000"/>
                <w:sz w:val="21"/>
              </w:rPr>
              <w:t>совпадение с ожидаемой строкой</w:t>
            </w:r>
          </w:p>
        </w:tc>
      </w:tr>
    </w:tbl>
    <w:p>
      <w:pPr>
        <w:pStyle w:val="Heading1"/>
      </w:pPr>
      <w:r>
        <w:t>Проверка решений и запуск программ</w:t>
      </w:r>
    </w:p>
    <w:p>
      <w:r>
        <w:rPr>
          <w:rFonts w:ascii="Times New Roman" w:hAnsi="Times New Roman" w:eastAsia="Times New Roman"/>
          <w:color w:val="000000"/>
          <w:sz w:val="24"/>
        </w:rPr>
        <w:t>Все программы собраны g++ 16.1.0 в режиме C++17 с флагами -O2 -Wall -Wextra -Werror -pedantic. Созданные output.txt побайтово сравнены с ожидаемыми файлами; восемь проверок прошли.</w:t>
      </w:r>
    </w:p>
    <w:sectPr w:rsidR="00FC693F" w:rsidRPr="0006063C" w:rsidSect="00034616">
      <w:footerReference w:type="default" r:id="rId9"/>
      <w:pgSz w:w="12240" w:h="15840"/>
      <w:pgMar w:top="1037" w:right="1195" w:bottom="1037" w:left="1195" w:header="720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0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40"/>
    </w:pPr>
    <w:rPr>
      <w:rFonts w:ascii="Times New Roman" w:hAnsi="Times New Roman" w:eastAsia="Times New Roman" w:cs="Times New Roman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Next w:val="0"/>
      <w:keepLines w:val="0"/>
      <w:widowControl w:val="0"/>
      <w:spacing w:line="240" w:lineRule="auto" w:after="0" w:before="0"/>
    </w:pPr>
    <w:rPr>
      <w:rFonts w:ascii="DejaVu Sans Mono" w:hAnsi="DejaVu Sans Mono" w:eastAsia="DejaVu Sans Mono" w:cs="DejaVu Sans Mono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занятие 9</dc:title>
  <dc:subject>Технологии индустриального программирования</dc:subject>
  <dc:creator>Гайворонский Дмитрий Евгеньевич</dc:creator>
  <cp:keywords>C++, МИРЭА, практическая работа, контрольная работа</cp:keywords>
  <dc:description>Отчёт содержит полный проверенный исходный код и результаты тестирования.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