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069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Formation de 2 jours (14 heures) : Animer Facebook, Instagram et un blog pour une entreprise de paysage</w:t>
      </w:r>
    </w:p>
    <w:p w14:paraId="553D2A37" w14:textId="77777777" w:rsidR="00625859" w:rsidRPr="00625859" w:rsidRDefault="00625859" w:rsidP="00625859">
      <w:pPr>
        <w:spacing w:before="100" w:beforeAutospacing="1" w:after="100" w:afterAutospacing="1" w:line="240" w:lineRule="auto"/>
        <w:outlineLvl w:val="2"/>
        <w:rPr>
          <w:rFonts w:asciiTheme="minorBidi" w:eastAsia="Times New Roman" w:hAnsiTheme="minorBidi"/>
          <w:b/>
          <w:bCs/>
          <w:kern w:val="0"/>
          <w:sz w:val="27"/>
          <w:szCs w:val="27"/>
          <w:lang w:eastAsia="fr-FR"/>
          <w14:ligatures w14:val="none"/>
        </w:rPr>
      </w:pPr>
      <w:r w:rsidRPr="00625859">
        <w:rPr>
          <w:rFonts w:asciiTheme="minorBidi" w:eastAsia="Times New Roman" w:hAnsiTheme="minorBidi"/>
          <w:b/>
          <w:bCs/>
          <w:kern w:val="0"/>
          <w:sz w:val="27"/>
          <w:szCs w:val="27"/>
          <w:lang w:eastAsia="fr-FR"/>
          <w14:ligatures w14:val="none"/>
        </w:rPr>
        <w:t>Objectifs de la formation :</w:t>
      </w:r>
    </w:p>
    <w:p w14:paraId="268960A4" w14:textId="77777777" w:rsidR="00625859" w:rsidRPr="00625859" w:rsidRDefault="00625859" w:rsidP="00625859">
      <w:pPr>
        <w:numPr>
          <w:ilvl w:val="0"/>
          <w:numId w:val="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Maîtriser les bases des réseaux sociaux Facebook et Instagram.</w:t>
      </w:r>
    </w:p>
    <w:p w14:paraId="7F4D3330" w14:textId="77777777" w:rsidR="00625859" w:rsidRPr="00625859" w:rsidRDefault="00625859" w:rsidP="00625859">
      <w:pPr>
        <w:numPr>
          <w:ilvl w:val="0"/>
          <w:numId w:val="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Créer des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de qualité, adaptés aux attentes des algorithmes et différenciants.</w:t>
      </w:r>
    </w:p>
    <w:p w14:paraId="4FB1C0CE" w14:textId="77777777" w:rsidR="00625859" w:rsidRPr="00625859" w:rsidRDefault="00625859" w:rsidP="00625859">
      <w:pPr>
        <w:numPr>
          <w:ilvl w:val="0"/>
          <w:numId w:val="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Savoir réagir efficacement aux commentaires et animer une communauté.</w:t>
      </w:r>
    </w:p>
    <w:p w14:paraId="713E8F27" w14:textId="77777777" w:rsidR="00625859" w:rsidRPr="00625859" w:rsidRDefault="00625859" w:rsidP="00625859">
      <w:pPr>
        <w:numPr>
          <w:ilvl w:val="0"/>
          <w:numId w:val="1"/>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Intégrer une stratégie globale en incluant le blog de l’entreprise.</w:t>
      </w:r>
    </w:p>
    <w:p w14:paraId="0806AFBA" w14:textId="77777777" w:rsidR="00625859" w:rsidRPr="00625859" w:rsidRDefault="00625859" w:rsidP="00625859">
      <w:pPr>
        <w:spacing w:after="0"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pict w14:anchorId="32D51E77">
          <v:rect id="_x0000_i1025" style="width:0;height:1.5pt" o:hralign="center" o:hrstd="t" o:hr="t" fillcolor="#a0a0a0" stroked="f"/>
        </w:pict>
      </w:r>
    </w:p>
    <w:p w14:paraId="03901D0F" w14:textId="77777777" w:rsidR="00625859" w:rsidRPr="00625859" w:rsidRDefault="00625859" w:rsidP="00625859">
      <w:pPr>
        <w:spacing w:before="100" w:beforeAutospacing="1" w:after="100" w:afterAutospacing="1" w:line="240" w:lineRule="auto"/>
        <w:outlineLvl w:val="2"/>
        <w:rPr>
          <w:rFonts w:asciiTheme="minorBidi" w:eastAsia="Times New Roman" w:hAnsiTheme="minorBidi"/>
          <w:b/>
          <w:bCs/>
          <w:kern w:val="0"/>
          <w:sz w:val="27"/>
          <w:szCs w:val="27"/>
          <w:lang w:eastAsia="fr-FR"/>
          <w14:ligatures w14:val="none"/>
        </w:rPr>
      </w:pPr>
      <w:r w:rsidRPr="00625859">
        <w:rPr>
          <w:rFonts w:asciiTheme="minorBidi" w:eastAsia="Times New Roman" w:hAnsiTheme="minorBidi"/>
          <w:b/>
          <w:bCs/>
          <w:kern w:val="0"/>
          <w:sz w:val="27"/>
          <w:szCs w:val="27"/>
          <w:lang w:eastAsia="fr-FR"/>
          <w14:ligatures w14:val="none"/>
        </w:rPr>
        <w:t>Programme détaillé (4 demi-journées de 3h30 chacune) :</w:t>
      </w:r>
    </w:p>
    <w:p w14:paraId="4AB77B8D" w14:textId="77777777" w:rsidR="00625859" w:rsidRPr="00625859" w:rsidRDefault="00625859" w:rsidP="00625859">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Demi-journée 1 : Connaissances de base sur Facebook et Instagram</w:t>
      </w:r>
    </w:p>
    <w:p w14:paraId="7C0BA56A" w14:textId="77777777" w:rsidR="00625859" w:rsidRPr="00625859" w:rsidRDefault="00625859" w:rsidP="00625859">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Présentation générale :</w:t>
      </w:r>
    </w:p>
    <w:p w14:paraId="65D5C180" w14:textId="77777777" w:rsidR="00625859" w:rsidRPr="00625859" w:rsidRDefault="00625859" w:rsidP="00625859">
      <w:pPr>
        <w:numPr>
          <w:ilvl w:val="1"/>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Statistiques clés sur Facebook et Instagram en 2023 (audiences, comportements des utilisateurs).</w:t>
      </w:r>
    </w:p>
    <w:p w14:paraId="546D3E37" w14:textId="77777777" w:rsidR="00625859" w:rsidRPr="00625859" w:rsidRDefault="00625859" w:rsidP="00625859">
      <w:pPr>
        <w:numPr>
          <w:ilvl w:val="1"/>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Spécificités de chaque plateforme pour une entreprise de paysage.</w:t>
      </w:r>
    </w:p>
    <w:p w14:paraId="7DF8A156" w14:textId="77777777" w:rsidR="00625859" w:rsidRPr="00625859" w:rsidRDefault="00625859" w:rsidP="00625859">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Fonctionnalités essentielles :</w:t>
      </w:r>
    </w:p>
    <w:p w14:paraId="46526CE2" w14:textId="77777777" w:rsidR="00625859" w:rsidRPr="00625859" w:rsidRDefault="00625859" w:rsidP="00625859">
      <w:pPr>
        <w:numPr>
          <w:ilvl w:val="1"/>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Différences entre profils, pages professionnelles et groupes.</w:t>
      </w:r>
    </w:p>
    <w:p w14:paraId="6327F1B1" w14:textId="77777777" w:rsidR="00625859" w:rsidRPr="00625859" w:rsidRDefault="00625859" w:rsidP="00625859">
      <w:pPr>
        <w:numPr>
          <w:ilvl w:val="1"/>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Paramétrages de base : création et optimisation d’un profil professionnel.</w:t>
      </w:r>
    </w:p>
    <w:p w14:paraId="0E6FFA1B" w14:textId="77777777" w:rsidR="00625859" w:rsidRPr="00625859" w:rsidRDefault="00625859" w:rsidP="00625859">
      <w:pPr>
        <w:numPr>
          <w:ilvl w:val="1"/>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Introduction aux outils professionnels (Creator Studio, Meta Business Suite).</w:t>
      </w:r>
    </w:p>
    <w:p w14:paraId="78DA9960" w14:textId="77777777" w:rsidR="00625859" w:rsidRPr="00625859" w:rsidRDefault="00625859" w:rsidP="00625859">
      <w:pPr>
        <w:numPr>
          <w:ilvl w:val="0"/>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Audiences et objectifs :</w:t>
      </w:r>
    </w:p>
    <w:p w14:paraId="753AE139" w14:textId="77777777" w:rsidR="00625859" w:rsidRPr="00625859" w:rsidRDefault="00625859" w:rsidP="00625859">
      <w:pPr>
        <w:numPr>
          <w:ilvl w:val="1"/>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Identifier sa cible : clients potentiels (particuliers, entreprises, </w:t>
      </w:r>
      <w:proofErr w:type="spellStart"/>
      <w:r w:rsidRPr="00625859">
        <w:rPr>
          <w:rFonts w:asciiTheme="minorBidi" w:eastAsia="Times New Roman" w:hAnsiTheme="minorBidi"/>
          <w:kern w:val="0"/>
          <w:sz w:val="24"/>
          <w:szCs w:val="24"/>
          <w:lang w:eastAsia="fr-FR"/>
          <w14:ligatures w14:val="none"/>
        </w:rPr>
        <w:t>collectivés</w:t>
      </w:r>
      <w:proofErr w:type="spellEnd"/>
      <w:r w:rsidRPr="00625859">
        <w:rPr>
          <w:rFonts w:asciiTheme="minorBidi" w:eastAsia="Times New Roman" w:hAnsiTheme="minorBidi"/>
          <w:kern w:val="0"/>
          <w:sz w:val="24"/>
          <w:szCs w:val="24"/>
          <w:lang w:eastAsia="fr-FR"/>
          <w14:ligatures w14:val="none"/>
        </w:rPr>
        <w:t>).</w:t>
      </w:r>
    </w:p>
    <w:p w14:paraId="6EDF3087" w14:textId="77777777" w:rsidR="00625859" w:rsidRPr="00625859" w:rsidRDefault="00625859" w:rsidP="00625859">
      <w:pPr>
        <w:numPr>
          <w:ilvl w:val="1"/>
          <w:numId w:val="2"/>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Définir des objectifs clairs : notoriété, génération de leads, fidélisation.</w:t>
      </w:r>
    </w:p>
    <w:p w14:paraId="0355AFBF" w14:textId="77777777" w:rsidR="00625859" w:rsidRPr="00625859" w:rsidRDefault="00625859" w:rsidP="00625859">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 xml:space="preserve">Demi-journée 2 : Création de </w:t>
      </w:r>
      <w:proofErr w:type="spellStart"/>
      <w:r w:rsidRPr="00625859">
        <w:rPr>
          <w:rFonts w:asciiTheme="minorBidi" w:eastAsia="Times New Roman" w:hAnsiTheme="minorBidi"/>
          <w:b/>
          <w:bCs/>
          <w:kern w:val="0"/>
          <w:sz w:val="24"/>
          <w:szCs w:val="24"/>
          <w:lang w:eastAsia="fr-FR"/>
          <w14:ligatures w14:val="none"/>
        </w:rPr>
        <w:t>posts</w:t>
      </w:r>
      <w:proofErr w:type="spellEnd"/>
      <w:r w:rsidRPr="00625859">
        <w:rPr>
          <w:rFonts w:asciiTheme="minorBidi" w:eastAsia="Times New Roman" w:hAnsiTheme="minorBidi"/>
          <w:b/>
          <w:bCs/>
          <w:kern w:val="0"/>
          <w:sz w:val="24"/>
          <w:szCs w:val="24"/>
          <w:lang w:eastAsia="fr-FR"/>
          <w14:ligatures w14:val="none"/>
        </w:rPr>
        <w:t xml:space="preserve"> distincts pour Facebook et Instagram</w:t>
      </w:r>
    </w:p>
    <w:p w14:paraId="0943D9E1" w14:textId="77777777" w:rsidR="00625859" w:rsidRPr="00625859" w:rsidRDefault="00625859" w:rsidP="00625859">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 xml:space="preserve">Principes généraux pour des </w:t>
      </w:r>
      <w:proofErr w:type="spellStart"/>
      <w:r w:rsidRPr="00625859">
        <w:rPr>
          <w:rFonts w:asciiTheme="minorBidi" w:eastAsia="Times New Roman" w:hAnsiTheme="minorBidi"/>
          <w:b/>
          <w:bCs/>
          <w:kern w:val="0"/>
          <w:sz w:val="24"/>
          <w:szCs w:val="24"/>
          <w:lang w:eastAsia="fr-FR"/>
          <w14:ligatures w14:val="none"/>
        </w:rPr>
        <w:t>posts</w:t>
      </w:r>
      <w:proofErr w:type="spellEnd"/>
      <w:r w:rsidRPr="00625859">
        <w:rPr>
          <w:rFonts w:asciiTheme="minorBidi" w:eastAsia="Times New Roman" w:hAnsiTheme="minorBidi"/>
          <w:b/>
          <w:bCs/>
          <w:kern w:val="0"/>
          <w:sz w:val="24"/>
          <w:szCs w:val="24"/>
          <w:lang w:eastAsia="fr-FR"/>
          <w14:ligatures w14:val="none"/>
        </w:rPr>
        <w:t xml:space="preserve"> efficaces :</w:t>
      </w:r>
    </w:p>
    <w:p w14:paraId="0B0A35A7"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La règle des 3C : Clair, Concis, Captivant.</w:t>
      </w:r>
    </w:p>
    <w:p w14:paraId="21B901E4"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Structuration d’un post : accroche, visuel, appel à l’action.</w:t>
      </w:r>
    </w:p>
    <w:p w14:paraId="518A4079" w14:textId="77777777" w:rsidR="00625859" w:rsidRPr="00625859" w:rsidRDefault="00625859" w:rsidP="00625859">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Spécificités pour Facebook :</w:t>
      </w:r>
    </w:p>
    <w:p w14:paraId="3FD84816"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Types de contenus performants : articles, événements, carrousels.</w:t>
      </w:r>
    </w:p>
    <w:p w14:paraId="67523D92"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L’importance des groupes et des publications locales.</w:t>
      </w:r>
    </w:p>
    <w:p w14:paraId="5910F21D"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Longueur des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et formats préférés (texte et visuels).</w:t>
      </w:r>
    </w:p>
    <w:p w14:paraId="7A2527D6" w14:textId="77777777" w:rsidR="00625859" w:rsidRPr="00625859" w:rsidRDefault="00625859" w:rsidP="00625859">
      <w:pPr>
        <w:numPr>
          <w:ilvl w:val="0"/>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Spécificités pour Instagram :</w:t>
      </w:r>
    </w:p>
    <w:p w14:paraId="7E762CC2"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Mise en avant du visuel : qualité des photos, règle des tiers.</w:t>
      </w:r>
    </w:p>
    <w:p w14:paraId="169FFD99"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Utilisation des stories, </w:t>
      </w:r>
      <w:proofErr w:type="spellStart"/>
      <w:r w:rsidRPr="00625859">
        <w:rPr>
          <w:rFonts w:asciiTheme="minorBidi" w:eastAsia="Times New Roman" w:hAnsiTheme="minorBidi"/>
          <w:kern w:val="0"/>
          <w:sz w:val="24"/>
          <w:szCs w:val="24"/>
          <w:lang w:eastAsia="fr-FR"/>
          <w14:ligatures w14:val="none"/>
        </w:rPr>
        <w:t>reels</w:t>
      </w:r>
      <w:proofErr w:type="spellEnd"/>
      <w:r w:rsidRPr="00625859">
        <w:rPr>
          <w:rFonts w:asciiTheme="minorBidi" w:eastAsia="Times New Roman" w:hAnsiTheme="minorBidi"/>
          <w:kern w:val="0"/>
          <w:sz w:val="24"/>
          <w:szCs w:val="24"/>
          <w:lang w:eastAsia="fr-FR"/>
          <w14:ligatures w14:val="none"/>
        </w:rPr>
        <w:t>, et publications classiques.</w:t>
      </w:r>
    </w:p>
    <w:p w14:paraId="12D09872"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Importance des hashtags : recherche et sélection (3-10 hashtags efficaces).</w:t>
      </w:r>
    </w:p>
    <w:p w14:paraId="67751A4A" w14:textId="77777777" w:rsidR="00625859" w:rsidRPr="00625859" w:rsidRDefault="00625859" w:rsidP="00625859">
      <w:pPr>
        <w:numPr>
          <w:ilvl w:val="1"/>
          <w:numId w:val="3"/>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Créer un </w:t>
      </w:r>
      <w:proofErr w:type="spellStart"/>
      <w:r w:rsidRPr="00625859">
        <w:rPr>
          <w:rFonts w:asciiTheme="minorBidi" w:eastAsia="Times New Roman" w:hAnsiTheme="minorBidi"/>
          <w:kern w:val="0"/>
          <w:sz w:val="24"/>
          <w:szCs w:val="24"/>
          <w:lang w:eastAsia="fr-FR"/>
          <w14:ligatures w14:val="none"/>
        </w:rPr>
        <w:t>feed</w:t>
      </w:r>
      <w:proofErr w:type="spellEnd"/>
      <w:r w:rsidRPr="00625859">
        <w:rPr>
          <w:rFonts w:asciiTheme="minorBidi" w:eastAsia="Times New Roman" w:hAnsiTheme="minorBidi"/>
          <w:kern w:val="0"/>
          <w:sz w:val="24"/>
          <w:szCs w:val="24"/>
          <w:lang w:eastAsia="fr-FR"/>
          <w14:ligatures w14:val="none"/>
        </w:rPr>
        <w:t xml:space="preserve"> cohérent et esthétique.</w:t>
      </w:r>
    </w:p>
    <w:p w14:paraId="127E70A9" w14:textId="77777777" w:rsidR="00625859" w:rsidRPr="00625859" w:rsidRDefault="00625859" w:rsidP="00625859">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 xml:space="preserve">Demi-journée 3 : Fonctionnement des algorithmes et optimisation des </w:t>
      </w:r>
      <w:proofErr w:type="spellStart"/>
      <w:r w:rsidRPr="00625859">
        <w:rPr>
          <w:rFonts w:asciiTheme="minorBidi" w:eastAsia="Times New Roman" w:hAnsiTheme="minorBidi"/>
          <w:b/>
          <w:bCs/>
          <w:kern w:val="0"/>
          <w:sz w:val="24"/>
          <w:szCs w:val="24"/>
          <w:lang w:eastAsia="fr-FR"/>
          <w14:ligatures w14:val="none"/>
        </w:rPr>
        <w:t>posts</w:t>
      </w:r>
      <w:proofErr w:type="spellEnd"/>
    </w:p>
    <w:p w14:paraId="17B4CCD4" w14:textId="77777777" w:rsidR="00625859" w:rsidRPr="00625859" w:rsidRDefault="00625859" w:rsidP="00625859">
      <w:pPr>
        <w:numPr>
          <w:ilvl w:val="0"/>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lastRenderedPageBreak/>
        <w:t>Comprendre les algorithmes :</w:t>
      </w:r>
    </w:p>
    <w:p w14:paraId="0E2294CB" w14:textId="77777777" w:rsidR="00625859" w:rsidRPr="00625859" w:rsidRDefault="00625859" w:rsidP="00625859">
      <w:pPr>
        <w:numPr>
          <w:ilvl w:val="1"/>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Critères d’engagement : interactions, commentaires, partages.</w:t>
      </w:r>
    </w:p>
    <w:p w14:paraId="5FB2F6ED" w14:textId="77777777" w:rsidR="00625859" w:rsidRPr="00625859" w:rsidRDefault="00625859" w:rsidP="00625859">
      <w:pPr>
        <w:numPr>
          <w:ilvl w:val="1"/>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Fréquence et régularité des publications.</w:t>
      </w:r>
    </w:p>
    <w:p w14:paraId="6FB7D15D" w14:textId="77777777" w:rsidR="00625859" w:rsidRPr="00625859" w:rsidRDefault="00625859" w:rsidP="00625859">
      <w:pPr>
        <w:numPr>
          <w:ilvl w:val="1"/>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Importance du timing : heures de publication idéales.</w:t>
      </w:r>
    </w:p>
    <w:p w14:paraId="79E7D2DE" w14:textId="77777777" w:rsidR="00625859" w:rsidRPr="00625859" w:rsidRDefault="00625859" w:rsidP="00625859">
      <w:pPr>
        <w:numPr>
          <w:ilvl w:val="0"/>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Techniques pour optimiser ses publications :</w:t>
      </w:r>
    </w:p>
    <w:p w14:paraId="4D91990A" w14:textId="77777777" w:rsidR="00625859" w:rsidRPr="00625859" w:rsidRDefault="00625859" w:rsidP="00625859">
      <w:pPr>
        <w:numPr>
          <w:ilvl w:val="1"/>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Adapter le contenu à l’audience : questions ouvertes, contenu interactif.</w:t>
      </w:r>
    </w:p>
    <w:p w14:paraId="65A9015A" w14:textId="77777777" w:rsidR="00625859" w:rsidRPr="00625859" w:rsidRDefault="00625859" w:rsidP="00625859">
      <w:pPr>
        <w:numPr>
          <w:ilvl w:val="1"/>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Expérimentation et ajustement : analyser les performances avec les outils statistiques (Insights).</w:t>
      </w:r>
    </w:p>
    <w:p w14:paraId="1FA5C90B" w14:textId="77777777" w:rsidR="00625859" w:rsidRPr="00625859" w:rsidRDefault="00625859" w:rsidP="00625859">
      <w:pPr>
        <w:numPr>
          <w:ilvl w:val="1"/>
          <w:numId w:val="4"/>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Utilisation des call-to-action (CTA) pour favoriser l’engagement.</w:t>
      </w:r>
    </w:p>
    <w:p w14:paraId="361E5B53" w14:textId="77777777" w:rsidR="00625859" w:rsidRPr="00625859" w:rsidRDefault="00625859" w:rsidP="00625859">
      <w:pPr>
        <w:spacing w:before="100" w:beforeAutospacing="1" w:after="100" w:afterAutospacing="1" w:line="240" w:lineRule="auto"/>
        <w:outlineLvl w:val="3"/>
        <w:rPr>
          <w:rFonts w:asciiTheme="minorBidi" w:eastAsia="Times New Roman" w:hAnsiTheme="minorBidi"/>
          <w:b/>
          <w:bCs/>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Demi-journée 4 : Images, vidéos et animation de la communauté</w:t>
      </w:r>
    </w:p>
    <w:p w14:paraId="45A25F0F" w14:textId="77777777" w:rsidR="00625859" w:rsidRPr="00625859" w:rsidRDefault="00625859" w:rsidP="00625859">
      <w:pPr>
        <w:numPr>
          <w:ilvl w:val="0"/>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Travail sur les visuels :</w:t>
      </w:r>
    </w:p>
    <w:p w14:paraId="0125AF79"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Outils simples pour créer des visuels professionnels (</w:t>
      </w:r>
      <w:proofErr w:type="spellStart"/>
      <w:r w:rsidRPr="00625859">
        <w:rPr>
          <w:rFonts w:asciiTheme="minorBidi" w:eastAsia="Times New Roman" w:hAnsiTheme="minorBidi"/>
          <w:kern w:val="0"/>
          <w:sz w:val="24"/>
          <w:szCs w:val="24"/>
          <w:lang w:eastAsia="fr-FR"/>
          <w14:ligatures w14:val="none"/>
        </w:rPr>
        <w:t>Canva</w:t>
      </w:r>
      <w:proofErr w:type="spellEnd"/>
      <w:r w:rsidRPr="00625859">
        <w:rPr>
          <w:rFonts w:asciiTheme="minorBidi" w:eastAsia="Times New Roman" w:hAnsiTheme="minorBidi"/>
          <w:kern w:val="0"/>
          <w:sz w:val="24"/>
          <w:szCs w:val="24"/>
          <w:lang w:eastAsia="fr-FR"/>
          <w14:ligatures w14:val="none"/>
        </w:rPr>
        <w:t>, Adobe Express).</w:t>
      </w:r>
    </w:p>
    <w:p w14:paraId="1DC97373"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Choix des couleurs, typographies et mise en page adaptée au secteur paysagiste.</w:t>
      </w:r>
    </w:p>
    <w:p w14:paraId="545EC8FC"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Règles pour des vidéos courtes et percutantes : durée, format vertical, émotions.</w:t>
      </w:r>
    </w:p>
    <w:p w14:paraId="53515874" w14:textId="77777777" w:rsidR="00625859" w:rsidRPr="00625859" w:rsidRDefault="00625859" w:rsidP="00625859">
      <w:pPr>
        <w:numPr>
          <w:ilvl w:val="0"/>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Gestion des commentaires :</w:t>
      </w:r>
    </w:p>
    <w:p w14:paraId="72BB47AF"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L’importance de répondre rapidement et poliment.</w:t>
      </w:r>
    </w:p>
    <w:p w14:paraId="15B9F3D8"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Comment transformer un commentaire négatif en opportunité.</w:t>
      </w:r>
    </w:p>
    <w:p w14:paraId="19CC7545"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Encourager les discussions : poser des questions dans les réponses.</w:t>
      </w:r>
    </w:p>
    <w:p w14:paraId="53BB9CB3" w14:textId="77777777" w:rsidR="00625859" w:rsidRPr="00625859" w:rsidRDefault="00625859" w:rsidP="00625859">
      <w:pPr>
        <w:numPr>
          <w:ilvl w:val="0"/>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b/>
          <w:bCs/>
          <w:kern w:val="0"/>
          <w:sz w:val="24"/>
          <w:szCs w:val="24"/>
          <w:lang w:eastAsia="fr-FR"/>
          <w14:ligatures w14:val="none"/>
        </w:rPr>
        <w:t>Animation de la communauté :</w:t>
      </w:r>
    </w:p>
    <w:p w14:paraId="5F77678D"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Techniques pour engager la communauté : sondages, concours, collaborations.</w:t>
      </w:r>
    </w:p>
    <w:p w14:paraId="02CC74FA"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Fidéliser les abonnés en proposant un contenu de valeur.</w:t>
      </w:r>
    </w:p>
    <w:p w14:paraId="78B04BBF" w14:textId="77777777" w:rsidR="00625859" w:rsidRPr="00625859" w:rsidRDefault="00625859" w:rsidP="00625859">
      <w:pPr>
        <w:numPr>
          <w:ilvl w:val="1"/>
          <w:numId w:val="5"/>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Suivi des relations avec les abonnés fidèles et les influenceurs locaux.</w:t>
      </w:r>
    </w:p>
    <w:p w14:paraId="1E56CFAF" w14:textId="77777777" w:rsidR="00625859" w:rsidRPr="00625859" w:rsidRDefault="00625859" w:rsidP="00625859">
      <w:pPr>
        <w:spacing w:after="0"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pict w14:anchorId="34FE81BD">
          <v:rect id="_x0000_i1026" style="width:0;height:1.5pt" o:hralign="center" o:hrstd="t" o:hr="t" fillcolor="#a0a0a0" stroked="f"/>
        </w:pict>
      </w:r>
    </w:p>
    <w:p w14:paraId="036A2958" w14:textId="77777777" w:rsidR="00625859" w:rsidRPr="00625859" w:rsidRDefault="00625859" w:rsidP="00625859">
      <w:pPr>
        <w:spacing w:before="100" w:beforeAutospacing="1" w:after="100" w:afterAutospacing="1" w:line="240" w:lineRule="auto"/>
        <w:outlineLvl w:val="2"/>
        <w:rPr>
          <w:rFonts w:asciiTheme="minorBidi" w:eastAsia="Times New Roman" w:hAnsiTheme="minorBidi"/>
          <w:b/>
          <w:bCs/>
          <w:kern w:val="0"/>
          <w:sz w:val="27"/>
          <w:szCs w:val="27"/>
          <w:lang w:eastAsia="fr-FR"/>
          <w14:ligatures w14:val="none"/>
        </w:rPr>
      </w:pPr>
      <w:r w:rsidRPr="00625859">
        <w:rPr>
          <w:rFonts w:asciiTheme="minorBidi" w:eastAsia="Times New Roman" w:hAnsiTheme="minorBidi"/>
          <w:b/>
          <w:bCs/>
          <w:kern w:val="0"/>
          <w:sz w:val="27"/>
          <w:szCs w:val="27"/>
          <w:lang w:eastAsia="fr-FR"/>
          <w14:ligatures w14:val="none"/>
        </w:rPr>
        <w:t>Supports et outils fournis :</w:t>
      </w:r>
    </w:p>
    <w:p w14:paraId="1AC0D45C" w14:textId="77777777" w:rsidR="00625859" w:rsidRPr="00625859" w:rsidRDefault="00625859" w:rsidP="00625859">
      <w:pPr>
        <w:numPr>
          <w:ilvl w:val="0"/>
          <w:numId w:val="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Fiches méthodologiques (récapitulatifs des bonnes pratiques).</w:t>
      </w:r>
    </w:p>
    <w:p w14:paraId="729F9A85" w14:textId="77777777" w:rsidR="00625859" w:rsidRPr="00625859" w:rsidRDefault="00625859" w:rsidP="00625859">
      <w:pPr>
        <w:numPr>
          <w:ilvl w:val="0"/>
          <w:numId w:val="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Modèles de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pour Facebook et Instagram.</w:t>
      </w:r>
    </w:p>
    <w:p w14:paraId="6FF7DCFF" w14:textId="77777777" w:rsidR="00625859" w:rsidRPr="00625859" w:rsidRDefault="00625859" w:rsidP="00625859">
      <w:pPr>
        <w:numPr>
          <w:ilvl w:val="0"/>
          <w:numId w:val="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Liste d’outils gratuits et accessibles pour la création de contenu.</w:t>
      </w:r>
    </w:p>
    <w:p w14:paraId="12E60612" w14:textId="77777777" w:rsidR="00625859" w:rsidRPr="00625859" w:rsidRDefault="00625859" w:rsidP="00625859">
      <w:pPr>
        <w:numPr>
          <w:ilvl w:val="0"/>
          <w:numId w:val="6"/>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Accès à un groupe privé pour échanger après la formation.</w:t>
      </w:r>
    </w:p>
    <w:p w14:paraId="1D839584" w14:textId="77777777" w:rsidR="00625859" w:rsidRPr="00625859" w:rsidRDefault="00625859" w:rsidP="00625859">
      <w:pPr>
        <w:spacing w:before="100" w:beforeAutospacing="1" w:after="100" w:afterAutospacing="1" w:line="240" w:lineRule="auto"/>
        <w:outlineLvl w:val="2"/>
        <w:rPr>
          <w:rFonts w:asciiTheme="minorBidi" w:eastAsia="Times New Roman" w:hAnsiTheme="minorBidi"/>
          <w:b/>
          <w:bCs/>
          <w:kern w:val="0"/>
          <w:sz w:val="27"/>
          <w:szCs w:val="27"/>
          <w:lang w:eastAsia="fr-FR"/>
          <w14:ligatures w14:val="none"/>
        </w:rPr>
      </w:pPr>
      <w:r w:rsidRPr="00625859">
        <w:rPr>
          <w:rFonts w:asciiTheme="minorBidi" w:eastAsia="Times New Roman" w:hAnsiTheme="minorBidi"/>
          <w:b/>
          <w:bCs/>
          <w:kern w:val="0"/>
          <w:sz w:val="27"/>
          <w:szCs w:val="27"/>
          <w:lang w:eastAsia="fr-FR"/>
          <w14:ligatures w14:val="none"/>
        </w:rPr>
        <w:t>Modalités d’évaluation :</w:t>
      </w:r>
    </w:p>
    <w:p w14:paraId="5C0BAC89" w14:textId="77777777" w:rsidR="00625859" w:rsidRPr="00625859" w:rsidRDefault="00625859" w:rsidP="00625859">
      <w:pPr>
        <w:numPr>
          <w:ilvl w:val="0"/>
          <w:numId w:val="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Réalisation de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test sur Facebook et Instagram.</w:t>
      </w:r>
    </w:p>
    <w:p w14:paraId="46E6FDD4" w14:textId="77777777" w:rsidR="00625859" w:rsidRPr="00625859" w:rsidRDefault="00625859" w:rsidP="00625859">
      <w:pPr>
        <w:numPr>
          <w:ilvl w:val="0"/>
          <w:numId w:val="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Analyse collective des résultats et recommandations.</w:t>
      </w:r>
    </w:p>
    <w:p w14:paraId="26A483BC" w14:textId="77777777" w:rsidR="00625859" w:rsidRDefault="00625859" w:rsidP="00625859">
      <w:pPr>
        <w:numPr>
          <w:ilvl w:val="0"/>
          <w:numId w:val="7"/>
        </w:num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Questionnaire de fin de formation pour valider les acquis.</w:t>
      </w:r>
    </w:p>
    <w:p w14:paraId="3CEE26D1" w14:textId="77777777" w:rsid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0A1AB778" w14:textId="77777777" w:rsid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31F3A0DA" w14:textId="77777777" w:rsid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47892F49"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lastRenderedPageBreak/>
        <w:t>### Formation : Animation des réseaux sociaux Facebook et Instagram pour une entreprise de paysage</w:t>
      </w:r>
    </w:p>
    <w:p w14:paraId="74E7D2DE"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7C91763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**Objectif général**</w:t>
      </w:r>
    </w:p>
    <w:p w14:paraId="73705D90"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Former un professionnel au management des réseaux sociaux Facebook et Instagram ainsi qu’à l’animation du blog de son entreprise, avec une stratégie efficace, différenciée et alignée sur les attentes des algorithmes.</w:t>
      </w:r>
    </w:p>
    <w:p w14:paraId="38C251D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11C9F6E1"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w:t>
      </w:r>
    </w:p>
    <w:p w14:paraId="0C10C67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7A99B96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**Programme détaillé (14 heures, réparties en 4 demi-journées)**</w:t>
      </w:r>
    </w:p>
    <w:p w14:paraId="766BD61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22018A2D"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**1ère demi-journée (3h30) : Comprendre les fondamentaux de Facebook et Instagram**</w:t>
      </w:r>
    </w:p>
    <w:p w14:paraId="301E950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2047D54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**Objectifs :**</w:t>
      </w:r>
    </w:p>
    <w:p w14:paraId="7ECD02C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Comprendre les caractéristiques de Facebook et Instagram.</w:t>
      </w:r>
    </w:p>
    <w:p w14:paraId="19F0F9F8"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Identifier les différences entre leurs audiences en 2023.</w:t>
      </w:r>
    </w:p>
    <w:p w14:paraId="4CB258DD"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7107F1D8"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**Contenus :**</w:t>
      </w:r>
    </w:p>
    <w:p w14:paraId="58D5EA5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1. **Introduction à Facebook et Instagram :**</w:t>
      </w:r>
    </w:p>
    <w:p w14:paraId="218B3990"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Historique et évolution des deux plateformes.</w:t>
      </w:r>
    </w:p>
    <w:p w14:paraId="752C00C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Positionnement des deux réseaux sociaux dans le marketing digital.</w:t>
      </w:r>
    </w:p>
    <w:p w14:paraId="3425FC3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304915C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2. **Audience et usages :**</w:t>
      </w:r>
    </w:p>
    <w:p w14:paraId="7ED47629"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Démographie : Qui utilise Facebook et Instagram en 2023 ?</w:t>
      </w:r>
    </w:p>
    <w:p w14:paraId="37C5F60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Comportements et attentes des utilisateurs :</w:t>
      </w:r>
    </w:p>
    <w:p w14:paraId="407D7E5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lastRenderedPageBreak/>
        <w:t xml:space="preserve">     - Facebook : contenu éditorial et communautaire.</w:t>
      </w:r>
    </w:p>
    <w:p w14:paraId="2964576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Instagram : contenu visuel et </w:t>
      </w:r>
      <w:proofErr w:type="spellStart"/>
      <w:r w:rsidRPr="00625859">
        <w:rPr>
          <w:rFonts w:asciiTheme="minorBidi" w:eastAsia="Times New Roman" w:hAnsiTheme="minorBidi"/>
          <w:kern w:val="0"/>
          <w:sz w:val="24"/>
          <w:szCs w:val="24"/>
          <w:lang w:eastAsia="fr-FR"/>
          <w14:ligatures w14:val="none"/>
        </w:rPr>
        <w:t>inspirationnel</w:t>
      </w:r>
      <w:proofErr w:type="spellEnd"/>
      <w:r w:rsidRPr="00625859">
        <w:rPr>
          <w:rFonts w:asciiTheme="minorBidi" w:eastAsia="Times New Roman" w:hAnsiTheme="minorBidi"/>
          <w:kern w:val="0"/>
          <w:sz w:val="24"/>
          <w:szCs w:val="24"/>
          <w:lang w:eastAsia="fr-FR"/>
          <w14:ligatures w14:val="none"/>
        </w:rPr>
        <w:t>.</w:t>
      </w:r>
    </w:p>
    <w:p w14:paraId="0979B9B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1DD5D31C"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3. **Utilisation professionnelle :**</w:t>
      </w:r>
    </w:p>
    <w:p w14:paraId="2F108CCD"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Création d’un compte professionnel.</w:t>
      </w:r>
    </w:p>
    <w:p w14:paraId="28F64DB8"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Optimisation des profils : photo, bio, et informations de contact.</w:t>
      </w:r>
    </w:p>
    <w:p w14:paraId="0C105CF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6ACC4B3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**2ème demi-journée (3h30) : Création de contenus pour Facebook et Instagram**</w:t>
      </w:r>
    </w:p>
    <w:p w14:paraId="3A6F9AF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6698989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**Objectifs :**</w:t>
      </w:r>
    </w:p>
    <w:p w14:paraId="072204A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Créer des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pertinents et adaptés aux spécificités de chaque plateforme.</w:t>
      </w:r>
    </w:p>
    <w:p w14:paraId="3F18B4C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31DB649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**Contenus :**</w:t>
      </w:r>
    </w:p>
    <w:p w14:paraId="48B0020D"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1. **Spécificités des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Facebook :**</w:t>
      </w:r>
    </w:p>
    <w:p w14:paraId="234B81D8"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Formats disponibles : texte, image, vidéo, carrousels, événements.</w:t>
      </w:r>
    </w:p>
    <w:p w14:paraId="22C0FC2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Structuration d’un post efficace : accroche, contenu, appel à l’action.</w:t>
      </w:r>
    </w:p>
    <w:p w14:paraId="609574D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Utilisation des groupes et événements pour engager une audience.</w:t>
      </w:r>
    </w:p>
    <w:p w14:paraId="60AF9FA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4C8C1A0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2. **Spécificités des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Instagram :**</w:t>
      </w:r>
    </w:p>
    <w:p w14:paraId="35CED13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Formats disponibles : </w:t>
      </w:r>
      <w:proofErr w:type="spellStart"/>
      <w:r w:rsidRPr="00625859">
        <w:rPr>
          <w:rFonts w:asciiTheme="minorBidi" w:eastAsia="Times New Roman" w:hAnsiTheme="minorBidi"/>
          <w:kern w:val="0"/>
          <w:sz w:val="24"/>
          <w:szCs w:val="24"/>
          <w:lang w:eastAsia="fr-FR"/>
          <w14:ligatures w14:val="none"/>
        </w:rPr>
        <w:t>posts</w:t>
      </w:r>
      <w:proofErr w:type="spellEnd"/>
      <w:r w:rsidRPr="00625859">
        <w:rPr>
          <w:rFonts w:asciiTheme="minorBidi" w:eastAsia="Times New Roman" w:hAnsiTheme="minorBidi"/>
          <w:kern w:val="0"/>
          <w:sz w:val="24"/>
          <w:szCs w:val="24"/>
          <w:lang w:eastAsia="fr-FR"/>
          <w14:ligatures w14:val="none"/>
        </w:rPr>
        <w:t xml:space="preserve"> classiques, stories, </w:t>
      </w:r>
      <w:proofErr w:type="spellStart"/>
      <w:r w:rsidRPr="00625859">
        <w:rPr>
          <w:rFonts w:asciiTheme="minorBidi" w:eastAsia="Times New Roman" w:hAnsiTheme="minorBidi"/>
          <w:kern w:val="0"/>
          <w:sz w:val="24"/>
          <w:szCs w:val="24"/>
          <w:lang w:eastAsia="fr-FR"/>
          <w14:ligatures w14:val="none"/>
        </w:rPr>
        <w:t>reels</w:t>
      </w:r>
      <w:proofErr w:type="spellEnd"/>
      <w:r w:rsidRPr="00625859">
        <w:rPr>
          <w:rFonts w:asciiTheme="minorBidi" w:eastAsia="Times New Roman" w:hAnsiTheme="minorBidi"/>
          <w:kern w:val="0"/>
          <w:sz w:val="24"/>
          <w:szCs w:val="24"/>
          <w:lang w:eastAsia="fr-FR"/>
          <w14:ligatures w14:val="none"/>
        </w:rPr>
        <w:t>, IGTV.</w:t>
      </w:r>
    </w:p>
    <w:p w14:paraId="5A3CE29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Importance de l’esthétique et de la cohérence visuelle.</w:t>
      </w:r>
    </w:p>
    <w:p w14:paraId="6CCD190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Rédaction d’une légende impactante et choix des hashtags.</w:t>
      </w:r>
    </w:p>
    <w:p w14:paraId="134757B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32FD370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3. **Planification :**</w:t>
      </w:r>
    </w:p>
    <w:p w14:paraId="3735448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Utilisation d’outils de programmation (ex. Meta Business Suite).</w:t>
      </w:r>
    </w:p>
    <w:p w14:paraId="1192332E"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lastRenderedPageBreak/>
        <w:t xml:space="preserve">   - Fréquence et horaires de publication optimaux.</w:t>
      </w:r>
    </w:p>
    <w:p w14:paraId="30C21A2B"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2172AEC7"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**3ème demi-journée (3h30) : Comprendre et exploiter les algorithmes**</w:t>
      </w:r>
    </w:p>
    <w:p w14:paraId="47A7C2E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09EC59F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**Objectifs :**</w:t>
      </w:r>
    </w:p>
    <w:p w14:paraId="4B43B72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Optimiser les publications pour maximiser leur portée et leur visibilité.</w:t>
      </w:r>
    </w:p>
    <w:p w14:paraId="7FD691B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65A0C99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**Contenus :**</w:t>
      </w:r>
    </w:p>
    <w:p w14:paraId="64624AA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1. **Fonctionnement des algorithmes de Facebook et Instagram :**</w:t>
      </w:r>
    </w:p>
    <w:p w14:paraId="29D67CE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Critères de priorité : engagement, pertinence, réactivité.</w:t>
      </w:r>
    </w:p>
    <w:p w14:paraId="24825F0B"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Différences majeures entre les deux plateformes.</w:t>
      </w:r>
    </w:p>
    <w:p w14:paraId="3884FA8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608B8BC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2. **Stratégies pour réussir :**</w:t>
      </w:r>
    </w:p>
    <w:p w14:paraId="647DDB08"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Importance des interactions (likes, partages, commentaires).</w:t>
      </w:r>
    </w:p>
    <w:p w14:paraId="4B48B34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Fréquence des publications et variété des formats.</w:t>
      </w:r>
    </w:p>
    <w:p w14:paraId="3F125773"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Création de contenu à forte valeur ajoutée : tutoriels, avant/après, conseils en aménagement paysager.</w:t>
      </w:r>
    </w:p>
    <w:p w14:paraId="3DB1BA8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664CDDF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3. **Analyse des performances :**</w:t>
      </w:r>
    </w:p>
    <w:p w14:paraId="2DED787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Métriques clés à suivre (portée, engagement, taux de clics).</w:t>
      </w:r>
    </w:p>
    <w:p w14:paraId="0A34797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Utilisation des outils d’analyse (Facebook Insights, Instagram Insights).</w:t>
      </w:r>
    </w:p>
    <w:p w14:paraId="1A241E6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76AEFEED"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**4ème demi-journée (3h30) : Images, vidéos et interaction communautaire**</w:t>
      </w:r>
    </w:p>
    <w:p w14:paraId="3276BC11"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1019964B"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**Objectifs :**</w:t>
      </w:r>
    </w:p>
    <w:p w14:paraId="40A784F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Utiliser des visuels et des interactions pour renforcer l’engagement.</w:t>
      </w:r>
    </w:p>
    <w:p w14:paraId="75A53A77"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5EC0EAA7"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**Contenus :**</w:t>
      </w:r>
    </w:p>
    <w:p w14:paraId="29F6F99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1. **Images et vidéos :**</w:t>
      </w:r>
    </w:p>
    <w:p w14:paraId="02D1BF1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Création de visuels attractifs : outils gratuits (</w:t>
      </w:r>
      <w:proofErr w:type="spellStart"/>
      <w:r w:rsidRPr="00625859">
        <w:rPr>
          <w:rFonts w:asciiTheme="minorBidi" w:eastAsia="Times New Roman" w:hAnsiTheme="minorBidi"/>
          <w:kern w:val="0"/>
          <w:sz w:val="24"/>
          <w:szCs w:val="24"/>
          <w:lang w:eastAsia="fr-FR"/>
          <w14:ligatures w14:val="none"/>
        </w:rPr>
        <w:t>Canva</w:t>
      </w:r>
      <w:proofErr w:type="spellEnd"/>
      <w:r w:rsidRPr="00625859">
        <w:rPr>
          <w:rFonts w:asciiTheme="minorBidi" w:eastAsia="Times New Roman" w:hAnsiTheme="minorBidi"/>
          <w:kern w:val="0"/>
          <w:sz w:val="24"/>
          <w:szCs w:val="24"/>
          <w:lang w:eastAsia="fr-FR"/>
          <w14:ligatures w14:val="none"/>
        </w:rPr>
        <w:t>, Adobe Express).</w:t>
      </w:r>
    </w:p>
    <w:p w14:paraId="439BC54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Formats recommandés et dimensions optimales.</w:t>
      </w:r>
    </w:p>
    <w:p w14:paraId="49EBB698"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Tendance à 2023 : contenu authentique vs. contenu trop parfait.</w:t>
      </w:r>
    </w:p>
    <w:p w14:paraId="72C8BD7B"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1A1A16D7"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2. **Gestion des commentaires :**</w:t>
      </w:r>
    </w:p>
    <w:p w14:paraId="75EAF30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Importance de la réponse rapide et personnalisée.</w:t>
      </w:r>
    </w:p>
    <w:p w14:paraId="5179FA81"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Comment transformer un commentaire en opportunité de conversation ?</w:t>
      </w:r>
    </w:p>
    <w:p w14:paraId="4F8C121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Gérer les critiques ou commentaires négatifs.</w:t>
      </w:r>
    </w:p>
    <w:p w14:paraId="4B9EAD0F"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2161F4D7"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3. **Animation de la communauté :**</w:t>
      </w:r>
    </w:p>
    <w:p w14:paraId="45FA8E28"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Stratégies pour engager son audience (sondages, questions, récompenses).</w:t>
      </w:r>
    </w:p>
    <w:p w14:paraId="382C7B4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Collaborations avec des influenceurs locaux ou partenaires.</w:t>
      </w:r>
    </w:p>
    <w:p w14:paraId="48D87E55" w14:textId="5D008A9F"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Organisation de concours pour stimuler l’engagement.</w:t>
      </w:r>
    </w:p>
    <w:p w14:paraId="347356B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47D2DADD"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**Synthèse et livrables**</w:t>
      </w:r>
    </w:p>
    <w:p w14:paraId="00ACBAF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1. **Récapitulatif des apprentissages :**</w:t>
      </w:r>
    </w:p>
    <w:p w14:paraId="7D8DBB6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Fiche mémo des bonnes pratiques.</w:t>
      </w:r>
    </w:p>
    <w:p w14:paraId="415B02D6"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Modèles de publication (visuels et légendes).</w:t>
      </w:r>
    </w:p>
    <w:p w14:paraId="5B889565"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21D832BD"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2. **Plan d’action personnalisé :**</w:t>
      </w:r>
    </w:p>
    <w:p w14:paraId="7E1F377A"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Élaboration d’une stratégie concrète pour l’entreprise.</w:t>
      </w:r>
    </w:p>
    <w:p w14:paraId="0EA033B7"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 xml:space="preserve">   - Planning de publications pour les 3 prochains mois.</w:t>
      </w:r>
    </w:p>
    <w:p w14:paraId="32ECB8A4"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326A942F" w14:textId="0B9B2270" w:rsid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r w:rsidRPr="00625859">
        <w:rPr>
          <w:rFonts w:asciiTheme="minorBidi" w:eastAsia="Times New Roman" w:hAnsiTheme="minorBidi"/>
          <w:kern w:val="0"/>
          <w:sz w:val="24"/>
          <w:szCs w:val="24"/>
          <w:lang w:eastAsia="fr-FR"/>
          <w14:ligatures w14:val="none"/>
        </w:rPr>
        <w:t>**Conclusion :** En suivant ce programme, l’apprenant sera en mesure d’animer efficacement les réseaux sociaux Facebook et Instagram de son entreprise, en créant un contenu de qualité, engageant, et adapté aux attentes des algorithmes et de sa communauté.</w:t>
      </w:r>
    </w:p>
    <w:p w14:paraId="139348F2" w14:textId="77777777" w:rsidR="00625859" w:rsidRPr="00625859" w:rsidRDefault="00625859" w:rsidP="00625859">
      <w:pPr>
        <w:spacing w:before="100" w:beforeAutospacing="1" w:after="100" w:afterAutospacing="1" w:line="240" w:lineRule="auto"/>
        <w:rPr>
          <w:rFonts w:asciiTheme="minorBidi" w:eastAsia="Times New Roman" w:hAnsiTheme="minorBidi"/>
          <w:kern w:val="0"/>
          <w:sz w:val="24"/>
          <w:szCs w:val="24"/>
          <w:lang w:eastAsia="fr-FR"/>
          <w14:ligatures w14:val="none"/>
        </w:rPr>
      </w:pPr>
    </w:p>
    <w:p w14:paraId="402C8C71" w14:textId="77777777" w:rsidR="00A55F80" w:rsidRPr="00625859" w:rsidRDefault="00A55F80">
      <w:pPr>
        <w:rPr>
          <w:rFonts w:asciiTheme="minorBidi" w:hAnsiTheme="minorBidi"/>
        </w:rPr>
      </w:pPr>
    </w:p>
    <w:sectPr w:rsidR="00A55F80" w:rsidRPr="006258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34BD7"/>
    <w:multiLevelType w:val="multilevel"/>
    <w:tmpl w:val="768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57425"/>
    <w:multiLevelType w:val="multilevel"/>
    <w:tmpl w:val="F8243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A4AFA"/>
    <w:multiLevelType w:val="multilevel"/>
    <w:tmpl w:val="5E0A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D25AB"/>
    <w:multiLevelType w:val="multilevel"/>
    <w:tmpl w:val="6F8A9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32829"/>
    <w:multiLevelType w:val="multilevel"/>
    <w:tmpl w:val="B980D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122EE"/>
    <w:multiLevelType w:val="multilevel"/>
    <w:tmpl w:val="5CC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D18E1"/>
    <w:multiLevelType w:val="multilevel"/>
    <w:tmpl w:val="45AE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35967">
    <w:abstractNumId w:val="2"/>
  </w:num>
  <w:num w:numId="2" w16cid:durableId="1542472175">
    <w:abstractNumId w:val="4"/>
  </w:num>
  <w:num w:numId="3" w16cid:durableId="1543133266">
    <w:abstractNumId w:val="1"/>
  </w:num>
  <w:num w:numId="4" w16cid:durableId="920918568">
    <w:abstractNumId w:val="6"/>
  </w:num>
  <w:num w:numId="5" w16cid:durableId="1392461335">
    <w:abstractNumId w:val="3"/>
  </w:num>
  <w:num w:numId="6" w16cid:durableId="1078331844">
    <w:abstractNumId w:val="0"/>
  </w:num>
  <w:num w:numId="7" w16cid:durableId="2023124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59"/>
    <w:rsid w:val="002B5F11"/>
    <w:rsid w:val="005D22AD"/>
    <w:rsid w:val="00625859"/>
    <w:rsid w:val="00A55F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3D1F"/>
  <w15:chartTrackingRefBased/>
  <w15:docId w15:val="{168723BB-A11E-42B2-8073-7F7797D6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5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25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585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585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585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58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58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58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58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585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2585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258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258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258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258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58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58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5859"/>
    <w:rPr>
      <w:rFonts w:eastAsiaTheme="majorEastAsia" w:cstheme="majorBidi"/>
      <w:color w:val="272727" w:themeColor="text1" w:themeTint="D8"/>
    </w:rPr>
  </w:style>
  <w:style w:type="paragraph" w:styleId="Titre">
    <w:name w:val="Title"/>
    <w:basedOn w:val="Normal"/>
    <w:next w:val="Normal"/>
    <w:link w:val="TitreCar"/>
    <w:uiPriority w:val="10"/>
    <w:qFormat/>
    <w:rsid w:val="0062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58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58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58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5859"/>
    <w:pPr>
      <w:spacing w:before="160"/>
      <w:jc w:val="center"/>
    </w:pPr>
    <w:rPr>
      <w:i/>
      <w:iCs/>
      <w:color w:val="404040" w:themeColor="text1" w:themeTint="BF"/>
    </w:rPr>
  </w:style>
  <w:style w:type="character" w:customStyle="1" w:styleId="CitationCar">
    <w:name w:val="Citation Car"/>
    <w:basedOn w:val="Policepardfaut"/>
    <w:link w:val="Citation"/>
    <w:uiPriority w:val="29"/>
    <w:rsid w:val="00625859"/>
    <w:rPr>
      <w:i/>
      <w:iCs/>
      <w:color w:val="404040" w:themeColor="text1" w:themeTint="BF"/>
    </w:rPr>
  </w:style>
  <w:style w:type="paragraph" w:styleId="Paragraphedeliste">
    <w:name w:val="List Paragraph"/>
    <w:basedOn w:val="Normal"/>
    <w:uiPriority w:val="34"/>
    <w:qFormat/>
    <w:rsid w:val="00625859"/>
    <w:pPr>
      <w:ind w:left="720"/>
      <w:contextualSpacing/>
    </w:pPr>
  </w:style>
  <w:style w:type="character" w:styleId="Accentuationintense">
    <w:name w:val="Intense Emphasis"/>
    <w:basedOn w:val="Policepardfaut"/>
    <w:uiPriority w:val="21"/>
    <w:qFormat/>
    <w:rsid w:val="00625859"/>
    <w:rPr>
      <w:i/>
      <w:iCs/>
      <w:color w:val="0F4761" w:themeColor="accent1" w:themeShade="BF"/>
    </w:rPr>
  </w:style>
  <w:style w:type="paragraph" w:styleId="Citationintense">
    <w:name w:val="Intense Quote"/>
    <w:basedOn w:val="Normal"/>
    <w:next w:val="Normal"/>
    <w:link w:val="CitationintenseCar"/>
    <w:uiPriority w:val="30"/>
    <w:qFormat/>
    <w:rsid w:val="00625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5859"/>
    <w:rPr>
      <w:i/>
      <w:iCs/>
      <w:color w:val="0F4761" w:themeColor="accent1" w:themeShade="BF"/>
    </w:rPr>
  </w:style>
  <w:style w:type="character" w:styleId="Rfrenceintense">
    <w:name w:val="Intense Reference"/>
    <w:basedOn w:val="Policepardfaut"/>
    <w:uiPriority w:val="32"/>
    <w:qFormat/>
    <w:rsid w:val="00625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1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1221</Words>
  <Characters>6719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2025-01-13T12:17:00Z</dcterms:created>
  <dcterms:modified xsi:type="dcterms:W3CDTF">2025-01-13T12:39:00Z</dcterms:modified>
</cp:coreProperties>
</file>