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5AFB1" w14:textId="26594952" w:rsidR="00A55F80" w:rsidRPr="009412E1" w:rsidRDefault="00BF715F">
      <w:pPr>
        <w:rPr>
          <w:b/>
          <w:bCs/>
          <w:sz w:val="24"/>
          <w:szCs w:val="24"/>
        </w:rPr>
      </w:pPr>
      <w:r w:rsidRPr="009412E1">
        <w:rPr>
          <w:b/>
          <w:bCs/>
          <w:sz w:val="24"/>
          <w:szCs w:val="24"/>
        </w:rPr>
        <w:t>Les 10 piliers de l</w:t>
      </w:r>
      <w:r w:rsidR="009412E1" w:rsidRPr="009412E1">
        <w:rPr>
          <w:b/>
          <w:bCs/>
          <w:sz w:val="24"/>
          <w:szCs w:val="24"/>
        </w:rPr>
        <w:t>’engagement collaborateur</w:t>
      </w:r>
    </w:p>
    <w:p w14:paraId="293EFF47" w14:textId="77777777" w:rsidR="009412E1" w:rsidRDefault="009412E1"/>
    <w:p w14:paraId="13E9648E" w14:textId="6E8D328C" w:rsidR="009412E1" w:rsidRDefault="009412E1">
      <w:r>
        <w:t>-autonomie</w:t>
      </w:r>
    </w:p>
    <w:p w14:paraId="59F9CDEF" w14:textId="7DD18C50" w:rsidR="009412E1" w:rsidRDefault="009412E1">
      <w:r>
        <w:t>-alignement (avec valeurs, objectifs…de l’entreprise)</w:t>
      </w:r>
    </w:p>
    <w:p w14:paraId="1A739943" w14:textId="674A6143" w:rsidR="009412E1" w:rsidRDefault="009412E1">
      <w:r>
        <w:t>-sens au travail</w:t>
      </w:r>
    </w:p>
    <w:p w14:paraId="3D255204" w14:textId="6CD635C6" w:rsidR="009412E1" w:rsidRDefault="009412E1">
      <w:r>
        <w:t>-support organisationnel (soutien de la direction, des collègues)</w:t>
      </w:r>
    </w:p>
    <w:p w14:paraId="6FD90326" w14:textId="434F924E" w:rsidR="009412E1" w:rsidRDefault="009412E1">
      <w:r>
        <w:t>-relation entre collègues</w:t>
      </w:r>
    </w:p>
    <w:p w14:paraId="1E0DD067" w14:textId="7CAE8E3B" w:rsidR="009412E1" w:rsidRDefault="009412E1">
      <w:r>
        <w:t>-environnement</w:t>
      </w:r>
    </w:p>
    <w:p w14:paraId="64F062D3" w14:textId="22C1F229" w:rsidR="009412E1" w:rsidRDefault="009412E1">
      <w:r>
        <w:t>-développement professionnel</w:t>
      </w:r>
    </w:p>
    <w:p w14:paraId="49F68E81" w14:textId="5BB0FA13" w:rsidR="009412E1" w:rsidRDefault="009412E1">
      <w:r>
        <w:t>-récompense et reconnaissance</w:t>
      </w:r>
    </w:p>
    <w:p w14:paraId="754FEAD5" w14:textId="35BE89F8" w:rsidR="009412E1" w:rsidRDefault="009412E1">
      <w:r>
        <w:t>-satisfaction</w:t>
      </w:r>
    </w:p>
    <w:p w14:paraId="7AD1C9EB" w14:textId="0F322D78" w:rsidR="009412E1" w:rsidRDefault="009412E1">
      <w:r>
        <w:t>-charge de travail</w:t>
      </w:r>
    </w:p>
    <w:p w14:paraId="1009C980" w14:textId="77777777" w:rsidR="009412E1" w:rsidRDefault="009412E1"/>
    <w:p w14:paraId="77B70835" w14:textId="6D9AF663" w:rsidR="009412E1" w:rsidRPr="009412E1" w:rsidRDefault="009412E1">
      <w:pPr>
        <w:rPr>
          <w:b/>
          <w:bCs/>
          <w:sz w:val="24"/>
          <w:szCs w:val="24"/>
        </w:rPr>
      </w:pPr>
      <w:r w:rsidRPr="009412E1">
        <w:rPr>
          <w:b/>
          <w:bCs/>
          <w:sz w:val="24"/>
          <w:szCs w:val="24"/>
        </w:rPr>
        <w:t>20 leviers pour performer en équipe</w:t>
      </w:r>
    </w:p>
    <w:p w14:paraId="21CB4DA0" w14:textId="30180A1A" w:rsidR="009412E1" w:rsidRDefault="009412E1">
      <w:r w:rsidRPr="009412E1">
        <w:t>https://reussir-son-management.com/techniques-manageriales/?sc=235597582a9d56c975b51b50cd3af2d44f9fdaccb</w:t>
      </w:r>
    </w:p>
    <w:p w14:paraId="37335FCF" w14:textId="77777777" w:rsidR="009412E1" w:rsidRDefault="009412E1" w:rsidP="009412E1">
      <w:r>
        <w:t>Une technique managériale est une méthode ou une approche systématique utilisée par les managers. Les techniques managériales sont très utiles pour diriger, organiser, motiver et superviser les équipes afin d’atteindre les objectifs organisationnels.</w:t>
      </w:r>
    </w:p>
    <w:p w14:paraId="220F9120" w14:textId="77777777" w:rsidR="009412E1" w:rsidRDefault="009412E1" w:rsidP="009412E1">
      <w:r>
        <w:t>Les techniques managériales offrent divers avantages : optimisation des performances individuelles et collectives, amélioration de la productivité, motivation des employés, gestion efficiente des ressources, amélioration du climat organisationnel, adaptabilité au changement. Elles sont cruciales pour le succès organisationnel en permettant une gestion efficace et efficiente des équipes.</w:t>
      </w:r>
    </w:p>
    <w:p w14:paraId="16F51F18" w14:textId="7945DCAB" w:rsidR="009412E1" w:rsidRDefault="009412E1" w:rsidP="009412E1">
      <w:r>
        <w:t>Voici 20 techniques managériales pour améliorer la cohésion et performer en équipe.</w:t>
      </w:r>
    </w:p>
    <w:p w14:paraId="1B35F8F9" w14:textId="77777777" w:rsidR="009412E1" w:rsidRDefault="009412E1" w:rsidP="009412E1">
      <w:r>
        <w:t>1. Ne pas faire d’individuel en collectif</w:t>
      </w:r>
    </w:p>
    <w:p w14:paraId="009D200F" w14:textId="77777777" w:rsidR="009412E1" w:rsidRDefault="009412E1" w:rsidP="009412E1">
      <w:r>
        <w:t>Cette technique managériale de ne pas faire de feedback individuel en public est justifiée pour préserver l’ego des collaborateurs, éviter l’inefficacité de la communication en groupe, empêcher l’utilisation abusive par d’autres et prévenir les conséquences néfastes telles que la démotivation et la méfiance. Pour l’appliquer, isolez-vous pour donner un feedback constructif et utilisez des méthodes comme la Communication Non Violente pour préserver la dignité du collaborateur et l’efficacité de la communication.</w:t>
      </w:r>
    </w:p>
    <w:p w14:paraId="227CC744" w14:textId="1E264123" w:rsidR="009412E1" w:rsidRDefault="009412E1" w:rsidP="009412E1">
      <w:r>
        <w:t>2</w:t>
      </w:r>
      <w:r>
        <w:t>. Développer les compétences de ses collaborateurs</w:t>
      </w:r>
    </w:p>
    <w:p w14:paraId="27F54A55" w14:textId="77777777" w:rsidR="009412E1" w:rsidRDefault="009412E1" w:rsidP="009412E1">
      <w:r>
        <w:t xml:space="preserve">Maximisez l’efficacité de votre équipe en allouant des ressources à la formation et au développement professionnel. Cette stratégie clé des techniques managériales vise à accroître </w:t>
      </w:r>
      <w:r>
        <w:lastRenderedPageBreak/>
        <w:t>les compétences et performances individuelles, renforçant ainsi la compétitivité et la pérennité de votre organisation dans un environnement dynamique.</w:t>
      </w:r>
    </w:p>
    <w:p w14:paraId="0491BBB2" w14:textId="77777777" w:rsidR="009412E1" w:rsidRDefault="009412E1" w:rsidP="009412E1">
      <w:r>
        <w:t>3. Communiquer régulièrement, une des techniques managériales</w:t>
      </w:r>
    </w:p>
    <w:p w14:paraId="65DA5A9A" w14:textId="77777777" w:rsidR="009412E1" w:rsidRDefault="009412E1" w:rsidP="009412E1">
      <w:r>
        <w:t>Favorisez la productivité en instaurant une communication transparente et régulière au sein de votre équipe, essentielle pour faciliter la collaboration et la compréhension mutuelle. Ainsi, n’hésitez pas à mettre en œuvre de bons rythmes managériaux. Cette pratique, fondamentale dans les techniques managériales, renforce la cohésion et l’efficacité opérationnelle de votre organisation.</w:t>
      </w:r>
    </w:p>
    <w:p w14:paraId="6A071E8B" w14:textId="77777777" w:rsidR="009412E1" w:rsidRDefault="009412E1" w:rsidP="009412E1">
      <w:r>
        <w:t>4. Fixer des objectifs SMART</w:t>
      </w:r>
    </w:p>
    <w:p w14:paraId="7C552F2D" w14:textId="2E2BA605" w:rsidR="009412E1" w:rsidRDefault="009412E1" w:rsidP="009412E1">
      <w:r>
        <w:t>Intégrez la méthode SMART dans votre gestion en établissant des objectifs Spécifiques, Mesurables, Ambitieux, Réalistes et Temporellement définis. Cette approche stimule la motivation et l’orientation des employés vers des résultats concrets et alignés avec les objectifs organisationnels.</w:t>
      </w:r>
    </w:p>
    <w:p w14:paraId="2E6B92C6" w14:textId="77777777" w:rsidR="009412E1" w:rsidRDefault="009412E1" w:rsidP="009412E1">
      <w:r>
        <w:t>5. Donner des feedbacks réguliers</w:t>
      </w:r>
    </w:p>
    <w:p w14:paraId="6FEA91B7" w14:textId="77777777" w:rsidR="009412E1" w:rsidRDefault="009412E1" w:rsidP="009412E1">
      <w:r>
        <w:t>Mettez en œuvre des feedbacks pour donner des retours constructifs et réguliers à vos collaborateurs sur leurs performances. Cette approche, fondamentale dans les techniques managériales, favorise le développement professionnel et la progression individuelle, renforçant ainsi l’efficacité et la cohésion de l’équipe.</w:t>
      </w:r>
    </w:p>
    <w:p w14:paraId="5E21D11F" w14:textId="77777777" w:rsidR="009412E1" w:rsidRDefault="009412E1" w:rsidP="009412E1">
      <w:r>
        <w:t>6. Déléguer des missions, une des techniques managériales</w:t>
      </w:r>
    </w:p>
    <w:p w14:paraId="526085F3" w14:textId="77777777" w:rsidR="009412E1" w:rsidRDefault="009412E1" w:rsidP="009412E1">
      <w:r>
        <w:t>Utilisez la délégation comme levier de management en confiant des responsabilités aux membres de votre équipe en adéquation avec leurs compétences et niveau de responsabilité. Cette pratique, intégrée aux techniques managériales, favorise l’autonomie, la motivation et l’efficacité opérationnelle de votre équipe.</w:t>
      </w:r>
    </w:p>
    <w:p w14:paraId="1B8D444E" w14:textId="77777777" w:rsidR="009412E1" w:rsidRDefault="009412E1" w:rsidP="009412E1">
      <w:r>
        <w:t>7. Reconnaitre le travail accompli</w:t>
      </w:r>
    </w:p>
    <w:p w14:paraId="15822BAC" w14:textId="77777777" w:rsidR="009412E1" w:rsidRDefault="009412E1" w:rsidP="009412E1">
      <w:r>
        <w:t>Valorisez les accomplissements de votre équipe en reconnaissant et récompensant leurs contributions. Cette pratique stimule la motivation et renforce l’engagement des employés, favorisant ainsi la productivité et la cohésion au sein de l’organisation.</w:t>
      </w:r>
    </w:p>
    <w:p w14:paraId="459D604B" w14:textId="77777777" w:rsidR="009412E1" w:rsidRDefault="009412E1" w:rsidP="009412E1">
      <w:r>
        <w:t>8. Encourager l’innovation</w:t>
      </w:r>
    </w:p>
    <w:p w14:paraId="418402C6" w14:textId="77777777" w:rsidR="009412E1" w:rsidRDefault="009412E1" w:rsidP="009412E1">
      <w:r>
        <w:t>Stimulez l’innovation au sein de votre équipe en encourageant la proposition de nouvelles idées et l’exploration de nouvelles approches pour optimiser les processus et les résultats. Cette démarche, intégrée aux techniques managériales, favorise la créativité et la progression constante de l’organisation.</w:t>
      </w:r>
    </w:p>
    <w:p w14:paraId="3D3E2AB9" w14:textId="77777777" w:rsidR="009412E1" w:rsidRDefault="009412E1" w:rsidP="009412E1">
      <w:r>
        <w:t>9. Gérer son temps, une des techniques managériales</w:t>
      </w:r>
    </w:p>
    <w:p w14:paraId="14F9DDF7" w14:textId="77777777" w:rsidR="009412E1" w:rsidRDefault="009412E1" w:rsidP="009412E1">
      <w:r>
        <w:t>Optimisez la gestion du temps au sein de votre équipe en soutenant les employés dans l’établissement de priorités et la planification de leurs activités. Cette pratique favorise la productivité et la réalisation efficace des objectifs organisationnels.</w:t>
      </w:r>
    </w:p>
    <w:p w14:paraId="42CC1AFB" w14:textId="77777777" w:rsidR="009412E1" w:rsidRDefault="009412E1" w:rsidP="009412E1">
      <w:r>
        <w:t>10. Créer un environnement de travail collaboratif</w:t>
      </w:r>
    </w:p>
    <w:p w14:paraId="2B33E8CD" w14:textId="77777777" w:rsidR="009412E1" w:rsidRDefault="009412E1" w:rsidP="009412E1">
      <w:r>
        <w:t xml:space="preserve">Instaurez un environnement de travail collaboratif pour stimuler la motivation et la productivité au sein de votre équipe. Ce management participatif, inscrit dans les techniques managériales, </w:t>
      </w:r>
      <w:r>
        <w:lastRenderedPageBreak/>
        <w:t>favorise l’échange d’idées, la cohésion et l’atteinte des objectifs organisationnels de manière efficace et harmonieuse.</w:t>
      </w:r>
    </w:p>
    <w:p w14:paraId="68547BF3" w14:textId="77777777" w:rsidR="009412E1" w:rsidRDefault="009412E1" w:rsidP="009412E1">
      <w:r>
        <w:t>11. Développer un leadership inspirant</w:t>
      </w:r>
    </w:p>
    <w:p w14:paraId="0C241B0E" w14:textId="77777777" w:rsidR="009412E1" w:rsidRDefault="009412E1" w:rsidP="009412E1">
      <w:r>
        <w:t>Adoptez un leadership inspirant pour galvaniser votre équipe et stimuler leur engagement. Cette approche repose sur une vision claire, des encouragements et l’exemplarité, incitant les membres de l’équipe à dépasser leurs limites et à contribuer activement aux objectifs organisationnels.</w:t>
      </w:r>
    </w:p>
    <w:p w14:paraId="101F43F1" w14:textId="77777777" w:rsidR="009412E1" w:rsidRDefault="009412E1" w:rsidP="009412E1">
      <w:r>
        <w:t>12. Gérer les conflits</w:t>
      </w:r>
    </w:p>
    <w:p w14:paraId="39BD4C50" w14:textId="1A7E3CC9" w:rsidR="009412E1" w:rsidRDefault="009412E1" w:rsidP="009412E1">
      <w:r>
        <w:t>Maîtrisez la gestion des conflits en favorisant un dialogue ouvert et la recherche de solutions bénéfiques pour toutes les parties impliquées. Cette pratique, intégrée aux techniques managériales, favorise la résolution efficace des conflits, renforce la cohésion d’équipe et maintient un environnement de travail harmonieux.</w:t>
      </w:r>
    </w:p>
    <w:p w14:paraId="7582D632" w14:textId="77777777" w:rsidR="009412E1" w:rsidRDefault="009412E1" w:rsidP="009412E1">
      <w:r>
        <w:t>13. Encadrer et mentorer, une des techniques managériales</w:t>
      </w:r>
    </w:p>
    <w:p w14:paraId="37603AB9" w14:textId="77777777" w:rsidR="009412E1" w:rsidRDefault="009412E1" w:rsidP="009412E1">
      <w:r>
        <w:t>Offrez un cadre et un mentorat personnalisés à votre équipe pour favoriser leur développement professionnel et l’essor de leurs compétences. Cette approche stimule la croissance individuelle, renforce l’engagement et assure le succès à long terme de l’équipe.</w:t>
      </w:r>
    </w:p>
    <w:p w14:paraId="7BA12C92" w14:textId="77777777" w:rsidR="009412E1" w:rsidRDefault="009412E1" w:rsidP="009412E1">
      <w:r>
        <w:t>14. Gérer le changement</w:t>
      </w:r>
    </w:p>
    <w:p w14:paraId="7137DEAA" w14:textId="77777777" w:rsidR="009412E1" w:rsidRDefault="009412E1" w:rsidP="009412E1">
      <w:r>
        <w:t>Maîtrisez la gestion du changement en assurant une communication transparente, une participation active des employés et un soutien continu tout au long du processus. Cette stratégie, intégrée aux techniques managériales, favorise l’adaptation, réduit la résistance et garantit le succès des projets de changement organisationnel.</w:t>
      </w:r>
    </w:p>
    <w:p w14:paraId="1282E6C6" w14:textId="77777777" w:rsidR="009412E1" w:rsidRDefault="009412E1" w:rsidP="009412E1">
      <w:r>
        <w:t>15. Établir une culture d’entreprise forte</w:t>
      </w:r>
    </w:p>
    <w:p w14:paraId="42DC054F" w14:textId="77777777" w:rsidR="009412E1" w:rsidRDefault="009412E1" w:rsidP="009412E1">
      <w:r>
        <w:t>Érigez une culture d’entreprise robuste en fondant celle-ci sur des valeurs communes, la confiance et la collaboration, renforçant ainsi l’identité et la cohésion de l’équipe. Cette démarche favorise l’engagement, la productivité et la réussite organisationnelle à long terme.</w:t>
      </w:r>
    </w:p>
    <w:p w14:paraId="15D25751" w14:textId="77777777" w:rsidR="009412E1" w:rsidRDefault="009412E1" w:rsidP="009412E1">
      <w:r>
        <w:t>16. Être exemplaire et engagé, une des techniques managériales</w:t>
      </w:r>
    </w:p>
    <w:p w14:paraId="416C7D71" w14:textId="77777777" w:rsidR="009412E1" w:rsidRDefault="009412E1" w:rsidP="009412E1">
      <w:r>
        <w:t>Incarnez l’exemplarité et l’engagement en adoptant des comportements professionnels, éthiques et impliqués, inspirant ainsi vos collaborateurs. Ce modèle, essentiel dans les techniques managériales, favorise la confiance, le respect et la motivation au sein de l’équipe, contribuant ainsi à sa performance collective.</w:t>
      </w:r>
    </w:p>
    <w:p w14:paraId="00D5ABFD" w14:textId="77777777" w:rsidR="009412E1" w:rsidRDefault="009412E1" w:rsidP="009412E1">
      <w:r>
        <w:t>17. Donner de l’autonomie et responsabiliser</w:t>
      </w:r>
    </w:p>
    <w:p w14:paraId="2033B558" w14:textId="77777777" w:rsidR="009412E1" w:rsidRDefault="009412E1" w:rsidP="009412E1">
      <w:r>
        <w:t>Octroyez de l’autonomie et responsabilisez vos employés dans l’exécution de leurs tâches pour stimuler leur engagement et motivation. Cette approche favorise l’implication des membres de l’équipe, renforce leur responsabilité et contribue à l’atteinte des objectifs organisationnels.</w:t>
      </w:r>
    </w:p>
    <w:p w14:paraId="716AA9DB" w14:textId="77777777" w:rsidR="009412E1" w:rsidRDefault="009412E1" w:rsidP="009412E1">
      <w:r>
        <w:t>18. Évaluer les performances</w:t>
      </w:r>
    </w:p>
    <w:p w14:paraId="2403356A" w14:textId="77777777" w:rsidR="009412E1" w:rsidRDefault="009412E1" w:rsidP="009412E1">
      <w:r>
        <w:t xml:space="preserve">Pratiquez une évaluation régulière et constructive des performances des employés afin d’identifier leurs points forts et axes d’amélioration. Cette démarche, essentielle dans les techniques managériales, favorise le développement professionnel, renforce la motivation et </w:t>
      </w:r>
      <w:r>
        <w:lastRenderedPageBreak/>
        <w:t>contribue à l’optimisation des résultats organisationnels. Pour cela, pensez à utiliser les KPI appropriés.</w:t>
      </w:r>
    </w:p>
    <w:p w14:paraId="5FD9A475" w14:textId="77777777" w:rsidR="009412E1" w:rsidRDefault="009412E1" w:rsidP="009412E1">
      <w:r>
        <w:t>19. Être flexible et savoir s’adapter</w:t>
      </w:r>
    </w:p>
    <w:p w14:paraId="3B86FE96" w14:textId="77777777" w:rsidR="009412E1" w:rsidRDefault="009412E1" w:rsidP="009412E1">
      <w:r>
        <w:t>Faites preuve de flexibilité et d’adaptabilité pour faire face aux changements et défis, maintenant ainsi la performance et la productivité de votre équipe. Cette capacité favorise la résilience organisationnelle et assure une meilleure réponse aux dynamiques du marché.</w:t>
      </w:r>
    </w:p>
    <w:p w14:paraId="16BD5F22" w14:textId="77777777" w:rsidR="009412E1" w:rsidRDefault="009412E1" w:rsidP="009412E1">
      <w:r>
        <w:t>20. Développer son leadership, une des techniques managériales</w:t>
      </w:r>
    </w:p>
    <w:p w14:paraId="1506C818" w14:textId="79F7642E" w:rsidR="009412E1" w:rsidRDefault="009412E1" w:rsidP="009412E1">
      <w:r>
        <w:t>Investissez dans le renforcement des compétences en leadership des managers et leaders pour accroître leur capacité à inspirer et guider leurs équipes. Ce développement, crucial dans les techniques managériales, favorise une direction efficace, une motivation accrue et des performances optimales de l’équipe.</w:t>
      </w:r>
    </w:p>
    <w:sectPr w:rsidR="00941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15F"/>
    <w:rsid w:val="005D22AD"/>
    <w:rsid w:val="009412E1"/>
    <w:rsid w:val="00A55F80"/>
    <w:rsid w:val="00BF715F"/>
    <w:rsid w:val="00FC3C4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D3DB"/>
  <w15:chartTrackingRefBased/>
  <w15:docId w15:val="{1E7AC417-CFD2-471A-A717-77D378EB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7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7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71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71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71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71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71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71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71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71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71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71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71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71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71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71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71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715F"/>
    <w:rPr>
      <w:rFonts w:eastAsiaTheme="majorEastAsia" w:cstheme="majorBidi"/>
      <w:color w:val="272727" w:themeColor="text1" w:themeTint="D8"/>
    </w:rPr>
  </w:style>
  <w:style w:type="paragraph" w:styleId="Titre">
    <w:name w:val="Title"/>
    <w:basedOn w:val="Normal"/>
    <w:next w:val="Normal"/>
    <w:link w:val="TitreCar"/>
    <w:uiPriority w:val="10"/>
    <w:qFormat/>
    <w:rsid w:val="00BF7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71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71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71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715F"/>
    <w:pPr>
      <w:spacing w:before="160"/>
      <w:jc w:val="center"/>
    </w:pPr>
    <w:rPr>
      <w:i/>
      <w:iCs/>
      <w:color w:val="404040" w:themeColor="text1" w:themeTint="BF"/>
    </w:rPr>
  </w:style>
  <w:style w:type="character" w:customStyle="1" w:styleId="CitationCar">
    <w:name w:val="Citation Car"/>
    <w:basedOn w:val="Policepardfaut"/>
    <w:link w:val="Citation"/>
    <w:uiPriority w:val="29"/>
    <w:rsid w:val="00BF715F"/>
    <w:rPr>
      <w:i/>
      <w:iCs/>
      <w:color w:val="404040" w:themeColor="text1" w:themeTint="BF"/>
    </w:rPr>
  </w:style>
  <w:style w:type="paragraph" w:styleId="Paragraphedeliste">
    <w:name w:val="List Paragraph"/>
    <w:basedOn w:val="Normal"/>
    <w:uiPriority w:val="34"/>
    <w:qFormat/>
    <w:rsid w:val="00BF715F"/>
    <w:pPr>
      <w:ind w:left="720"/>
      <w:contextualSpacing/>
    </w:pPr>
  </w:style>
  <w:style w:type="character" w:styleId="Accentuationintense">
    <w:name w:val="Intense Emphasis"/>
    <w:basedOn w:val="Policepardfaut"/>
    <w:uiPriority w:val="21"/>
    <w:qFormat/>
    <w:rsid w:val="00BF715F"/>
    <w:rPr>
      <w:i/>
      <w:iCs/>
      <w:color w:val="0F4761" w:themeColor="accent1" w:themeShade="BF"/>
    </w:rPr>
  </w:style>
  <w:style w:type="paragraph" w:styleId="Citationintense">
    <w:name w:val="Intense Quote"/>
    <w:basedOn w:val="Normal"/>
    <w:next w:val="Normal"/>
    <w:link w:val="CitationintenseCar"/>
    <w:uiPriority w:val="30"/>
    <w:qFormat/>
    <w:rsid w:val="00BF7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715F"/>
    <w:rPr>
      <w:i/>
      <w:iCs/>
      <w:color w:val="0F4761" w:themeColor="accent1" w:themeShade="BF"/>
    </w:rPr>
  </w:style>
  <w:style w:type="character" w:styleId="Rfrenceintense">
    <w:name w:val="Intense Reference"/>
    <w:basedOn w:val="Policepardfaut"/>
    <w:uiPriority w:val="32"/>
    <w:qFormat/>
    <w:rsid w:val="00BF7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1291</Words>
  <Characters>7101</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2024-04-16T07:45:00Z</dcterms:created>
  <dcterms:modified xsi:type="dcterms:W3CDTF">2024-04-16T08:30:00Z</dcterms:modified>
</cp:coreProperties>
</file>