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C7AD" w14:textId="1547D9D7" w:rsidR="00FF3FD7" w:rsidRPr="00FF3FD7" w:rsidRDefault="00FF3FD7" w:rsidP="00FF3FD7">
      <w:pPr>
        <w:jc w:val="center"/>
        <w:rPr>
          <w:rFonts w:asciiTheme="minorBidi" w:hAnsiTheme="minorBidi"/>
          <w:sz w:val="28"/>
          <w:szCs w:val="28"/>
        </w:rPr>
      </w:pPr>
      <w:r w:rsidRPr="00FF3FD7">
        <w:rPr>
          <w:rFonts w:asciiTheme="minorBidi" w:hAnsiTheme="minorBidi"/>
          <w:b/>
          <w:bCs/>
          <w:color w:val="E95D0F"/>
          <w:sz w:val="28"/>
          <w:szCs w:val="28"/>
        </w:rPr>
        <w:t>Formation</w:t>
      </w:r>
      <w:r w:rsidRPr="00FF3FD7">
        <w:rPr>
          <w:rFonts w:asciiTheme="minorBidi" w:hAnsiTheme="minorBidi"/>
          <w:b/>
          <w:bCs/>
          <w:sz w:val="28"/>
          <w:szCs w:val="28"/>
        </w:rPr>
        <w:t xml:space="preserve"> </w:t>
      </w:r>
      <w:r w:rsidRPr="00FF3FD7">
        <w:rPr>
          <w:rFonts w:asciiTheme="minorBidi" w:hAnsiTheme="minorBidi"/>
          <w:b/>
          <w:bCs/>
          <w:color w:val="E95D0F"/>
          <w:sz w:val="28"/>
          <w:szCs w:val="28"/>
        </w:rPr>
        <w:t>: manager et motiver son équipe</w:t>
      </w:r>
    </w:p>
    <w:p w14:paraId="69C767EB" w14:textId="77777777" w:rsidR="00FF3FD7" w:rsidRPr="00FF3FD7" w:rsidRDefault="00FF3FD7" w:rsidP="00FF3FD7">
      <w:pPr>
        <w:rPr>
          <w:b/>
          <w:bCs/>
          <w:sz w:val="24"/>
          <w:szCs w:val="24"/>
        </w:rPr>
      </w:pPr>
      <w:r w:rsidRPr="00FF3FD7">
        <w:rPr>
          <w:b/>
          <w:bCs/>
          <w:sz w:val="24"/>
          <w:szCs w:val="24"/>
        </w:rPr>
        <w:t>Objectifs de la formation</w:t>
      </w:r>
    </w:p>
    <w:p w14:paraId="21EA97F0" w14:textId="77777777" w:rsidR="00FF3FD7" w:rsidRPr="00FF3FD7" w:rsidRDefault="00FF3FD7" w:rsidP="00FF3FD7">
      <w:pPr>
        <w:numPr>
          <w:ilvl w:val="0"/>
          <w:numId w:val="1"/>
        </w:numPr>
        <w:rPr>
          <w:sz w:val="24"/>
          <w:szCs w:val="24"/>
        </w:rPr>
      </w:pPr>
      <w:r w:rsidRPr="00FF3FD7">
        <w:rPr>
          <w:sz w:val="24"/>
          <w:szCs w:val="24"/>
        </w:rPr>
        <w:t>Comprendre les rôles et pratiques du manager.</w:t>
      </w:r>
    </w:p>
    <w:p w14:paraId="3FD38570" w14:textId="77777777" w:rsidR="00FF3FD7" w:rsidRPr="00FF3FD7" w:rsidRDefault="00FF3FD7" w:rsidP="00FF3FD7">
      <w:pPr>
        <w:numPr>
          <w:ilvl w:val="0"/>
          <w:numId w:val="1"/>
        </w:numPr>
        <w:rPr>
          <w:sz w:val="24"/>
          <w:szCs w:val="24"/>
        </w:rPr>
      </w:pPr>
      <w:r w:rsidRPr="00FF3FD7">
        <w:rPr>
          <w:sz w:val="24"/>
          <w:szCs w:val="24"/>
        </w:rPr>
        <w:t>Identifier et adapter les styles de management.</w:t>
      </w:r>
    </w:p>
    <w:p w14:paraId="30B2FCD2" w14:textId="77777777" w:rsidR="00FF3FD7" w:rsidRPr="00FF3FD7" w:rsidRDefault="00FF3FD7" w:rsidP="00FF3FD7">
      <w:pPr>
        <w:numPr>
          <w:ilvl w:val="0"/>
          <w:numId w:val="1"/>
        </w:numPr>
        <w:rPr>
          <w:sz w:val="24"/>
          <w:szCs w:val="24"/>
        </w:rPr>
      </w:pPr>
      <w:r w:rsidRPr="00FF3FD7">
        <w:rPr>
          <w:sz w:val="24"/>
          <w:szCs w:val="24"/>
        </w:rPr>
        <w:t>Fidéliser et motiver les salariés.</w:t>
      </w:r>
    </w:p>
    <w:p w14:paraId="5D99C3AD" w14:textId="77777777" w:rsidR="00FF3FD7" w:rsidRPr="00FF3FD7" w:rsidRDefault="00FF3FD7" w:rsidP="00FF3FD7">
      <w:pPr>
        <w:numPr>
          <w:ilvl w:val="0"/>
          <w:numId w:val="1"/>
        </w:numPr>
        <w:rPr>
          <w:sz w:val="24"/>
          <w:szCs w:val="24"/>
        </w:rPr>
      </w:pPr>
      <w:r w:rsidRPr="00FF3FD7">
        <w:rPr>
          <w:sz w:val="24"/>
          <w:szCs w:val="24"/>
        </w:rPr>
        <w:t>Gérer les spécificités des générations (Millennials, X, Y).</w:t>
      </w:r>
    </w:p>
    <w:p w14:paraId="6EF4B74F" w14:textId="77777777" w:rsidR="00FF3FD7" w:rsidRPr="00FF3FD7" w:rsidRDefault="00FF3FD7" w:rsidP="00FF3FD7">
      <w:pPr>
        <w:numPr>
          <w:ilvl w:val="0"/>
          <w:numId w:val="1"/>
        </w:numPr>
        <w:rPr>
          <w:sz w:val="24"/>
          <w:szCs w:val="24"/>
        </w:rPr>
      </w:pPr>
      <w:r w:rsidRPr="00FF3FD7">
        <w:rPr>
          <w:sz w:val="24"/>
          <w:szCs w:val="24"/>
        </w:rPr>
        <w:t>Responsabiliser les collaborateurs.</w:t>
      </w:r>
    </w:p>
    <w:p w14:paraId="3D294E61" w14:textId="77777777" w:rsidR="00FF3FD7" w:rsidRPr="00FF3FD7" w:rsidRDefault="00FF3FD7" w:rsidP="00FF3FD7">
      <w:pPr>
        <w:numPr>
          <w:ilvl w:val="0"/>
          <w:numId w:val="1"/>
        </w:numPr>
        <w:rPr>
          <w:sz w:val="24"/>
          <w:szCs w:val="24"/>
        </w:rPr>
      </w:pPr>
      <w:r w:rsidRPr="00FF3FD7">
        <w:rPr>
          <w:sz w:val="24"/>
          <w:szCs w:val="24"/>
        </w:rPr>
        <w:t>Réaliser un diagnostic de management en entreprise.</w:t>
      </w:r>
    </w:p>
    <w:p w14:paraId="74B0C2AA" w14:textId="77777777" w:rsidR="00FF3FD7" w:rsidRPr="00FF3FD7" w:rsidRDefault="00FF3FD7" w:rsidP="00FF3FD7">
      <w:pPr>
        <w:rPr>
          <w:b/>
          <w:bCs/>
          <w:sz w:val="28"/>
          <w:szCs w:val="28"/>
        </w:rPr>
      </w:pPr>
      <w:r w:rsidRPr="00FF3FD7">
        <w:rPr>
          <w:b/>
          <w:bCs/>
          <w:sz w:val="28"/>
          <w:szCs w:val="28"/>
        </w:rPr>
        <w:t>1. Les rôles et pratiques du manager</w:t>
      </w:r>
    </w:p>
    <w:p w14:paraId="3C28F562" w14:textId="77777777" w:rsidR="00FF3FD7" w:rsidRPr="00FF3FD7" w:rsidRDefault="00FF3FD7" w:rsidP="00FF3FD7">
      <w:pPr>
        <w:rPr>
          <w:b/>
          <w:bCs/>
          <w:sz w:val="24"/>
          <w:szCs w:val="24"/>
        </w:rPr>
      </w:pPr>
      <w:r w:rsidRPr="00FF3FD7">
        <w:rPr>
          <w:b/>
          <w:bCs/>
          <w:sz w:val="24"/>
          <w:szCs w:val="24"/>
        </w:rPr>
        <w:t>1.1. Les missions principales</w:t>
      </w:r>
    </w:p>
    <w:p w14:paraId="0A5A93BC" w14:textId="77777777" w:rsidR="00FF3FD7" w:rsidRPr="00FF3FD7" w:rsidRDefault="00FF3FD7" w:rsidP="00FF3FD7">
      <w:pPr>
        <w:numPr>
          <w:ilvl w:val="0"/>
          <w:numId w:val="2"/>
        </w:numPr>
        <w:rPr>
          <w:sz w:val="24"/>
          <w:szCs w:val="24"/>
        </w:rPr>
      </w:pPr>
      <w:r w:rsidRPr="00FF3FD7">
        <w:rPr>
          <w:b/>
          <w:bCs/>
          <w:sz w:val="24"/>
          <w:szCs w:val="24"/>
        </w:rPr>
        <w:t>Planifier et organiser le travail</w:t>
      </w:r>
      <w:r w:rsidRPr="00FF3FD7">
        <w:rPr>
          <w:sz w:val="24"/>
          <w:szCs w:val="24"/>
        </w:rPr>
        <w:t xml:space="preserve"> : élaborer un planning efficace, définir les priorités, répartir les tâches en fonction des compétences.</w:t>
      </w:r>
    </w:p>
    <w:p w14:paraId="4FE252B0" w14:textId="77777777" w:rsidR="00FF3FD7" w:rsidRPr="00FF3FD7" w:rsidRDefault="00FF3FD7" w:rsidP="00FF3FD7">
      <w:pPr>
        <w:numPr>
          <w:ilvl w:val="0"/>
          <w:numId w:val="2"/>
        </w:numPr>
        <w:rPr>
          <w:sz w:val="24"/>
          <w:szCs w:val="24"/>
        </w:rPr>
      </w:pPr>
      <w:r w:rsidRPr="00FF3FD7">
        <w:rPr>
          <w:b/>
          <w:bCs/>
          <w:sz w:val="24"/>
          <w:szCs w:val="24"/>
        </w:rPr>
        <w:t>Fixer des objectifs SMART</w:t>
      </w:r>
      <w:r w:rsidRPr="00FF3FD7">
        <w:rPr>
          <w:sz w:val="24"/>
          <w:szCs w:val="24"/>
        </w:rPr>
        <w:t xml:space="preserve"> : Spécifiques, Mesurables, Atteignables, Réalistes, Temporels.</w:t>
      </w:r>
    </w:p>
    <w:p w14:paraId="388AF70A" w14:textId="77777777" w:rsidR="00FF3FD7" w:rsidRPr="00FF3FD7" w:rsidRDefault="00FF3FD7" w:rsidP="00FF3FD7">
      <w:pPr>
        <w:numPr>
          <w:ilvl w:val="1"/>
          <w:numId w:val="2"/>
        </w:numPr>
        <w:rPr>
          <w:sz w:val="24"/>
          <w:szCs w:val="24"/>
        </w:rPr>
      </w:pPr>
      <w:r w:rsidRPr="00FF3FD7">
        <w:rPr>
          <w:sz w:val="24"/>
          <w:szCs w:val="24"/>
        </w:rPr>
        <w:t>Spécifique : l'objectif doit être clair et précis.</w:t>
      </w:r>
      <w:r w:rsidRPr="00FF3FD7">
        <w:rPr>
          <w:rFonts w:ascii="Arial" w:hAnsi="Arial" w:cs="Arial"/>
          <w:sz w:val="24"/>
          <w:szCs w:val="24"/>
        </w:rPr>
        <w:t>​</w:t>
      </w:r>
    </w:p>
    <w:p w14:paraId="463410F3" w14:textId="77777777" w:rsidR="00FF3FD7" w:rsidRPr="00FF3FD7" w:rsidRDefault="00FF3FD7" w:rsidP="00FF3FD7">
      <w:pPr>
        <w:numPr>
          <w:ilvl w:val="1"/>
          <w:numId w:val="2"/>
        </w:numPr>
        <w:rPr>
          <w:sz w:val="24"/>
          <w:szCs w:val="24"/>
        </w:rPr>
      </w:pPr>
      <w:r w:rsidRPr="00FF3FD7">
        <w:rPr>
          <w:sz w:val="24"/>
          <w:szCs w:val="24"/>
        </w:rPr>
        <w:t>Mesurable : il doit être quantifiable pour suivre les progrès.</w:t>
      </w:r>
      <w:r w:rsidRPr="00FF3FD7">
        <w:rPr>
          <w:rFonts w:ascii="Arial" w:hAnsi="Arial" w:cs="Arial"/>
          <w:sz w:val="24"/>
          <w:szCs w:val="24"/>
        </w:rPr>
        <w:t>​</w:t>
      </w:r>
    </w:p>
    <w:p w14:paraId="567B1DB5" w14:textId="77777777" w:rsidR="00FF3FD7" w:rsidRPr="00FF3FD7" w:rsidRDefault="00FF3FD7" w:rsidP="00FF3FD7">
      <w:pPr>
        <w:numPr>
          <w:ilvl w:val="1"/>
          <w:numId w:val="2"/>
        </w:numPr>
        <w:rPr>
          <w:sz w:val="24"/>
          <w:szCs w:val="24"/>
        </w:rPr>
      </w:pPr>
      <w:r w:rsidRPr="00FF3FD7">
        <w:rPr>
          <w:sz w:val="24"/>
          <w:szCs w:val="24"/>
        </w:rPr>
        <w:t>Atteignable : l'objectif doit être ambitieux sans être décourageant.</w:t>
      </w:r>
      <w:r w:rsidRPr="00FF3FD7">
        <w:rPr>
          <w:rFonts w:ascii="Arial" w:hAnsi="Arial" w:cs="Arial"/>
          <w:sz w:val="24"/>
          <w:szCs w:val="24"/>
        </w:rPr>
        <w:t>​</w:t>
      </w:r>
    </w:p>
    <w:p w14:paraId="4C2F8404" w14:textId="77777777" w:rsidR="00FF3FD7" w:rsidRPr="00FF3FD7" w:rsidRDefault="00FF3FD7" w:rsidP="00FF3FD7">
      <w:pPr>
        <w:numPr>
          <w:ilvl w:val="1"/>
          <w:numId w:val="2"/>
        </w:numPr>
        <w:rPr>
          <w:sz w:val="24"/>
          <w:szCs w:val="24"/>
        </w:rPr>
      </w:pPr>
      <w:r w:rsidRPr="00FF3FD7">
        <w:rPr>
          <w:sz w:val="24"/>
          <w:szCs w:val="24"/>
        </w:rPr>
        <w:t>Réaliste : il doit être pertinent par rapport aux ressources et moyens disponibles.</w:t>
      </w:r>
      <w:r w:rsidRPr="00FF3FD7">
        <w:rPr>
          <w:rFonts w:ascii="Arial" w:hAnsi="Arial" w:cs="Arial"/>
          <w:sz w:val="24"/>
          <w:szCs w:val="24"/>
        </w:rPr>
        <w:t>​</w:t>
      </w:r>
    </w:p>
    <w:p w14:paraId="55E8706F" w14:textId="77777777" w:rsidR="00FF3FD7" w:rsidRDefault="00FF3FD7" w:rsidP="00FF3FD7">
      <w:pPr>
        <w:numPr>
          <w:ilvl w:val="1"/>
          <w:numId w:val="2"/>
        </w:numPr>
        <w:rPr>
          <w:sz w:val="24"/>
          <w:szCs w:val="24"/>
        </w:rPr>
      </w:pPr>
      <w:r w:rsidRPr="00FF3FD7">
        <w:rPr>
          <w:sz w:val="24"/>
          <w:szCs w:val="24"/>
        </w:rPr>
        <w:t>Temporellement défini : l'échéance doit être fixée pour atteindre l'objectif.</w:t>
      </w:r>
    </w:p>
    <w:p w14:paraId="5663B69B" w14:textId="47BC84FA" w:rsidR="00CD1DCB" w:rsidRPr="00FF3FD7" w:rsidRDefault="004E461E" w:rsidP="00CD1DCB">
      <w:pPr>
        <w:ind w:left="720"/>
        <w:rPr>
          <w:sz w:val="24"/>
          <w:szCs w:val="24"/>
        </w:rPr>
      </w:pPr>
      <w:r>
        <w:rPr>
          <w:noProof/>
          <w:sz w:val="24"/>
          <w:szCs w:val="24"/>
        </w:rPr>
        <w:drawing>
          <wp:inline distT="0" distB="0" distL="0" distR="0" wp14:anchorId="093819E3" wp14:editId="67E968D0">
            <wp:extent cx="4133073" cy="2324854"/>
            <wp:effectExtent l="0" t="0" r="1270" b="0"/>
            <wp:docPr id="481008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0892" cy="2329252"/>
                    </a:xfrm>
                    <a:prstGeom prst="rect">
                      <a:avLst/>
                    </a:prstGeom>
                    <a:noFill/>
                  </pic:spPr>
                </pic:pic>
              </a:graphicData>
            </a:graphic>
          </wp:inline>
        </w:drawing>
      </w:r>
    </w:p>
    <w:p w14:paraId="512E2A24" w14:textId="77777777" w:rsidR="00FF3FD7" w:rsidRPr="00FF3FD7" w:rsidRDefault="00FF3FD7" w:rsidP="00FF3FD7">
      <w:pPr>
        <w:numPr>
          <w:ilvl w:val="0"/>
          <w:numId w:val="2"/>
        </w:numPr>
        <w:rPr>
          <w:sz w:val="24"/>
          <w:szCs w:val="24"/>
        </w:rPr>
      </w:pPr>
      <w:r w:rsidRPr="00FF3FD7">
        <w:rPr>
          <w:b/>
          <w:bCs/>
          <w:sz w:val="24"/>
          <w:szCs w:val="24"/>
        </w:rPr>
        <w:t>Structurer les ressources humaines</w:t>
      </w:r>
      <w:r w:rsidRPr="00FF3FD7">
        <w:rPr>
          <w:sz w:val="24"/>
          <w:szCs w:val="24"/>
        </w:rPr>
        <w:t xml:space="preserve"> : assurer une répartition équilibrée des rôles, clarifier les attentes et responsabilités.</w:t>
      </w:r>
    </w:p>
    <w:p w14:paraId="73137C6B" w14:textId="77777777" w:rsidR="00FF3FD7" w:rsidRPr="00FF3FD7" w:rsidRDefault="00FF3FD7" w:rsidP="00FF3FD7">
      <w:pPr>
        <w:numPr>
          <w:ilvl w:val="0"/>
          <w:numId w:val="2"/>
        </w:numPr>
        <w:rPr>
          <w:sz w:val="24"/>
          <w:szCs w:val="24"/>
        </w:rPr>
      </w:pPr>
      <w:r w:rsidRPr="00FF3FD7">
        <w:rPr>
          <w:b/>
          <w:bCs/>
          <w:sz w:val="24"/>
          <w:szCs w:val="24"/>
        </w:rPr>
        <w:t>Contrôler et ajuster les actions</w:t>
      </w:r>
      <w:r w:rsidRPr="00FF3FD7">
        <w:rPr>
          <w:sz w:val="24"/>
          <w:szCs w:val="24"/>
        </w:rPr>
        <w:t xml:space="preserve"> : mettre en place des indicateurs de suivi, évaluer régulièrement les résultats et ajuster si nécessaire.</w:t>
      </w:r>
    </w:p>
    <w:p w14:paraId="4D9910CD" w14:textId="77777777" w:rsidR="00FF3FD7" w:rsidRPr="00FF3FD7" w:rsidRDefault="00FF3FD7" w:rsidP="00FF3FD7">
      <w:pPr>
        <w:numPr>
          <w:ilvl w:val="0"/>
          <w:numId w:val="2"/>
        </w:numPr>
        <w:rPr>
          <w:sz w:val="24"/>
          <w:szCs w:val="24"/>
        </w:rPr>
      </w:pPr>
      <w:r w:rsidRPr="00FF3FD7">
        <w:rPr>
          <w:b/>
          <w:bCs/>
          <w:sz w:val="24"/>
          <w:szCs w:val="24"/>
        </w:rPr>
        <w:t>Évaluer les performances</w:t>
      </w:r>
      <w:r w:rsidRPr="00FF3FD7">
        <w:rPr>
          <w:sz w:val="24"/>
          <w:szCs w:val="24"/>
        </w:rPr>
        <w:t xml:space="preserve"> : définir des critères d’évaluation, organiser des entretiens annuels et fournir des feedbacks constructifs.</w:t>
      </w:r>
    </w:p>
    <w:p w14:paraId="04267319" w14:textId="77777777" w:rsidR="00FF3FD7" w:rsidRPr="00FF3FD7" w:rsidRDefault="00FF3FD7" w:rsidP="00FF3FD7">
      <w:pPr>
        <w:rPr>
          <w:b/>
          <w:bCs/>
          <w:sz w:val="24"/>
          <w:szCs w:val="24"/>
        </w:rPr>
      </w:pPr>
      <w:r w:rsidRPr="00FF3FD7">
        <w:rPr>
          <w:b/>
          <w:bCs/>
          <w:sz w:val="24"/>
          <w:szCs w:val="24"/>
        </w:rPr>
        <w:lastRenderedPageBreak/>
        <w:t>1.2. Les compétences clés</w:t>
      </w:r>
    </w:p>
    <w:p w14:paraId="521A4BC4" w14:textId="77777777" w:rsidR="00FF3FD7" w:rsidRPr="00FF3FD7" w:rsidRDefault="00FF3FD7" w:rsidP="00FF3FD7">
      <w:pPr>
        <w:numPr>
          <w:ilvl w:val="0"/>
          <w:numId w:val="3"/>
        </w:numPr>
        <w:rPr>
          <w:sz w:val="24"/>
          <w:szCs w:val="24"/>
        </w:rPr>
      </w:pPr>
      <w:r w:rsidRPr="00FF3FD7">
        <w:rPr>
          <w:b/>
          <w:bCs/>
          <w:sz w:val="24"/>
          <w:szCs w:val="24"/>
        </w:rPr>
        <w:t>Leadership et communication</w:t>
      </w:r>
      <w:r w:rsidRPr="00FF3FD7">
        <w:rPr>
          <w:sz w:val="24"/>
          <w:szCs w:val="24"/>
        </w:rPr>
        <w:t xml:space="preserve"> : inspirer, motiver et donner une vision claire.</w:t>
      </w:r>
    </w:p>
    <w:p w14:paraId="55D97532" w14:textId="77777777" w:rsidR="00FF3FD7" w:rsidRPr="00FF3FD7" w:rsidRDefault="00FF3FD7" w:rsidP="00FF3FD7">
      <w:pPr>
        <w:numPr>
          <w:ilvl w:val="0"/>
          <w:numId w:val="3"/>
        </w:numPr>
        <w:rPr>
          <w:sz w:val="24"/>
          <w:szCs w:val="24"/>
        </w:rPr>
      </w:pPr>
      <w:r w:rsidRPr="00FF3FD7">
        <w:rPr>
          <w:b/>
          <w:bCs/>
          <w:sz w:val="24"/>
          <w:szCs w:val="24"/>
        </w:rPr>
        <w:t>Gestion des conflits</w:t>
      </w:r>
      <w:r w:rsidRPr="00FF3FD7">
        <w:rPr>
          <w:sz w:val="24"/>
          <w:szCs w:val="24"/>
        </w:rPr>
        <w:t xml:space="preserve"> : identifier les tensions, mener des médiations et trouver des solutions équilibrées.</w:t>
      </w:r>
    </w:p>
    <w:p w14:paraId="1271D496" w14:textId="77777777" w:rsidR="00FF3FD7" w:rsidRPr="00FF3FD7" w:rsidRDefault="00FF3FD7" w:rsidP="00FF3FD7">
      <w:pPr>
        <w:numPr>
          <w:ilvl w:val="0"/>
          <w:numId w:val="3"/>
        </w:numPr>
        <w:rPr>
          <w:sz w:val="24"/>
          <w:szCs w:val="24"/>
        </w:rPr>
      </w:pPr>
      <w:r w:rsidRPr="00FF3FD7">
        <w:rPr>
          <w:b/>
          <w:bCs/>
          <w:sz w:val="24"/>
          <w:szCs w:val="24"/>
        </w:rPr>
        <w:t>Adaptabilité et intelligence émotionnelle</w:t>
      </w:r>
      <w:r w:rsidRPr="00FF3FD7">
        <w:rPr>
          <w:sz w:val="24"/>
          <w:szCs w:val="24"/>
        </w:rPr>
        <w:t xml:space="preserve"> : comprendre les besoins individuels et collectifs, ajuster son comportement en conséquence.</w:t>
      </w:r>
    </w:p>
    <w:p w14:paraId="33F534AB" w14:textId="77777777" w:rsidR="00FF3FD7" w:rsidRPr="00FF3FD7" w:rsidRDefault="00FF3FD7" w:rsidP="00FF3FD7">
      <w:pPr>
        <w:rPr>
          <w:b/>
          <w:bCs/>
          <w:sz w:val="24"/>
          <w:szCs w:val="24"/>
        </w:rPr>
      </w:pPr>
      <w:r w:rsidRPr="00FF3FD7">
        <w:rPr>
          <w:b/>
          <w:bCs/>
          <w:sz w:val="24"/>
          <w:szCs w:val="24"/>
        </w:rPr>
        <w:t>1.3. Intelligence émotionnelle et management</w:t>
      </w:r>
    </w:p>
    <w:p w14:paraId="60F2441C" w14:textId="77777777" w:rsidR="00FF3FD7" w:rsidRPr="00FF3FD7" w:rsidRDefault="00FF3FD7" w:rsidP="00FF3FD7">
      <w:pPr>
        <w:rPr>
          <w:b/>
          <w:bCs/>
          <w:sz w:val="24"/>
          <w:szCs w:val="24"/>
        </w:rPr>
      </w:pPr>
      <w:r w:rsidRPr="00FF3FD7">
        <w:rPr>
          <w:b/>
          <w:bCs/>
          <w:sz w:val="24"/>
          <w:szCs w:val="24"/>
        </w:rPr>
        <w:t>Définition de l’intelligence émotionnelle</w:t>
      </w:r>
    </w:p>
    <w:p w14:paraId="492BC4A8" w14:textId="77777777" w:rsidR="00FF3FD7" w:rsidRPr="00FF3FD7" w:rsidRDefault="00FF3FD7" w:rsidP="00FF3FD7">
      <w:pPr>
        <w:rPr>
          <w:sz w:val="24"/>
          <w:szCs w:val="24"/>
        </w:rPr>
      </w:pPr>
      <w:r w:rsidRPr="00FF3FD7">
        <w:rPr>
          <w:sz w:val="24"/>
          <w:szCs w:val="24"/>
        </w:rPr>
        <w:t>L’intelligence émotionnelle est la capacité à reconnaître, comprendre et gérer ses propres émotions ainsi que celles des autres. Elle repose sur cinq composantes clés :</w:t>
      </w:r>
    </w:p>
    <w:p w14:paraId="2F243CBF" w14:textId="77777777" w:rsidR="00FF3FD7" w:rsidRPr="00FF3FD7" w:rsidRDefault="00FF3FD7" w:rsidP="00FF3FD7">
      <w:pPr>
        <w:numPr>
          <w:ilvl w:val="0"/>
          <w:numId w:val="4"/>
        </w:numPr>
        <w:rPr>
          <w:sz w:val="24"/>
          <w:szCs w:val="24"/>
        </w:rPr>
      </w:pPr>
      <w:r w:rsidRPr="00FF3FD7">
        <w:rPr>
          <w:b/>
          <w:bCs/>
          <w:sz w:val="24"/>
          <w:szCs w:val="24"/>
        </w:rPr>
        <w:t>La conscience de soi</w:t>
      </w:r>
      <w:r w:rsidRPr="00FF3FD7">
        <w:rPr>
          <w:sz w:val="24"/>
          <w:szCs w:val="24"/>
        </w:rPr>
        <w:t xml:space="preserve"> : reconnaître et comprendre ses propres émotions.</w:t>
      </w:r>
    </w:p>
    <w:p w14:paraId="1C3B2B74" w14:textId="77777777" w:rsidR="00FF3FD7" w:rsidRPr="00FF3FD7" w:rsidRDefault="00FF3FD7" w:rsidP="00FF3FD7">
      <w:pPr>
        <w:numPr>
          <w:ilvl w:val="0"/>
          <w:numId w:val="4"/>
        </w:numPr>
        <w:rPr>
          <w:sz w:val="24"/>
          <w:szCs w:val="24"/>
        </w:rPr>
      </w:pPr>
      <w:r w:rsidRPr="00FF3FD7">
        <w:rPr>
          <w:b/>
          <w:bCs/>
          <w:sz w:val="24"/>
          <w:szCs w:val="24"/>
        </w:rPr>
        <w:t>La maîtrise de soi</w:t>
      </w:r>
      <w:r w:rsidRPr="00FF3FD7">
        <w:rPr>
          <w:sz w:val="24"/>
          <w:szCs w:val="24"/>
        </w:rPr>
        <w:t xml:space="preserve"> : gérer ses émotions et ses réactions face aux situations stressantes.</w:t>
      </w:r>
    </w:p>
    <w:p w14:paraId="24FEC03B" w14:textId="77777777" w:rsidR="00FF3FD7" w:rsidRPr="00FF3FD7" w:rsidRDefault="00FF3FD7" w:rsidP="00FF3FD7">
      <w:pPr>
        <w:numPr>
          <w:ilvl w:val="0"/>
          <w:numId w:val="4"/>
        </w:numPr>
        <w:rPr>
          <w:sz w:val="24"/>
          <w:szCs w:val="24"/>
        </w:rPr>
      </w:pPr>
      <w:r w:rsidRPr="00FF3FD7">
        <w:rPr>
          <w:b/>
          <w:bCs/>
          <w:sz w:val="24"/>
          <w:szCs w:val="24"/>
        </w:rPr>
        <w:t>La motivation</w:t>
      </w:r>
      <w:r w:rsidRPr="00FF3FD7">
        <w:rPr>
          <w:sz w:val="24"/>
          <w:szCs w:val="24"/>
        </w:rPr>
        <w:t xml:space="preserve"> : utiliser ses émotions pour atteindre ses objectifs et rester persévérant.</w:t>
      </w:r>
    </w:p>
    <w:p w14:paraId="5C216F06" w14:textId="77777777" w:rsidR="00FF3FD7" w:rsidRPr="00FF3FD7" w:rsidRDefault="00FF3FD7" w:rsidP="00FF3FD7">
      <w:pPr>
        <w:numPr>
          <w:ilvl w:val="0"/>
          <w:numId w:val="4"/>
        </w:numPr>
        <w:rPr>
          <w:sz w:val="24"/>
          <w:szCs w:val="24"/>
        </w:rPr>
      </w:pPr>
      <w:r w:rsidRPr="00FF3FD7">
        <w:rPr>
          <w:b/>
          <w:bCs/>
          <w:sz w:val="24"/>
          <w:szCs w:val="24"/>
        </w:rPr>
        <w:t>L’empathie</w:t>
      </w:r>
      <w:r w:rsidRPr="00FF3FD7">
        <w:rPr>
          <w:sz w:val="24"/>
          <w:szCs w:val="24"/>
        </w:rPr>
        <w:t xml:space="preserve"> : comprendre et prendre en compte les émotions des autres.</w:t>
      </w:r>
    </w:p>
    <w:p w14:paraId="09AD1FFC" w14:textId="77777777" w:rsidR="00FF3FD7" w:rsidRPr="00FF3FD7" w:rsidRDefault="00FF3FD7" w:rsidP="00FF3FD7">
      <w:pPr>
        <w:numPr>
          <w:ilvl w:val="0"/>
          <w:numId w:val="4"/>
        </w:numPr>
        <w:rPr>
          <w:sz w:val="24"/>
          <w:szCs w:val="24"/>
        </w:rPr>
      </w:pPr>
      <w:r w:rsidRPr="00FF3FD7">
        <w:rPr>
          <w:b/>
          <w:bCs/>
          <w:sz w:val="24"/>
          <w:szCs w:val="24"/>
        </w:rPr>
        <w:t>Les compétences sociales</w:t>
      </w:r>
      <w:r w:rsidRPr="00FF3FD7">
        <w:rPr>
          <w:sz w:val="24"/>
          <w:szCs w:val="24"/>
        </w:rPr>
        <w:t xml:space="preserve"> : interagir efficacement avec les autres et développer des relations positives.</w:t>
      </w:r>
    </w:p>
    <w:p w14:paraId="51B0C21D" w14:textId="77777777" w:rsidR="00FF3FD7" w:rsidRPr="00FF3FD7" w:rsidRDefault="00FF3FD7" w:rsidP="00FF3FD7">
      <w:pPr>
        <w:rPr>
          <w:b/>
          <w:bCs/>
          <w:sz w:val="24"/>
          <w:szCs w:val="24"/>
        </w:rPr>
      </w:pPr>
      <w:r w:rsidRPr="00FF3FD7">
        <w:rPr>
          <w:b/>
          <w:bCs/>
          <w:sz w:val="24"/>
          <w:szCs w:val="24"/>
        </w:rPr>
        <w:t>Comment l’utiliser en management ?</w:t>
      </w:r>
    </w:p>
    <w:p w14:paraId="0513BBE3" w14:textId="77777777" w:rsidR="00FF3FD7" w:rsidRPr="00FF3FD7" w:rsidRDefault="00FF3FD7" w:rsidP="00FF3FD7">
      <w:pPr>
        <w:numPr>
          <w:ilvl w:val="0"/>
          <w:numId w:val="5"/>
        </w:numPr>
        <w:rPr>
          <w:sz w:val="24"/>
          <w:szCs w:val="24"/>
        </w:rPr>
      </w:pPr>
      <w:r w:rsidRPr="00FF3FD7">
        <w:rPr>
          <w:b/>
          <w:bCs/>
          <w:sz w:val="24"/>
          <w:szCs w:val="24"/>
        </w:rPr>
        <w:t>Améliorer la communication</w:t>
      </w:r>
      <w:r w:rsidRPr="00FF3FD7">
        <w:rPr>
          <w:sz w:val="24"/>
          <w:szCs w:val="24"/>
        </w:rPr>
        <w:t xml:space="preserve"> : être attentif aux émotions de son équipe pour adapter son discours et sa posture.</w:t>
      </w:r>
    </w:p>
    <w:p w14:paraId="611BB5C6" w14:textId="77777777" w:rsidR="00FF3FD7" w:rsidRPr="00FF3FD7" w:rsidRDefault="00FF3FD7" w:rsidP="00FF3FD7">
      <w:pPr>
        <w:numPr>
          <w:ilvl w:val="0"/>
          <w:numId w:val="5"/>
        </w:numPr>
        <w:rPr>
          <w:sz w:val="24"/>
          <w:szCs w:val="24"/>
        </w:rPr>
      </w:pPr>
      <w:r w:rsidRPr="00FF3FD7">
        <w:rPr>
          <w:b/>
          <w:bCs/>
          <w:sz w:val="24"/>
          <w:szCs w:val="24"/>
        </w:rPr>
        <w:t>Gérer les conflits</w:t>
      </w:r>
      <w:r w:rsidRPr="00FF3FD7">
        <w:rPr>
          <w:sz w:val="24"/>
          <w:szCs w:val="24"/>
        </w:rPr>
        <w:t xml:space="preserve"> : utiliser l’empathie pour apaiser les tensions et favoriser un climat serein.</w:t>
      </w:r>
    </w:p>
    <w:p w14:paraId="7F19639D" w14:textId="77777777" w:rsidR="00FF3FD7" w:rsidRPr="00FF3FD7" w:rsidRDefault="00FF3FD7" w:rsidP="00FF3FD7">
      <w:pPr>
        <w:numPr>
          <w:ilvl w:val="0"/>
          <w:numId w:val="5"/>
        </w:numPr>
        <w:rPr>
          <w:sz w:val="24"/>
          <w:szCs w:val="24"/>
        </w:rPr>
      </w:pPr>
      <w:r w:rsidRPr="00FF3FD7">
        <w:rPr>
          <w:b/>
          <w:bCs/>
          <w:sz w:val="24"/>
          <w:szCs w:val="24"/>
        </w:rPr>
        <w:t>Développer la motivation</w:t>
      </w:r>
      <w:r w:rsidRPr="00FF3FD7">
        <w:rPr>
          <w:sz w:val="24"/>
          <w:szCs w:val="24"/>
        </w:rPr>
        <w:t xml:space="preserve"> : encourager et reconnaître les efforts de ses collaborateurs.</w:t>
      </w:r>
    </w:p>
    <w:p w14:paraId="0C0F7374" w14:textId="77777777" w:rsidR="00FF3FD7" w:rsidRPr="00FF3FD7" w:rsidRDefault="00FF3FD7" w:rsidP="00FF3FD7">
      <w:pPr>
        <w:numPr>
          <w:ilvl w:val="0"/>
          <w:numId w:val="5"/>
        </w:numPr>
        <w:rPr>
          <w:sz w:val="24"/>
          <w:szCs w:val="24"/>
        </w:rPr>
      </w:pPr>
      <w:r w:rsidRPr="00FF3FD7">
        <w:rPr>
          <w:b/>
          <w:bCs/>
          <w:sz w:val="24"/>
          <w:szCs w:val="24"/>
        </w:rPr>
        <w:t>Prendre des décisions éclairées</w:t>
      </w:r>
      <w:r w:rsidRPr="00FF3FD7">
        <w:rPr>
          <w:sz w:val="24"/>
          <w:szCs w:val="24"/>
        </w:rPr>
        <w:t xml:space="preserve"> : intégrer l’aspect émotionnel dans la gestion des équipes pour des choix plus humains et stratégiques.</w:t>
      </w:r>
    </w:p>
    <w:p w14:paraId="47CCCE88" w14:textId="77777777" w:rsidR="00FF3FD7" w:rsidRDefault="00FF3FD7" w:rsidP="00FF3FD7">
      <w:pPr>
        <w:numPr>
          <w:ilvl w:val="0"/>
          <w:numId w:val="5"/>
        </w:numPr>
        <w:rPr>
          <w:sz w:val="24"/>
          <w:szCs w:val="24"/>
        </w:rPr>
      </w:pPr>
      <w:r w:rsidRPr="00FF3FD7">
        <w:rPr>
          <w:b/>
          <w:bCs/>
          <w:sz w:val="24"/>
          <w:szCs w:val="24"/>
        </w:rPr>
        <w:t>Créer un environnement de travail bienveillant</w:t>
      </w:r>
      <w:r w:rsidRPr="00FF3FD7">
        <w:rPr>
          <w:sz w:val="24"/>
          <w:szCs w:val="24"/>
        </w:rPr>
        <w:t xml:space="preserve"> : favoriser la confiance et l’engagement des salariés en valorisant leurs émotions et ressentis.</w:t>
      </w:r>
    </w:p>
    <w:p w14:paraId="11026B01" w14:textId="77777777" w:rsidR="00FF3FD7" w:rsidRPr="00FF3FD7" w:rsidRDefault="00FF3FD7" w:rsidP="00FF3FD7">
      <w:pPr>
        <w:ind w:left="720"/>
        <w:rPr>
          <w:sz w:val="24"/>
          <w:szCs w:val="24"/>
        </w:rPr>
      </w:pPr>
    </w:p>
    <w:p w14:paraId="171C0363" w14:textId="77777777" w:rsidR="00FF3FD7" w:rsidRPr="00FF3FD7" w:rsidRDefault="00FF3FD7" w:rsidP="00FF3FD7">
      <w:pPr>
        <w:rPr>
          <w:b/>
          <w:bCs/>
          <w:sz w:val="28"/>
          <w:szCs w:val="28"/>
        </w:rPr>
      </w:pPr>
      <w:r w:rsidRPr="00FF3FD7">
        <w:rPr>
          <w:b/>
          <w:bCs/>
          <w:sz w:val="28"/>
          <w:szCs w:val="28"/>
        </w:rPr>
        <w:t>2. Les différents styles de management</w:t>
      </w:r>
    </w:p>
    <w:p w14:paraId="28BAA77C" w14:textId="77777777" w:rsidR="00FF3FD7" w:rsidRPr="00FF3FD7" w:rsidRDefault="00FF3FD7" w:rsidP="00FF3FD7">
      <w:pPr>
        <w:rPr>
          <w:b/>
          <w:bCs/>
          <w:sz w:val="24"/>
          <w:szCs w:val="24"/>
        </w:rPr>
      </w:pPr>
      <w:r w:rsidRPr="00FF3FD7">
        <w:rPr>
          <w:b/>
          <w:bCs/>
          <w:sz w:val="24"/>
          <w:szCs w:val="24"/>
        </w:rPr>
        <w:t>2.1. Les styles classiques</w:t>
      </w:r>
    </w:p>
    <w:p w14:paraId="1BB81492" w14:textId="77777777" w:rsidR="00FF3FD7" w:rsidRPr="00FF3FD7" w:rsidRDefault="00FF3FD7" w:rsidP="00FF3FD7">
      <w:pPr>
        <w:numPr>
          <w:ilvl w:val="0"/>
          <w:numId w:val="6"/>
        </w:numPr>
        <w:rPr>
          <w:sz w:val="24"/>
          <w:szCs w:val="24"/>
        </w:rPr>
      </w:pPr>
      <w:r w:rsidRPr="00FF3FD7">
        <w:rPr>
          <w:b/>
          <w:bCs/>
          <w:sz w:val="24"/>
          <w:szCs w:val="24"/>
        </w:rPr>
        <w:t>Directif</w:t>
      </w:r>
      <w:r w:rsidRPr="00FF3FD7">
        <w:rPr>
          <w:sz w:val="24"/>
          <w:szCs w:val="24"/>
        </w:rPr>
        <w:t xml:space="preserve"> :</w:t>
      </w:r>
    </w:p>
    <w:p w14:paraId="7FF9D451" w14:textId="77777777" w:rsidR="00FF3FD7" w:rsidRPr="00FF3FD7" w:rsidRDefault="00FF3FD7" w:rsidP="00FF3FD7">
      <w:pPr>
        <w:numPr>
          <w:ilvl w:val="1"/>
          <w:numId w:val="6"/>
        </w:numPr>
        <w:rPr>
          <w:sz w:val="24"/>
          <w:szCs w:val="24"/>
        </w:rPr>
      </w:pPr>
      <w:r w:rsidRPr="00FF3FD7">
        <w:rPr>
          <w:sz w:val="24"/>
          <w:szCs w:val="24"/>
        </w:rPr>
        <w:t>Décisions prises par le manager sans consultation.</w:t>
      </w:r>
    </w:p>
    <w:p w14:paraId="2E5318DE" w14:textId="77777777" w:rsidR="00FF3FD7" w:rsidRPr="00FF3FD7" w:rsidRDefault="00FF3FD7" w:rsidP="00FF3FD7">
      <w:pPr>
        <w:numPr>
          <w:ilvl w:val="1"/>
          <w:numId w:val="6"/>
        </w:numPr>
        <w:rPr>
          <w:sz w:val="24"/>
          <w:szCs w:val="24"/>
        </w:rPr>
      </w:pPr>
      <w:r w:rsidRPr="00FF3FD7">
        <w:rPr>
          <w:sz w:val="24"/>
          <w:szCs w:val="24"/>
        </w:rPr>
        <w:t>Fonctionne bien dans des situations d’urgence ou avec des collaborateurs inexpérimentés.</w:t>
      </w:r>
    </w:p>
    <w:p w14:paraId="44EDD6CA" w14:textId="77777777" w:rsidR="00FF3FD7" w:rsidRPr="00FF3FD7" w:rsidRDefault="00FF3FD7" w:rsidP="00FF3FD7">
      <w:pPr>
        <w:numPr>
          <w:ilvl w:val="1"/>
          <w:numId w:val="6"/>
        </w:numPr>
        <w:rPr>
          <w:sz w:val="24"/>
          <w:szCs w:val="24"/>
        </w:rPr>
      </w:pPr>
      <w:r w:rsidRPr="00FF3FD7">
        <w:rPr>
          <w:sz w:val="24"/>
          <w:szCs w:val="24"/>
        </w:rPr>
        <w:t>Peut être perçu comme autoritaire et démotivant si mal appliqué.</w:t>
      </w:r>
    </w:p>
    <w:p w14:paraId="7355CA90" w14:textId="77777777" w:rsidR="00FF3FD7" w:rsidRPr="00FF3FD7" w:rsidRDefault="00FF3FD7" w:rsidP="00FF3FD7">
      <w:pPr>
        <w:numPr>
          <w:ilvl w:val="1"/>
          <w:numId w:val="6"/>
        </w:numPr>
        <w:rPr>
          <w:sz w:val="24"/>
          <w:szCs w:val="24"/>
        </w:rPr>
      </w:pPr>
      <w:r w:rsidRPr="00FF3FD7">
        <w:rPr>
          <w:b/>
          <w:bCs/>
          <w:sz w:val="24"/>
          <w:szCs w:val="24"/>
        </w:rPr>
        <w:t>Exemple</w:t>
      </w:r>
      <w:r w:rsidRPr="00FF3FD7">
        <w:rPr>
          <w:sz w:val="24"/>
          <w:szCs w:val="24"/>
        </w:rPr>
        <w:t xml:space="preserve"> : un chef d’atelier impose une nouvelle procédure de sécurité après un accident sans consulter l’équipe.</w:t>
      </w:r>
    </w:p>
    <w:p w14:paraId="3D48E595" w14:textId="77777777" w:rsidR="00FF3FD7" w:rsidRPr="00FF3FD7" w:rsidRDefault="00FF3FD7" w:rsidP="00FF3FD7">
      <w:pPr>
        <w:numPr>
          <w:ilvl w:val="0"/>
          <w:numId w:val="6"/>
        </w:numPr>
        <w:rPr>
          <w:sz w:val="24"/>
          <w:szCs w:val="24"/>
        </w:rPr>
      </w:pPr>
      <w:r w:rsidRPr="00FF3FD7">
        <w:rPr>
          <w:b/>
          <w:bCs/>
          <w:sz w:val="24"/>
          <w:szCs w:val="24"/>
        </w:rPr>
        <w:t>Participatif</w:t>
      </w:r>
      <w:r w:rsidRPr="00FF3FD7">
        <w:rPr>
          <w:sz w:val="24"/>
          <w:szCs w:val="24"/>
        </w:rPr>
        <w:t xml:space="preserve"> :</w:t>
      </w:r>
    </w:p>
    <w:p w14:paraId="309C54EE" w14:textId="77777777" w:rsidR="00FF3FD7" w:rsidRPr="00FF3FD7" w:rsidRDefault="00FF3FD7" w:rsidP="00FF3FD7">
      <w:pPr>
        <w:numPr>
          <w:ilvl w:val="1"/>
          <w:numId w:val="6"/>
        </w:numPr>
        <w:rPr>
          <w:sz w:val="24"/>
          <w:szCs w:val="24"/>
        </w:rPr>
      </w:pPr>
      <w:r w:rsidRPr="00FF3FD7">
        <w:rPr>
          <w:sz w:val="24"/>
          <w:szCs w:val="24"/>
        </w:rPr>
        <w:t>Implique les salariés dans les prises de décisions.</w:t>
      </w:r>
    </w:p>
    <w:p w14:paraId="7872F318" w14:textId="77777777" w:rsidR="00FF3FD7" w:rsidRPr="00FF3FD7" w:rsidRDefault="00FF3FD7" w:rsidP="00FF3FD7">
      <w:pPr>
        <w:numPr>
          <w:ilvl w:val="1"/>
          <w:numId w:val="6"/>
        </w:numPr>
        <w:rPr>
          <w:sz w:val="24"/>
          <w:szCs w:val="24"/>
        </w:rPr>
      </w:pPr>
      <w:r w:rsidRPr="00FF3FD7">
        <w:rPr>
          <w:sz w:val="24"/>
          <w:szCs w:val="24"/>
        </w:rPr>
        <w:t>Favorise la motivation et l'engagement.</w:t>
      </w:r>
    </w:p>
    <w:p w14:paraId="6CE4C83E" w14:textId="77777777" w:rsidR="00FF3FD7" w:rsidRPr="00FF3FD7" w:rsidRDefault="00FF3FD7" w:rsidP="00FF3FD7">
      <w:pPr>
        <w:numPr>
          <w:ilvl w:val="1"/>
          <w:numId w:val="6"/>
        </w:numPr>
        <w:rPr>
          <w:sz w:val="24"/>
          <w:szCs w:val="24"/>
        </w:rPr>
      </w:pPr>
      <w:r w:rsidRPr="00FF3FD7">
        <w:rPr>
          <w:sz w:val="24"/>
          <w:szCs w:val="24"/>
        </w:rPr>
        <w:t>Demande du temps et une bonne communication pour être efficace.</w:t>
      </w:r>
    </w:p>
    <w:p w14:paraId="1FE2DB5A" w14:textId="77777777" w:rsidR="00FF3FD7" w:rsidRPr="00FF3FD7" w:rsidRDefault="00FF3FD7" w:rsidP="00FF3FD7">
      <w:pPr>
        <w:numPr>
          <w:ilvl w:val="1"/>
          <w:numId w:val="6"/>
        </w:numPr>
        <w:rPr>
          <w:sz w:val="24"/>
          <w:szCs w:val="24"/>
        </w:rPr>
      </w:pPr>
      <w:r w:rsidRPr="00FF3FD7">
        <w:rPr>
          <w:b/>
          <w:bCs/>
          <w:sz w:val="24"/>
          <w:szCs w:val="24"/>
        </w:rPr>
        <w:t>Exemple</w:t>
      </w:r>
      <w:r w:rsidRPr="00FF3FD7">
        <w:rPr>
          <w:sz w:val="24"/>
          <w:szCs w:val="24"/>
        </w:rPr>
        <w:t xml:space="preserve"> : un boulanger organise une réunion avec ses employés pour décider ensemble des nouvelles recettes à tester.</w:t>
      </w:r>
    </w:p>
    <w:p w14:paraId="5D05C3AA" w14:textId="77777777" w:rsidR="00FF3FD7" w:rsidRPr="00FF3FD7" w:rsidRDefault="00FF3FD7" w:rsidP="00FF3FD7">
      <w:pPr>
        <w:numPr>
          <w:ilvl w:val="0"/>
          <w:numId w:val="6"/>
        </w:numPr>
        <w:rPr>
          <w:sz w:val="24"/>
          <w:szCs w:val="24"/>
        </w:rPr>
      </w:pPr>
      <w:r w:rsidRPr="00FF3FD7">
        <w:rPr>
          <w:b/>
          <w:bCs/>
          <w:sz w:val="24"/>
          <w:szCs w:val="24"/>
        </w:rPr>
        <w:t>Délégatif</w:t>
      </w:r>
      <w:r w:rsidRPr="00FF3FD7">
        <w:rPr>
          <w:sz w:val="24"/>
          <w:szCs w:val="24"/>
        </w:rPr>
        <w:t xml:space="preserve"> :</w:t>
      </w:r>
    </w:p>
    <w:p w14:paraId="413044E6" w14:textId="77777777" w:rsidR="00FF3FD7" w:rsidRPr="00FF3FD7" w:rsidRDefault="00FF3FD7" w:rsidP="00FF3FD7">
      <w:pPr>
        <w:numPr>
          <w:ilvl w:val="1"/>
          <w:numId w:val="6"/>
        </w:numPr>
        <w:rPr>
          <w:sz w:val="24"/>
          <w:szCs w:val="24"/>
        </w:rPr>
      </w:pPr>
      <w:r w:rsidRPr="00FF3FD7">
        <w:rPr>
          <w:sz w:val="24"/>
          <w:szCs w:val="24"/>
        </w:rPr>
        <w:t>Confie des responsabilités importantes aux collaborateurs.</w:t>
      </w:r>
    </w:p>
    <w:p w14:paraId="73CFF3DC" w14:textId="77777777" w:rsidR="00FF3FD7" w:rsidRPr="00FF3FD7" w:rsidRDefault="00FF3FD7" w:rsidP="00FF3FD7">
      <w:pPr>
        <w:numPr>
          <w:ilvl w:val="1"/>
          <w:numId w:val="6"/>
        </w:numPr>
        <w:rPr>
          <w:sz w:val="24"/>
          <w:szCs w:val="24"/>
        </w:rPr>
      </w:pPr>
      <w:r w:rsidRPr="00FF3FD7">
        <w:rPr>
          <w:sz w:val="24"/>
          <w:szCs w:val="24"/>
        </w:rPr>
        <w:t>Encourage l’autonomie et le développement des compétences.</w:t>
      </w:r>
    </w:p>
    <w:p w14:paraId="0BCB23A1" w14:textId="77777777" w:rsidR="00FF3FD7" w:rsidRPr="00FF3FD7" w:rsidRDefault="00FF3FD7" w:rsidP="00FF3FD7">
      <w:pPr>
        <w:numPr>
          <w:ilvl w:val="1"/>
          <w:numId w:val="6"/>
        </w:numPr>
        <w:rPr>
          <w:sz w:val="24"/>
          <w:szCs w:val="24"/>
        </w:rPr>
      </w:pPr>
      <w:r w:rsidRPr="00FF3FD7">
        <w:rPr>
          <w:sz w:val="24"/>
          <w:szCs w:val="24"/>
        </w:rPr>
        <w:t>Convient à des équipes expérimentées, mais peut être risqué avec des salariés peu autonomes.</w:t>
      </w:r>
    </w:p>
    <w:p w14:paraId="0B228FC3" w14:textId="77777777" w:rsidR="00FF3FD7" w:rsidRPr="00FF3FD7" w:rsidRDefault="00FF3FD7" w:rsidP="00FF3FD7">
      <w:pPr>
        <w:numPr>
          <w:ilvl w:val="1"/>
          <w:numId w:val="6"/>
        </w:numPr>
        <w:rPr>
          <w:sz w:val="24"/>
          <w:szCs w:val="24"/>
        </w:rPr>
      </w:pPr>
      <w:r w:rsidRPr="00FF3FD7">
        <w:rPr>
          <w:b/>
          <w:bCs/>
          <w:sz w:val="24"/>
          <w:szCs w:val="24"/>
        </w:rPr>
        <w:t>Exemple</w:t>
      </w:r>
      <w:r w:rsidRPr="00FF3FD7">
        <w:rPr>
          <w:sz w:val="24"/>
          <w:szCs w:val="24"/>
        </w:rPr>
        <w:t xml:space="preserve"> : un menuisier expérimenté confie à son apprenti la fabrication complète d’un meuble avec un suivi régulier.</w:t>
      </w:r>
    </w:p>
    <w:p w14:paraId="47F1EF20" w14:textId="77777777" w:rsidR="00FF3FD7" w:rsidRPr="00FF3FD7" w:rsidRDefault="00FF3FD7" w:rsidP="00FF3FD7">
      <w:pPr>
        <w:numPr>
          <w:ilvl w:val="0"/>
          <w:numId w:val="6"/>
        </w:numPr>
        <w:rPr>
          <w:sz w:val="24"/>
          <w:szCs w:val="24"/>
        </w:rPr>
      </w:pPr>
      <w:r w:rsidRPr="00FF3FD7">
        <w:rPr>
          <w:b/>
          <w:bCs/>
          <w:sz w:val="24"/>
          <w:szCs w:val="24"/>
        </w:rPr>
        <w:t>Persuasif</w:t>
      </w:r>
      <w:r w:rsidRPr="00FF3FD7">
        <w:rPr>
          <w:sz w:val="24"/>
          <w:szCs w:val="24"/>
        </w:rPr>
        <w:t xml:space="preserve"> :</w:t>
      </w:r>
    </w:p>
    <w:p w14:paraId="276F7CD0" w14:textId="77777777" w:rsidR="00FF3FD7" w:rsidRPr="00FF3FD7" w:rsidRDefault="00FF3FD7" w:rsidP="00FF3FD7">
      <w:pPr>
        <w:numPr>
          <w:ilvl w:val="1"/>
          <w:numId w:val="6"/>
        </w:numPr>
        <w:rPr>
          <w:sz w:val="24"/>
          <w:szCs w:val="24"/>
        </w:rPr>
      </w:pPr>
      <w:r w:rsidRPr="00FF3FD7">
        <w:rPr>
          <w:sz w:val="24"/>
          <w:szCs w:val="24"/>
        </w:rPr>
        <w:t>Le manager explique ses décisions et convainc par l’argumentation.</w:t>
      </w:r>
    </w:p>
    <w:p w14:paraId="7B13F766" w14:textId="77777777" w:rsidR="00FF3FD7" w:rsidRPr="00FF3FD7" w:rsidRDefault="00FF3FD7" w:rsidP="00FF3FD7">
      <w:pPr>
        <w:numPr>
          <w:ilvl w:val="1"/>
          <w:numId w:val="6"/>
        </w:numPr>
        <w:rPr>
          <w:sz w:val="24"/>
          <w:szCs w:val="24"/>
        </w:rPr>
      </w:pPr>
      <w:r w:rsidRPr="00FF3FD7">
        <w:rPr>
          <w:sz w:val="24"/>
          <w:szCs w:val="24"/>
        </w:rPr>
        <w:t>Idéal pour obtenir l’adhésion des équipes tout en gardant un contrôle.</w:t>
      </w:r>
    </w:p>
    <w:p w14:paraId="4806FAF7" w14:textId="77777777" w:rsidR="00FF3FD7" w:rsidRPr="00FF3FD7" w:rsidRDefault="00FF3FD7" w:rsidP="00FF3FD7">
      <w:pPr>
        <w:numPr>
          <w:ilvl w:val="1"/>
          <w:numId w:val="6"/>
        </w:numPr>
        <w:rPr>
          <w:sz w:val="24"/>
          <w:szCs w:val="24"/>
        </w:rPr>
      </w:pPr>
      <w:r w:rsidRPr="00FF3FD7">
        <w:rPr>
          <w:sz w:val="24"/>
          <w:szCs w:val="24"/>
        </w:rPr>
        <w:t>Exige un bon sens de la communication et du leadership.</w:t>
      </w:r>
    </w:p>
    <w:p w14:paraId="4ED6B9C2" w14:textId="77777777" w:rsidR="00FF3FD7" w:rsidRPr="00FF3FD7" w:rsidRDefault="00FF3FD7" w:rsidP="00FF3FD7">
      <w:pPr>
        <w:numPr>
          <w:ilvl w:val="1"/>
          <w:numId w:val="6"/>
        </w:numPr>
        <w:rPr>
          <w:sz w:val="24"/>
          <w:szCs w:val="24"/>
        </w:rPr>
      </w:pPr>
      <w:r w:rsidRPr="00FF3FD7">
        <w:rPr>
          <w:b/>
          <w:bCs/>
          <w:sz w:val="24"/>
          <w:szCs w:val="24"/>
        </w:rPr>
        <w:t>Exemple</w:t>
      </w:r>
      <w:r w:rsidRPr="00FF3FD7">
        <w:rPr>
          <w:sz w:val="24"/>
          <w:szCs w:val="24"/>
        </w:rPr>
        <w:t xml:space="preserve"> : un chef de chantier explique en détail pourquoi il faut adopter une nouvelle méthode de travail et montre les bénéfices attendus.</w:t>
      </w:r>
    </w:p>
    <w:p w14:paraId="1EA13420" w14:textId="77777777" w:rsidR="00FF3FD7" w:rsidRPr="00FF3FD7" w:rsidRDefault="00FF3FD7" w:rsidP="00FF3FD7">
      <w:pPr>
        <w:rPr>
          <w:b/>
          <w:bCs/>
          <w:sz w:val="24"/>
          <w:szCs w:val="24"/>
        </w:rPr>
      </w:pPr>
      <w:r w:rsidRPr="00FF3FD7">
        <w:rPr>
          <w:b/>
          <w:bCs/>
          <w:sz w:val="24"/>
          <w:szCs w:val="24"/>
        </w:rPr>
        <w:t>2.2. Adapter son style en fonction des situations</w:t>
      </w:r>
    </w:p>
    <w:p w14:paraId="295971A3" w14:textId="77777777" w:rsidR="00FF3FD7" w:rsidRDefault="00FF3FD7" w:rsidP="00FF3FD7">
      <w:pPr>
        <w:numPr>
          <w:ilvl w:val="0"/>
          <w:numId w:val="7"/>
        </w:numPr>
        <w:rPr>
          <w:sz w:val="24"/>
          <w:szCs w:val="24"/>
        </w:rPr>
      </w:pPr>
      <w:r w:rsidRPr="00FF3FD7">
        <w:rPr>
          <w:b/>
          <w:bCs/>
          <w:sz w:val="24"/>
          <w:szCs w:val="24"/>
        </w:rPr>
        <w:t>La grille de Blake et Mouton</w:t>
      </w:r>
      <w:r w:rsidRPr="00FF3FD7">
        <w:rPr>
          <w:sz w:val="24"/>
          <w:szCs w:val="24"/>
        </w:rPr>
        <w:t xml:space="preserve"> : cet outil permet d’analyser les styles de management en fonction de deux critères : l’orientation vers les tâches et l’orientation vers les relations humaines. Il identifie cinq styles de management :</w:t>
      </w:r>
    </w:p>
    <w:p w14:paraId="7C127859" w14:textId="77491751" w:rsidR="00D60FF4" w:rsidRPr="00FF3FD7" w:rsidRDefault="00D60FF4" w:rsidP="00037FA3">
      <w:pPr>
        <w:ind w:left="720"/>
        <w:rPr>
          <w:sz w:val="24"/>
          <w:szCs w:val="24"/>
        </w:rPr>
      </w:pPr>
      <w:r>
        <w:rPr>
          <w:noProof/>
          <w:sz w:val="24"/>
          <w:szCs w:val="24"/>
        </w:rPr>
        <w:drawing>
          <wp:inline distT="0" distB="0" distL="0" distR="0" wp14:anchorId="5F58BD45" wp14:editId="3165A6CD">
            <wp:extent cx="3180623" cy="2676525"/>
            <wp:effectExtent l="0" t="0" r="1270" b="0"/>
            <wp:docPr id="19785587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4879" cy="2688522"/>
                    </a:xfrm>
                    <a:prstGeom prst="rect">
                      <a:avLst/>
                    </a:prstGeom>
                    <a:noFill/>
                  </pic:spPr>
                </pic:pic>
              </a:graphicData>
            </a:graphic>
          </wp:inline>
        </w:drawing>
      </w:r>
    </w:p>
    <w:p w14:paraId="67695507" w14:textId="77777777" w:rsidR="00FF3FD7" w:rsidRPr="00FF3FD7" w:rsidRDefault="00FF3FD7" w:rsidP="00FF3FD7">
      <w:pPr>
        <w:numPr>
          <w:ilvl w:val="0"/>
          <w:numId w:val="8"/>
        </w:numPr>
        <w:rPr>
          <w:sz w:val="24"/>
          <w:szCs w:val="24"/>
        </w:rPr>
      </w:pPr>
      <w:r w:rsidRPr="00FF3FD7">
        <w:rPr>
          <w:b/>
          <w:bCs/>
          <w:sz w:val="24"/>
          <w:szCs w:val="24"/>
        </w:rPr>
        <w:t>Management appauvri</w:t>
      </w:r>
      <w:r w:rsidRPr="00FF3FD7">
        <w:rPr>
          <w:sz w:val="24"/>
          <w:szCs w:val="24"/>
        </w:rPr>
        <w:t xml:space="preserve"> (faible implication sur les tâches et les relations) : peu d’intérêt pour la performance et l’humain.</w:t>
      </w:r>
    </w:p>
    <w:p w14:paraId="4EEFCD13" w14:textId="77777777" w:rsidR="00FF3FD7" w:rsidRPr="00FF3FD7" w:rsidRDefault="00FF3FD7" w:rsidP="00FF3FD7">
      <w:pPr>
        <w:numPr>
          <w:ilvl w:val="0"/>
          <w:numId w:val="8"/>
        </w:numPr>
        <w:rPr>
          <w:sz w:val="24"/>
          <w:szCs w:val="24"/>
        </w:rPr>
      </w:pPr>
      <w:r w:rsidRPr="00FF3FD7">
        <w:rPr>
          <w:b/>
          <w:bCs/>
          <w:sz w:val="24"/>
          <w:szCs w:val="24"/>
        </w:rPr>
        <w:t>Management fondé sur l’autorité et l’obéissance</w:t>
      </w:r>
      <w:r w:rsidRPr="00FF3FD7">
        <w:rPr>
          <w:sz w:val="24"/>
          <w:szCs w:val="24"/>
        </w:rPr>
        <w:t xml:space="preserve"> (forte orientation tâche, faible implication humaine) : efficace mais souvent perçu comme rigide et autoritaire.</w:t>
      </w:r>
    </w:p>
    <w:p w14:paraId="609B4271" w14:textId="77777777" w:rsidR="00FF3FD7" w:rsidRPr="00FF3FD7" w:rsidRDefault="00FF3FD7" w:rsidP="00FF3FD7">
      <w:pPr>
        <w:numPr>
          <w:ilvl w:val="0"/>
          <w:numId w:val="8"/>
        </w:numPr>
        <w:rPr>
          <w:sz w:val="24"/>
          <w:szCs w:val="24"/>
        </w:rPr>
      </w:pPr>
      <w:r w:rsidRPr="00FF3FD7">
        <w:rPr>
          <w:b/>
          <w:bCs/>
          <w:sz w:val="24"/>
          <w:szCs w:val="24"/>
        </w:rPr>
        <w:t>Management du compromis</w:t>
      </w:r>
      <w:r w:rsidRPr="00FF3FD7">
        <w:rPr>
          <w:sz w:val="24"/>
          <w:szCs w:val="24"/>
        </w:rPr>
        <w:t xml:space="preserve"> (équilibre moyen entre tâche et humain) : cherche à trouver un terrain d’entente sans maximiser ni l’efficacité ni le bien-être.</w:t>
      </w:r>
    </w:p>
    <w:p w14:paraId="3F50E283" w14:textId="77777777" w:rsidR="00FF3FD7" w:rsidRPr="00FF3FD7" w:rsidRDefault="00FF3FD7" w:rsidP="00FF3FD7">
      <w:pPr>
        <w:numPr>
          <w:ilvl w:val="0"/>
          <w:numId w:val="8"/>
        </w:numPr>
        <w:rPr>
          <w:sz w:val="24"/>
          <w:szCs w:val="24"/>
        </w:rPr>
      </w:pPr>
      <w:r w:rsidRPr="00FF3FD7">
        <w:rPr>
          <w:b/>
          <w:bCs/>
          <w:sz w:val="24"/>
          <w:szCs w:val="24"/>
        </w:rPr>
        <w:t>Management bienveillant</w:t>
      </w:r>
      <w:r w:rsidRPr="00FF3FD7">
        <w:rPr>
          <w:sz w:val="24"/>
          <w:szCs w:val="24"/>
        </w:rPr>
        <w:t xml:space="preserve"> (faible orientation tâche, forte implication humaine) : privilégie la motivation des employés au détriment des objectifs de production.</w:t>
      </w:r>
    </w:p>
    <w:p w14:paraId="1D0E7FED" w14:textId="77777777" w:rsidR="00FF3FD7" w:rsidRPr="00FF3FD7" w:rsidRDefault="00FF3FD7" w:rsidP="00FF3FD7">
      <w:pPr>
        <w:numPr>
          <w:ilvl w:val="0"/>
          <w:numId w:val="8"/>
        </w:numPr>
        <w:rPr>
          <w:sz w:val="24"/>
          <w:szCs w:val="24"/>
        </w:rPr>
      </w:pPr>
      <w:r w:rsidRPr="00FF3FD7">
        <w:rPr>
          <w:b/>
          <w:bCs/>
          <w:sz w:val="24"/>
          <w:szCs w:val="24"/>
        </w:rPr>
        <w:t>Management idéal</w:t>
      </w:r>
      <w:r w:rsidRPr="00FF3FD7">
        <w:rPr>
          <w:sz w:val="24"/>
          <w:szCs w:val="24"/>
        </w:rPr>
        <w:t xml:space="preserve"> (forte implication tâche et humaine) : favorise à la fois la performance et la satisfaction des employés.</w:t>
      </w:r>
    </w:p>
    <w:p w14:paraId="504E73C0" w14:textId="77777777" w:rsidR="00FF3FD7" w:rsidRPr="00FF3FD7" w:rsidRDefault="00FF3FD7" w:rsidP="00FF3FD7">
      <w:pPr>
        <w:numPr>
          <w:ilvl w:val="0"/>
          <w:numId w:val="9"/>
        </w:numPr>
        <w:rPr>
          <w:sz w:val="24"/>
          <w:szCs w:val="24"/>
        </w:rPr>
      </w:pPr>
      <w:r w:rsidRPr="00FF3FD7">
        <w:rPr>
          <w:sz w:val="24"/>
          <w:szCs w:val="24"/>
        </w:rPr>
        <w:t xml:space="preserve">Appliquer </w:t>
      </w:r>
      <w:r w:rsidRPr="00FF3FD7">
        <w:rPr>
          <w:b/>
          <w:bCs/>
          <w:sz w:val="24"/>
          <w:szCs w:val="24"/>
        </w:rPr>
        <w:t>la théorie de la contingence</w:t>
      </w:r>
      <w:r w:rsidRPr="00FF3FD7">
        <w:rPr>
          <w:sz w:val="24"/>
          <w:szCs w:val="24"/>
        </w:rPr>
        <w:t xml:space="preserve"> (Hersey &amp; Blanchard) pour adapter son leadership en fonction de la maturité des collaborateurs.</w:t>
      </w:r>
    </w:p>
    <w:p w14:paraId="6CBB5F9E" w14:textId="77777777" w:rsidR="00FF3FD7" w:rsidRPr="00FF3FD7" w:rsidRDefault="00FF3FD7" w:rsidP="00FF3FD7">
      <w:pPr>
        <w:rPr>
          <w:sz w:val="24"/>
          <w:szCs w:val="24"/>
        </w:rPr>
      </w:pPr>
      <w:r w:rsidRPr="00FF3FD7">
        <w:rPr>
          <w:sz w:val="24"/>
          <w:szCs w:val="24"/>
        </w:rPr>
        <w:t>La théorie de la contingence en management repose sur l’idée qu’il n’existe pas un style de management unique et universellement efficace. Au contraire, la meilleure approche dépend de la situation spécifique dans laquelle se trouve l’entreprise, incluant des facteurs comme l’environnement, la structure organisationnelle, la culture d’entreprise et les caractéristiques des employés.</w:t>
      </w:r>
    </w:p>
    <w:p w14:paraId="6B502C8D" w14:textId="77777777" w:rsidR="00FF3FD7" w:rsidRPr="00CD1DCB" w:rsidRDefault="00FF3FD7" w:rsidP="00CD1DCB">
      <w:pPr>
        <w:pStyle w:val="Paragraphedeliste"/>
        <w:numPr>
          <w:ilvl w:val="0"/>
          <w:numId w:val="20"/>
        </w:numPr>
        <w:rPr>
          <w:sz w:val="24"/>
          <w:szCs w:val="24"/>
        </w:rPr>
      </w:pPr>
      <w:r w:rsidRPr="00CD1DCB">
        <w:rPr>
          <w:sz w:val="24"/>
          <w:szCs w:val="24"/>
        </w:rPr>
        <w:t>Principes Clés</w:t>
      </w:r>
    </w:p>
    <w:p w14:paraId="7DCA1CAC" w14:textId="6FE19D71" w:rsidR="00FF3FD7" w:rsidRPr="00FF3FD7" w:rsidRDefault="00FF3FD7" w:rsidP="00FF3FD7">
      <w:pPr>
        <w:rPr>
          <w:sz w:val="24"/>
          <w:szCs w:val="24"/>
        </w:rPr>
      </w:pPr>
      <w:r w:rsidRPr="00FF3FD7">
        <w:rPr>
          <w:sz w:val="24"/>
          <w:szCs w:val="24"/>
        </w:rPr>
        <w:t xml:space="preserve">1. Aucune méthode unique : </w:t>
      </w:r>
      <w:r w:rsidR="00CD1DCB">
        <w:rPr>
          <w:sz w:val="24"/>
          <w:szCs w:val="24"/>
        </w:rPr>
        <w:t>u</w:t>
      </w:r>
      <w:r w:rsidRPr="00FF3FD7">
        <w:rPr>
          <w:sz w:val="24"/>
          <w:szCs w:val="24"/>
        </w:rPr>
        <w:t>n management efficace doit s’adapter aux circonstances.</w:t>
      </w:r>
    </w:p>
    <w:p w14:paraId="4DBAF1A3" w14:textId="7277E79E" w:rsidR="00FF3FD7" w:rsidRPr="00FF3FD7" w:rsidRDefault="00FF3FD7" w:rsidP="00FF3FD7">
      <w:pPr>
        <w:rPr>
          <w:sz w:val="24"/>
          <w:szCs w:val="24"/>
        </w:rPr>
      </w:pPr>
      <w:r w:rsidRPr="00FF3FD7">
        <w:rPr>
          <w:sz w:val="24"/>
          <w:szCs w:val="24"/>
        </w:rPr>
        <w:t xml:space="preserve">2. Dépendance à l’environnement : </w:t>
      </w:r>
      <w:r w:rsidR="00CD1DCB">
        <w:rPr>
          <w:sz w:val="24"/>
          <w:szCs w:val="24"/>
        </w:rPr>
        <w:t>l</w:t>
      </w:r>
      <w:r w:rsidRPr="00FF3FD7">
        <w:rPr>
          <w:sz w:val="24"/>
          <w:szCs w:val="24"/>
        </w:rPr>
        <w:t>es décisions doivent être prises en fonction des contraintes et opportunités du contexte.</w:t>
      </w:r>
    </w:p>
    <w:p w14:paraId="17D4DD7F" w14:textId="244AA65B" w:rsidR="00FF3FD7" w:rsidRPr="00FF3FD7" w:rsidRDefault="00FF3FD7" w:rsidP="00FF3FD7">
      <w:pPr>
        <w:rPr>
          <w:sz w:val="24"/>
          <w:szCs w:val="24"/>
        </w:rPr>
      </w:pPr>
      <w:r w:rsidRPr="00FF3FD7">
        <w:rPr>
          <w:sz w:val="24"/>
          <w:szCs w:val="24"/>
        </w:rPr>
        <w:t xml:space="preserve">3. Adaptabilité du leadership : </w:t>
      </w:r>
      <w:r w:rsidR="00CD1DCB">
        <w:rPr>
          <w:sz w:val="24"/>
          <w:szCs w:val="24"/>
        </w:rPr>
        <w:t>l</w:t>
      </w:r>
      <w:r w:rsidRPr="00FF3FD7">
        <w:rPr>
          <w:sz w:val="24"/>
          <w:szCs w:val="24"/>
        </w:rPr>
        <w:t>e style de management doit varier en fonction des équipes, des projets et des défis.</w:t>
      </w:r>
    </w:p>
    <w:p w14:paraId="5C421E76" w14:textId="77777777" w:rsidR="00FF3FD7" w:rsidRPr="00FF3FD7" w:rsidRDefault="00FF3FD7" w:rsidP="00FF3FD7">
      <w:pPr>
        <w:rPr>
          <w:sz w:val="24"/>
          <w:szCs w:val="24"/>
        </w:rPr>
      </w:pPr>
      <w:r w:rsidRPr="00FF3FD7">
        <w:rPr>
          <w:sz w:val="24"/>
          <w:szCs w:val="24"/>
        </w:rPr>
        <w:t>Application en entreprise</w:t>
      </w:r>
    </w:p>
    <w:p w14:paraId="6F978016" w14:textId="722A983B" w:rsidR="00FF3FD7" w:rsidRPr="00FF3FD7" w:rsidRDefault="00FF3FD7" w:rsidP="00FF3FD7">
      <w:pPr>
        <w:rPr>
          <w:sz w:val="24"/>
          <w:szCs w:val="24"/>
        </w:rPr>
      </w:pPr>
      <w:r w:rsidRPr="00FF3FD7">
        <w:rPr>
          <w:sz w:val="24"/>
          <w:szCs w:val="24"/>
        </w:rPr>
        <w:t>- Dans un environnement stable, un management structuré et prévisible est souvent plus efficace.</w:t>
      </w:r>
    </w:p>
    <w:p w14:paraId="2219C96D" w14:textId="4C4C6C4F" w:rsidR="00FF3FD7" w:rsidRPr="00FF3FD7" w:rsidRDefault="00FF3FD7" w:rsidP="00FF3FD7">
      <w:pPr>
        <w:rPr>
          <w:sz w:val="24"/>
          <w:szCs w:val="24"/>
        </w:rPr>
      </w:pPr>
      <w:r w:rsidRPr="00FF3FD7">
        <w:rPr>
          <w:sz w:val="24"/>
          <w:szCs w:val="24"/>
        </w:rPr>
        <w:t>- Dans un environnement instable ou incertain, un management flexible et réactif est préférable.</w:t>
      </w:r>
    </w:p>
    <w:p w14:paraId="525110C5" w14:textId="1BC6F8AD" w:rsidR="00FF3FD7" w:rsidRDefault="00FF3FD7" w:rsidP="00FF3FD7">
      <w:pPr>
        <w:rPr>
          <w:sz w:val="24"/>
          <w:szCs w:val="24"/>
        </w:rPr>
      </w:pPr>
      <w:r w:rsidRPr="00FF3FD7">
        <w:rPr>
          <w:sz w:val="24"/>
          <w:szCs w:val="24"/>
        </w:rPr>
        <w:t>- Une équipe expérimentée peut bénéficier d’un style de gestion participatif et autonome, tandis qu’une équipe novice peut nécessiter un management plus directif.</w:t>
      </w:r>
    </w:p>
    <w:p w14:paraId="5913F005" w14:textId="77777777" w:rsidR="00FF3FD7" w:rsidRPr="00FF3FD7" w:rsidRDefault="00FF3FD7" w:rsidP="00FF3FD7">
      <w:pPr>
        <w:rPr>
          <w:sz w:val="24"/>
          <w:szCs w:val="24"/>
        </w:rPr>
      </w:pPr>
    </w:p>
    <w:p w14:paraId="0AFD3BEC" w14:textId="77777777" w:rsidR="00FF3FD7" w:rsidRPr="00FF3FD7" w:rsidRDefault="00FF3FD7" w:rsidP="00FF3FD7">
      <w:pPr>
        <w:rPr>
          <w:b/>
          <w:bCs/>
          <w:sz w:val="28"/>
          <w:szCs w:val="28"/>
        </w:rPr>
      </w:pPr>
      <w:r w:rsidRPr="00FF3FD7">
        <w:rPr>
          <w:b/>
          <w:bCs/>
          <w:sz w:val="28"/>
          <w:szCs w:val="28"/>
        </w:rPr>
        <w:t>3. Adapter son management et sa communication</w:t>
      </w:r>
    </w:p>
    <w:p w14:paraId="2FF084DB" w14:textId="77777777" w:rsidR="00FF3FD7" w:rsidRPr="00FF3FD7" w:rsidRDefault="00FF3FD7" w:rsidP="00FF3FD7">
      <w:pPr>
        <w:rPr>
          <w:b/>
          <w:bCs/>
          <w:sz w:val="24"/>
          <w:szCs w:val="24"/>
        </w:rPr>
      </w:pPr>
      <w:r w:rsidRPr="00FF3FD7">
        <w:rPr>
          <w:b/>
          <w:bCs/>
          <w:sz w:val="24"/>
          <w:szCs w:val="24"/>
        </w:rPr>
        <w:t>3.1. L’écoute active et la communication bienveillante</w:t>
      </w:r>
    </w:p>
    <w:p w14:paraId="3925A146" w14:textId="77777777" w:rsidR="00FF3FD7" w:rsidRPr="00FF3FD7" w:rsidRDefault="00FF3FD7" w:rsidP="00FF3FD7">
      <w:pPr>
        <w:numPr>
          <w:ilvl w:val="0"/>
          <w:numId w:val="10"/>
        </w:numPr>
        <w:rPr>
          <w:sz w:val="24"/>
          <w:szCs w:val="24"/>
        </w:rPr>
      </w:pPr>
      <w:r w:rsidRPr="00FF3FD7">
        <w:rPr>
          <w:b/>
          <w:bCs/>
          <w:sz w:val="24"/>
          <w:szCs w:val="24"/>
        </w:rPr>
        <w:t>Techniques d’écoute</w:t>
      </w:r>
      <w:r w:rsidRPr="00FF3FD7">
        <w:rPr>
          <w:sz w:val="24"/>
          <w:szCs w:val="24"/>
        </w:rPr>
        <w:t xml:space="preserve"> : reformulation, validation des émotions, questionnement ouvert. L’écoute active est une compétence clé du management qui consiste à écouter attentivement les collaborateurs en reformulant leurs propos et en montrant une réelle attention. Elle permet d’améliorer la compréhension, la motivation et la résolution des conflits.</w:t>
      </w:r>
    </w:p>
    <w:p w14:paraId="73A8BA7E" w14:textId="77777777" w:rsidR="00FF3FD7" w:rsidRPr="00FF3FD7" w:rsidRDefault="00FF3FD7" w:rsidP="00FF3FD7">
      <w:pPr>
        <w:numPr>
          <w:ilvl w:val="0"/>
          <w:numId w:val="10"/>
        </w:numPr>
        <w:rPr>
          <w:sz w:val="24"/>
          <w:szCs w:val="24"/>
        </w:rPr>
      </w:pPr>
      <w:r w:rsidRPr="00FF3FD7">
        <w:rPr>
          <w:b/>
          <w:bCs/>
          <w:sz w:val="24"/>
          <w:szCs w:val="24"/>
        </w:rPr>
        <w:t>Communication non violente</w:t>
      </w:r>
      <w:r w:rsidRPr="00FF3FD7">
        <w:rPr>
          <w:sz w:val="24"/>
          <w:szCs w:val="24"/>
        </w:rPr>
        <w:t xml:space="preserve"> : OSBD (Observation, Sentiment, Besoin, Demande). La communication bienveillante repose sur des échanges constructifs, basés sur la transparence, le respect et la reconnaissance. Elle favorise un climat de travail positif et réduit les tensions au sein des équipes.</w:t>
      </w:r>
    </w:p>
    <w:p w14:paraId="2B07593A" w14:textId="77777777" w:rsidR="00FF3FD7" w:rsidRPr="00FF3FD7" w:rsidRDefault="00FF3FD7" w:rsidP="00FF3FD7">
      <w:pPr>
        <w:numPr>
          <w:ilvl w:val="0"/>
          <w:numId w:val="10"/>
        </w:numPr>
        <w:rPr>
          <w:sz w:val="24"/>
          <w:szCs w:val="24"/>
        </w:rPr>
      </w:pPr>
      <w:r w:rsidRPr="00FF3FD7">
        <w:rPr>
          <w:b/>
          <w:bCs/>
          <w:sz w:val="24"/>
          <w:szCs w:val="24"/>
        </w:rPr>
        <w:t>Communication bienveillante</w:t>
      </w:r>
      <w:r w:rsidRPr="00FF3FD7">
        <w:rPr>
          <w:sz w:val="24"/>
          <w:szCs w:val="24"/>
        </w:rPr>
        <w:t xml:space="preserve"> : c'est une approche qui vise à établir des échanges respectueux, authentiques et constructifs entre les individus. Elle repose sur l'écoute active, l'empathie et l'expression claire des besoins et attentes. Inspirée des principes de la communication non violente (CNV) développée par Marshall Rosenberg, elle favorise un climat de confiance et une meilleure coopération.</w:t>
      </w:r>
    </w:p>
    <w:p w14:paraId="53F6DDCF" w14:textId="77777777" w:rsidR="00FF3FD7" w:rsidRPr="00FF3FD7" w:rsidRDefault="00FF3FD7" w:rsidP="00FF3FD7">
      <w:pPr>
        <w:rPr>
          <w:sz w:val="24"/>
          <w:szCs w:val="24"/>
        </w:rPr>
      </w:pPr>
      <w:r w:rsidRPr="00FF3FD7">
        <w:rPr>
          <w:sz w:val="24"/>
          <w:szCs w:val="24"/>
        </w:rPr>
        <w:t>Principes Clés</w:t>
      </w:r>
    </w:p>
    <w:p w14:paraId="40A842F0" w14:textId="77777777" w:rsidR="00FF3FD7" w:rsidRPr="00FF3FD7" w:rsidRDefault="00FF3FD7" w:rsidP="00FF3FD7">
      <w:pPr>
        <w:rPr>
          <w:sz w:val="24"/>
          <w:szCs w:val="24"/>
        </w:rPr>
      </w:pPr>
      <w:r w:rsidRPr="00FF3FD7">
        <w:rPr>
          <w:sz w:val="24"/>
          <w:szCs w:val="24"/>
        </w:rPr>
        <w:t>-L'écoute active : porter une attention sincère à son interlocuteur sans interrompre, en reformulant pour s'assurer de la compréhension.</w:t>
      </w:r>
    </w:p>
    <w:p w14:paraId="121CCAE1" w14:textId="77777777" w:rsidR="00FF3FD7" w:rsidRPr="00FF3FD7" w:rsidRDefault="00FF3FD7" w:rsidP="00FF3FD7">
      <w:pPr>
        <w:rPr>
          <w:sz w:val="24"/>
          <w:szCs w:val="24"/>
        </w:rPr>
      </w:pPr>
      <w:r w:rsidRPr="00FF3FD7">
        <w:rPr>
          <w:sz w:val="24"/>
          <w:szCs w:val="24"/>
        </w:rPr>
        <w:t>-L'empathie : se mettre à la place de l’autre pour comprendre ses émotions et ses motivations.</w:t>
      </w:r>
    </w:p>
    <w:p w14:paraId="759FDD78" w14:textId="77777777" w:rsidR="00FF3FD7" w:rsidRPr="00FF3FD7" w:rsidRDefault="00FF3FD7" w:rsidP="00FF3FD7">
      <w:pPr>
        <w:rPr>
          <w:sz w:val="24"/>
          <w:szCs w:val="24"/>
        </w:rPr>
      </w:pPr>
      <w:r w:rsidRPr="00FF3FD7">
        <w:rPr>
          <w:sz w:val="24"/>
          <w:szCs w:val="24"/>
        </w:rPr>
        <w:t>-L’assertivité : exprimer clairement ses idées, opinions et ressentis sans agressivité ni passivité.</w:t>
      </w:r>
    </w:p>
    <w:p w14:paraId="11004C97" w14:textId="77777777" w:rsidR="00FF3FD7" w:rsidRPr="00FF3FD7" w:rsidRDefault="00FF3FD7" w:rsidP="00FF3FD7">
      <w:pPr>
        <w:rPr>
          <w:sz w:val="24"/>
          <w:szCs w:val="24"/>
        </w:rPr>
      </w:pPr>
      <w:r w:rsidRPr="00FF3FD7">
        <w:rPr>
          <w:sz w:val="24"/>
          <w:szCs w:val="24"/>
        </w:rPr>
        <w:t>-Le respect mutuel : adopter une posture d’ouverture, éviter le jugement et privilégier des formulations positives.</w:t>
      </w:r>
    </w:p>
    <w:p w14:paraId="53870A68" w14:textId="77777777" w:rsidR="00FF3FD7" w:rsidRPr="00FF3FD7" w:rsidRDefault="00FF3FD7" w:rsidP="00FF3FD7">
      <w:pPr>
        <w:rPr>
          <w:sz w:val="24"/>
          <w:szCs w:val="24"/>
        </w:rPr>
      </w:pPr>
      <w:r w:rsidRPr="00FF3FD7">
        <w:rPr>
          <w:sz w:val="24"/>
          <w:szCs w:val="24"/>
        </w:rPr>
        <w:t>-La gestion des émotions : savoir exprimer ses ressentis sans accuser l’autre et réguler les tensions pour éviter les conflits.</w:t>
      </w:r>
    </w:p>
    <w:p w14:paraId="7EA7118B" w14:textId="77777777" w:rsidR="00FF3FD7" w:rsidRPr="00FF3FD7" w:rsidRDefault="00FF3FD7" w:rsidP="00FF3FD7">
      <w:pPr>
        <w:rPr>
          <w:sz w:val="24"/>
          <w:szCs w:val="24"/>
        </w:rPr>
      </w:pPr>
      <w:r w:rsidRPr="00FF3FD7">
        <w:rPr>
          <w:sz w:val="24"/>
          <w:szCs w:val="24"/>
        </w:rPr>
        <w:t>Application en management</w:t>
      </w:r>
    </w:p>
    <w:p w14:paraId="6A58F290" w14:textId="77777777" w:rsidR="00FF3FD7" w:rsidRPr="00FF3FD7" w:rsidRDefault="00FF3FD7" w:rsidP="00FF3FD7">
      <w:pPr>
        <w:rPr>
          <w:sz w:val="24"/>
          <w:szCs w:val="24"/>
        </w:rPr>
      </w:pPr>
      <w:r w:rsidRPr="00FF3FD7">
        <w:rPr>
          <w:sz w:val="24"/>
          <w:szCs w:val="24"/>
        </w:rPr>
        <w:t>-Amélioration du climat de travail : une communication bienveillante réduit les tensions et favorise des relations professionnelles saines.</w:t>
      </w:r>
    </w:p>
    <w:p w14:paraId="715E5BE5" w14:textId="77777777" w:rsidR="00FF3FD7" w:rsidRPr="00FF3FD7" w:rsidRDefault="00FF3FD7" w:rsidP="00FF3FD7">
      <w:pPr>
        <w:rPr>
          <w:sz w:val="24"/>
          <w:szCs w:val="24"/>
        </w:rPr>
      </w:pPr>
      <w:r w:rsidRPr="00FF3FD7">
        <w:rPr>
          <w:sz w:val="24"/>
          <w:szCs w:val="24"/>
        </w:rPr>
        <w:t>-Renforcement de la motivation : un manager qui valorise et encourage ses équipes avec bienveillance stimule leur engagement et leur satisfaction.</w:t>
      </w:r>
    </w:p>
    <w:p w14:paraId="4BF85B60" w14:textId="77777777" w:rsidR="00FF3FD7" w:rsidRPr="00FF3FD7" w:rsidRDefault="00FF3FD7" w:rsidP="00FF3FD7">
      <w:pPr>
        <w:rPr>
          <w:sz w:val="24"/>
          <w:szCs w:val="24"/>
        </w:rPr>
      </w:pPr>
      <w:r w:rsidRPr="00FF3FD7">
        <w:rPr>
          <w:sz w:val="24"/>
          <w:szCs w:val="24"/>
        </w:rPr>
        <w:t>-Meilleure gestion des conflits : en adoptant un discours apaisé et centré sur la recherche de solutions, les tensions se résolvent plus efficacement.</w:t>
      </w:r>
    </w:p>
    <w:p w14:paraId="11D63D08" w14:textId="77777777" w:rsidR="00FF3FD7" w:rsidRPr="00FF3FD7" w:rsidRDefault="00FF3FD7" w:rsidP="00FF3FD7">
      <w:pPr>
        <w:rPr>
          <w:sz w:val="24"/>
          <w:szCs w:val="24"/>
        </w:rPr>
      </w:pPr>
      <w:r w:rsidRPr="00FF3FD7">
        <w:rPr>
          <w:sz w:val="24"/>
          <w:szCs w:val="24"/>
        </w:rPr>
        <w:t>-Encouragement à la prise de parole : les collaborateurs se sentent écoutés et osent davantage partager leurs idées et préoccupations.</w:t>
      </w:r>
    </w:p>
    <w:p w14:paraId="62F01680" w14:textId="77777777" w:rsidR="00FF3FD7" w:rsidRPr="00FF3FD7" w:rsidRDefault="00FF3FD7" w:rsidP="00FF3FD7">
      <w:pPr>
        <w:rPr>
          <w:b/>
          <w:bCs/>
          <w:sz w:val="24"/>
          <w:szCs w:val="24"/>
        </w:rPr>
      </w:pPr>
      <w:r w:rsidRPr="00FF3FD7">
        <w:rPr>
          <w:b/>
          <w:bCs/>
          <w:sz w:val="24"/>
          <w:szCs w:val="24"/>
        </w:rPr>
        <w:t>3.2. Gérer les résistances au changement</w:t>
      </w:r>
    </w:p>
    <w:p w14:paraId="2F9C07FD" w14:textId="77777777" w:rsidR="00FF3FD7" w:rsidRPr="00FF3FD7" w:rsidRDefault="00FF3FD7" w:rsidP="00FF3FD7">
      <w:pPr>
        <w:numPr>
          <w:ilvl w:val="0"/>
          <w:numId w:val="11"/>
        </w:numPr>
        <w:rPr>
          <w:sz w:val="24"/>
          <w:szCs w:val="24"/>
        </w:rPr>
      </w:pPr>
      <w:r w:rsidRPr="00FF3FD7">
        <w:rPr>
          <w:b/>
          <w:bCs/>
          <w:sz w:val="24"/>
          <w:szCs w:val="24"/>
        </w:rPr>
        <w:t>Identifier les sources de résistance</w:t>
      </w:r>
      <w:r w:rsidRPr="00FF3FD7">
        <w:rPr>
          <w:sz w:val="24"/>
          <w:szCs w:val="24"/>
        </w:rPr>
        <w:t xml:space="preserve"> : peur de l’inconnu, manque de compétences, sentiment d’injustice. Les résistances au changement sont naturelles en entreprise. Un bon manager doit anticiper ces résistances, comprendre leurs causes (peur de l’inconnu, manque d’information, habitudes ancrées) et mettre en place des stratégies adaptées (communication transparente, accompagnement au changement).</w:t>
      </w:r>
    </w:p>
    <w:p w14:paraId="0FEB466F" w14:textId="77777777" w:rsidR="00FF3FD7" w:rsidRPr="00FF3FD7" w:rsidRDefault="00FF3FD7" w:rsidP="00FF3FD7">
      <w:pPr>
        <w:numPr>
          <w:ilvl w:val="0"/>
          <w:numId w:val="11"/>
        </w:numPr>
        <w:rPr>
          <w:sz w:val="24"/>
          <w:szCs w:val="24"/>
        </w:rPr>
      </w:pPr>
      <w:r w:rsidRPr="00FF3FD7">
        <w:rPr>
          <w:b/>
          <w:bCs/>
          <w:sz w:val="24"/>
          <w:szCs w:val="24"/>
        </w:rPr>
        <w:t>Techniques de gestion</w:t>
      </w:r>
      <w:r w:rsidRPr="00FF3FD7">
        <w:rPr>
          <w:sz w:val="24"/>
          <w:szCs w:val="24"/>
        </w:rPr>
        <w:t xml:space="preserve"> : communication transparente, accompagnement individuel, valorisation des bénéfices du changement.</w:t>
      </w:r>
    </w:p>
    <w:p w14:paraId="4FF9DBC7" w14:textId="77777777" w:rsidR="00FF3FD7" w:rsidRDefault="00FF3FD7" w:rsidP="00FF3FD7">
      <w:pPr>
        <w:numPr>
          <w:ilvl w:val="0"/>
          <w:numId w:val="11"/>
        </w:numPr>
        <w:rPr>
          <w:sz w:val="24"/>
          <w:szCs w:val="24"/>
        </w:rPr>
      </w:pPr>
      <w:r w:rsidRPr="00FF3FD7">
        <w:rPr>
          <w:b/>
          <w:bCs/>
          <w:sz w:val="24"/>
          <w:szCs w:val="24"/>
        </w:rPr>
        <w:t>Gestion des résistances</w:t>
      </w:r>
      <w:r w:rsidRPr="00FF3FD7">
        <w:rPr>
          <w:sz w:val="24"/>
          <w:szCs w:val="24"/>
        </w:rPr>
        <w:t> : les résistances au changement sont naturelles en entreprise. Un bon manager doit anticiper ces résistances, comprendre leurs causes (peur de l’inconnu, manque d’information, habitudes ancrées) et mettre en place des stratégies adaptées (communication transparente, accompagnement au changement).</w:t>
      </w:r>
    </w:p>
    <w:p w14:paraId="2E053511" w14:textId="3F63AFF5" w:rsidR="00D52C4A" w:rsidRDefault="00D52C4A">
      <w:pPr>
        <w:rPr>
          <w:sz w:val="24"/>
          <w:szCs w:val="24"/>
        </w:rPr>
      </w:pPr>
      <w:r>
        <w:rPr>
          <w:sz w:val="24"/>
          <w:szCs w:val="24"/>
        </w:rPr>
        <w:br w:type="page"/>
      </w:r>
    </w:p>
    <w:p w14:paraId="3F7137C3" w14:textId="77777777" w:rsidR="00FF3FD7" w:rsidRPr="00FF3FD7" w:rsidRDefault="00FF3FD7" w:rsidP="00FF3FD7">
      <w:pPr>
        <w:rPr>
          <w:b/>
          <w:bCs/>
          <w:sz w:val="28"/>
          <w:szCs w:val="28"/>
        </w:rPr>
      </w:pPr>
      <w:r w:rsidRPr="00FF3FD7">
        <w:rPr>
          <w:b/>
          <w:bCs/>
          <w:sz w:val="28"/>
          <w:szCs w:val="28"/>
        </w:rPr>
        <w:t>4- Fidéliser et motiver ses salariés</w:t>
      </w:r>
    </w:p>
    <w:p w14:paraId="7574FED7" w14:textId="77777777" w:rsidR="00FF3FD7" w:rsidRPr="00FF3FD7" w:rsidRDefault="00FF3FD7" w:rsidP="00FF3FD7">
      <w:pPr>
        <w:rPr>
          <w:b/>
          <w:bCs/>
          <w:sz w:val="24"/>
          <w:szCs w:val="24"/>
        </w:rPr>
      </w:pPr>
      <w:r w:rsidRPr="00FF3FD7">
        <w:rPr>
          <w:b/>
          <w:bCs/>
          <w:sz w:val="24"/>
          <w:szCs w:val="24"/>
        </w:rPr>
        <w:t>4.1 Théories de la motivation</w:t>
      </w:r>
    </w:p>
    <w:p w14:paraId="2461777E" w14:textId="77777777" w:rsidR="00FF3FD7" w:rsidRPr="00FF3FD7" w:rsidRDefault="00FF3FD7" w:rsidP="00FF3FD7">
      <w:pPr>
        <w:pStyle w:val="Paragraphedeliste"/>
        <w:numPr>
          <w:ilvl w:val="0"/>
          <w:numId w:val="12"/>
        </w:numPr>
        <w:rPr>
          <w:sz w:val="24"/>
          <w:szCs w:val="24"/>
        </w:rPr>
      </w:pPr>
      <w:r w:rsidRPr="00FF3FD7">
        <w:rPr>
          <w:sz w:val="24"/>
          <w:szCs w:val="24"/>
        </w:rPr>
        <w:t>Les théories de la motivation aident à comprendre les attentes des salariés :</w:t>
      </w:r>
    </w:p>
    <w:p w14:paraId="4A31DA24" w14:textId="77777777" w:rsidR="00FF3FD7" w:rsidRPr="00FF3FD7" w:rsidRDefault="00FF3FD7" w:rsidP="00FF3FD7">
      <w:pPr>
        <w:rPr>
          <w:sz w:val="24"/>
          <w:szCs w:val="24"/>
        </w:rPr>
      </w:pPr>
      <w:r w:rsidRPr="00FF3FD7">
        <w:rPr>
          <w:sz w:val="24"/>
          <w:szCs w:val="24"/>
        </w:rPr>
        <w:t>- Pyramide de Maslow : les besoins des employés doivent être satisfaits progressivement (physiologiques, sécurité, appartenance, estime, accomplissement).</w:t>
      </w:r>
    </w:p>
    <w:p w14:paraId="758A67D9" w14:textId="77777777" w:rsidR="00FF3FD7" w:rsidRPr="00FF3FD7" w:rsidRDefault="00FF3FD7" w:rsidP="00FF3FD7">
      <w:pPr>
        <w:rPr>
          <w:sz w:val="24"/>
          <w:szCs w:val="24"/>
        </w:rPr>
      </w:pPr>
      <w:r w:rsidRPr="00FF3FD7">
        <w:rPr>
          <w:sz w:val="24"/>
          <w:szCs w:val="24"/>
        </w:rPr>
        <w:t>- Théorie de Herzberg : différenciation entre les facteurs de motivation (évolution, responsabilité) et les facteurs d’hygiène (salaire, conditions de travail).</w:t>
      </w:r>
    </w:p>
    <w:p w14:paraId="59BEE8B1" w14:textId="77777777" w:rsidR="00FF3FD7" w:rsidRPr="00FF3FD7" w:rsidRDefault="00FF3FD7" w:rsidP="00FF3FD7">
      <w:pPr>
        <w:pStyle w:val="Paragraphedeliste"/>
        <w:numPr>
          <w:ilvl w:val="0"/>
          <w:numId w:val="12"/>
        </w:numPr>
        <w:rPr>
          <w:sz w:val="24"/>
          <w:szCs w:val="24"/>
        </w:rPr>
      </w:pPr>
      <w:r w:rsidRPr="00FF3FD7">
        <w:rPr>
          <w:sz w:val="24"/>
          <w:szCs w:val="24"/>
        </w:rPr>
        <w:t>Outils de la motivation</w:t>
      </w:r>
    </w:p>
    <w:p w14:paraId="0BF1A7B2" w14:textId="77777777" w:rsidR="00FF3FD7" w:rsidRPr="00FF3FD7" w:rsidRDefault="00FF3FD7" w:rsidP="00FF3FD7">
      <w:pPr>
        <w:rPr>
          <w:sz w:val="24"/>
          <w:szCs w:val="24"/>
        </w:rPr>
      </w:pPr>
      <w:r w:rsidRPr="00FF3FD7">
        <w:rPr>
          <w:sz w:val="24"/>
          <w:szCs w:val="24"/>
        </w:rPr>
        <w:t>Pour motiver et fidéliser les salariés, plusieurs leviers sont efficaces :</w:t>
      </w:r>
    </w:p>
    <w:p w14:paraId="6A13EFDE" w14:textId="50A445F8" w:rsidR="00FF3FD7" w:rsidRPr="00FF3FD7" w:rsidRDefault="00FF3FD7" w:rsidP="00FF3FD7">
      <w:pPr>
        <w:rPr>
          <w:b/>
          <w:bCs/>
          <w:sz w:val="24"/>
          <w:szCs w:val="24"/>
        </w:rPr>
      </w:pPr>
      <w:r w:rsidRPr="00FF3FD7">
        <w:rPr>
          <w:b/>
          <w:bCs/>
          <w:sz w:val="24"/>
          <w:szCs w:val="24"/>
        </w:rPr>
        <w:t xml:space="preserve">1. La </w:t>
      </w:r>
      <w:r>
        <w:rPr>
          <w:b/>
          <w:bCs/>
          <w:sz w:val="24"/>
          <w:szCs w:val="24"/>
        </w:rPr>
        <w:t>r</w:t>
      </w:r>
      <w:r w:rsidRPr="00FF3FD7">
        <w:rPr>
          <w:b/>
          <w:bCs/>
          <w:sz w:val="24"/>
          <w:szCs w:val="24"/>
        </w:rPr>
        <w:t xml:space="preserve">econnaissance et la </w:t>
      </w:r>
      <w:r>
        <w:rPr>
          <w:b/>
          <w:bCs/>
          <w:sz w:val="24"/>
          <w:szCs w:val="24"/>
        </w:rPr>
        <w:t>v</w:t>
      </w:r>
      <w:r w:rsidRPr="00FF3FD7">
        <w:rPr>
          <w:b/>
          <w:bCs/>
          <w:sz w:val="24"/>
          <w:szCs w:val="24"/>
        </w:rPr>
        <w:t>alorisation</w:t>
      </w:r>
    </w:p>
    <w:p w14:paraId="19E6013A" w14:textId="77777777" w:rsidR="00FF3FD7" w:rsidRPr="00FF3FD7" w:rsidRDefault="00FF3FD7" w:rsidP="00FF3FD7">
      <w:pPr>
        <w:numPr>
          <w:ilvl w:val="0"/>
          <w:numId w:val="13"/>
        </w:numPr>
        <w:rPr>
          <w:sz w:val="24"/>
          <w:szCs w:val="24"/>
        </w:rPr>
      </w:pPr>
      <w:r w:rsidRPr="00FF3FD7">
        <w:rPr>
          <w:sz w:val="24"/>
          <w:szCs w:val="24"/>
        </w:rPr>
        <w:t>Féliciter régulièrement les collaborateurs pour leur travail.</w:t>
      </w:r>
    </w:p>
    <w:p w14:paraId="27C9BEED" w14:textId="77777777" w:rsidR="00FF3FD7" w:rsidRPr="00FF3FD7" w:rsidRDefault="00FF3FD7" w:rsidP="00FF3FD7">
      <w:pPr>
        <w:numPr>
          <w:ilvl w:val="0"/>
          <w:numId w:val="13"/>
        </w:numPr>
        <w:rPr>
          <w:sz w:val="24"/>
          <w:szCs w:val="24"/>
        </w:rPr>
      </w:pPr>
      <w:r w:rsidRPr="00FF3FD7">
        <w:rPr>
          <w:sz w:val="24"/>
          <w:szCs w:val="24"/>
        </w:rPr>
        <w:t>Mettre en place des récompenses (primes, promotions, distinctions).</w:t>
      </w:r>
    </w:p>
    <w:p w14:paraId="01AE4E10" w14:textId="77777777" w:rsidR="00FF3FD7" w:rsidRPr="00FF3FD7" w:rsidRDefault="00FF3FD7" w:rsidP="00FF3FD7">
      <w:pPr>
        <w:numPr>
          <w:ilvl w:val="0"/>
          <w:numId w:val="13"/>
        </w:numPr>
        <w:rPr>
          <w:sz w:val="24"/>
          <w:szCs w:val="24"/>
        </w:rPr>
      </w:pPr>
      <w:r w:rsidRPr="00FF3FD7">
        <w:rPr>
          <w:sz w:val="24"/>
          <w:szCs w:val="24"/>
        </w:rPr>
        <w:t>Encourager une culture du feedback positif.</w:t>
      </w:r>
    </w:p>
    <w:p w14:paraId="16F565A0" w14:textId="7E479D27" w:rsidR="00FF3FD7" w:rsidRPr="00FF3FD7" w:rsidRDefault="00FF3FD7" w:rsidP="00FF3FD7">
      <w:pPr>
        <w:rPr>
          <w:b/>
          <w:bCs/>
          <w:sz w:val="24"/>
          <w:szCs w:val="24"/>
        </w:rPr>
      </w:pPr>
      <w:r w:rsidRPr="00FF3FD7">
        <w:rPr>
          <w:b/>
          <w:bCs/>
          <w:sz w:val="24"/>
          <w:szCs w:val="24"/>
        </w:rPr>
        <w:t>2. L’</w:t>
      </w:r>
      <w:r>
        <w:rPr>
          <w:b/>
          <w:bCs/>
          <w:sz w:val="24"/>
          <w:szCs w:val="24"/>
        </w:rPr>
        <w:t>a</w:t>
      </w:r>
      <w:r w:rsidRPr="00FF3FD7">
        <w:rPr>
          <w:b/>
          <w:bCs/>
          <w:sz w:val="24"/>
          <w:szCs w:val="24"/>
        </w:rPr>
        <w:t xml:space="preserve">utonomie et la </w:t>
      </w:r>
      <w:r>
        <w:rPr>
          <w:b/>
          <w:bCs/>
          <w:sz w:val="24"/>
          <w:szCs w:val="24"/>
        </w:rPr>
        <w:t>r</w:t>
      </w:r>
      <w:r w:rsidRPr="00FF3FD7">
        <w:rPr>
          <w:b/>
          <w:bCs/>
          <w:sz w:val="24"/>
          <w:szCs w:val="24"/>
        </w:rPr>
        <w:t>esponsabilisation</w:t>
      </w:r>
    </w:p>
    <w:p w14:paraId="5F486C3D" w14:textId="77777777" w:rsidR="00FF3FD7" w:rsidRPr="00FF3FD7" w:rsidRDefault="00FF3FD7" w:rsidP="00FF3FD7">
      <w:pPr>
        <w:numPr>
          <w:ilvl w:val="0"/>
          <w:numId w:val="14"/>
        </w:numPr>
        <w:rPr>
          <w:sz w:val="24"/>
          <w:szCs w:val="24"/>
        </w:rPr>
      </w:pPr>
      <w:r w:rsidRPr="00FF3FD7">
        <w:rPr>
          <w:sz w:val="24"/>
          <w:szCs w:val="24"/>
        </w:rPr>
        <w:t>Permettre aux salariés de prendre des initiatives et d’avoir un impact.</w:t>
      </w:r>
    </w:p>
    <w:p w14:paraId="786D4B14" w14:textId="77777777" w:rsidR="00FF3FD7" w:rsidRPr="00FF3FD7" w:rsidRDefault="00FF3FD7" w:rsidP="00FF3FD7">
      <w:pPr>
        <w:numPr>
          <w:ilvl w:val="0"/>
          <w:numId w:val="14"/>
        </w:numPr>
        <w:rPr>
          <w:sz w:val="24"/>
          <w:szCs w:val="24"/>
        </w:rPr>
      </w:pPr>
      <w:r w:rsidRPr="00FF3FD7">
        <w:rPr>
          <w:sz w:val="24"/>
          <w:szCs w:val="24"/>
        </w:rPr>
        <w:t>Donner plus de flexibilité dans l’organisation du travail (télétravail, horaires aménagés).</w:t>
      </w:r>
    </w:p>
    <w:p w14:paraId="13E64630" w14:textId="77777777" w:rsidR="00FF3FD7" w:rsidRPr="00FF3FD7" w:rsidRDefault="00FF3FD7" w:rsidP="00FF3FD7">
      <w:pPr>
        <w:numPr>
          <w:ilvl w:val="0"/>
          <w:numId w:val="14"/>
        </w:numPr>
        <w:rPr>
          <w:sz w:val="24"/>
          <w:szCs w:val="24"/>
        </w:rPr>
      </w:pPr>
      <w:r w:rsidRPr="00FF3FD7">
        <w:rPr>
          <w:sz w:val="24"/>
          <w:szCs w:val="24"/>
        </w:rPr>
        <w:t>Favoriser la délégation pour qu’ils se sentent investis dans leur mission.</w:t>
      </w:r>
    </w:p>
    <w:p w14:paraId="041F6619" w14:textId="00C8676F" w:rsidR="00FF3FD7" w:rsidRPr="00FF3FD7" w:rsidRDefault="00FF3FD7" w:rsidP="00FF3FD7">
      <w:pPr>
        <w:rPr>
          <w:b/>
          <w:bCs/>
          <w:sz w:val="24"/>
          <w:szCs w:val="24"/>
        </w:rPr>
      </w:pPr>
      <w:r w:rsidRPr="00FF3FD7">
        <w:rPr>
          <w:b/>
          <w:bCs/>
          <w:sz w:val="24"/>
          <w:szCs w:val="24"/>
        </w:rPr>
        <w:t xml:space="preserve">3. Les </w:t>
      </w:r>
      <w:r>
        <w:rPr>
          <w:b/>
          <w:bCs/>
          <w:sz w:val="24"/>
          <w:szCs w:val="24"/>
        </w:rPr>
        <w:t>o</w:t>
      </w:r>
      <w:r w:rsidRPr="00FF3FD7">
        <w:rPr>
          <w:b/>
          <w:bCs/>
          <w:sz w:val="24"/>
          <w:szCs w:val="24"/>
        </w:rPr>
        <w:t xml:space="preserve">pportunités de </w:t>
      </w:r>
      <w:r>
        <w:rPr>
          <w:b/>
          <w:bCs/>
          <w:sz w:val="24"/>
          <w:szCs w:val="24"/>
        </w:rPr>
        <w:t>d</w:t>
      </w:r>
      <w:r w:rsidRPr="00FF3FD7">
        <w:rPr>
          <w:b/>
          <w:bCs/>
          <w:sz w:val="24"/>
          <w:szCs w:val="24"/>
        </w:rPr>
        <w:t>éveloppement et d’</w:t>
      </w:r>
      <w:r>
        <w:rPr>
          <w:b/>
          <w:bCs/>
          <w:sz w:val="24"/>
          <w:szCs w:val="24"/>
        </w:rPr>
        <w:t>é</w:t>
      </w:r>
      <w:r w:rsidRPr="00FF3FD7">
        <w:rPr>
          <w:b/>
          <w:bCs/>
          <w:sz w:val="24"/>
          <w:szCs w:val="24"/>
        </w:rPr>
        <w:t>volution</w:t>
      </w:r>
    </w:p>
    <w:p w14:paraId="439C8B93" w14:textId="77777777" w:rsidR="00FF3FD7" w:rsidRPr="00FF3FD7" w:rsidRDefault="00FF3FD7" w:rsidP="00FF3FD7">
      <w:pPr>
        <w:numPr>
          <w:ilvl w:val="0"/>
          <w:numId w:val="15"/>
        </w:numPr>
        <w:rPr>
          <w:sz w:val="24"/>
          <w:szCs w:val="24"/>
        </w:rPr>
      </w:pPr>
      <w:r w:rsidRPr="00FF3FD7">
        <w:rPr>
          <w:sz w:val="24"/>
          <w:szCs w:val="24"/>
        </w:rPr>
        <w:t>Proposer des formations continues adaptées aux besoins des employés.</w:t>
      </w:r>
    </w:p>
    <w:p w14:paraId="67A34C9C" w14:textId="77777777" w:rsidR="00FF3FD7" w:rsidRPr="00FF3FD7" w:rsidRDefault="00FF3FD7" w:rsidP="00FF3FD7">
      <w:pPr>
        <w:numPr>
          <w:ilvl w:val="0"/>
          <w:numId w:val="15"/>
        </w:numPr>
        <w:rPr>
          <w:sz w:val="24"/>
          <w:szCs w:val="24"/>
        </w:rPr>
      </w:pPr>
      <w:r w:rsidRPr="00FF3FD7">
        <w:rPr>
          <w:sz w:val="24"/>
          <w:szCs w:val="24"/>
        </w:rPr>
        <w:t>Offrir des perspectives d’évolution (mobilité interne, promotion).</w:t>
      </w:r>
    </w:p>
    <w:p w14:paraId="7EBEDE13" w14:textId="77777777" w:rsidR="00FF3FD7" w:rsidRPr="00FF3FD7" w:rsidRDefault="00FF3FD7" w:rsidP="00FF3FD7">
      <w:pPr>
        <w:numPr>
          <w:ilvl w:val="0"/>
          <w:numId w:val="15"/>
        </w:numPr>
        <w:rPr>
          <w:sz w:val="24"/>
          <w:szCs w:val="24"/>
        </w:rPr>
      </w:pPr>
      <w:r w:rsidRPr="00FF3FD7">
        <w:rPr>
          <w:sz w:val="24"/>
          <w:szCs w:val="24"/>
        </w:rPr>
        <w:t>Encourager le mentorat et le coaching pour accompagner la progression.</w:t>
      </w:r>
    </w:p>
    <w:p w14:paraId="7B5A8432" w14:textId="7AB7444B" w:rsidR="00FF3FD7" w:rsidRPr="00FF3FD7" w:rsidRDefault="00FF3FD7" w:rsidP="00FF3FD7">
      <w:pPr>
        <w:rPr>
          <w:b/>
          <w:bCs/>
          <w:sz w:val="24"/>
          <w:szCs w:val="24"/>
        </w:rPr>
      </w:pPr>
      <w:r w:rsidRPr="00FF3FD7">
        <w:rPr>
          <w:b/>
          <w:bCs/>
          <w:sz w:val="24"/>
          <w:szCs w:val="24"/>
        </w:rPr>
        <w:t xml:space="preserve">4. Un </w:t>
      </w:r>
      <w:r>
        <w:rPr>
          <w:b/>
          <w:bCs/>
          <w:sz w:val="24"/>
          <w:szCs w:val="24"/>
        </w:rPr>
        <w:t>e</w:t>
      </w:r>
      <w:r w:rsidRPr="00FF3FD7">
        <w:rPr>
          <w:b/>
          <w:bCs/>
          <w:sz w:val="24"/>
          <w:szCs w:val="24"/>
        </w:rPr>
        <w:t xml:space="preserve">nvironnement de </w:t>
      </w:r>
      <w:r>
        <w:rPr>
          <w:b/>
          <w:bCs/>
          <w:sz w:val="24"/>
          <w:szCs w:val="24"/>
        </w:rPr>
        <w:t>t</w:t>
      </w:r>
      <w:r w:rsidRPr="00FF3FD7">
        <w:rPr>
          <w:b/>
          <w:bCs/>
          <w:sz w:val="24"/>
          <w:szCs w:val="24"/>
        </w:rPr>
        <w:t xml:space="preserve">ravail </w:t>
      </w:r>
      <w:r>
        <w:rPr>
          <w:b/>
          <w:bCs/>
          <w:sz w:val="24"/>
          <w:szCs w:val="24"/>
        </w:rPr>
        <w:t>a</w:t>
      </w:r>
      <w:r w:rsidRPr="00FF3FD7">
        <w:rPr>
          <w:b/>
          <w:bCs/>
          <w:sz w:val="24"/>
          <w:szCs w:val="24"/>
        </w:rPr>
        <w:t xml:space="preserve">gréable et </w:t>
      </w:r>
      <w:r>
        <w:rPr>
          <w:b/>
          <w:bCs/>
          <w:sz w:val="24"/>
          <w:szCs w:val="24"/>
        </w:rPr>
        <w:t>s</w:t>
      </w:r>
      <w:r w:rsidRPr="00FF3FD7">
        <w:rPr>
          <w:b/>
          <w:bCs/>
          <w:sz w:val="24"/>
          <w:szCs w:val="24"/>
        </w:rPr>
        <w:t>timulant</w:t>
      </w:r>
    </w:p>
    <w:p w14:paraId="5A8E77C3" w14:textId="77777777" w:rsidR="00FF3FD7" w:rsidRPr="00FF3FD7" w:rsidRDefault="00FF3FD7" w:rsidP="00FF3FD7">
      <w:pPr>
        <w:numPr>
          <w:ilvl w:val="0"/>
          <w:numId w:val="16"/>
        </w:numPr>
        <w:rPr>
          <w:sz w:val="24"/>
          <w:szCs w:val="24"/>
        </w:rPr>
      </w:pPr>
      <w:r w:rsidRPr="00FF3FD7">
        <w:rPr>
          <w:sz w:val="24"/>
          <w:szCs w:val="24"/>
        </w:rPr>
        <w:t>Aménager un cadre de travail confortable et ergonomique.</w:t>
      </w:r>
    </w:p>
    <w:p w14:paraId="26954896" w14:textId="77777777" w:rsidR="00FF3FD7" w:rsidRPr="00FF3FD7" w:rsidRDefault="00FF3FD7" w:rsidP="00FF3FD7">
      <w:pPr>
        <w:numPr>
          <w:ilvl w:val="0"/>
          <w:numId w:val="16"/>
        </w:numPr>
        <w:rPr>
          <w:sz w:val="24"/>
          <w:szCs w:val="24"/>
        </w:rPr>
      </w:pPr>
      <w:r w:rsidRPr="00FF3FD7">
        <w:rPr>
          <w:sz w:val="24"/>
          <w:szCs w:val="24"/>
        </w:rPr>
        <w:t>Favoriser le bien-être au travail (espaces de détente, événements d’équipe).</w:t>
      </w:r>
    </w:p>
    <w:p w14:paraId="480E66AD" w14:textId="77777777" w:rsidR="00FF3FD7" w:rsidRPr="00FF3FD7" w:rsidRDefault="00FF3FD7" w:rsidP="00FF3FD7">
      <w:pPr>
        <w:numPr>
          <w:ilvl w:val="0"/>
          <w:numId w:val="16"/>
        </w:numPr>
        <w:rPr>
          <w:sz w:val="24"/>
          <w:szCs w:val="24"/>
        </w:rPr>
      </w:pPr>
      <w:r w:rsidRPr="00FF3FD7">
        <w:rPr>
          <w:sz w:val="24"/>
          <w:szCs w:val="24"/>
        </w:rPr>
        <w:t>Instaurer une bonne ambiance et des relations professionnelles saines.</w:t>
      </w:r>
    </w:p>
    <w:p w14:paraId="6B85DFEC" w14:textId="3C1407E6" w:rsidR="00FF3FD7" w:rsidRPr="00FF3FD7" w:rsidRDefault="00FF3FD7" w:rsidP="00FF3FD7">
      <w:pPr>
        <w:rPr>
          <w:b/>
          <w:bCs/>
          <w:sz w:val="24"/>
          <w:szCs w:val="24"/>
        </w:rPr>
      </w:pPr>
      <w:r w:rsidRPr="00FF3FD7">
        <w:rPr>
          <w:b/>
          <w:bCs/>
          <w:sz w:val="24"/>
          <w:szCs w:val="24"/>
        </w:rPr>
        <w:t xml:space="preserve">5. Une </w:t>
      </w:r>
      <w:r>
        <w:rPr>
          <w:b/>
          <w:bCs/>
          <w:sz w:val="24"/>
          <w:szCs w:val="24"/>
        </w:rPr>
        <w:t>r</w:t>
      </w:r>
      <w:r w:rsidRPr="00FF3FD7">
        <w:rPr>
          <w:b/>
          <w:bCs/>
          <w:sz w:val="24"/>
          <w:szCs w:val="24"/>
        </w:rPr>
        <w:t xml:space="preserve">émunération et des </w:t>
      </w:r>
      <w:r>
        <w:rPr>
          <w:b/>
          <w:bCs/>
          <w:sz w:val="24"/>
          <w:szCs w:val="24"/>
        </w:rPr>
        <w:t>a</w:t>
      </w:r>
      <w:r w:rsidRPr="00FF3FD7">
        <w:rPr>
          <w:b/>
          <w:bCs/>
          <w:sz w:val="24"/>
          <w:szCs w:val="24"/>
        </w:rPr>
        <w:t xml:space="preserve">vantages </w:t>
      </w:r>
      <w:r>
        <w:rPr>
          <w:b/>
          <w:bCs/>
          <w:sz w:val="24"/>
          <w:szCs w:val="24"/>
        </w:rPr>
        <w:t>a</w:t>
      </w:r>
      <w:r w:rsidRPr="00FF3FD7">
        <w:rPr>
          <w:b/>
          <w:bCs/>
          <w:sz w:val="24"/>
          <w:szCs w:val="24"/>
        </w:rPr>
        <w:t>ttractifs</w:t>
      </w:r>
    </w:p>
    <w:p w14:paraId="09EC6237" w14:textId="77777777" w:rsidR="00FF3FD7" w:rsidRPr="00FF3FD7" w:rsidRDefault="00FF3FD7" w:rsidP="00FF3FD7">
      <w:pPr>
        <w:numPr>
          <w:ilvl w:val="0"/>
          <w:numId w:val="17"/>
        </w:numPr>
        <w:rPr>
          <w:sz w:val="24"/>
          <w:szCs w:val="24"/>
        </w:rPr>
      </w:pPr>
      <w:r w:rsidRPr="00FF3FD7">
        <w:rPr>
          <w:sz w:val="24"/>
          <w:szCs w:val="24"/>
        </w:rPr>
        <w:t>Assurer un salaire compétitif et évolutif en fonction des performances.</w:t>
      </w:r>
    </w:p>
    <w:p w14:paraId="4C8086A9" w14:textId="77777777" w:rsidR="00FF3FD7" w:rsidRPr="00FF3FD7" w:rsidRDefault="00FF3FD7" w:rsidP="00FF3FD7">
      <w:pPr>
        <w:numPr>
          <w:ilvl w:val="0"/>
          <w:numId w:val="17"/>
        </w:numPr>
        <w:rPr>
          <w:sz w:val="24"/>
          <w:szCs w:val="24"/>
        </w:rPr>
      </w:pPr>
      <w:r w:rsidRPr="00FF3FD7">
        <w:rPr>
          <w:sz w:val="24"/>
          <w:szCs w:val="24"/>
        </w:rPr>
        <w:t>Proposer des avantages sociaux (mutuelle, tickets restaurant, participation aux frais de transport).</w:t>
      </w:r>
    </w:p>
    <w:p w14:paraId="79BAE173" w14:textId="77777777" w:rsidR="00FF3FD7" w:rsidRPr="00FF3FD7" w:rsidRDefault="00FF3FD7" w:rsidP="00FF3FD7">
      <w:pPr>
        <w:numPr>
          <w:ilvl w:val="0"/>
          <w:numId w:val="17"/>
        </w:numPr>
        <w:rPr>
          <w:sz w:val="24"/>
          <w:szCs w:val="24"/>
        </w:rPr>
      </w:pPr>
      <w:r w:rsidRPr="00FF3FD7">
        <w:rPr>
          <w:sz w:val="24"/>
          <w:szCs w:val="24"/>
        </w:rPr>
        <w:t>Mettre en place des primes et des bonus en fonction des résultats.</w:t>
      </w:r>
    </w:p>
    <w:p w14:paraId="1167F3BD" w14:textId="75877E87" w:rsidR="00FF3FD7" w:rsidRPr="00FF3FD7" w:rsidRDefault="00FF3FD7" w:rsidP="00FF3FD7">
      <w:pPr>
        <w:rPr>
          <w:b/>
          <w:bCs/>
          <w:sz w:val="24"/>
          <w:szCs w:val="24"/>
        </w:rPr>
      </w:pPr>
      <w:r w:rsidRPr="00FF3FD7">
        <w:rPr>
          <w:b/>
          <w:bCs/>
          <w:sz w:val="24"/>
          <w:szCs w:val="24"/>
        </w:rPr>
        <w:t xml:space="preserve">6. Le </w:t>
      </w:r>
      <w:r>
        <w:rPr>
          <w:b/>
          <w:bCs/>
          <w:sz w:val="24"/>
          <w:szCs w:val="24"/>
        </w:rPr>
        <w:t>s</w:t>
      </w:r>
      <w:r w:rsidRPr="00FF3FD7">
        <w:rPr>
          <w:b/>
          <w:bCs/>
          <w:sz w:val="24"/>
          <w:szCs w:val="24"/>
        </w:rPr>
        <w:t>ens et l’</w:t>
      </w:r>
      <w:r>
        <w:rPr>
          <w:b/>
          <w:bCs/>
          <w:sz w:val="24"/>
          <w:szCs w:val="24"/>
        </w:rPr>
        <w:t>a</w:t>
      </w:r>
      <w:r w:rsidRPr="00FF3FD7">
        <w:rPr>
          <w:b/>
          <w:bCs/>
          <w:sz w:val="24"/>
          <w:szCs w:val="24"/>
        </w:rPr>
        <w:t xml:space="preserve">lignement avec les </w:t>
      </w:r>
      <w:r>
        <w:rPr>
          <w:b/>
          <w:bCs/>
          <w:sz w:val="24"/>
          <w:szCs w:val="24"/>
        </w:rPr>
        <w:t>v</w:t>
      </w:r>
      <w:r w:rsidRPr="00FF3FD7">
        <w:rPr>
          <w:b/>
          <w:bCs/>
          <w:sz w:val="24"/>
          <w:szCs w:val="24"/>
        </w:rPr>
        <w:t>aleurs de l’</w:t>
      </w:r>
      <w:r>
        <w:rPr>
          <w:b/>
          <w:bCs/>
          <w:sz w:val="24"/>
          <w:szCs w:val="24"/>
        </w:rPr>
        <w:t>e</w:t>
      </w:r>
      <w:r w:rsidRPr="00FF3FD7">
        <w:rPr>
          <w:b/>
          <w:bCs/>
          <w:sz w:val="24"/>
          <w:szCs w:val="24"/>
        </w:rPr>
        <w:t>ntreprise</w:t>
      </w:r>
    </w:p>
    <w:p w14:paraId="5BFE4FFB" w14:textId="77777777" w:rsidR="00FF3FD7" w:rsidRPr="00FF3FD7" w:rsidRDefault="00FF3FD7" w:rsidP="00FF3FD7">
      <w:pPr>
        <w:numPr>
          <w:ilvl w:val="0"/>
          <w:numId w:val="18"/>
        </w:numPr>
        <w:rPr>
          <w:sz w:val="24"/>
          <w:szCs w:val="24"/>
        </w:rPr>
      </w:pPr>
      <w:r w:rsidRPr="00FF3FD7">
        <w:rPr>
          <w:sz w:val="24"/>
          <w:szCs w:val="24"/>
        </w:rPr>
        <w:t>Partager une vision claire et inspirante de l’entreprise.</w:t>
      </w:r>
    </w:p>
    <w:p w14:paraId="464F4479" w14:textId="77777777" w:rsidR="00FF3FD7" w:rsidRPr="00FF3FD7" w:rsidRDefault="00FF3FD7" w:rsidP="00FF3FD7">
      <w:pPr>
        <w:numPr>
          <w:ilvl w:val="0"/>
          <w:numId w:val="18"/>
        </w:numPr>
        <w:rPr>
          <w:sz w:val="24"/>
          <w:szCs w:val="24"/>
        </w:rPr>
      </w:pPr>
      <w:r w:rsidRPr="00FF3FD7">
        <w:rPr>
          <w:sz w:val="24"/>
          <w:szCs w:val="24"/>
        </w:rPr>
        <w:t>Associer les collaborateurs aux décisions stratégiques.</w:t>
      </w:r>
    </w:p>
    <w:p w14:paraId="6A02AC32" w14:textId="77777777" w:rsidR="00FF3FD7" w:rsidRPr="00FF3FD7" w:rsidRDefault="00FF3FD7" w:rsidP="00FF3FD7">
      <w:pPr>
        <w:numPr>
          <w:ilvl w:val="0"/>
          <w:numId w:val="18"/>
        </w:numPr>
        <w:rPr>
          <w:sz w:val="24"/>
          <w:szCs w:val="24"/>
        </w:rPr>
      </w:pPr>
      <w:r w:rsidRPr="00FF3FD7">
        <w:rPr>
          <w:sz w:val="24"/>
          <w:szCs w:val="24"/>
        </w:rPr>
        <w:t>Valoriser la Responsabilité Sociétale des Entreprises (RSE) pour donner plus de sens au travail.</w:t>
      </w:r>
    </w:p>
    <w:p w14:paraId="0394FCFE" w14:textId="65C48092" w:rsidR="00FF3FD7" w:rsidRPr="00FF3FD7" w:rsidRDefault="00FF3FD7" w:rsidP="00FF3FD7">
      <w:pPr>
        <w:rPr>
          <w:b/>
          <w:bCs/>
          <w:sz w:val="24"/>
          <w:szCs w:val="24"/>
        </w:rPr>
      </w:pPr>
      <w:r w:rsidRPr="00FF3FD7">
        <w:rPr>
          <w:b/>
          <w:bCs/>
          <w:sz w:val="24"/>
          <w:szCs w:val="24"/>
        </w:rPr>
        <w:t xml:space="preserve">7. L’Équilibre </w:t>
      </w:r>
      <w:r>
        <w:rPr>
          <w:b/>
          <w:bCs/>
          <w:sz w:val="24"/>
          <w:szCs w:val="24"/>
        </w:rPr>
        <w:t>v</w:t>
      </w:r>
      <w:r w:rsidRPr="00FF3FD7">
        <w:rPr>
          <w:b/>
          <w:bCs/>
          <w:sz w:val="24"/>
          <w:szCs w:val="24"/>
        </w:rPr>
        <w:t xml:space="preserve">ie </w:t>
      </w:r>
      <w:r>
        <w:rPr>
          <w:b/>
          <w:bCs/>
          <w:sz w:val="24"/>
          <w:szCs w:val="24"/>
        </w:rPr>
        <w:t>p</w:t>
      </w:r>
      <w:r w:rsidRPr="00FF3FD7">
        <w:rPr>
          <w:b/>
          <w:bCs/>
          <w:sz w:val="24"/>
          <w:szCs w:val="24"/>
        </w:rPr>
        <w:t xml:space="preserve">rofessionnelle / </w:t>
      </w:r>
      <w:r>
        <w:rPr>
          <w:b/>
          <w:bCs/>
          <w:sz w:val="24"/>
          <w:szCs w:val="24"/>
        </w:rPr>
        <w:t>v</w:t>
      </w:r>
      <w:r w:rsidRPr="00FF3FD7">
        <w:rPr>
          <w:b/>
          <w:bCs/>
          <w:sz w:val="24"/>
          <w:szCs w:val="24"/>
        </w:rPr>
        <w:t xml:space="preserve">ie </w:t>
      </w:r>
      <w:r>
        <w:rPr>
          <w:b/>
          <w:bCs/>
          <w:sz w:val="24"/>
          <w:szCs w:val="24"/>
        </w:rPr>
        <w:t>p</w:t>
      </w:r>
      <w:r w:rsidRPr="00FF3FD7">
        <w:rPr>
          <w:b/>
          <w:bCs/>
          <w:sz w:val="24"/>
          <w:szCs w:val="24"/>
        </w:rPr>
        <w:t>ersonnelle</w:t>
      </w:r>
    </w:p>
    <w:p w14:paraId="05BA554C" w14:textId="77777777" w:rsidR="00FF3FD7" w:rsidRPr="00FF3FD7" w:rsidRDefault="00FF3FD7" w:rsidP="00FF3FD7">
      <w:pPr>
        <w:numPr>
          <w:ilvl w:val="0"/>
          <w:numId w:val="19"/>
        </w:numPr>
        <w:rPr>
          <w:sz w:val="24"/>
          <w:szCs w:val="24"/>
        </w:rPr>
      </w:pPr>
      <w:r w:rsidRPr="00FF3FD7">
        <w:rPr>
          <w:sz w:val="24"/>
          <w:szCs w:val="24"/>
        </w:rPr>
        <w:t>Permettre un bon équilibre entre obligations professionnelles et personnelles.</w:t>
      </w:r>
    </w:p>
    <w:p w14:paraId="586700DA" w14:textId="77777777" w:rsidR="00FF3FD7" w:rsidRPr="00FF3FD7" w:rsidRDefault="00FF3FD7" w:rsidP="00FF3FD7">
      <w:pPr>
        <w:numPr>
          <w:ilvl w:val="0"/>
          <w:numId w:val="19"/>
        </w:numPr>
        <w:rPr>
          <w:sz w:val="24"/>
          <w:szCs w:val="24"/>
        </w:rPr>
      </w:pPr>
      <w:r w:rsidRPr="00FF3FD7">
        <w:rPr>
          <w:sz w:val="24"/>
          <w:szCs w:val="24"/>
        </w:rPr>
        <w:t>Proposer des dispositifs comme le télétravail, les congés flexibles, ou des horaires aménagés.</w:t>
      </w:r>
    </w:p>
    <w:p w14:paraId="02988689" w14:textId="77777777" w:rsidR="00FF3FD7" w:rsidRPr="00FF3FD7" w:rsidRDefault="00FF3FD7" w:rsidP="00FF3FD7">
      <w:pPr>
        <w:numPr>
          <w:ilvl w:val="0"/>
          <w:numId w:val="19"/>
        </w:numPr>
        <w:rPr>
          <w:sz w:val="24"/>
          <w:szCs w:val="24"/>
        </w:rPr>
      </w:pPr>
      <w:r w:rsidRPr="00FF3FD7">
        <w:rPr>
          <w:sz w:val="24"/>
          <w:szCs w:val="24"/>
        </w:rPr>
        <w:t>Éviter une surcharge de travail et encourager le droit à la déconnexion.</w:t>
      </w:r>
    </w:p>
    <w:p w14:paraId="7226F82A" w14:textId="77777777" w:rsidR="00FF3FD7" w:rsidRPr="00FF3FD7" w:rsidRDefault="00FF3FD7" w:rsidP="00FF3FD7">
      <w:pPr>
        <w:rPr>
          <w:sz w:val="24"/>
          <w:szCs w:val="24"/>
        </w:rPr>
      </w:pPr>
    </w:p>
    <w:p w14:paraId="6A0003DF" w14:textId="77777777" w:rsidR="00FF3FD7" w:rsidRPr="00FF3FD7" w:rsidRDefault="00FF3FD7" w:rsidP="00FF3FD7">
      <w:pPr>
        <w:rPr>
          <w:b/>
          <w:bCs/>
          <w:sz w:val="28"/>
          <w:szCs w:val="28"/>
        </w:rPr>
      </w:pPr>
      <w:r w:rsidRPr="00FF3FD7">
        <w:rPr>
          <w:b/>
          <w:bCs/>
          <w:sz w:val="28"/>
          <w:szCs w:val="28"/>
        </w:rPr>
        <w:t>5- Management des générations</w:t>
      </w:r>
    </w:p>
    <w:p w14:paraId="1DA17CE6" w14:textId="41D65396" w:rsidR="00FF3FD7" w:rsidRPr="00FF3FD7" w:rsidRDefault="00FF3FD7" w:rsidP="00FF3FD7">
      <w:pPr>
        <w:rPr>
          <w:b/>
          <w:bCs/>
          <w:sz w:val="24"/>
          <w:szCs w:val="24"/>
        </w:rPr>
      </w:pPr>
      <w:r w:rsidRPr="00FF3FD7">
        <w:rPr>
          <w:b/>
          <w:bCs/>
          <w:sz w:val="24"/>
          <w:szCs w:val="24"/>
        </w:rPr>
        <w:t>5</w:t>
      </w:r>
      <w:r>
        <w:rPr>
          <w:b/>
          <w:bCs/>
          <w:sz w:val="24"/>
          <w:szCs w:val="24"/>
        </w:rPr>
        <w:t>.</w:t>
      </w:r>
      <w:r w:rsidRPr="00FF3FD7">
        <w:rPr>
          <w:b/>
          <w:bCs/>
          <w:sz w:val="24"/>
          <w:szCs w:val="24"/>
        </w:rPr>
        <w:t>1</w:t>
      </w:r>
      <w:r>
        <w:rPr>
          <w:b/>
          <w:bCs/>
          <w:sz w:val="24"/>
          <w:szCs w:val="24"/>
        </w:rPr>
        <w:t>.</w:t>
      </w:r>
      <w:r w:rsidRPr="00FF3FD7">
        <w:rPr>
          <w:b/>
          <w:bCs/>
          <w:sz w:val="24"/>
          <w:szCs w:val="24"/>
        </w:rPr>
        <w:t xml:space="preserve"> Génération X : stabilité et autonomie</w:t>
      </w:r>
    </w:p>
    <w:p w14:paraId="574132D5" w14:textId="77777777" w:rsidR="00FF3FD7" w:rsidRPr="00FF3FD7" w:rsidRDefault="00FF3FD7" w:rsidP="00FF3FD7">
      <w:pPr>
        <w:rPr>
          <w:sz w:val="24"/>
          <w:szCs w:val="24"/>
        </w:rPr>
      </w:pPr>
      <w:r w:rsidRPr="00FF3FD7">
        <w:rPr>
          <w:sz w:val="24"/>
          <w:szCs w:val="24"/>
        </w:rPr>
        <w:t>Nés entre 1965 et 1980, les membres de la génération X valorisent la stabilité et l’autonomie. Ils préfèrent un management basé sur la confiance et les résultats plutôt que sur la surveillance.</w:t>
      </w:r>
    </w:p>
    <w:p w14:paraId="7B4806D1" w14:textId="107B08B9" w:rsidR="00FF3FD7" w:rsidRPr="00FF3FD7" w:rsidRDefault="00FF3FD7" w:rsidP="00FF3FD7">
      <w:pPr>
        <w:rPr>
          <w:b/>
          <w:bCs/>
          <w:sz w:val="24"/>
          <w:szCs w:val="24"/>
        </w:rPr>
      </w:pPr>
      <w:r w:rsidRPr="00FF3FD7">
        <w:rPr>
          <w:b/>
          <w:bCs/>
          <w:sz w:val="24"/>
          <w:szCs w:val="24"/>
        </w:rPr>
        <w:t>5</w:t>
      </w:r>
      <w:r>
        <w:rPr>
          <w:b/>
          <w:bCs/>
          <w:sz w:val="24"/>
          <w:szCs w:val="24"/>
        </w:rPr>
        <w:t>.</w:t>
      </w:r>
      <w:r w:rsidRPr="00FF3FD7">
        <w:rPr>
          <w:b/>
          <w:bCs/>
          <w:sz w:val="24"/>
          <w:szCs w:val="24"/>
        </w:rPr>
        <w:t>2</w:t>
      </w:r>
      <w:r>
        <w:rPr>
          <w:b/>
          <w:bCs/>
          <w:sz w:val="24"/>
          <w:szCs w:val="24"/>
        </w:rPr>
        <w:t>.</w:t>
      </w:r>
      <w:r w:rsidRPr="00FF3FD7">
        <w:rPr>
          <w:b/>
          <w:bCs/>
          <w:sz w:val="24"/>
          <w:szCs w:val="24"/>
        </w:rPr>
        <w:t xml:space="preserve"> Génération Y (ou Millenials) : quête de sens et flexibilité</w:t>
      </w:r>
    </w:p>
    <w:p w14:paraId="153A8048" w14:textId="77777777" w:rsidR="00FF3FD7" w:rsidRPr="00FF3FD7" w:rsidRDefault="00FF3FD7" w:rsidP="00FF3FD7">
      <w:pPr>
        <w:rPr>
          <w:sz w:val="24"/>
          <w:szCs w:val="24"/>
        </w:rPr>
      </w:pPr>
      <w:r w:rsidRPr="00FF3FD7">
        <w:rPr>
          <w:sz w:val="24"/>
          <w:szCs w:val="24"/>
        </w:rPr>
        <w:t>Nés entre 1981 et 1995, les Y cherchent un équilibre entre vie professionnelle et personnelle. Ils privilégient les entreprises avec une mission forte et apprécient les modes de travail flexibles (télétravail, autonomie).</w:t>
      </w:r>
    </w:p>
    <w:p w14:paraId="0058037B" w14:textId="3BAB88D6" w:rsidR="00FF3FD7" w:rsidRPr="00FF3FD7" w:rsidRDefault="00FF3FD7" w:rsidP="00FF3FD7">
      <w:pPr>
        <w:rPr>
          <w:b/>
          <w:bCs/>
          <w:sz w:val="24"/>
          <w:szCs w:val="24"/>
        </w:rPr>
      </w:pPr>
      <w:r w:rsidRPr="00FF3FD7">
        <w:rPr>
          <w:b/>
          <w:bCs/>
          <w:sz w:val="24"/>
          <w:szCs w:val="24"/>
        </w:rPr>
        <w:t>5</w:t>
      </w:r>
      <w:r>
        <w:rPr>
          <w:b/>
          <w:bCs/>
          <w:sz w:val="24"/>
          <w:szCs w:val="24"/>
        </w:rPr>
        <w:t>.</w:t>
      </w:r>
      <w:r w:rsidRPr="00FF3FD7">
        <w:rPr>
          <w:b/>
          <w:bCs/>
          <w:sz w:val="24"/>
          <w:szCs w:val="24"/>
        </w:rPr>
        <w:t>3</w:t>
      </w:r>
      <w:r>
        <w:rPr>
          <w:b/>
          <w:bCs/>
          <w:sz w:val="24"/>
          <w:szCs w:val="24"/>
        </w:rPr>
        <w:t>.</w:t>
      </w:r>
      <w:r w:rsidRPr="00FF3FD7">
        <w:rPr>
          <w:b/>
          <w:bCs/>
          <w:sz w:val="24"/>
          <w:szCs w:val="24"/>
        </w:rPr>
        <w:t xml:space="preserve"> Génération Z : digital et engagement social</w:t>
      </w:r>
    </w:p>
    <w:p w14:paraId="4B8A3770" w14:textId="77777777" w:rsidR="00FF3FD7" w:rsidRDefault="00FF3FD7" w:rsidP="00FF3FD7">
      <w:pPr>
        <w:rPr>
          <w:sz w:val="24"/>
          <w:szCs w:val="24"/>
        </w:rPr>
      </w:pPr>
      <w:r w:rsidRPr="00FF3FD7">
        <w:rPr>
          <w:sz w:val="24"/>
          <w:szCs w:val="24"/>
        </w:rPr>
        <w:t>Nés après 1996, les Z sont ultra-connectés et engagés dans les causes sociales et environnementales. Ils recherchent un management participatif, des outils numériques adaptés et des valeurs en accord avec leurs convictions.</w:t>
      </w:r>
    </w:p>
    <w:p w14:paraId="1C8B2FB3" w14:textId="074296C4" w:rsidR="00037FA3" w:rsidRDefault="00037FA3">
      <w:pPr>
        <w:rPr>
          <w:sz w:val="24"/>
          <w:szCs w:val="24"/>
        </w:rPr>
      </w:pPr>
      <w:r>
        <w:rPr>
          <w:sz w:val="24"/>
          <w:szCs w:val="24"/>
        </w:rPr>
        <w:br w:type="page"/>
      </w:r>
    </w:p>
    <w:p w14:paraId="107D8E8C" w14:textId="77777777" w:rsidR="00FF3FD7" w:rsidRPr="00FF3FD7" w:rsidRDefault="00FF3FD7" w:rsidP="00FF3FD7">
      <w:pPr>
        <w:rPr>
          <w:b/>
          <w:bCs/>
          <w:sz w:val="28"/>
          <w:szCs w:val="28"/>
        </w:rPr>
      </w:pPr>
      <w:r w:rsidRPr="00FF3FD7">
        <w:rPr>
          <w:b/>
          <w:bCs/>
          <w:sz w:val="28"/>
          <w:szCs w:val="28"/>
        </w:rPr>
        <w:t>6- Responsabiliser les collaborateurs</w:t>
      </w:r>
    </w:p>
    <w:p w14:paraId="3BD23DF7" w14:textId="4FE3328B" w:rsidR="00FF3FD7" w:rsidRPr="00FF3FD7" w:rsidRDefault="00FF3FD7" w:rsidP="00FF3FD7">
      <w:pPr>
        <w:rPr>
          <w:b/>
          <w:bCs/>
          <w:sz w:val="24"/>
          <w:szCs w:val="24"/>
        </w:rPr>
      </w:pPr>
      <w:r w:rsidRPr="00FF3FD7">
        <w:rPr>
          <w:b/>
          <w:bCs/>
          <w:sz w:val="24"/>
          <w:szCs w:val="24"/>
        </w:rPr>
        <w:t>6</w:t>
      </w:r>
      <w:r>
        <w:rPr>
          <w:b/>
          <w:bCs/>
          <w:sz w:val="24"/>
          <w:szCs w:val="24"/>
        </w:rPr>
        <w:t>.</w:t>
      </w:r>
      <w:r w:rsidRPr="00FF3FD7">
        <w:rPr>
          <w:b/>
          <w:bCs/>
          <w:sz w:val="24"/>
          <w:szCs w:val="24"/>
        </w:rPr>
        <w:t>1</w:t>
      </w:r>
      <w:r>
        <w:rPr>
          <w:b/>
          <w:bCs/>
          <w:sz w:val="24"/>
          <w:szCs w:val="24"/>
        </w:rPr>
        <w:t>.</w:t>
      </w:r>
      <w:r w:rsidRPr="00FF3FD7">
        <w:rPr>
          <w:b/>
          <w:bCs/>
          <w:sz w:val="24"/>
          <w:szCs w:val="24"/>
        </w:rPr>
        <w:t xml:space="preserve"> Délégation efficace</w:t>
      </w:r>
    </w:p>
    <w:p w14:paraId="0BA013E9" w14:textId="77777777" w:rsidR="00FF3FD7" w:rsidRPr="00FF3FD7" w:rsidRDefault="00FF3FD7" w:rsidP="00FF3FD7">
      <w:pPr>
        <w:rPr>
          <w:sz w:val="24"/>
          <w:szCs w:val="24"/>
        </w:rPr>
      </w:pPr>
      <w:r w:rsidRPr="00FF3FD7">
        <w:rPr>
          <w:sz w:val="24"/>
          <w:szCs w:val="24"/>
        </w:rPr>
        <w:t>Déléguer efficacement permet d’impliquer les collaborateurs et d’optimiser la gestion du temps. Il est essentiel de définir clairement les responsabilités, d’accompagner et de fixer des objectifs clairs.</w:t>
      </w:r>
    </w:p>
    <w:p w14:paraId="172889B2" w14:textId="77777777" w:rsidR="00FF3FD7" w:rsidRPr="00FF3FD7" w:rsidRDefault="00FF3FD7" w:rsidP="00FF3FD7">
      <w:pPr>
        <w:rPr>
          <w:sz w:val="24"/>
          <w:szCs w:val="24"/>
        </w:rPr>
      </w:pPr>
      <w:r w:rsidRPr="00FF3FD7">
        <w:rPr>
          <w:b/>
          <w:bCs/>
          <w:sz w:val="24"/>
          <w:szCs w:val="24"/>
        </w:rPr>
        <w:t>1. Définir clairement l’objectif</w:t>
      </w:r>
    </w:p>
    <w:p w14:paraId="0937200C" w14:textId="77777777" w:rsidR="00FF3FD7" w:rsidRPr="00FF3FD7" w:rsidRDefault="00FF3FD7" w:rsidP="00FF3FD7">
      <w:pPr>
        <w:rPr>
          <w:sz w:val="24"/>
          <w:szCs w:val="24"/>
        </w:rPr>
      </w:pPr>
      <w:r w:rsidRPr="00FF3FD7">
        <w:rPr>
          <w:sz w:val="24"/>
          <w:szCs w:val="24"/>
        </w:rPr>
        <w:t>-Identifier la tâche à déléguer et son importance stratégique.</w:t>
      </w:r>
    </w:p>
    <w:p w14:paraId="22D5308C" w14:textId="77777777" w:rsidR="00FF3FD7" w:rsidRPr="00FF3FD7" w:rsidRDefault="00FF3FD7" w:rsidP="00FF3FD7">
      <w:pPr>
        <w:rPr>
          <w:sz w:val="24"/>
          <w:szCs w:val="24"/>
        </w:rPr>
      </w:pPr>
      <w:r w:rsidRPr="00FF3FD7">
        <w:rPr>
          <w:sz w:val="24"/>
          <w:szCs w:val="24"/>
        </w:rPr>
        <w:t>-Déterminer les résultats attendus (objectifs SMART).</w:t>
      </w:r>
    </w:p>
    <w:p w14:paraId="67B42992" w14:textId="77777777" w:rsidR="00FF3FD7" w:rsidRPr="00FF3FD7" w:rsidRDefault="00FF3FD7" w:rsidP="00FF3FD7">
      <w:pPr>
        <w:rPr>
          <w:sz w:val="24"/>
          <w:szCs w:val="24"/>
        </w:rPr>
      </w:pPr>
      <w:r w:rsidRPr="00FF3FD7">
        <w:rPr>
          <w:sz w:val="24"/>
          <w:szCs w:val="24"/>
        </w:rPr>
        <w:t>-Clarifier les critères de réussite.</w:t>
      </w:r>
    </w:p>
    <w:p w14:paraId="05ABC785" w14:textId="77777777" w:rsidR="00FF3FD7" w:rsidRPr="00FF3FD7" w:rsidRDefault="00FF3FD7" w:rsidP="00FF3FD7">
      <w:pPr>
        <w:rPr>
          <w:sz w:val="24"/>
          <w:szCs w:val="24"/>
        </w:rPr>
      </w:pPr>
      <w:r w:rsidRPr="00FF3FD7">
        <w:rPr>
          <w:b/>
          <w:bCs/>
          <w:sz w:val="24"/>
          <w:szCs w:val="24"/>
        </w:rPr>
        <w:t>2. Choisir le bon collaborateur</w:t>
      </w:r>
    </w:p>
    <w:p w14:paraId="2A11E800" w14:textId="77777777" w:rsidR="00FF3FD7" w:rsidRPr="00FF3FD7" w:rsidRDefault="00FF3FD7" w:rsidP="00FF3FD7">
      <w:pPr>
        <w:rPr>
          <w:sz w:val="24"/>
          <w:szCs w:val="24"/>
        </w:rPr>
      </w:pPr>
      <w:r w:rsidRPr="00FF3FD7">
        <w:rPr>
          <w:sz w:val="24"/>
          <w:szCs w:val="24"/>
        </w:rPr>
        <w:t>-Évaluer les compétences et la motivation des membres de l’équipe.</w:t>
      </w:r>
    </w:p>
    <w:p w14:paraId="0BFE01B3" w14:textId="77777777" w:rsidR="00FF3FD7" w:rsidRPr="00FF3FD7" w:rsidRDefault="00FF3FD7" w:rsidP="00FF3FD7">
      <w:pPr>
        <w:rPr>
          <w:sz w:val="24"/>
          <w:szCs w:val="24"/>
        </w:rPr>
      </w:pPr>
      <w:r w:rsidRPr="00FF3FD7">
        <w:rPr>
          <w:sz w:val="24"/>
          <w:szCs w:val="24"/>
        </w:rPr>
        <w:t>-S’assurer que la personne choisie dispose du temps et des ressources nécessaires.</w:t>
      </w:r>
    </w:p>
    <w:p w14:paraId="2A93DE42" w14:textId="77777777" w:rsidR="00FF3FD7" w:rsidRPr="00FF3FD7" w:rsidRDefault="00FF3FD7" w:rsidP="00FF3FD7">
      <w:pPr>
        <w:rPr>
          <w:sz w:val="24"/>
          <w:szCs w:val="24"/>
        </w:rPr>
      </w:pPr>
      <w:r w:rsidRPr="00FF3FD7">
        <w:rPr>
          <w:sz w:val="24"/>
          <w:szCs w:val="24"/>
        </w:rPr>
        <w:t>-Adapter le niveau de délégation en fonction de l’autonomie du collaborateur.</w:t>
      </w:r>
    </w:p>
    <w:p w14:paraId="05C26698" w14:textId="77777777" w:rsidR="00FF3FD7" w:rsidRPr="00FF3FD7" w:rsidRDefault="00FF3FD7" w:rsidP="00FF3FD7">
      <w:pPr>
        <w:rPr>
          <w:sz w:val="24"/>
          <w:szCs w:val="24"/>
        </w:rPr>
      </w:pPr>
      <w:r w:rsidRPr="00FF3FD7">
        <w:rPr>
          <w:b/>
          <w:bCs/>
          <w:sz w:val="24"/>
          <w:szCs w:val="24"/>
        </w:rPr>
        <w:t>3. Expliquer la mission avec précision</w:t>
      </w:r>
    </w:p>
    <w:p w14:paraId="0DE675D1" w14:textId="77777777" w:rsidR="00FF3FD7" w:rsidRPr="00FF3FD7" w:rsidRDefault="00FF3FD7" w:rsidP="00FF3FD7">
      <w:pPr>
        <w:rPr>
          <w:sz w:val="24"/>
          <w:szCs w:val="24"/>
        </w:rPr>
      </w:pPr>
      <w:r w:rsidRPr="00FF3FD7">
        <w:rPr>
          <w:sz w:val="24"/>
          <w:szCs w:val="24"/>
        </w:rPr>
        <w:t>-Décrire les attentes et le cadre de la mission (délai, contraintes, ressources disponibles).</w:t>
      </w:r>
    </w:p>
    <w:p w14:paraId="5D4286ED" w14:textId="77777777" w:rsidR="00FF3FD7" w:rsidRPr="00FF3FD7" w:rsidRDefault="00FF3FD7" w:rsidP="00FF3FD7">
      <w:pPr>
        <w:rPr>
          <w:sz w:val="24"/>
          <w:szCs w:val="24"/>
        </w:rPr>
      </w:pPr>
      <w:r w:rsidRPr="00FF3FD7">
        <w:rPr>
          <w:sz w:val="24"/>
          <w:szCs w:val="24"/>
        </w:rPr>
        <w:t>-Préciser le degré de liberté laissé au collaborateur dans l’exécution.</w:t>
      </w:r>
    </w:p>
    <w:p w14:paraId="5C3F0E2F" w14:textId="77777777" w:rsidR="00FF3FD7" w:rsidRPr="00FF3FD7" w:rsidRDefault="00FF3FD7" w:rsidP="00FF3FD7">
      <w:pPr>
        <w:rPr>
          <w:sz w:val="24"/>
          <w:szCs w:val="24"/>
        </w:rPr>
      </w:pPr>
      <w:r w:rsidRPr="00FF3FD7">
        <w:rPr>
          <w:sz w:val="24"/>
          <w:szCs w:val="24"/>
        </w:rPr>
        <w:t>-Répondre aux éventuelles questions pour lever les doutes.</w:t>
      </w:r>
    </w:p>
    <w:p w14:paraId="7A1003FA" w14:textId="77777777" w:rsidR="00FF3FD7" w:rsidRPr="00FF3FD7" w:rsidRDefault="00FF3FD7" w:rsidP="00FF3FD7">
      <w:pPr>
        <w:rPr>
          <w:sz w:val="24"/>
          <w:szCs w:val="24"/>
        </w:rPr>
      </w:pPr>
      <w:r w:rsidRPr="00FF3FD7">
        <w:rPr>
          <w:b/>
          <w:bCs/>
          <w:sz w:val="24"/>
          <w:szCs w:val="24"/>
        </w:rPr>
        <w:t>4. Accompagner et responsabiliser</w:t>
      </w:r>
    </w:p>
    <w:p w14:paraId="53758508" w14:textId="77777777" w:rsidR="00FF3FD7" w:rsidRPr="00FF3FD7" w:rsidRDefault="00FF3FD7" w:rsidP="00FF3FD7">
      <w:pPr>
        <w:rPr>
          <w:sz w:val="24"/>
          <w:szCs w:val="24"/>
        </w:rPr>
      </w:pPr>
      <w:r w:rsidRPr="00FF3FD7">
        <w:rPr>
          <w:sz w:val="24"/>
          <w:szCs w:val="24"/>
        </w:rPr>
        <w:t>-Proposer un soutien initial (formation, documentation, mise en relation).</w:t>
      </w:r>
    </w:p>
    <w:p w14:paraId="5E7D5D72" w14:textId="77777777" w:rsidR="00FF3FD7" w:rsidRPr="00FF3FD7" w:rsidRDefault="00FF3FD7" w:rsidP="00FF3FD7">
      <w:pPr>
        <w:rPr>
          <w:sz w:val="24"/>
          <w:szCs w:val="24"/>
        </w:rPr>
      </w:pPr>
      <w:r w:rsidRPr="00FF3FD7">
        <w:rPr>
          <w:sz w:val="24"/>
          <w:szCs w:val="24"/>
        </w:rPr>
        <w:t>-Encourager la prise d’initiative et l’autonomie.</w:t>
      </w:r>
    </w:p>
    <w:p w14:paraId="0A76BA94" w14:textId="77777777" w:rsidR="00FF3FD7" w:rsidRPr="00FF3FD7" w:rsidRDefault="00FF3FD7" w:rsidP="00FF3FD7">
      <w:pPr>
        <w:rPr>
          <w:sz w:val="24"/>
          <w:szCs w:val="24"/>
        </w:rPr>
      </w:pPr>
      <w:r w:rsidRPr="00FF3FD7">
        <w:rPr>
          <w:sz w:val="24"/>
          <w:szCs w:val="24"/>
        </w:rPr>
        <w:t>-Rester disponible sans être intrusif.</w:t>
      </w:r>
    </w:p>
    <w:p w14:paraId="07E08348" w14:textId="77777777" w:rsidR="00FF3FD7" w:rsidRPr="00FF3FD7" w:rsidRDefault="00FF3FD7" w:rsidP="00FF3FD7">
      <w:pPr>
        <w:rPr>
          <w:sz w:val="24"/>
          <w:szCs w:val="24"/>
        </w:rPr>
      </w:pPr>
      <w:r w:rsidRPr="00FF3FD7">
        <w:rPr>
          <w:b/>
          <w:bCs/>
          <w:sz w:val="24"/>
          <w:szCs w:val="24"/>
        </w:rPr>
        <w:t>5. Suivre l’avancement sans surcontrôler</w:t>
      </w:r>
    </w:p>
    <w:p w14:paraId="4B190785" w14:textId="77777777" w:rsidR="00FF3FD7" w:rsidRPr="00FF3FD7" w:rsidRDefault="00FF3FD7" w:rsidP="00FF3FD7">
      <w:pPr>
        <w:rPr>
          <w:sz w:val="24"/>
          <w:szCs w:val="24"/>
        </w:rPr>
      </w:pPr>
      <w:r w:rsidRPr="00FF3FD7">
        <w:rPr>
          <w:sz w:val="24"/>
          <w:szCs w:val="24"/>
        </w:rPr>
        <w:t>-Planifier des points d’étape pour vérifier la progression.</w:t>
      </w:r>
    </w:p>
    <w:p w14:paraId="1A425328" w14:textId="77777777" w:rsidR="00FF3FD7" w:rsidRPr="00FF3FD7" w:rsidRDefault="00FF3FD7" w:rsidP="00FF3FD7">
      <w:pPr>
        <w:rPr>
          <w:sz w:val="24"/>
          <w:szCs w:val="24"/>
        </w:rPr>
      </w:pPr>
      <w:r w:rsidRPr="00FF3FD7">
        <w:rPr>
          <w:sz w:val="24"/>
          <w:szCs w:val="24"/>
        </w:rPr>
        <w:t>-Apporter du feedback constructif tout au long du processus.</w:t>
      </w:r>
    </w:p>
    <w:p w14:paraId="7D7CF733" w14:textId="77777777" w:rsidR="00FF3FD7" w:rsidRPr="00FF3FD7" w:rsidRDefault="00FF3FD7" w:rsidP="00FF3FD7">
      <w:pPr>
        <w:rPr>
          <w:sz w:val="24"/>
          <w:szCs w:val="24"/>
        </w:rPr>
      </w:pPr>
      <w:r w:rsidRPr="00FF3FD7">
        <w:rPr>
          <w:sz w:val="24"/>
          <w:szCs w:val="24"/>
        </w:rPr>
        <w:t>-Ajuster si nécessaire en cas de difficulté.</w:t>
      </w:r>
    </w:p>
    <w:p w14:paraId="3E245F48" w14:textId="77777777" w:rsidR="00FF3FD7" w:rsidRPr="00FF3FD7" w:rsidRDefault="00FF3FD7" w:rsidP="00FF3FD7">
      <w:pPr>
        <w:rPr>
          <w:sz w:val="24"/>
          <w:szCs w:val="24"/>
        </w:rPr>
      </w:pPr>
      <w:r w:rsidRPr="00FF3FD7">
        <w:rPr>
          <w:b/>
          <w:bCs/>
          <w:sz w:val="24"/>
          <w:szCs w:val="24"/>
        </w:rPr>
        <w:t>6. Évaluer et valoriser le travail accompli</w:t>
      </w:r>
    </w:p>
    <w:p w14:paraId="14681B76" w14:textId="77777777" w:rsidR="00FF3FD7" w:rsidRPr="00FF3FD7" w:rsidRDefault="00FF3FD7" w:rsidP="00FF3FD7">
      <w:pPr>
        <w:rPr>
          <w:sz w:val="24"/>
          <w:szCs w:val="24"/>
        </w:rPr>
      </w:pPr>
      <w:r w:rsidRPr="00FF3FD7">
        <w:rPr>
          <w:sz w:val="24"/>
          <w:szCs w:val="24"/>
        </w:rPr>
        <w:t>-Faire un bilan de la mission avec le collaborateur.</w:t>
      </w:r>
    </w:p>
    <w:p w14:paraId="78F22A39" w14:textId="77777777" w:rsidR="00FF3FD7" w:rsidRPr="00FF3FD7" w:rsidRDefault="00FF3FD7" w:rsidP="00FF3FD7">
      <w:pPr>
        <w:rPr>
          <w:sz w:val="24"/>
          <w:szCs w:val="24"/>
        </w:rPr>
      </w:pPr>
      <w:r w:rsidRPr="00FF3FD7">
        <w:rPr>
          <w:sz w:val="24"/>
          <w:szCs w:val="24"/>
        </w:rPr>
        <w:t>-Féliciter pour les réussites et identifier les axes d’amélioration.</w:t>
      </w:r>
    </w:p>
    <w:p w14:paraId="7D4ABAEC" w14:textId="77777777" w:rsidR="00FF3FD7" w:rsidRDefault="00FF3FD7" w:rsidP="00FF3FD7">
      <w:pPr>
        <w:rPr>
          <w:sz w:val="24"/>
          <w:szCs w:val="24"/>
        </w:rPr>
      </w:pPr>
      <w:r w:rsidRPr="00FF3FD7">
        <w:rPr>
          <w:sz w:val="24"/>
          <w:szCs w:val="24"/>
        </w:rPr>
        <w:t>-Tirer des enseignements pour améliorer la délégation future.</w:t>
      </w:r>
    </w:p>
    <w:p w14:paraId="4424ABB1" w14:textId="77777777" w:rsidR="00FF3FD7" w:rsidRPr="00FF3FD7" w:rsidRDefault="00FF3FD7" w:rsidP="00FF3FD7">
      <w:pPr>
        <w:rPr>
          <w:sz w:val="24"/>
          <w:szCs w:val="24"/>
        </w:rPr>
      </w:pPr>
    </w:p>
    <w:p w14:paraId="36F1F76E" w14:textId="032370CE" w:rsidR="00FF3FD7" w:rsidRPr="00FF3FD7" w:rsidRDefault="00FF3FD7" w:rsidP="00FF3FD7">
      <w:pPr>
        <w:rPr>
          <w:b/>
          <w:bCs/>
          <w:sz w:val="24"/>
          <w:szCs w:val="24"/>
        </w:rPr>
      </w:pPr>
      <w:r w:rsidRPr="00FF3FD7">
        <w:rPr>
          <w:b/>
          <w:bCs/>
          <w:sz w:val="24"/>
          <w:szCs w:val="24"/>
        </w:rPr>
        <w:t>6</w:t>
      </w:r>
      <w:r>
        <w:rPr>
          <w:b/>
          <w:bCs/>
          <w:sz w:val="24"/>
          <w:szCs w:val="24"/>
        </w:rPr>
        <w:t>.</w:t>
      </w:r>
      <w:r w:rsidRPr="00FF3FD7">
        <w:rPr>
          <w:b/>
          <w:bCs/>
          <w:sz w:val="24"/>
          <w:szCs w:val="24"/>
        </w:rPr>
        <w:t>2</w:t>
      </w:r>
      <w:r>
        <w:rPr>
          <w:b/>
          <w:bCs/>
          <w:sz w:val="24"/>
          <w:szCs w:val="24"/>
        </w:rPr>
        <w:t>.</w:t>
      </w:r>
      <w:r w:rsidRPr="00FF3FD7">
        <w:rPr>
          <w:b/>
          <w:bCs/>
          <w:sz w:val="24"/>
          <w:szCs w:val="24"/>
        </w:rPr>
        <w:t xml:space="preserve"> Encouragement à la prise d’initiative</w:t>
      </w:r>
    </w:p>
    <w:p w14:paraId="7BAE0F00" w14:textId="77777777" w:rsidR="00FF3FD7" w:rsidRPr="00FF3FD7" w:rsidRDefault="00FF3FD7" w:rsidP="00FF3FD7">
      <w:pPr>
        <w:rPr>
          <w:sz w:val="24"/>
          <w:szCs w:val="24"/>
        </w:rPr>
      </w:pPr>
      <w:r w:rsidRPr="00FF3FD7">
        <w:rPr>
          <w:sz w:val="24"/>
          <w:szCs w:val="24"/>
        </w:rPr>
        <w:t>Un bon manager doit encourager l’innovation et la prise d’initiative en valorisant les idées des salariés et en leur offrant un cadre sécurisé pour expérimenter de nouvelles approches.</w:t>
      </w:r>
    </w:p>
    <w:p w14:paraId="5F825D3F" w14:textId="77777777" w:rsidR="00FF3FD7" w:rsidRPr="00FF3FD7" w:rsidRDefault="00FF3FD7" w:rsidP="00FF3FD7">
      <w:pPr>
        <w:rPr>
          <w:sz w:val="24"/>
          <w:szCs w:val="24"/>
        </w:rPr>
      </w:pPr>
      <w:r w:rsidRPr="00FF3FD7">
        <w:rPr>
          <w:b/>
          <w:bCs/>
          <w:sz w:val="24"/>
          <w:szCs w:val="24"/>
        </w:rPr>
        <w:t>1. Créer un climat de confiance</w:t>
      </w:r>
    </w:p>
    <w:p w14:paraId="2740299B" w14:textId="77777777" w:rsidR="00FF3FD7" w:rsidRPr="00FF3FD7" w:rsidRDefault="00FF3FD7" w:rsidP="00FF3FD7">
      <w:pPr>
        <w:rPr>
          <w:sz w:val="24"/>
          <w:szCs w:val="24"/>
        </w:rPr>
      </w:pPr>
      <w:r w:rsidRPr="00FF3FD7">
        <w:rPr>
          <w:sz w:val="24"/>
          <w:szCs w:val="24"/>
        </w:rPr>
        <w:t>-Adopter une posture bienveillante et ouverte aux idées nouvelles.</w:t>
      </w:r>
    </w:p>
    <w:p w14:paraId="6388F27A" w14:textId="77777777" w:rsidR="00FF3FD7" w:rsidRPr="00FF3FD7" w:rsidRDefault="00FF3FD7" w:rsidP="00FF3FD7">
      <w:pPr>
        <w:rPr>
          <w:sz w:val="24"/>
          <w:szCs w:val="24"/>
        </w:rPr>
      </w:pPr>
      <w:r w:rsidRPr="00FF3FD7">
        <w:rPr>
          <w:sz w:val="24"/>
          <w:szCs w:val="24"/>
        </w:rPr>
        <w:t>-Valoriser la diversité des points de vue.</w:t>
      </w:r>
    </w:p>
    <w:p w14:paraId="17CB23FD" w14:textId="77777777" w:rsidR="00FF3FD7" w:rsidRPr="00FF3FD7" w:rsidRDefault="00FF3FD7" w:rsidP="00FF3FD7">
      <w:pPr>
        <w:rPr>
          <w:sz w:val="24"/>
          <w:szCs w:val="24"/>
        </w:rPr>
      </w:pPr>
      <w:r w:rsidRPr="00FF3FD7">
        <w:rPr>
          <w:sz w:val="24"/>
          <w:szCs w:val="24"/>
        </w:rPr>
        <w:t>-Donner aux collaborateurs la liberté d’expérimenter sans peur de l’échec.</w:t>
      </w:r>
    </w:p>
    <w:p w14:paraId="67306970" w14:textId="77777777" w:rsidR="00FF3FD7" w:rsidRPr="00FF3FD7" w:rsidRDefault="00FF3FD7" w:rsidP="00FF3FD7">
      <w:pPr>
        <w:rPr>
          <w:sz w:val="24"/>
          <w:szCs w:val="24"/>
        </w:rPr>
      </w:pPr>
      <w:r w:rsidRPr="00FF3FD7">
        <w:rPr>
          <w:b/>
          <w:bCs/>
          <w:sz w:val="24"/>
          <w:szCs w:val="24"/>
        </w:rPr>
        <w:t>2. Donner des objectifs clairs mais flexibles</w:t>
      </w:r>
    </w:p>
    <w:p w14:paraId="4749E74C" w14:textId="77777777" w:rsidR="00FF3FD7" w:rsidRPr="00FF3FD7" w:rsidRDefault="00FF3FD7" w:rsidP="00FF3FD7">
      <w:pPr>
        <w:rPr>
          <w:sz w:val="24"/>
          <w:szCs w:val="24"/>
        </w:rPr>
      </w:pPr>
      <w:r w:rsidRPr="00FF3FD7">
        <w:rPr>
          <w:sz w:val="24"/>
          <w:szCs w:val="24"/>
        </w:rPr>
        <w:t>-Fixer des objectifs SMART tout en laissant une marge de manœuvre sur la manière de les atteindre.</w:t>
      </w:r>
    </w:p>
    <w:p w14:paraId="793B20E1" w14:textId="77777777" w:rsidR="00FF3FD7" w:rsidRPr="00FF3FD7" w:rsidRDefault="00FF3FD7" w:rsidP="00FF3FD7">
      <w:pPr>
        <w:rPr>
          <w:sz w:val="24"/>
          <w:szCs w:val="24"/>
        </w:rPr>
      </w:pPr>
      <w:r w:rsidRPr="00FF3FD7">
        <w:rPr>
          <w:sz w:val="24"/>
          <w:szCs w:val="24"/>
        </w:rPr>
        <w:t>-Encourager les employés à proposer des solutions plutôt que d’attendre des consignes précises.</w:t>
      </w:r>
    </w:p>
    <w:p w14:paraId="6C694282" w14:textId="77777777" w:rsidR="00FF3FD7" w:rsidRPr="00FF3FD7" w:rsidRDefault="00FF3FD7" w:rsidP="00FF3FD7">
      <w:pPr>
        <w:rPr>
          <w:sz w:val="24"/>
          <w:szCs w:val="24"/>
        </w:rPr>
      </w:pPr>
      <w:r w:rsidRPr="00FF3FD7">
        <w:rPr>
          <w:b/>
          <w:bCs/>
          <w:sz w:val="24"/>
          <w:szCs w:val="24"/>
        </w:rPr>
        <w:t>3. Favoriser la communication et l’écoute</w:t>
      </w:r>
    </w:p>
    <w:p w14:paraId="1D296F4A" w14:textId="77777777" w:rsidR="00FF3FD7" w:rsidRPr="00FF3FD7" w:rsidRDefault="00FF3FD7" w:rsidP="00FF3FD7">
      <w:pPr>
        <w:rPr>
          <w:sz w:val="24"/>
          <w:szCs w:val="24"/>
        </w:rPr>
      </w:pPr>
      <w:r w:rsidRPr="00FF3FD7">
        <w:rPr>
          <w:sz w:val="24"/>
          <w:szCs w:val="24"/>
        </w:rPr>
        <w:t>-Organiser des temps d’échange réguliers (brainstormings, réunions collaboratives).</w:t>
      </w:r>
    </w:p>
    <w:p w14:paraId="599F1950" w14:textId="77777777" w:rsidR="00FF3FD7" w:rsidRPr="00FF3FD7" w:rsidRDefault="00FF3FD7" w:rsidP="00FF3FD7">
      <w:pPr>
        <w:rPr>
          <w:sz w:val="24"/>
          <w:szCs w:val="24"/>
        </w:rPr>
      </w:pPr>
      <w:r w:rsidRPr="00FF3FD7">
        <w:rPr>
          <w:sz w:val="24"/>
          <w:szCs w:val="24"/>
        </w:rPr>
        <w:t>-Mettre en place un management participatif où chacun peut exprimer ses idées.</w:t>
      </w:r>
    </w:p>
    <w:p w14:paraId="479AEB14" w14:textId="77777777" w:rsidR="00FF3FD7" w:rsidRPr="00FF3FD7" w:rsidRDefault="00FF3FD7" w:rsidP="00FF3FD7">
      <w:pPr>
        <w:rPr>
          <w:sz w:val="24"/>
          <w:szCs w:val="24"/>
        </w:rPr>
      </w:pPr>
      <w:r w:rsidRPr="00FF3FD7">
        <w:rPr>
          <w:sz w:val="24"/>
          <w:szCs w:val="24"/>
        </w:rPr>
        <w:t>-Pratiquer l’écoute active pour montrer que chaque initiative est prise en compte.</w:t>
      </w:r>
    </w:p>
    <w:p w14:paraId="1D393004" w14:textId="77777777" w:rsidR="00FF3FD7" w:rsidRPr="00FF3FD7" w:rsidRDefault="00FF3FD7" w:rsidP="00FF3FD7">
      <w:pPr>
        <w:rPr>
          <w:sz w:val="24"/>
          <w:szCs w:val="24"/>
        </w:rPr>
      </w:pPr>
      <w:r w:rsidRPr="00FF3FD7">
        <w:rPr>
          <w:b/>
          <w:bCs/>
          <w:sz w:val="24"/>
          <w:szCs w:val="24"/>
        </w:rPr>
        <w:t>4. Récompenser et valoriser les initiatives</w:t>
      </w:r>
    </w:p>
    <w:p w14:paraId="35F3C373" w14:textId="77777777" w:rsidR="00FF3FD7" w:rsidRPr="00FF3FD7" w:rsidRDefault="00FF3FD7" w:rsidP="00FF3FD7">
      <w:pPr>
        <w:rPr>
          <w:sz w:val="24"/>
          <w:szCs w:val="24"/>
        </w:rPr>
      </w:pPr>
      <w:r w:rsidRPr="00FF3FD7">
        <w:rPr>
          <w:sz w:val="24"/>
          <w:szCs w:val="24"/>
        </w:rPr>
        <w:t>-Féliciter les collaborateurs qui proposent des idées, même si elles ne sont pas retenues.</w:t>
      </w:r>
    </w:p>
    <w:p w14:paraId="639DDCE1" w14:textId="77777777" w:rsidR="00FF3FD7" w:rsidRPr="00FF3FD7" w:rsidRDefault="00FF3FD7" w:rsidP="00FF3FD7">
      <w:pPr>
        <w:rPr>
          <w:sz w:val="24"/>
          <w:szCs w:val="24"/>
        </w:rPr>
      </w:pPr>
      <w:r w:rsidRPr="00FF3FD7">
        <w:rPr>
          <w:sz w:val="24"/>
          <w:szCs w:val="24"/>
        </w:rPr>
        <w:t>-Mettre en avant les réussites individuelles et collectives.</w:t>
      </w:r>
    </w:p>
    <w:p w14:paraId="3A2F963B" w14:textId="77777777" w:rsidR="00FF3FD7" w:rsidRPr="00FF3FD7" w:rsidRDefault="00FF3FD7" w:rsidP="00FF3FD7">
      <w:pPr>
        <w:rPr>
          <w:sz w:val="24"/>
          <w:szCs w:val="24"/>
        </w:rPr>
      </w:pPr>
      <w:r w:rsidRPr="00FF3FD7">
        <w:rPr>
          <w:sz w:val="24"/>
          <w:szCs w:val="24"/>
        </w:rPr>
        <w:t>-Intégrer des récompenses (reconnaissance verbale, primes, opportunités d’évolution).</w:t>
      </w:r>
    </w:p>
    <w:p w14:paraId="4EA31DE4" w14:textId="77777777" w:rsidR="00FF3FD7" w:rsidRPr="00FF3FD7" w:rsidRDefault="00FF3FD7" w:rsidP="00FF3FD7">
      <w:pPr>
        <w:rPr>
          <w:sz w:val="24"/>
          <w:szCs w:val="24"/>
        </w:rPr>
      </w:pPr>
      <w:r w:rsidRPr="00FF3FD7">
        <w:rPr>
          <w:b/>
          <w:bCs/>
          <w:sz w:val="24"/>
          <w:szCs w:val="24"/>
        </w:rPr>
        <w:t>5. Accompagner et former les collaborateurs</w:t>
      </w:r>
    </w:p>
    <w:p w14:paraId="62BE801A" w14:textId="77777777" w:rsidR="00FF3FD7" w:rsidRPr="00FF3FD7" w:rsidRDefault="00FF3FD7" w:rsidP="00FF3FD7">
      <w:pPr>
        <w:rPr>
          <w:sz w:val="24"/>
          <w:szCs w:val="24"/>
        </w:rPr>
      </w:pPr>
      <w:r w:rsidRPr="00FF3FD7">
        <w:rPr>
          <w:sz w:val="24"/>
          <w:szCs w:val="24"/>
        </w:rPr>
        <w:t>-Proposer des formations au leadership et à la gestion de projet.</w:t>
      </w:r>
    </w:p>
    <w:p w14:paraId="41456233" w14:textId="77777777" w:rsidR="00FF3FD7" w:rsidRPr="00FF3FD7" w:rsidRDefault="00FF3FD7" w:rsidP="00FF3FD7">
      <w:pPr>
        <w:rPr>
          <w:sz w:val="24"/>
          <w:szCs w:val="24"/>
        </w:rPr>
      </w:pPr>
      <w:r w:rsidRPr="00FF3FD7">
        <w:rPr>
          <w:sz w:val="24"/>
          <w:szCs w:val="24"/>
        </w:rPr>
        <w:t>-Encourager le mentorat pour renforcer la confiance en soi.</w:t>
      </w:r>
    </w:p>
    <w:p w14:paraId="1DD528EE" w14:textId="77777777" w:rsidR="00FF3FD7" w:rsidRPr="00FF3FD7" w:rsidRDefault="00FF3FD7" w:rsidP="00FF3FD7">
      <w:pPr>
        <w:rPr>
          <w:sz w:val="24"/>
          <w:szCs w:val="24"/>
        </w:rPr>
      </w:pPr>
      <w:r w:rsidRPr="00FF3FD7">
        <w:rPr>
          <w:sz w:val="24"/>
          <w:szCs w:val="24"/>
        </w:rPr>
        <w:t>-Aider à structurer les idées pour les rendre actionnables.</w:t>
      </w:r>
    </w:p>
    <w:p w14:paraId="158FE33E" w14:textId="77777777" w:rsidR="00FF3FD7" w:rsidRPr="00FF3FD7" w:rsidRDefault="00FF3FD7" w:rsidP="00FF3FD7">
      <w:pPr>
        <w:rPr>
          <w:sz w:val="24"/>
          <w:szCs w:val="24"/>
        </w:rPr>
      </w:pPr>
      <w:r w:rsidRPr="00FF3FD7">
        <w:rPr>
          <w:b/>
          <w:bCs/>
          <w:sz w:val="24"/>
          <w:szCs w:val="24"/>
        </w:rPr>
        <w:t>6. Accepter le droit à l’erreur</w:t>
      </w:r>
    </w:p>
    <w:p w14:paraId="4C0D7E84" w14:textId="77777777" w:rsidR="00FF3FD7" w:rsidRPr="00FF3FD7" w:rsidRDefault="00FF3FD7" w:rsidP="00FF3FD7">
      <w:pPr>
        <w:rPr>
          <w:sz w:val="24"/>
          <w:szCs w:val="24"/>
        </w:rPr>
      </w:pPr>
      <w:r w:rsidRPr="00FF3FD7">
        <w:rPr>
          <w:sz w:val="24"/>
          <w:szCs w:val="24"/>
        </w:rPr>
        <w:t>-Instaurer une culture où l’échec est perçu comme un apprentissage et non une sanction.</w:t>
      </w:r>
    </w:p>
    <w:p w14:paraId="3CBB623F" w14:textId="77777777" w:rsidR="00FF3FD7" w:rsidRPr="00FF3FD7" w:rsidRDefault="00FF3FD7" w:rsidP="00FF3FD7">
      <w:pPr>
        <w:rPr>
          <w:sz w:val="24"/>
          <w:szCs w:val="24"/>
        </w:rPr>
      </w:pPr>
      <w:r w:rsidRPr="00FF3FD7">
        <w:rPr>
          <w:sz w:val="24"/>
          <w:szCs w:val="24"/>
        </w:rPr>
        <w:t>-Encourager les collaborateurs à analyser les erreurs pour en tirer des enseignements.</w:t>
      </w:r>
    </w:p>
    <w:p w14:paraId="7BB4F1FC" w14:textId="77777777" w:rsidR="00FF3FD7" w:rsidRDefault="00FF3FD7" w:rsidP="00FF3FD7">
      <w:pPr>
        <w:rPr>
          <w:sz w:val="24"/>
          <w:szCs w:val="24"/>
        </w:rPr>
      </w:pPr>
      <w:r w:rsidRPr="00FF3FD7">
        <w:rPr>
          <w:sz w:val="24"/>
          <w:szCs w:val="24"/>
        </w:rPr>
        <w:t>-Mettre en place des débriefings constructifs après chaque projet.</w:t>
      </w:r>
    </w:p>
    <w:p w14:paraId="75F1B90B" w14:textId="6645D541" w:rsidR="00037FA3" w:rsidRDefault="00037FA3">
      <w:pPr>
        <w:rPr>
          <w:sz w:val="24"/>
          <w:szCs w:val="24"/>
        </w:rPr>
      </w:pPr>
      <w:r>
        <w:rPr>
          <w:sz w:val="24"/>
          <w:szCs w:val="24"/>
        </w:rPr>
        <w:br w:type="page"/>
      </w:r>
    </w:p>
    <w:p w14:paraId="67B44E59" w14:textId="77777777" w:rsidR="00FF3FD7" w:rsidRPr="00FF3FD7" w:rsidRDefault="00FF3FD7" w:rsidP="00FF3FD7">
      <w:pPr>
        <w:rPr>
          <w:b/>
          <w:bCs/>
          <w:sz w:val="28"/>
          <w:szCs w:val="28"/>
        </w:rPr>
      </w:pPr>
      <w:r w:rsidRPr="00FF3FD7">
        <w:rPr>
          <w:b/>
          <w:bCs/>
          <w:sz w:val="28"/>
          <w:szCs w:val="28"/>
        </w:rPr>
        <w:t>7- Diagnostic du management en entreprise</w:t>
      </w:r>
    </w:p>
    <w:p w14:paraId="0B2EABA4" w14:textId="27470395" w:rsidR="00FF3FD7" w:rsidRPr="00FF3FD7" w:rsidRDefault="00FF3FD7" w:rsidP="00FF3FD7">
      <w:pPr>
        <w:rPr>
          <w:b/>
          <w:bCs/>
          <w:sz w:val="24"/>
          <w:szCs w:val="24"/>
        </w:rPr>
      </w:pPr>
      <w:r w:rsidRPr="00FF3FD7">
        <w:rPr>
          <w:b/>
          <w:bCs/>
          <w:sz w:val="24"/>
          <w:szCs w:val="24"/>
        </w:rPr>
        <w:t>7</w:t>
      </w:r>
      <w:r>
        <w:rPr>
          <w:b/>
          <w:bCs/>
          <w:sz w:val="24"/>
          <w:szCs w:val="24"/>
        </w:rPr>
        <w:t>.</w:t>
      </w:r>
      <w:r w:rsidRPr="00FF3FD7">
        <w:rPr>
          <w:b/>
          <w:bCs/>
          <w:sz w:val="24"/>
          <w:szCs w:val="24"/>
        </w:rPr>
        <w:t>1</w:t>
      </w:r>
      <w:r>
        <w:rPr>
          <w:b/>
          <w:bCs/>
          <w:sz w:val="24"/>
          <w:szCs w:val="24"/>
        </w:rPr>
        <w:t>.</w:t>
      </w:r>
      <w:r w:rsidRPr="00FF3FD7">
        <w:rPr>
          <w:b/>
          <w:bCs/>
          <w:sz w:val="24"/>
          <w:szCs w:val="24"/>
        </w:rPr>
        <w:t xml:space="preserve"> Évaluation des pratiques actuelles</w:t>
      </w:r>
    </w:p>
    <w:p w14:paraId="187B56FF" w14:textId="77777777" w:rsidR="00FF3FD7" w:rsidRDefault="00FF3FD7" w:rsidP="00FF3FD7">
      <w:pPr>
        <w:rPr>
          <w:sz w:val="24"/>
          <w:szCs w:val="24"/>
        </w:rPr>
      </w:pPr>
      <w:r w:rsidRPr="00FF3FD7">
        <w:rPr>
          <w:sz w:val="24"/>
          <w:szCs w:val="24"/>
        </w:rPr>
        <w:t>Avant d’améliorer un système de management, il est nécessaire d’évaluer les pratiques existantes via des questionnaires, des entretiens et des indicateurs de performance RH.</w:t>
      </w:r>
    </w:p>
    <w:p w14:paraId="37C209C9" w14:textId="77777777" w:rsidR="00FF3FD7" w:rsidRPr="00FF3FD7" w:rsidRDefault="00FF3FD7" w:rsidP="00FF3FD7">
      <w:pPr>
        <w:rPr>
          <w:rFonts w:ascii="Arial" w:hAnsi="Arial" w:cs="Arial"/>
          <w:sz w:val="20"/>
          <w:szCs w:val="20"/>
        </w:rPr>
      </w:pPr>
      <w:r w:rsidRPr="00FF3FD7">
        <w:rPr>
          <w:rFonts w:ascii="Arial" w:hAnsi="Arial" w:cs="Arial"/>
          <w:sz w:val="20"/>
          <w:szCs w:val="20"/>
        </w:rPr>
        <w:t>Ce tableau permet d’évaluer les pratiques managériales et d’identifier des axes d’amélioration. Chaque critère est évalué selon trois niveaux : Faible (</w:t>
      </w:r>
      <w:r w:rsidRPr="00FF3FD7">
        <w:rPr>
          <w:rFonts w:ascii="Segoe UI Emoji" w:hAnsi="Segoe UI Emoji" w:cs="Segoe UI Emoji"/>
          <w:sz w:val="20"/>
          <w:szCs w:val="20"/>
        </w:rPr>
        <w:t>🔴</w:t>
      </w:r>
      <w:r w:rsidRPr="00FF3FD7">
        <w:rPr>
          <w:rFonts w:ascii="Arial" w:hAnsi="Arial" w:cs="Arial"/>
          <w:sz w:val="20"/>
          <w:szCs w:val="20"/>
        </w:rPr>
        <w:t>), Moyen (</w:t>
      </w:r>
      <w:r w:rsidRPr="00FF3FD7">
        <w:rPr>
          <w:rFonts w:ascii="Segoe UI Emoji" w:hAnsi="Segoe UI Emoji" w:cs="Segoe UI Emoji"/>
          <w:sz w:val="20"/>
          <w:szCs w:val="20"/>
        </w:rPr>
        <w:t>🟠</w:t>
      </w:r>
      <w:r w:rsidRPr="00FF3FD7">
        <w:rPr>
          <w:rFonts w:ascii="Arial" w:hAnsi="Arial" w:cs="Arial"/>
          <w:sz w:val="20"/>
          <w:szCs w:val="20"/>
        </w:rPr>
        <w:t>) et Fort (</w:t>
      </w:r>
      <w:r w:rsidRPr="00FF3FD7">
        <w:rPr>
          <w:rFonts w:ascii="Segoe UI Emoji" w:hAnsi="Segoe UI Emoji" w:cs="Segoe UI Emoji"/>
          <w:sz w:val="20"/>
          <w:szCs w:val="20"/>
        </w:rPr>
        <w:t>🟢</w:t>
      </w:r>
      <w:r w:rsidRPr="00FF3FD7">
        <w:rPr>
          <w:rFonts w:ascii="Arial" w:hAnsi="Arial" w:cs="Arial"/>
          <w:sz w:val="20"/>
          <w:szCs w:val="20"/>
        </w:rPr>
        <w:t>). L’objectif est d’analyser les points forts et les aspects à améliorer pour optimiser la gestion d’équipe.</w:t>
      </w:r>
    </w:p>
    <w:tbl>
      <w:tblPr>
        <w:tblStyle w:val="Grilledutableau"/>
        <w:tblW w:w="0" w:type="auto"/>
        <w:tblLook w:val="04A0" w:firstRow="1" w:lastRow="0" w:firstColumn="1" w:lastColumn="0" w:noHBand="0" w:noVBand="1"/>
      </w:tblPr>
      <w:tblGrid>
        <w:gridCol w:w="1728"/>
        <w:gridCol w:w="1949"/>
        <w:gridCol w:w="1728"/>
        <w:gridCol w:w="1727"/>
        <w:gridCol w:w="1724"/>
      </w:tblGrid>
      <w:tr w:rsidR="00FF3FD7" w:rsidRPr="00FF3FD7" w14:paraId="6F81784B" w14:textId="77777777" w:rsidTr="00043763">
        <w:tc>
          <w:tcPr>
            <w:tcW w:w="1728" w:type="dxa"/>
          </w:tcPr>
          <w:p w14:paraId="29FE3BC3" w14:textId="77777777" w:rsidR="00FF3FD7" w:rsidRPr="00FF3FD7" w:rsidRDefault="00FF3FD7" w:rsidP="00043763">
            <w:pPr>
              <w:rPr>
                <w:rFonts w:ascii="Arial" w:hAnsi="Arial" w:cs="Arial"/>
                <w:sz w:val="20"/>
                <w:szCs w:val="20"/>
              </w:rPr>
            </w:pPr>
            <w:r w:rsidRPr="00FF3FD7">
              <w:rPr>
                <w:rFonts w:ascii="Arial" w:hAnsi="Arial" w:cs="Arial"/>
                <w:sz w:val="20"/>
                <w:szCs w:val="20"/>
              </w:rPr>
              <w:t>Critères</w:t>
            </w:r>
          </w:p>
        </w:tc>
        <w:tc>
          <w:tcPr>
            <w:tcW w:w="1949" w:type="dxa"/>
          </w:tcPr>
          <w:p w14:paraId="19477638" w14:textId="77777777" w:rsidR="00FF3FD7" w:rsidRPr="00FF3FD7" w:rsidRDefault="00FF3FD7" w:rsidP="00043763">
            <w:pPr>
              <w:rPr>
                <w:rFonts w:ascii="Arial" w:hAnsi="Arial" w:cs="Arial"/>
                <w:sz w:val="20"/>
                <w:szCs w:val="20"/>
              </w:rPr>
            </w:pPr>
            <w:r w:rsidRPr="00FF3FD7">
              <w:rPr>
                <w:rFonts w:ascii="Arial" w:hAnsi="Arial" w:cs="Arial"/>
                <w:sz w:val="20"/>
                <w:szCs w:val="20"/>
              </w:rPr>
              <w:t>Évaluation Faible (</w:t>
            </w:r>
            <w:r w:rsidRPr="00FF3FD7">
              <w:rPr>
                <w:rFonts w:ascii="Segoe UI Emoji" w:hAnsi="Segoe UI Emoji" w:cs="Segoe UI Emoji"/>
                <w:sz w:val="20"/>
                <w:szCs w:val="20"/>
              </w:rPr>
              <w:t>🔴</w:t>
            </w:r>
            <w:r w:rsidRPr="00FF3FD7">
              <w:rPr>
                <w:rFonts w:ascii="Arial" w:hAnsi="Arial" w:cs="Arial"/>
                <w:sz w:val="20"/>
                <w:szCs w:val="20"/>
              </w:rPr>
              <w:t>)</w:t>
            </w:r>
          </w:p>
        </w:tc>
        <w:tc>
          <w:tcPr>
            <w:tcW w:w="1728" w:type="dxa"/>
          </w:tcPr>
          <w:p w14:paraId="658EF5AB" w14:textId="77777777" w:rsidR="00FF3FD7" w:rsidRPr="00FF3FD7" w:rsidRDefault="00FF3FD7" w:rsidP="00043763">
            <w:pPr>
              <w:rPr>
                <w:rFonts w:ascii="Arial" w:hAnsi="Arial" w:cs="Arial"/>
                <w:sz w:val="20"/>
                <w:szCs w:val="20"/>
              </w:rPr>
            </w:pPr>
            <w:r w:rsidRPr="00FF3FD7">
              <w:rPr>
                <w:rFonts w:ascii="Arial" w:hAnsi="Arial" w:cs="Arial"/>
                <w:sz w:val="20"/>
                <w:szCs w:val="20"/>
              </w:rPr>
              <w:t>Évaluation Moyenne (</w:t>
            </w:r>
            <w:r w:rsidRPr="00FF3FD7">
              <w:rPr>
                <w:rFonts w:ascii="Segoe UI Emoji" w:hAnsi="Segoe UI Emoji" w:cs="Segoe UI Emoji"/>
                <w:sz w:val="20"/>
                <w:szCs w:val="20"/>
              </w:rPr>
              <w:t>🟠</w:t>
            </w:r>
            <w:r w:rsidRPr="00FF3FD7">
              <w:rPr>
                <w:rFonts w:ascii="Arial" w:hAnsi="Arial" w:cs="Arial"/>
                <w:sz w:val="20"/>
                <w:szCs w:val="20"/>
              </w:rPr>
              <w:t>)</w:t>
            </w:r>
          </w:p>
        </w:tc>
        <w:tc>
          <w:tcPr>
            <w:tcW w:w="1727" w:type="dxa"/>
          </w:tcPr>
          <w:p w14:paraId="38738B38" w14:textId="77777777" w:rsidR="00FF3FD7" w:rsidRPr="00FF3FD7" w:rsidRDefault="00FF3FD7" w:rsidP="00043763">
            <w:pPr>
              <w:rPr>
                <w:rFonts w:ascii="Arial" w:hAnsi="Arial" w:cs="Arial"/>
                <w:sz w:val="20"/>
                <w:szCs w:val="20"/>
              </w:rPr>
            </w:pPr>
            <w:r w:rsidRPr="00FF3FD7">
              <w:rPr>
                <w:rFonts w:ascii="Arial" w:hAnsi="Arial" w:cs="Arial"/>
                <w:sz w:val="20"/>
                <w:szCs w:val="20"/>
              </w:rPr>
              <w:t>Évaluation Forte (</w:t>
            </w:r>
            <w:r w:rsidRPr="00FF3FD7">
              <w:rPr>
                <w:rFonts w:ascii="Segoe UI Emoji" w:hAnsi="Segoe UI Emoji" w:cs="Segoe UI Emoji"/>
                <w:sz w:val="20"/>
                <w:szCs w:val="20"/>
              </w:rPr>
              <w:t>🟢</w:t>
            </w:r>
            <w:r w:rsidRPr="00FF3FD7">
              <w:rPr>
                <w:rFonts w:ascii="Arial" w:hAnsi="Arial" w:cs="Arial"/>
                <w:sz w:val="20"/>
                <w:szCs w:val="20"/>
              </w:rPr>
              <w:t>)</w:t>
            </w:r>
          </w:p>
        </w:tc>
        <w:tc>
          <w:tcPr>
            <w:tcW w:w="1724" w:type="dxa"/>
          </w:tcPr>
          <w:p w14:paraId="43B0C4FA" w14:textId="77777777" w:rsidR="00FF3FD7" w:rsidRPr="00FF3FD7" w:rsidRDefault="00FF3FD7" w:rsidP="00043763">
            <w:pPr>
              <w:rPr>
                <w:rFonts w:ascii="Arial" w:hAnsi="Arial" w:cs="Arial"/>
                <w:sz w:val="20"/>
                <w:szCs w:val="20"/>
              </w:rPr>
            </w:pPr>
            <w:r w:rsidRPr="00FF3FD7">
              <w:rPr>
                <w:rFonts w:ascii="Arial" w:hAnsi="Arial" w:cs="Arial"/>
                <w:sz w:val="20"/>
                <w:szCs w:val="20"/>
              </w:rPr>
              <w:t>Observations / Actions Correctives</w:t>
            </w:r>
          </w:p>
        </w:tc>
      </w:tr>
      <w:tr w:rsidR="00FF3FD7" w:rsidRPr="00FF3FD7" w14:paraId="15504AA3" w14:textId="77777777" w:rsidTr="00043763">
        <w:tc>
          <w:tcPr>
            <w:tcW w:w="1728" w:type="dxa"/>
          </w:tcPr>
          <w:p w14:paraId="54F0CE67" w14:textId="77777777" w:rsidR="00FF3FD7" w:rsidRPr="00FF3FD7" w:rsidRDefault="00FF3FD7" w:rsidP="00043763">
            <w:pPr>
              <w:rPr>
                <w:rFonts w:ascii="Arial" w:hAnsi="Arial" w:cs="Arial"/>
                <w:sz w:val="20"/>
                <w:szCs w:val="20"/>
              </w:rPr>
            </w:pPr>
            <w:r w:rsidRPr="00FF3FD7">
              <w:rPr>
                <w:rFonts w:ascii="Arial" w:hAnsi="Arial" w:cs="Arial"/>
                <w:sz w:val="20"/>
                <w:szCs w:val="20"/>
              </w:rPr>
              <w:t>Définition des objectifs</w:t>
            </w:r>
          </w:p>
        </w:tc>
        <w:tc>
          <w:tcPr>
            <w:tcW w:w="1949" w:type="dxa"/>
          </w:tcPr>
          <w:p w14:paraId="352B3AAF" w14:textId="77777777" w:rsidR="00FF3FD7" w:rsidRPr="00FF3FD7" w:rsidRDefault="00FF3FD7" w:rsidP="00043763">
            <w:pPr>
              <w:rPr>
                <w:rFonts w:ascii="Arial" w:hAnsi="Arial" w:cs="Arial"/>
                <w:sz w:val="20"/>
                <w:szCs w:val="20"/>
              </w:rPr>
            </w:pPr>
            <w:r w:rsidRPr="00FF3FD7">
              <w:rPr>
                <w:rFonts w:ascii="Arial" w:hAnsi="Arial" w:cs="Arial"/>
                <w:sz w:val="20"/>
                <w:szCs w:val="20"/>
              </w:rPr>
              <w:t>Objectifs flous ou inexistants</w:t>
            </w:r>
          </w:p>
        </w:tc>
        <w:tc>
          <w:tcPr>
            <w:tcW w:w="1728" w:type="dxa"/>
          </w:tcPr>
          <w:p w14:paraId="56770950" w14:textId="77777777" w:rsidR="00FF3FD7" w:rsidRPr="00FF3FD7" w:rsidRDefault="00FF3FD7" w:rsidP="00043763">
            <w:pPr>
              <w:rPr>
                <w:rFonts w:ascii="Arial" w:hAnsi="Arial" w:cs="Arial"/>
                <w:sz w:val="20"/>
                <w:szCs w:val="20"/>
              </w:rPr>
            </w:pPr>
            <w:r w:rsidRPr="00FF3FD7">
              <w:rPr>
                <w:rFonts w:ascii="Arial" w:hAnsi="Arial" w:cs="Arial"/>
                <w:sz w:val="20"/>
                <w:szCs w:val="20"/>
              </w:rPr>
              <w:t>Objectifs partiellement définis</w:t>
            </w:r>
          </w:p>
        </w:tc>
        <w:tc>
          <w:tcPr>
            <w:tcW w:w="1727" w:type="dxa"/>
          </w:tcPr>
          <w:p w14:paraId="2FAD35AE" w14:textId="77777777" w:rsidR="00FF3FD7" w:rsidRPr="00FF3FD7" w:rsidRDefault="00FF3FD7" w:rsidP="00043763">
            <w:pPr>
              <w:rPr>
                <w:rFonts w:ascii="Arial" w:hAnsi="Arial" w:cs="Arial"/>
                <w:sz w:val="20"/>
                <w:szCs w:val="20"/>
              </w:rPr>
            </w:pPr>
            <w:r w:rsidRPr="00FF3FD7">
              <w:rPr>
                <w:rFonts w:ascii="Arial" w:hAnsi="Arial" w:cs="Arial"/>
                <w:sz w:val="20"/>
                <w:szCs w:val="20"/>
              </w:rPr>
              <w:t>Objectifs clairs et SMART</w:t>
            </w:r>
          </w:p>
        </w:tc>
        <w:tc>
          <w:tcPr>
            <w:tcW w:w="1724" w:type="dxa"/>
          </w:tcPr>
          <w:p w14:paraId="22F1121B" w14:textId="77777777" w:rsidR="00FF3FD7" w:rsidRPr="00FF3FD7" w:rsidRDefault="00FF3FD7" w:rsidP="00043763">
            <w:pPr>
              <w:rPr>
                <w:rFonts w:ascii="Arial" w:hAnsi="Arial" w:cs="Arial"/>
                <w:sz w:val="20"/>
                <w:szCs w:val="20"/>
              </w:rPr>
            </w:pPr>
          </w:p>
        </w:tc>
      </w:tr>
      <w:tr w:rsidR="00FF3FD7" w:rsidRPr="00FF3FD7" w14:paraId="62980327" w14:textId="77777777" w:rsidTr="00043763">
        <w:tc>
          <w:tcPr>
            <w:tcW w:w="1728" w:type="dxa"/>
          </w:tcPr>
          <w:p w14:paraId="444C04DD" w14:textId="77777777" w:rsidR="00FF3FD7" w:rsidRPr="00FF3FD7" w:rsidRDefault="00FF3FD7" w:rsidP="00043763">
            <w:pPr>
              <w:rPr>
                <w:rFonts w:ascii="Arial" w:hAnsi="Arial" w:cs="Arial"/>
                <w:sz w:val="20"/>
                <w:szCs w:val="20"/>
              </w:rPr>
            </w:pPr>
            <w:r w:rsidRPr="00FF3FD7">
              <w:rPr>
                <w:rFonts w:ascii="Arial" w:hAnsi="Arial" w:cs="Arial"/>
                <w:sz w:val="20"/>
                <w:szCs w:val="20"/>
              </w:rPr>
              <w:t>Style de management</w:t>
            </w:r>
          </w:p>
        </w:tc>
        <w:tc>
          <w:tcPr>
            <w:tcW w:w="1949" w:type="dxa"/>
          </w:tcPr>
          <w:p w14:paraId="33636E39" w14:textId="77777777" w:rsidR="00FF3FD7" w:rsidRPr="00FF3FD7" w:rsidRDefault="00FF3FD7" w:rsidP="00043763">
            <w:pPr>
              <w:rPr>
                <w:rFonts w:ascii="Arial" w:hAnsi="Arial" w:cs="Arial"/>
                <w:sz w:val="20"/>
                <w:szCs w:val="20"/>
              </w:rPr>
            </w:pPr>
            <w:r w:rsidRPr="00FF3FD7">
              <w:rPr>
                <w:rFonts w:ascii="Arial" w:hAnsi="Arial" w:cs="Arial"/>
                <w:sz w:val="20"/>
                <w:szCs w:val="20"/>
              </w:rPr>
              <w:t>Très directif ou absent</w:t>
            </w:r>
          </w:p>
        </w:tc>
        <w:tc>
          <w:tcPr>
            <w:tcW w:w="1728" w:type="dxa"/>
          </w:tcPr>
          <w:p w14:paraId="088855AE" w14:textId="77777777" w:rsidR="00FF3FD7" w:rsidRPr="00FF3FD7" w:rsidRDefault="00FF3FD7" w:rsidP="00043763">
            <w:pPr>
              <w:rPr>
                <w:rFonts w:ascii="Arial" w:hAnsi="Arial" w:cs="Arial"/>
                <w:sz w:val="20"/>
                <w:szCs w:val="20"/>
              </w:rPr>
            </w:pPr>
            <w:r w:rsidRPr="00FF3FD7">
              <w:rPr>
                <w:rFonts w:ascii="Arial" w:hAnsi="Arial" w:cs="Arial"/>
                <w:sz w:val="20"/>
                <w:szCs w:val="20"/>
              </w:rPr>
              <w:t>Adaptatif mais incohérent</w:t>
            </w:r>
          </w:p>
        </w:tc>
        <w:tc>
          <w:tcPr>
            <w:tcW w:w="1727" w:type="dxa"/>
          </w:tcPr>
          <w:p w14:paraId="714BA6EF"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Style de management adapté à l’équipe</w:t>
            </w:r>
          </w:p>
        </w:tc>
        <w:tc>
          <w:tcPr>
            <w:tcW w:w="1724" w:type="dxa"/>
          </w:tcPr>
          <w:p w14:paraId="7E501DE6" w14:textId="77777777" w:rsidR="00FF3FD7" w:rsidRPr="00FF3FD7" w:rsidRDefault="00FF3FD7" w:rsidP="00043763">
            <w:pPr>
              <w:rPr>
                <w:rFonts w:ascii="Arial" w:hAnsi="Arial" w:cs="Arial"/>
                <w:sz w:val="20"/>
                <w:szCs w:val="20"/>
                <w:lang w:val="fr-FR"/>
              </w:rPr>
            </w:pPr>
          </w:p>
        </w:tc>
      </w:tr>
      <w:tr w:rsidR="00FF3FD7" w:rsidRPr="00FF3FD7" w14:paraId="7BA9A371" w14:textId="77777777" w:rsidTr="00043763">
        <w:tc>
          <w:tcPr>
            <w:tcW w:w="1728" w:type="dxa"/>
          </w:tcPr>
          <w:p w14:paraId="7CBDE015" w14:textId="77777777" w:rsidR="00FF3FD7" w:rsidRPr="00FF3FD7" w:rsidRDefault="00FF3FD7" w:rsidP="00043763">
            <w:pPr>
              <w:rPr>
                <w:rFonts w:ascii="Arial" w:hAnsi="Arial" w:cs="Arial"/>
                <w:sz w:val="20"/>
                <w:szCs w:val="20"/>
              </w:rPr>
            </w:pPr>
            <w:r w:rsidRPr="00FF3FD7">
              <w:rPr>
                <w:rFonts w:ascii="Arial" w:hAnsi="Arial" w:cs="Arial"/>
                <w:sz w:val="20"/>
                <w:szCs w:val="20"/>
              </w:rPr>
              <w:t>Communication interne</w:t>
            </w:r>
          </w:p>
        </w:tc>
        <w:tc>
          <w:tcPr>
            <w:tcW w:w="1949" w:type="dxa"/>
          </w:tcPr>
          <w:p w14:paraId="1B4A7B92" w14:textId="77777777" w:rsidR="00FF3FD7" w:rsidRPr="00FF3FD7" w:rsidRDefault="00FF3FD7" w:rsidP="00043763">
            <w:pPr>
              <w:rPr>
                <w:rFonts w:ascii="Arial" w:hAnsi="Arial" w:cs="Arial"/>
                <w:sz w:val="20"/>
                <w:szCs w:val="20"/>
              </w:rPr>
            </w:pPr>
            <w:r w:rsidRPr="00FF3FD7">
              <w:rPr>
                <w:rFonts w:ascii="Arial" w:hAnsi="Arial" w:cs="Arial"/>
                <w:sz w:val="20"/>
                <w:szCs w:val="20"/>
              </w:rPr>
              <w:t>Peu d’écoute et d’échanges</w:t>
            </w:r>
          </w:p>
        </w:tc>
        <w:tc>
          <w:tcPr>
            <w:tcW w:w="1728" w:type="dxa"/>
          </w:tcPr>
          <w:p w14:paraId="13733FEC" w14:textId="77777777" w:rsidR="00FF3FD7" w:rsidRPr="00FF3FD7" w:rsidRDefault="00FF3FD7" w:rsidP="00043763">
            <w:pPr>
              <w:rPr>
                <w:rFonts w:ascii="Arial" w:hAnsi="Arial" w:cs="Arial"/>
                <w:sz w:val="20"/>
                <w:szCs w:val="20"/>
              </w:rPr>
            </w:pPr>
            <w:r w:rsidRPr="00FF3FD7">
              <w:rPr>
                <w:rFonts w:ascii="Arial" w:hAnsi="Arial" w:cs="Arial"/>
                <w:sz w:val="20"/>
                <w:szCs w:val="20"/>
              </w:rPr>
              <w:t>Communication partielle</w:t>
            </w:r>
          </w:p>
        </w:tc>
        <w:tc>
          <w:tcPr>
            <w:tcW w:w="1727" w:type="dxa"/>
          </w:tcPr>
          <w:p w14:paraId="4767F6D5" w14:textId="77777777" w:rsidR="00FF3FD7" w:rsidRPr="00FF3FD7" w:rsidRDefault="00FF3FD7" w:rsidP="00043763">
            <w:pPr>
              <w:rPr>
                <w:rFonts w:ascii="Arial" w:hAnsi="Arial" w:cs="Arial"/>
                <w:sz w:val="20"/>
                <w:szCs w:val="20"/>
              </w:rPr>
            </w:pPr>
            <w:r w:rsidRPr="00FF3FD7">
              <w:rPr>
                <w:rFonts w:ascii="Arial" w:hAnsi="Arial" w:cs="Arial"/>
                <w:sz w:val="20"/>
                <w:szCs w:val="20"/>
              </w:rPr>
              <w:t>Échanges fluides et réguliers</w:t>
            </w:r>
          </w:p>
        </w:tc>
        <w:tc>
          <w:tcPr>
            <w:tcW w:w="1724" w:type="dxa"/>
          </w:tcPr>
          <w:p w14:paraId="7A7528C2" w14:textId="77777777" w:rsidR="00FF3FD7" w:rsidRPr="00FF3FD7" w:rsidRDefault="00FF3FD7" w:rsidP="00043763">
            <w:pPr>
              <w:rPr>
                <w:rFonts w:ascii="Arial" w:hAnsi="Arial" w:cs="Arial"/>
                <w:sz w:val="20"/>
                <w:szCs w:val="20"/>
              </w:rPr>
            </w:pPr>
          </w:p>
        </w:tc>
      </w:tr>
      <w:tr w:rsidR="00FF3FD7" w:rsidRPr="00FF3FD7" w14:paraId="58932CAD" w14:textId="77777777" w:rsidTr="00043763">
        <w:tc>
          <w:tcPr>
            <w:tcW w:w="1728" w:type="dxa"/>
          </w:tcPr>
          <w:p w14:paraId="35F027C1" w14:textId="77777777" w:rsidR="00FF3FD7" w:rsidRPr="00FF3FD7" w:rsidRDefault="00FF3FD7" w:rsidP="00043763">
            <w:pPr>
              <w:rPr>
                <w:rFonts w:ascii="Arial" w:hAnsi="Arial" w:cs="Arial"/>
                <w:sz w:val="20"/>
                <w:szCs w:val="20"/>
              </w:rPr>
            </w:pPr>
            <w:r w:rsidRPr="00FF3FD7">
              <w:rPr>
                <w:rFonts w:ascii="Arial" w:hAnsi="Arial" w:cs="Arial"/>
                <w:sz w:val="20"/>
                <w:szCs w:val="20"/>
              </w:rPr>
              <w:t>Motivation des collaborateurs</w:t>
            </w:r>
          </w:p>
        </w:tc>
        <w:tc>
          <w:tcPr>
            <w:tcW w:w="1949" w:type="dxa"/>
          </w:tcPr>
          <w:p w14:paraId="5931DAC6"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Peu d’encouragements et de reconnaissance</w:t>
            </w:r>
          </w:p>
        </w:tc>
        <w:tc>
          <w:tcPr>
            <w:tcW w:w="1728" w:type="dxa"/>
          </w:tcPr>
          <w:p w14:paraId="68A2B897" w14:textId="77777777" w:rsidR="00FF3FD7" w:rsidRPr="00FF3FD7" w:rsidRDefault="00FF3FD7" w:rsidP="00043763">
            <w:pPr>
              <w:rPr>
                <w:rFonts w:ascii="Arial" w:hAnsi="Arial" w:cs="Arial"/>
                <w:sz w:val="20"/>
                <w:szCs w:val="20"/>
              </w:rPr>
            </w:pPr>
            <w:r w:rsidRPr="00FF3FD7">
              <w:rPr>
                <w:rFonts w:ascii="Arial" w:hAnsi="Arial" w:cs="Arial"/>
                <w:sz w:val="20"/>
                <w:szCs w:val="20"/>
              </w:rPr>
              <w:t>Motivation irrégulière</w:t>
            </w:r>
          </w:p>
        </w:tc>
        <w:tc>
          <w:tcPr>
            <w:tcW w:w="1727" w:type="dxa"/>
          </w:tcPr>
          <w:p w14:paraId="459070D1" w14:textId="77777777" w:rsidR="00FF3FD7" w:rsidRPr="00FF3FD7" w:rsidRDefault="00FF3FD7" w:rsidP="00043763">
            <w:pPr>
              <w:rPr>
                <w:rFonts w:ascii="Arial" w:hAnsi="Arial" w:cs="Arial"/>
                <w:sz w:val="20"/>
                <w:szCs w:val="20"/>
              </w:rPr>
            </w:pPr>
            <w:r w:rsidRPr="00FF3FD7">
              <w:rPr>
                <w:rFonts w:ascii="Arial" w:hAnsi="Arial" w:cs="Arial"/>
                <w:sz w:val="20"/>
                <w:szCs w:val="20"/>
              </w:rPr>
              <w:t>Équipe engagée et valorisée</w:t>
            </w:r>
          </w:p>
        </w:tc>
        <w:tc>
          <w:tcPr>
            <w:tcW w:w="1724" w:type="dxa"/>
          </w:tcPr>
          <w:p w14:paraId="5144D459" w14:textId="77777777" w:rsidR="00FF3FD7" w:rsidRPr="00FF3FD7" w:rsidRDefault="00FF3FD7" w:rsidP="00043763">
            <w:pPr>
              <w:rPr>
                <w:rFonts w:ascii="Arial" w:hAnsi="Arial" w:cs="Arial"/>
                <w:sz w:val="20"/>
                <w:szCs w:val="20"/>
              </w:rPr>
            </w:pPr>
          </w:p>
        </w:tc>
      </w:tr>
      <w:tr w:rsidR="00FF3FD7" w:rsidRPr="00FF3FD7" w14:paraId="0357D11A" w14:textId="77777777" w:rsidTr="00043763">
        <w:tc>
          <w:tcPr>
            <w:tcW w:w="1728" w:type="dxa"/>
          </w:tcPr>
          <w:p w14:paraId="2125DA97" w14:textId="77777777" w:rsidR="00FF3FD7" w:rsidRPr="00FF3FD7" w:rsidRDefault="00FF3FD7" w:rsidP="00043763">
            <w:pPr>
              <w:rPr>
                <w:rFonts w:ascii="Arial" w:hAnsi="Arial" w:cs="Arial"/>
                <w:sz w:val="20"/>
                <w:szCs w:val="20"/>
              </w:rPr>
            </w:pPr>
            <w:r w:rsidRPr="00FF3FD7">
              <w:rPr>
                <w:rFonts w:ascii="Arial" w:hAnsi="Arial" w:cs="Arial"/>
                <w:sz w:val="20"/>
                <w:szCs w:val="20"/>
              </w:rPr>
              <w:t>Délégation des tâches</w:t>
            </w:r>
          </w:p>
        </w:tc>
        <w:tc>
          <w:tcPr>
            <w:tcW w:w="1949" w:type="dxa"/>
          </w:tcPr>
          <w:p w14:paraId="443FA25B"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Peu ou pas de délégation</w:t>
            </w:r>
          </w:p>
        </w:tc>
        <w:tc>
          <w:tcPr>
            <w:tcW w:w="1728" w:type="dxa"/>
          </w:tcPr>
          <w:p w14:paraId="58444C2F" w14:textId="77777777" w:rsidR="00FF3FD7" w:rsidRPr="00FF3FD7" w:rsidRDefault="00FF3FD7" w:rsidP="00043763">
            <w:pPr>
              <w:rPr>
                <w:rFonts w:ascii="Arial" w:hAnsi="Arial" w:cs="Arial"/>
                <w:sz w:val="20"/>
                <w:szCs w:val="20"/>
              </w:rPr>
            </w:pPr>
            <w:r w:rsidRPr="00FF3FD7">
              <w:rPr>
                <w:rFonts w:ascii="Arial" w:hAnsi="Arial" w:cs="Arial"/>
                <w:sz w:val="20"/>
                <w:szCs w:val="20"/>
              </w:rPr>
              <w:t>Délégation occasionnelle</w:t>
            </w:r>
          </w:p>
        </w:tc>
        <w:tc>
          <w:tcPr>
            <w:tcW w:w="1727" w:type="dxa"/>
          </w:tcPr>
          <w:p w14:paraId="4F2B79B8" w14:textId="77777777" w:rsidR="00FF3FD7" w:rsidRPr="00FF3FD7" w:rsidRDefault="00FF3FD7" w:rsidP="00043763">
            <w:pPr>
              <w:rPr>
                <w:rFonts w:ascii="Arial" w:hAnsi="Arial" w:cs="Arial"/>
                <w:sz w:val="20"/>
                <w:szCs w:val="20"/>
              </w:rPr>
            </w:pPr>
            <w:r w:rsidRPr="00FF3FD7">
              <w:rPr>
                <w:rFonts w:ascii="Arial" w:hAnsi="Arial" w:cs="Arial"/>
                <w:sz w:val="20"/>
                <w:szCs w:val="20"/>
              </w:rPr>
              <w:t>Délégation efficace et encadrée</w:t>
            </w:r>
          </w:p>
        </w:tc>
        <w:tc>
          <w:tcPr>
            <w:tcW w:w="1724" w:type="dxa"/>
          </w:tcPr>
          <w:p w14:paraId="51E96F18" w14:textId="77777777" w:rsidR="00FF3FD7" w:rsidRPr="00FF3FD7" w:rsidRDefault="00FF3FD7" w:rsidP="00043763">
            <w:pPr>
              <w:rPr>
                <w:rFonts w:ascii="Arial" w:hAnsi="Arial" w:cs="Arial"/>
                <w:sz w:val="20"/>
                <w:szCs w:val="20"/>
              </w:rPr>
            </w:pPr>
          </w:p>
        </w:tc>
      </w:tr>
      <w:tr w:rsidR="00FF3FD7" w:rsidRPr="00FF3FD7" w14:paraId="71B2FADD" w14:textId="77777777" w:rsidTr="00043763">
        <w:tc>
          <w:tcPr>
            <w:tcW w:w="1728" w:type="dxa"/>
          </w:tcPr>
          <w:p w14:paraId="5AFD7CB4" w14:textId="77777777" w:rsidR="00FF3FD7" w:rsidRPr="00FF3FD7" w:rsidRDefault="00FF3FD7" w:rsidP="00043763">
            <w:pPr>
              <w:rPr>
                <w:rFonts w:ascii="Arial" w:hAnsi="Arial" w:cs="Arial"/>
                <w:sz w:val="20"/>
                <w:szCs w:val="20"/>
              </w:rPr>
            </w:pPr>
            <w:r w:rsidRPr="00FF3FD7">
              <w:rPr>
                <w:rFonts w:ascii="Arial" w:hAnsi="Arial" w:cs="Arial"/>
                <w:sz w:val="20"/>
                <w:szCs w:val="20"/>
              </w:rPr>
              <w:t>Gestion des conflits</w:t>
            </w:r>
          </w:p>
        </w:tc>
        <w:tc>
          <w:tcPr>
            <w:tcW w:w="1949" w:type="dxa"/>
          </w:tcPr>
          <w:p w14:paraId="49A5F050"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Conflits mal gérés ou ignorés</w:t>
            </w:r>
          </w:p>
        </w:tc>
        <w:tc>
          <w:tcPr>
            <w:tcW w:w="1728" w:type="dxa"/>
          </w:tcPr>
          <w:p w14:paraId="7E010E9E" w14:textId="77777777" w:rsidR="00FF3FD7" w:rsidRPr="00FF3FD7" w:rsidRDefault="00FF3FD7" w:rsidP="00043763">
            <w:pPr>
              <w:rPr>
                <w:rFonts w:ascii="Arial" w:hAnsi="Arial" w:cs="Arial"/>
                <w:sz w:val="20"/>
                <w:szCs w:val="20"/>
              </w:rPr>
            </w:pPr>
            <w:r w:rsidRPr="00FF3FD7">
              <w:rPr>
                <w:rFonts w:ascii="Arial" w:hAnsi="Arial" w:cs="Arial"/>
                <w:sz w:val="20"/>
                <w:szCs w:val="20"/>
              </w:rPr>
              <w:t>Résolution partielle</w:t>
            </w:r>
          </w:p>
        </w:tc>
        <w:tc>
          <w:tcPr>
            <w:tcW w:w="1727" w:type="dxa"/>
          </w:tcPr>
          <w:p w14:paraId="099AB046"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Prévention et gestion efficace des tensions</w:t>
            </w:r>
          </w:p>
        </w:tc>
        <w:tc>
          <w:tcPr>
            <w:tcW w:w="1724" w:type="dxa"/>
          </w:tcPr>
          <w:p w14:paraId="0E691E10" w14:textId="77777777" w:rsidR="00FF3FD7" w:rsidRPr="00FF3FD7" w:rsidRDefault="00FF3FD7" w:rsidP="00043763">
            <w:pPr>
              <w:rPr>
                <w:rFonts w:ascii="Arial" w:hAnsi="Arial" w:cs="Arial"/>
                <w:sz w:val="20"/>
                <w:szCs w:val="20"/>
                <w:lang w:val="fr-FR"/>
              </w:rPr>
            </w:pPr>
          </w:p>
        </w:tc>
      </w:tr>
      <w:tr w:rsidR="00FF3FD7" w:rsidRPr="00FF3FD7" w14:paraId="7B50F4ED" w14:textId="77777777" w:rsidTr="00043763">
        <w:tc>
          <w:tcPr>
            <w:tcW w:w="1728" w:type="dxa"/>
          </w:tcPr>
          <w:p w14:paraId="7A4EF32F" w14:textId="77777777" w:rsidR="00FF3FD7" w:rsidRPr="00FF3FD7" w:rsidRDefault="00FF3FD7" w:rsidP="00043763">
            <w:pPr>
              <w:rPr>
                <w:rFonts w:ascii="Arial" w:hAnsi="Arial" w:cs="Arial"/>
                <w:sz w:val="20"/>
                <w:szCs w:val="20"/>
              </w:rPr>
            </w:pPr>
            <w:r w:rsidRPr="00FF3FD7">
              <w:rPr>
                <w:rFonts w:ascii="Arial" w:hAnsi="Arial" w:cs="Arial"/>
                <w:sz w:val="20"/>
                <w:szCs w:val="20"/>
              </w:rPr>
              <w:t>Prise d’initiative des salariés</w:t>
            </w:r>
          </w:p>
        </w:tc>
        <w:tc>
          <w:tcPr>
            <w:tcW w:w="1949" w:type="dxa"/>
          </w:tcPr>
          <w:p w14:paraId="41D43880" w14:textId="77777777" w:rsidR="00FF3FD7" w:rsidRPr="00FF3FD7" w:rsidRDefault="00FF3FD7" w:rsidP="00043763">
            <w:pPr>
              <w:rPr>
                <w:rFonts w:ascii="Arial" w:hAnsi="Arial" w:cs="Arial"/>
                <w:sz w:val="20"/>
                <w:szCs w:val="20"/>
              </w:rPr>
            </w:pPr>
            <w:r w:rsidRPr="00FF3FD7">
              <w:rPr>
                <w:rFonts w:ascii="Arial" w:hAnsi="Arial" w:cs="Arial"/>
                <w:sz w:val="20"/>
                <w:szCs w:val="20"/>
              </w:rPr>
              <w:t>Initiatives découragées</w:t>
            </w:r>
          </w:p>
        </w:tc>
        <w:tc>
          <w:tcPr>
            <w:tcW w:w="1728" w:type="dxa"/>
          </w:tcPr>
          <w:p w14:paraId="05886C08"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Initiatives acceptées mais peu exploitées</w:t>
            </w:r>
          </w:p>
        </w:tc>
        <w:tc>
          <w:tcPr>
            <w:tcW w:w="1727" w:type="dxa"/>
          </w:tcPr>
          <w:p w14:paraId="5DA5271A" w14:textId="77777777" w:rsidR="00FF3FD7" w:rsidRPr="00FF3FD7" w:rsidRDefault="00FF3FD7" w:rsidP="00043763">
            <w:pPr>
              <w:rPr>
                <w:rFonts w:ascii="Arial" w:hAnsi="Arial" w:cs="Arial"/>
                <w:sz w:val="20"/>
                <w:szCs w:val="20"/>
              </w:rPr>
            </w:pPr>
            <w:r w:rsidRPr="00FF3FD7">
              <w:rPr>
                <w:rFonts w:ascii="Arial" w:hAnsi="Arial" w:cs="Arial"/>
                <w:sz w:val="20"/>
                <w:szCs w:val="20"/>
              </w:rPr>
              <w:t>Initiatives encouragées et valorisées</w:t>
            </w:r>
          </w:p>
        </w:tc>
        <w:tc>
          <w:tcPr>
            <w:tcW w:w="1724" w:type="dxa"/>
          </w:tcPr>
          <w:p w14:paraId="23D9F321" w14:textId="77777777" w:rsidR="00FF3FD7" w:rsidRPr="00FF3FD7" w:rsidRDefault="00FF3FD7" w:rsidP="00043763">
            <w:pPr>
              <w:rPr>
                <w:rFonts w:ascii="Arial" w:hAnsi="Arial" w:cs="Arial"/>
                <w:sz w:val="20"/>
                <w:szCs w:val="20"/>
              </w:rPr>
            </w:pPr>
          </w:p>
        </w:tc>
      </w:tr>
      <w:tr w:rsidR="00FF3FD7" w:rsidRPr="00FF3FD7" w14:paraId="02C3C8E5" w14:textId="77777777" w:rsidTr="00043763">
        <w:tc>
          <w:tcPr>
            <w:tcW w:w="1728" w:type="dxa"/>
          </w:tcPr>
          <w:p w14:paraId="6BD13449" w14:textId="77777777" w:rsidR="00FF3FD7" w:rsidRPr="00FF3FD7" w:rsidRDefault="00FF3FD7" w:rsidP="00043763">
            <w:pPr>
              <w:rPr>
                <w:rFonts w:ascii="Arial" w:hAnsi="Arial" w:cs="Arial"/>
                <w:sz w:val="20"/>
                <w:szCs w:val="20"/>
              </w:rPr>
            </w:pPr>
            <w:r w:rsidRPr="00FF3FD7">
              <w:rPr>
                <w:rFonts w:ascii="Arial" w:hAnsi="Arial" w:cs="Arial"/>
                <w:sz w:val="20"/>
                <w:szCs w:val="20"/>
              </w:rPr>
              <w:t>Implication dans la formation</w:t>
            </w:r>
          </w:p>
        </w:tc>
        <w:tc>
          <w:tcPr>
            <w:tcW w:w="1949" w:type="dxa"/>
          </w:tcPr>
          <w:p w14:paraId="53CFCF07" w14:textId="77777777" w:rsidR="00FF3FD7" w:rsidRPr="00FF3FD7" w:rsidRDefault="00FF3FD7" w:rsidP="00043763">
            <w:pPr>
              <w:rPr>
                <w:rFonts w:ascii="Arial" w:hAnsi="Arial" w:cs="Arial"/>
                <w:sz w:val="20"/>
                <w:szCs w:val="20"/>
              </w:rPr>
            </w:pPr>
            <w:r w:rsidRPr="00FF3FD7">
              <w:rPr>
                <w:rFonts w:ascii="Arial" w:hAnsi="Arial" w:cs="Arial"/>
                <w:sz w:val="20"/>
                <w:szCs w:val="20"/>
              </w:rPr>
              <w:t>Aucune formation proposée</w:t>
            </w:r>
          </w:p>
        </w:tc>
        <w:tc>
          <w:tcPr>
            <w:tcW w:w="1728" w:type="dxa"/>
          </w:tcPr>
          <w:p w14:paraId="664618C8" w14:textId="77777777" w:rsidR="00FF3FD7" w:rsidRPr="00FF3FD7" w:rsidRDefault="00FF3FD7" w:rsidP="00043763">
            <w:pPr>
              <w:rPr>
                <w:rFonts w:ascii="Arial" w:hAnsi="Arial" w:cs="Arial"/>
                <w:sz w:val="20"/>
                <w:szCs w:val="20"/>
              </w:rPr>
            </w:pPr>
            <w:r w:rsidRPr="00FF3FD7">
              <w:rPr>
                <w:rFonts w:ascii="Arial" w:hAnsi="Arial" w:cs="Arial"/>
                <w:sz w:val="20"/>
                <w:szCs w:val="20"/>
              </w:rPr>
              <w:t>Formations ponctuelles</w:t>
            </w:r>
          </w:p>
        </w:tc>
        <w:tc>
          <w:tcPr>
            <w:tcW w:w="1727" w:type="dxa"/>
          </w:tcPr>
          <w:p w14:paraId="2A31974F"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Plan de développement des compétences en place</w:t>
            </w:r>
          </w:p>
        </w:tc>
        <w:tc>
          <w:tcPr>
            <w:tcW w:w="1724" w:type="dxa"/>
          </w:tcPr>
          <w:p w14:paraId="4B8685B2" w14:textId="77777777" w:rsidR="00FF3FD7" w:rsidRPr="00FF3FD7" w:rsidRDefault="00FF3FD7" w:rsidP="00043763">
            <w:pPr>
              <w:rPr>
                <w:rFonts w:ascii="Arial" w:hAnsi="Arial" w:cs="Arial"/>
                <w:sz w:val="20"/>
                <w:szCs w:val="20"/>
                <w:lang w:val="fr-FR"/>
              </w:rPr>
            </w:pPr>
          </w:p>
        </w:tc>
      </w:tr>
      <w:tr w:rsidR="00FF3FD7" w:rsidRPr="00FF3FD7" w14:paraId="05C6B421" w14:textId="77777777" w:rsidTr="00043763">
        <w:tc>
          <w:tcPr>
            <w:tcW w:w="1728" w:type="dxa"/>
          </w:tcPr>
          <w:p w14:paraId="2BFEBAC1" w14:textId="77777777" w:rsidR="00FF3FD7" w:rsidRPr="00FF3FD7" w:rsidRDefault="00FF3FD7" w:rsidP="00043763">
            <w:pPr>
              <w:rPr>
                <w:rFonts w:ascii="Arial" w:hAnsi="Arial" w:cs="Arial"/>
                <w:sz w:val="20"/>
                <w:szCs w:val="20"/>
              </w:rPr>
            </w:pPr>
            <w:r w:rsidRPr="00FF3FD7">
              <w:rPr>
                <w:rFonts w:ascii="Arial" w:hAnsi="Arial" w:cs="Arial"/>
                <w:sz w:val="20"/>
                <w:szCs w:val="20"/>
              </w:rPr>
              <w:t>Culture du feedback</w:t>
            </w:r>
          </w:p>
        </w:tc>
        <w:tc>
          <w:tcPr>
            <w:tcW w:w="1949" w:type="dxa"/>
          </w:tcPr>
          <w:p w14:paraId="664F557B"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Aucun retour ou critique excessive</w:t>
            </w:r>
          </w:p>
        </w:tc>
        <w:tc>
          <w:tcPr>
            <w:tcW w:w="1728" w:type="dxa"/>
          </w:tcPr>
          <w:p w14:paraId="0C8F3896" w14:textId="77777777" w:rsidR="00FF3FD7" w:rsidRPr="00FF3FD7" w:rsidRDefault="00FF3FD7" w:rsidP="00043763">
            <w:pPr>
              <w:rPr>
                <w:rFonts w:ascii="Arial" w:hAnsi="Arial" w:cs="Arial"/>
                <w:sz w:val="20"/>
                <w:szCs w:val="20"/>
              </w:rPr>
            </w:pPr>
            <w:r w:rsidRPr="00FF3FD7">
              <w:rPr>
                <w:rFonts w:ascii="Arial" w:hAnsi="Arial" w:cs="Arial"/>
                <w:sz w:val="20"/>
                <w:szCs w:val="20"/>
              </w:rPr>
              <w:t>Feedback occasionnel</w:t>
            </w:r>
          </w:p>
        </w:tc>
        <w:tc>
          <w:tcPr>
            <w:tcW w:w="1727" w:type="dxa"/>
          </w:tcPr>
          <w:p w14:paraId="6D7A915B" w14:textId="77777777" w:rsidR="00FF3FD7" w:rsidRPr="00FF3FD7" w:rsidRDefault="00FF3FD7" w:rsidP="00043763">
            <w:pPr>
              <w:rPr>
                <w:rFonts w:ascii="Arial" w:hAnsi="Arial" w:cs="Arial"/>
                <w:sz w:val="20"/>
                <w:szCs w:val="20"/>
              </w:rPr>
            </w:pPr>
            <w:r w:rsidRPr="00FF3FD7">
              <w:rPr>
                <w:rFonts w:ascii="Arial" w:hAnsi="Arial" w:cs="Arial"/>
                <w:sz w:val="20"/>
                <w:szCs w:val="20"/>
              </w:rPr>
              <w:t>Feedback régulier et constructif</w:t>
            </w:r>
          </w:p>
        </w:tc>
        <w:tc>
          <w:tcPr>
            <w:tcW w:w="1724" w:type="dxa"/>
          </w:tcPr>
          <w:p w14:paraId="1227391C" w14:textId="77777777" w:rsidR="00FF3FD7" w:rsidRPr="00FF3FD7" w:rsidRDefault="00FF3FD7" w:rsidP="00043763">
            <w:pPr>
              <w:rPr>
                <w:rFonts w:ascii="Arial" w:hAnsi="Arial" w:cs="Arial"/>
                <w:sz w:val="20"/>
                <w:szCs w:val="20"/>
              </w:rPr>
            </w:pPr>
          </w:p>
        </w:tc>
      </w:tr>
      <w:tr w:rsidR="00FF3FD7" w:rsidRPr="00FF3FD7" w14:paraId="31AC36F9" w14:textId="77777777" w:rsidTr="00043763">
        <w:tc>
          <w:tcPr>
            <w:tcW w:w="1728" w:type="dxa"/>
          </w:tcPr>
          <w:p w14:paraId="32F8F802"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Équilibre entre performance et bien-être</w:t>
            </w:r>
          </w:p>
        </w:tc>
        <w:tc>
          <w:tcPr>
            <w:tcW w:w="1949" w:type="dxa"/>
          </w:tcPr>
          <w:p w14:paraId="144F2A0A" w14:textId="77777777" w:rsidR="00FF3FD7" w:rsidRPr="00FF3FD7" w:rsidRDefault="00FF3FD7" w:rsidP="00043763">
            <w:pPr>
              <w:rPr>
                <w:rFonts w:ascii="Arial" w:hAnsi="Arial" w:cs="Arial"/>
                <w:sz w:val="20"/>
                <w:szCs w:val="20"/>
              </w:rPr>
            </w:pPr>
            <w:r w:rsidRPr="00FF3FD7">
              <w:rPr>
                <w:rFonts w:ascii="Arial" w:hAnsi="Arial" w:cs="Arial"/>
                <w:sz w:val="20"/>
                <w:szCs w:val="20"/>
              </w:rPr>
              <w:t>Pression excessive ou désengagement</w:t>
            </w:r>
          </w:p>
        </w:tc>
        <w:tc>
          <w:tcPr>
            <w:tcW w:w="1728" w:type="dxa"/>
          </w:tcPr>
          <w:p w14:paraId="3C0C75C9" w14:textId="77777777" w:rsidR="00FF3FD7" w:rsidRPr="00FF3FD7" w:rsidRDefault="00FF3FD7" w:rsidP="00043763">
            <w:pPr>
              <w:rPr>
                <w:rFonts w:ascii="Arial" w:hAnsi="Arial" w:cs="Arial"/>
                <w:sz w:val="20"/>
                <w:szCs w:val="20"/>
              </w:rPr>
            </w:pPr>
            <w:r w:rsidRPr="00FF3FD7">
              <w:rPr>
                <w:rFonts w:ascii="Arial" w:hAnsi="Arial" w:cs="Arial"/>
                <w:sz w:val="20"/>
                <w:szCs w:val="20"/>
              </w:rPr>
              <w:t>Équilibre partiel</w:t>
            </w:r>
          </w:p>
        </w:tc>
        <w:tc>
          <w:tcPr>
            <w:tcW w:w="1727" w:type="dxa"/>
          </w:tcPr>
          <w:p w14:paraId="450F63AE" w14:textId="77777777" w:rsidR="00FF3FD7" w:rsidRPr="00FF3FD7" w:rsidRDefault="00FF3FD7" w:rsidP="00043763">
            <w:pPr>
              <w:rPr>
                <w:rFonts w:ascii="Arial" w:hAnsi="Arial" w:cs="Arial"/>
                <w:sz w:val="20"/>
                <w:szCs w:val="20"/>
                <w:lang w:val="fr-FR"/>
              </w:rPr>
            </w:pPr>
            <w:r w:rsidRPr="00FF3FD7">
              <w:rPr>
                <w:rFonts w:ascii="Arial" w:hAnsi="Arial" w:cs="Arial"/>
                <w:sz w:val="20"/>
                <w:szCs w:val="20"/>
                <w:lang w:val="fr-FR"/>
              </w:rPr>
              <w:t>Bon équilibre entre exigence et bien-être</w:t>
            </w:r>
          </w:p>
        </w:tc>
        <w:tc>
          <w:tcPr>
            <w:tcW w:w="1724" w:type="dxa"/>
          </w:tcPr>
          <w:p w14:paraId="7A6FE4DF" w14:textId="77777777" w:rsidR="00FF3FD7" w:rsidRPr="00FF3FD7" w:rsidRDefault="00FF3FD7" w:rsidP="00043763">
            <w:pPr>
              <w:rPr>
                <w:rFonts w:ascii="Arial" w:hAnsi="Arial" w:cs="Arial"/>
                <w:sz w:val="20"/>
                <w:szCs w:val="20"/>
                <w:lang w:val="fr-FR"/>
              </w:rPr>
            </w:pPr>
          </w:p>
        </w:tc>
      </w:tr>
    </w:tbl>
    <w:p w14:paraId="19FEBA74" w14:textId="0049F0F5" w:rsidR="00FF3FD7" w:rsidRPr="00FF3FD7" w:rsidRDefault="00FF3FD7" w:rsidP="00FF3FD7">
      <w:pPr>
        <w:rPr>
          <w:sz w:val="24"/>
          <w:szCs w:val="24"/>
        </w:rPr>
      </w:pPr>
      <w:r w:rsidRPr="00FF3FD7">
        <w:rPr>
          <w:rFonts w:ascii="Arial" w:hAnsi="Arial" w:cs="Arial"/>
          <w:sz w:val="20"/>
          <w:szCs w:val="20"/>
        </w:rPr>
        <w:t>Mode d'utilisation :</w:t>
      </w:r>
      <w:r w:rsidRPr="00FF3FD7">
        <w:rPr>
          <w:rFonts w:ascii="Arial" w:hAnsi="Arial" w:cs="Arial"/>
          <w:sz w:val="20"/>
          <w:szCs w:val="20"/>
        </w:rPr>
        <w:br/>
        <w:t>- **Auto-évaluation** : Chaque manager peut remplir ce tableau pour analyser ses pratiques actuelles.</w:t>
      </w:r>
      <w:r w:rsidRPr="00FF3FD7">
        <w:rPr>
          <w:rFonts w:ascii="Arial" w:hAnsi="Arial" w:cs="Arial"/>
          <w:sz w:val="20"/>
          <w:szCs w:val="20"/>
        </w:rPr>
        <w:br/>
        <w:t>- **Analyse des résultats** : Identifier les points forts (</w:t>
      </w:r>
      <w:r w:rsidRPr="00FF3FD7">
        <w:rPr>
          <w:rFonts w:ascii="Segoe UI Emoji" w:hAnsi="Segoe UI Emoji" w:cs="Segoe UI Emoji"/>
          <w:sz w:val="20"/>
          <w:szCs w:val="20"/>
        </w:rPr>
        <w:t>🟢</w:t>
      </w:r>
      <w:r w:rsidRPr="00FF3FD7">
        <w:rPr>
          <w:rFonts w:ascii="Arial" w:hAnsi="Arial" w:cs="Arial"/>
          <w:sz w:val="20"/>
          <w:szCs w:val="20"/>
        </w:rPr>
        <w:t>) et les axes d’amélioration (</w:t>
      </w:r>
      <w:r w:rsidRPr="00FF3FD7">
        <w:rPr>
          <w:rFonts w:ascii="Segoe UI Emoji" w:hAnsi="Segoe UI Emoji" w:cs="Segoe UI Emoji"/>
          <w:sz w:val="20"/>
          <w:szCs w:val="20"/>
        </w:rPr>
        <w:t>🔴</w:t>
      </w:r>
      <w:r w:rsidRPr="00FF3FD7">
        <w:rPr>
          <w:rFonts w:ascii="Arial" w:hAnsi="Arial" w:cs="Arial"/>
          <w:sz w:val="20"/>
          <w:szCs w:val="20"/>
        </w:rPr>
        <w:t xml:space="preserve">, </w:t>
      </w:r>
      <w:r w:rsidRPr="00FF3FD7">
        <w:rPr>
          <w:rFonts w:ascii="Segoe UI Emoji" w:hAnsi="Segoe UI Emoji" w:cs="Segoe UI Emoji"/>
          <w:sz w:val="20"/>
          <w:szCs w:val="20"/>
        </w:rPr>
        <w:t>🟠</w:t>
      </w:r>
      <w:r w:rsidRPr="00FF3FD7">
        <w:rPr>
          <w:rFonts w:ascii="Arial" w:hAnsi="Arial" w:cs="Arial"/>
          <w:sz w:val="20"/>
          <w:szCs w:val="20"/>
        </w:rPr>
        <w:t>).</w:t>
      </w:r>
      <w:r w:rsidRPr="00FF3FD7">
        <w:rPr>
          <w:rFonts w:ascii="Arial" w:hAnsi="Arial" w:cs="Arial"/>
          <w:sz w:val="20"/>
          <w:szCs w:val="20"/>
        </w:rPr>
        <w:br/>
      </w:r>
    </w:p>
    <w:p w14:paraId="4EC532C0" w14:textId="75590376" w:rsidR="00FF3FD7" w:rsidRPr="00FF3FD7" w:rsidRDefault="00FF3FD7" w:rsidP="00FF3FD7">
      <w:pPr>
        <w:rPr>
          <w:b/>
          <w:bCs/>
          <w:sz w:val="24"/>
          <w:szCs w:val="24"/>
        </w:rPr>
      </w:pPr>
      <w:r w:rsidRPr="00FF3FD7">
        <w:rPr>
          <w:b/>
          <w:bCs/>
          <w:sz w:val="24"/>
          <w:szCs w:val="24"/>
        </w:rPr>
        <w:t>7</w:t>
      </w:r>
      <w:r>
        <w:rPr>
          <w:b/>
          <w:bCs/>
          <w:sz w:val="24"/>
          <w:szCs w:val="24"/>
        </w:rPr>
        <w:t>.</w:t>
      </w:r>
      <w:r w:rsidRPr="00FF3FD7">
        <w:rPr>
          <w:b/>
          <w:bCs/>
          <w:sz w:val="24"/>
          <w:szCs w:val="24"/>
        </w:rPr>
        <w:t>2</w:t>
      </w:r>
      <w:r>
        <w:rPr>
          <w:b/>
          <w:bCs/>
          <w:sz w:val="24"/>
          <w:szCs w:val="24"/>
        </w:rPr>
        <w:t>.</w:t>
      </w:r>
      <w:r w:rsidRPr="00FF3FD7">
        <w:rPr>
          <w:b/>
          <w:bCs/>
          <w:sz w:val="24"/>
          <w:szCs w:val="24"/>
        </w:rPr>
        <w:t xml:space="preserve"> Mise en place d’actions correctives</w:t>
      </w:r>
    </w:p>
    <w:p w14:paraId="7E38DFD7" w14:textId="77777777" w:rsidR="00FF3FD7" w:rsidRPr="00FF3FD7" w:rsidRDefault="00FF3FD7" w:rsidP="00FF3FD7">
      <w:pPr>
        <w:rPr>
          <w:sz w:val="24"/>
          <w:szCs w:val="24"/>
        </w:rPr>
      </w:pPr>
      <w:r w:rsidRPr="00FF3FD7">
        <w:rPr>
          <w:sz w:val="24"/>
          <w:szCs w:val="24"/>
        </w:rPr>
        <w:t>Une fois les lacunes identifiées, des actions correctives doivent être mises en place : formations, révision des méthodes de communication, amélioration des conditions de travail, etc.</w:t>
      </w:r>
    </w:p>
    <w:p w14:paraId="692EC940" w14:textId="77777777" w:rsidR="00FF3FD7" w:rsidRPr="00FF3FD7" w:rsidRDefault="00FF3FD7" w:rsidP="00FF3FD7">
      <w:pPr>
        <w:pStyle w:val="Titre1"/>
        <w:rPr>
          <w:rFonts w:asciiTheme="minorBidi" w:hAnsiTheme="minorBidi" w:cstheme="minorBidi"/>
          <w:b/>
          <w:bCs/>
          <w:color w:val="auto"/>
          <w:sz w:val="20"/>
          <w:szCs w:val="20"/>
        </w:rPr>
      </w:pPr>
      <w:r w:rsidRPr="00FF3FD7">
        <w:rPr>
          <w:rFonts w:asciiTheme="minorBidi" w:hAnsiTheme="minorBidi" w:cstheme="minorBidi"/>
          <w:b/>
          <w:bCs/>
          <w:color w:val="auto"/>
          <w:sz w:val="20"/>
          <w:szCs w:val="20"/>
        </w:rPr>
        <w:t>Plan d’actions correctives après le diagnostic de management</w:t>
      </w:r>
    </w:p>
    <w:p w14:paraId="42EB8AEB" w14:textId="77777777" w:rsidR="00FF3FD7" w:rsidRPr="00FF3FD7" w:rsidRDefault="00FF3FD7" w:rsidP="00FF3FD7">
      <w:pPr>
        <w:rPr>
          <w:rFonts w:asciiTheme="minorBidi" w:hAnsiTheme="minorBidi"/>
          <w:sz w:val="20"/>
          <w:szCs w:val="20"/>
        </w:rPr>
      </w:pPr>
      <w:r w:rsidRPr="00FF3FD7">
        <w:rPr>
          <w:rFonts w:asciiTheme="minorBidi" w:hAnsiTheme="minorBidi"/>
          <w:sz w:val="20"/>
          <w:szCs w:val="20"/>
        </w:rPr>
        <w:t>Ce plan d’actions permet de corriger les faiblesses identifiées lors du diagnostic du management. Il vise à définir des mesures concrètes, attribuer des responsabilités et fixer des échéances pour améliorer les pratiques managériales.</w:t>
      </w:r>
    </w:p>
    <w:tbl>
      <w:tblPr>
        <w:tblStyle w:val="Grilledutableau"/>
        <w:tblW w:w="0" w:type="auto"/>
        <w:tblLook w:val="04A0" w:firstRow="1" w:lastRow="0" w:firstColumn="1" w:lastColumn="0" w:noHBand="0" w:noVBand="1"/>
      </w:tblPr>
      <w:tblGrid>
        <w:gridCol w:w="1617"/>
        <w:gridCol w:w="1473"/>
        <w:gridCol w:w="1617"/>
        <w:gridCol w:w="1440"/>
        <w:gridCol w:w="1440"/>
        <w:gridCol w:w="1473"/>
      </w:tblGrid>
      <w:tr w:rsidR="00FF3FD7" w:rsidRPr="00FF3FD7" w14:paraId="3E37BEFE" w14:textId="77777777" w:rsidTr="00FF3FD7">
        <w:tc>
          <w:tcPr>
            <w:tcW w:w="1617" w:type="dxa"/>
          </w:tcPr>
          <w:p w14:paraId="613D3E13"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Problème identifié</w:t>
            </w:r>
          </w:p>
        </w:tc>
        <w:tc>
          <w:tcPr>
            <w:tcW w:w="1473" w:type="dxa"/>
          </w:tcPr>
          <w:p w14:paraId="05833D8A"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Objectif à atteindre</w:t>
            </w:r>
          </w:p>
        </w:tc>
        <w:tc>
          <w:tcPr>
            <w:tcW w:w="1617" w:type="dxa"/>
          </w:tcPr>
          <w:p w14:paraId="16DC9A6C"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Actions correctives</w:t>
            </w:r>
          </w:p>
        </w:tc>
        <w:tc>
          <w:tcPr>
            <w:tcW w:w="1440" w:type="dxa"/>
          </w:tcPr>
          <w:p w14:paraId="281CD90F"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Responsable</w:t>
            </w:r>
          </w:p>
        </w:tc>
        <w:tc>
          <w:tcPr>
            <w:tcW w:w="1440" w:type="dxa"/>
          </w:tcPr>
          <w:p w14:paraId="75BFD449"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Échéance</w:t>
            </w:r>
          </w:p>
        </w:tc>
        <w:tc>
          <w:tcPr>
            <w:tcW w:w="1473" w:type="dxa"/>
          </w:tcPr>
          <w:p w14:paraId="5B3FEB6E"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Indicateurs de réussite</w:t>
            </w:r>
          </w:p>
        </w:tc>
      </w:tr>
      <w:tr w:rsidR="00FF3FD7" w:rsidRPr="00FF3FD7" w14:paraId="47C1FA22" w14:textId="77777777" w:rsidTr="00FF3FD7">
        <w:tc>
          <w:tcPr>
            <w:tcW w:w="1617" w:type="dxa"/>
          </w:tcPr>
          <w:p w14:paraId="7BA6DC8E"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Communication interne insuffisante</w:t>
            </w:r>
          </w:p>
        </w:tc>
        <w:tc>
          <w:tcPr>
            <w:tcW w:w="1473" w:type="dxa"/>
          </w:tcPr>
          <w:p w14:paraId="4B681BF6"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Améliorer l’échange d’informations au sein de l’équipe</w:t>
            </w:r>
          </w:p>
        </w:tc>
        <w:tc>
          <w:tcPr>
            <w:tcW w:w="1617" w:type="dxa"/>
          </w:tcPr>
          <w:p w14:paraId="74058741"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 Mettre en place des réunions hebdomadaires</w:t>
            </w:r>
            <w:r w:rsidRPr="00FF3FD7">
              <w:rPr>
                <w:rFonts w:asciiTheme="minorBidi" w:hAnsiTheme="minorBidi"/>
                <w:sz w:val="20"/>
                <w:szCs w:val="20"/>
                <w:lang w:val="fr-FR"/>
              </w:rPr>
              <w:br/>
              <w:t>- Utiliser un outil de communication interne (Slack, Teams)</w:t>
            </w:r>
          </w:p>
        </w:tc>
        <w:tc>
          <w:tcPr>
            <w:tcW w:w="1440" w:type="dxa"/>
          </w:tcPr>
          <w:p w14:paraId="1322AF1E"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Manager</w:t>
            </w:r>
          </w:p>
        </w:tc>
        <w:tc>
          <w:tcPr>
            <w:tcW w:w="1440" w:type="dxa"/>
          </w:tcPr>
          <w:p w14:paraId="34A4D7F5"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2 mois</w:t>
            </w:r>
          </w:p>
        </w:tc>
        <w:tc>
          <w:tcPr>
            <w:tcW w:w="1473" w:type="dxa"/>
          </w:tcPr>
          <w:p w14:paraId="32FDA57A"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Nombre de réunions tenues, satisfaction des employés</w:t>
            </w:r>
          </w:p>
        </w:tc>
      </w:tr>
      <w:tr w:rsidR="00FF3FD7" w:rsidRPr="00FF3FD7" w14:paraId="5E7581B1" w14:textId="77777777" w:rsidTr="00FF3FD7">
        <w:tc>
          <w:tcPr>
            <w:tcW w:w="1617" w:type="dxa"/>
          </w:tcPr>
          <w:p w14:paraId="77A5C8C2"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Manque de reconnaissance des salariés</w:t>
            </w:r>
          </w:p>
        </w:tc>
        <w:tc>
          <w:tcPr>
            <w:tcW w:w="1473" w:type="dxa"/>
          </w:tcPr>
          <w:p w14:paraId="2E13B596"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Valoriser les efforts et les réussites des collaborateurs</w:t>
            </w:r>
          </w:p>
        </w:tc>
        <w:tc>
          <w:tcPr>
            <w:tcW w:w="1617" w:type="dxa"/>
          </w:tcPr>
          <w:p w14:paraId="4529FFC0"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 Instaurer un programme de feedback positif</w:t>
            </w:r>
            <w:r w:rsidRPr="00FF3FD7">
              <w:rPr>
                <w:rFonts w:asciiTheme="minorBidi" w:hAnsiTheme="minorBidi"/>
                <w:sz w:val="20"/>
                <w:szCs w:val="20"/>
                <w:lang w:val="fr-FR"/>
              </w:rPr>
              <w:br/>
              <w:t>- Organiser des événements de reconnaissance</w:t>
            </w:r>
          </w:p>
        </w:tc>
        <w:tc>
          <w:tcPr>
            <w:tcW w:w="1440" w:type="dxa"/>
          </w:tcPr>
          <w:p w14:paraId="774554CB"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RH / Manager</w:t>
            </w:r>
          </w:p>
        </w:tc>
        <w:tc>
          <w:tcPr>
            <w:tcW w:w="1440" w:type="dxa"/>
          </w:tcPr>
          <w:p w14:paraId="39D2ED1A"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3 mois</w:t>
            </w:r>
          </w:p>
        </w:tc>
        <w:tc>
          <w:tcPr>
            <w:tcW w:w="1473" w:type="dxa"/>
          </w:tcPr>
          <w:p w14:paraId="6BDED3F0"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Feedbacks positifs, baisse du turnover</w:t>
            </w:r>
          </w:p>
        </w:tc>
      </w:tr>
      <w:tr w:rsidR="00FF3FD7" w:rsidRPr="00FF3FD7" w14:paraId="524FA256" w14:textId="77777777" w:rsidTr="00FF3FD7">
        <w:tc>
          <w:tcPr>
            <w:tcW w:w="1617" w:type="dxa"/>
          </w:tcPr>
          <w:p w14:paraId="5CFD4588"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Difficultés de délégation</w:t>
            </w:r>
          </w:p>
        </w:tc>
        <w:tc>
          <w:tcPr>
            <w:tcW w:w="1473" w:type="dxa"/>
          </w:tcPr>
          <w:p w14:paraId="7B615143"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Développer l’autonomie des collaborateurs</w:t>
            </w:r>
          </w:p>
        </w:tc>
        <w:tc>
          <w:tcPr>
            <w:tcW w:w="1617" w:type="dxa"/>
          </w:tcPr>
          <w:p w14:paraId="5F7775E4"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 Former les managers à la délégation</w:t>
            </w:r>
            <w:r w:rsidRPr="00FF3FD7">
              <w:rPr>
                <w:rFonts w:asciiTheme="minorBidi" w:hAnsiTheme="minorBidi"/>
                <w:sz w:val="20"/>
                <w:szCs w:val="20"/>
                <w:lang w:val="fr-FR"/>
              </w:rPr>
              <w:br/>
              <w:t>- Fixer des objectifs clairs et laisser plus de responsabilités</w:t>
            </w:r>
          </w:p>
        </w:tc>
        <w:tc>
          <w:tcPr>
            <w:tcW w:w="1440" w:type="dxa"/>
          </w:tcPr>
          <w:p w14:paraId="04F2A418"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Manager</w:t>
            </w:r>
          </w:p>
        </w:tc>
        <w:tc>
          <w:tcPr>
            <w:tcW w:w="1440" w:type="dxa"/>
          </w:tcPr>
          <w:p w14:paraId="6B8DCE49"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4 mois</w:t>
            </w:r>
          </w:p>
        </w:tc>
        <w:tc>
          <w:tcPr>
            <w:tcW w:w="1473" w:type="dxa"/>
          </w:tcPr>
          <w:p w14:paraId="3A2FAEBF"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Nombre de tâches déléguées, satisfaction des collaborateurs</w:t>
            </w:r>
          </w:p>
        </w:tc>
      </w:tr>
      <w:tr w:rsidR="00FF3FD7" w:rsidRPr="00FF3FD7" w14:paraId="2A044464" w14:textId="77777777" w:rsidTr="00FF3FD7">
        <w:tc>
          <w:tcPr>
            <w:tcW w:w="1617" w:type="dxa"/>
          </w:tcPr>
          <w:p w14:paraId="5413ABFC"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Gestion des conflits inefficace</w:t>
            </w:r>
          </w:p>
        </w:tc>
        <w:tc>
          <w:tcPr>
            <w:tcW w:w="1473" w:type="dxa"/>
          </w:tcPr>
          <w:p w14:paraId="11B9CE39"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Améliorer la résolution des tensions au sein de l’équipe</w:t>
            </w:r>
          </w:p>
        </w:tc>
        <w:tc>
          <w:tcPr>
            <w:tcW w:w="1617" w:type="dxa"/>
          </w:tcPr>
          <w:p w14:paraId="202914DC"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 Former les managers à la gestion de conflits</w:t>
            </w:r>
            <w:r w:rsidRPr="00FF3FD7">
              <w:rPr>
                <w:rFonts w:asciiTheme="minorBidi" w:hAnsiTheme="minorBidi"/>
                <w:sz w:val="20"/>
                <w:szCs w:val="20"/>
                <w:lang w:val="fr-FR"/>
              </w:rPr>
              <w:br/>
              <w:t>- Instaurer des médiations internes</w:t>
            </w:r>
          </w:p>
        </w:tc>
        <w:tc>
          <w:tcPr>
            <w:tcW w:w="1440" w:type="dxa"/>
          </w:tcPr>
          <w:p w14:paraId="6311FF95"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Manager / RH</w:t>
            </w:r>
          </w:p>
        </w:tc>
        <w:tc>
          <w:tcPr>
            <w:tcW w:w="1440" w:type="dxa"/>
          </w:tcPr>
          <w:p w14:paraId="4486D1CB" w14:textId="77777777" w:rsidR="00FF3FD7" w:rsidRPr="00FF3FD7" w:rsidRDefault="00FF3FD7" w:rsidP="00043763">
            <w:pPr>
              <w:rPr>
                <w:rFonts w:asciiTheme="minorBidi" w:hAnsiTheme="minorBidi"/>
                <w:sz w:val="20"/>
                <w:szCs w:val="20"/>
              </w:rPr>
            </w:pPr>
            <w:r w:rsidRPr="00FF3FD7">
              <w:rPr>
                <w:rFonts w:asciiTheme="minorBidi" w:hAnsiTheme="minorBidi"/>
                <w:sz w:val="20"/>
                <w:szCs w:val="20"/>
              </w:rPr>
              <w:t>3 mois</w:t>
            </w:r>
          </w:p>
        </w:tc>
        <w:tc>
          <w:tcPr>
            <w:tcW w:w="1473" w:type="dxa"/>
          </w:tcPr>
          <w:p w14:paraId="032B2A59" w14:textId="77777777" w:rsidR="00FF3FD7" w:rsidRPr="00FF3FD7" w:rsidRDefault="00FF3FD7" w:rsidP="00043763">
            <w:pPr>
              <w:rPr>
                <w:rFonts w:asciiTheme="minorBidi" w:hAnsiTheme="minorBidi"/>
                <w:sz w:val="20"/>
                <w:szCs w:val="20"/>
                <w:lang w:val="fr-FR"/>
              </w:rPr>
            </w:pPr>
            <w:r w:rsidRPr="00FF3FD7">
              <w:rPr>
                <w:rFonts w:asciiTheme="minorBidi" w:hAnsiTheme="minorBidi"/>
                <w:sz w:val="20"/>
                <w:szCs w:val="20"/>
                <w:lang w:val="fr-FR"/>
              </w:rPr>
              <w:t>Diminution des conflits, climat de travail amélioré</w:t>
            </w:r>
          </w:p>
        </w:tc>
      </w:tr>
    </w:tbl>
    <w:p w14:paraId="2BB9B8A1" w14:textId="14AF8A12" w:rsidR="00A55F80" w:rsidRPr="00FF3FD7" w:rsidRDefault="00FF3FD7" w:rsidP="00FF3FD7">
      <w:pPr>
        <w:spacing w:after="0"/>
        <w:rPr>
          <w:rFonts w:asciiTheme="minorBidi" w:hAnsiTheme="minorBidi"/>
          <w:sz w:val="24"/>
          <w:szCs w:val="24"/>
        </w:rPr>
      </w:pPr>
      <w:r w:rsidRPr="00FF3FD7">
        <w:rPr>
          <w:rFonts w:asciiTheme="minorBidi" w:hAnsiTheme="minorBidi"/>
          <w:sz w:val="20"/>
          <w:szCs w:val="20"/>
        </w:rPr>
        <w:br/>
        <w:t>Mode d'utilisation :</w:t>
      </w:r>
      <w:r w:rsidRPr="00FF3FD7">
        <w:rPr>
          <w:rFonts w:asciiTheme="minorBidi" w:hAnsiTheme="minorBidi"/>
          <w:sz w:val="20"/>
          <w:szCs w:val="20"/>
        </w:rPr>
        <w:br/>
        <w:t>- **Identifier les points à améliorer** grâce au diagnostic de management.</w:t>
      </w:r>
      <w:r w:rsidRPr="00FF3FD7">
        <w:rPr>
          <w:rFonts w:asciiTheme="minorBidi" w:hAnsiTheme="minorBidi"/>
          <w:sz w:val="20"/>
          <w:szCs w:val="20"/>
        </w:rPr>
        <w:br/>
        <w:t>- **Définir des objectifs clairs et mesurables** pour chaque problème.</w:t>
      </w:r>
      <w:r w:rsidRPr="00FF3FD7">
        <w:rPr>
          <w:rFonts w:asciiTheme="minorBidi" w:hAnsiTheme="minorBidi"/>
          <w:sz w:val="20"/>
          <w:szCs w:val="20"/>
        </w:rPr>
        <w:br/>
        <w:t>- **Lister les actions concrètes** à mettre en place.</w:t>
      </w:r>
      <w:r w:rsidRPr="00FF3FD7">
        <w:rPr>
          <w:rFonts w:asciiTheme="minorBidi" w:hAnsiTheme="minorBidi"/>
          <w:sz w:val="20"/>
          <w:szCs w:val="20"/>
        </w:rPr>
        <w:br/>
        <w:t>- **Attribuer des responsabilités** à des personnes ou équipes spécifiques.</w:t>
      </w:r>
      <w:r w:rsidRPr="00FF3FD7">
        <w:rPr>
          <w:rFonts w:asciiTheme="minorBidi" w:hAnsiTheme="minorBidi"/>
          <w:sz w:val="20"/>
          <w:szCs w:val="20"/>
        </w:rPr>
        <w:br/>
        <w:t>- **Fixer des échéances** réalistes pour chaque action.</w:t>
      </w:r>
      <w:r w:rsidRPr="00FF3FD7">
        <w:rPr>
          <w:rFonts w:asciiTheme="minorBidi" w:hAnsiTheme="minorBidi"/>
          <w:sz w:val="20"/>
          <w:szCs w:val="20"/>
        </w:rPr>
        <w:br/>
        <w:t>- **Suivre les progrès** en utilisant des indicateurs de réussite</w:t>
      </w:r>
    </w:p>
    <w:sectPr w:rsidR="00A55F80" w:rsidRPr="00FF3FD7" w:rsidSect="00FF3FD7">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C3107" w14:textId="77777777" w:rsidR="00FF3FD7" w:rsidRDefault="00FF3FD7" w:rsidP="00FF3FD7">
      <w:pPr>
        <w:spacing w:after="0" w:line="240" w:lineRule="auto"/>
      </w:pPr>
      <w:r>
        <w:separator/>
      </w:r>
    </w:p>
  </w:endnote>
  <w:endnote w:type="continuationSeparator" w:id="0">
    <w:p w14:paraId="57F0846C" w14:textId="77777777" w:rsidR="00FF3FD7" w:rsidRDefault="00FF3FD7" w:rsidP="00FF3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09E4" w14:textId="5FA17593" w:rsidR="00FF3FD7" w:rsidRPr="00FF3FD7" w:rsidRDefault="00FF3FD7" w:rsidP="00FF3FD7">
    <w:pPr>
      <w:pStyle w:val="Pieddepage"/>
      <w:jc w:val="center"/>
      <w:rPr>
        <w:color w:val="A6A6A6" w:themeColor="background1" w:themeShade="A6"/>
      </w:rPr>
    </w:pPr>
    <w:r w:rsidRPr="00FF3FD7">
      <w:rPr>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DCA9" w14:textId="77777777" w:rsidR="00FF3FD7" w:rsidRDefault="00FF3FD7" w:rsidP="00FF3FD7">
      <w:pPr>
        <w:spacing w:after="0" w:line="240" w:lineRule="auto"/>
      </w:pPr>
      <w:r>
        <w:separator/>
      </w:r>
    </w:p>
  </w:footnote>
  <w:footnote w:type="continuationSeparator" w:id="0">
    <w:p w14:paraId="57AC5999" w14:textId="77777777" w:rsidR="00FF3FD7" w:rsidRDefault="00FF3FD7" w:rsidP="00FF3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539433"/>
      <w:docPartObj>
        <w:docPartGallery w:val="Page Numbers (Margins)"/>
        <w:docPartUnique/>
      </w:docPartObj>
    </w:sdtPr>
    <w:sdtEndPr/>
    <w:sdtContent>
      <w:p w14:paraId="55027A72" w14:textId="2E62F35E" w:rsidR="00FF3FD7" w:rsidRDefault="00FF3FD7">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6BFA6149" wp14:editId="79D434CD">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439019368"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F730DF3" w14:textId="77777777" w:rsidR="00FF3FD7" w:rsidRDefault="00FF3FD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FA6149"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F730DF3" w14:textId="77777777" w:rsidR="00FF3FD7" w:rsidRDefault="00FF3FD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9B9"/>
    <w:multiLevelType w:val="multilevel"/>
    <w:tmpl w:val="BAF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32DA"/>
    <w:multiLevelType w:val="multilevel"/>
    <w:tmpl w:val="3A786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5CAE"/>
    <w:multiLevelType w:val="multilevel"/>
    <w:tmpl w:val="A60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D3E30"/>
    <w:multiLevelType w:val="multilevel"/>
    <w:tmpl w:val="EAF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7E6C"/>
    <w:multiLevelType w:val="multilevel"/>
    <w:tmpl w:val="AE6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54738"/>
    <w:multiLevelType w:val="multilevel"/>
    <w:tmpl w:val="F14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074C9"/>
    <w:multiLevelType w:val="multilevel"/>
    <w:tmpl w:val="1F4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373D"/>
    <w:multiLevelType w:val="multilevel"/>
    <w:tmpl w:val="990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43ADF"/>
    <w:multiLevelType w:val="multilevel"/>
    <w:tmpl w:val="647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E1640"/>
    <w:multiLevelType w:val="multilevel"/>
    <w:tmpl w:val="793C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A52A0"/>
    <w:multiLevelType w:val="multilevel"/>
    <w:tmpl w:val="22B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573DC"/>
    <w:multiLevelType w:val="multilevel"/>
    <w:tmpl w:val="225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D6C87"/>
    <w:multiLevelType w:val="multilevel"/>
    <w:tmpl w:val="A74E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9E71A2"/>
    <w:multiLevelType w:val="multilevel"/>
    <w:tmpl w:val="6D8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557D1"/>
    <w:multiLevelType w:val="multilevel"/>
    <w:tmpl w:val="791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C02BB"/>
    <w:multiLevelType w:val="multilevel"/>
    <w:tmpl w:val="BFD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C26ED"/>
    <w:multiLevelType w:val="multilevel"/>
    <w:tmpl w:val="1FF8E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0633B"/>
    <w:multiLevelType w:val="hybridMultilevel"/>
    <w:tmpl w:val="354C2B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74203D"/>
    <w:multiLevelType w:val="multilevel"/>
    <w:tmpl w:val="F0B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92B7B"/>
    <w:multiLevelType w:val="hybridMultilevel"/>
    <w:tmpl w:val="AC7A4F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3755249">
    <w:abstractNumId w:val="15"/>
  </w:num>
  <w:num w:numId="2" w16cid:durableId="2005665866">
    <w:abstractNumId w:val="16"/>
  </w:num>
  <w:num w:numId="3" w16cid:durableId="703139629">
    <w:abstractNumId w:val="4"/>
  </w:num>
  <w:num w:numId="4" w16cid:durableId="1369183388">
    <w:abstractNumId w:val="12"/>
  </w:num>
  <w:num w:numId="5" w16cid:durableId="825364781">
    <w:abstractNumId w:val="11"/>
  </w:num>
  <w:num w:numId="6" w16cid:durableId="436100959">
    <w:abstractNumId w:val="1"/>
  </w:num>
  <w:num w:numId="7" w16cid:durableId="564604345">
    <w:abstractNumId w:val="2"/>
  </w:num>
  <w:num w:numId="8" w16cid:durableId="486091435">
    <w:abstractNumId w:val="14"/>
  </w:num>
  <w:num w:numId="9" w16cid:durableId="243683510">
    <w:abstractNumId w:val="0"/>
  </w:num>
  <w:num w:numId="10" w16cid:durableId="953055085">
    <w:abstractNumId w:val="5"/>
  </w:num>
  <w:num w:numId="11" w16cid:durableId="1964457707">
    <w:abstractNumId w:val="18"/>
  </w:num>
  <w:num w:numId="12" w16cid:durableId="1922256082">
    <w:abstractNumId w:val="17"/>
  </w:num>
  <w:num w:numId="13" w16cid:durableId="1872495583">
    <w:abstractNumId w:val="13"/>
  </w:num>
  <w:num w:numId="14" w16cid:durableId="664670255">
    <w:abstractNumId w:val="9"/>
  </w:num>
  <w:num w:numId="15" w16cid:durableId="1858274391">
    <w:abstractNumId w:val="6"/>
  </w:num>
  <w:num w:numId="16" w16cid:durableId="29301642">
    <w:abstractNumId w:val="7"/>
  </w:num>
  <w:num w:numId="17" w16cid:durableId="1761487024">
    <w:abstractNumId w:val="10"/>
  </w:num>
  <w:num w:numId="18" w16cid:durableId="516895537">
    <w:abstractNumId w:val="3"/>
  </w:num>
  <w:num w:numId="19" w16cid:durableId="1302148921">
    <w:abstractNumId w:val="8"/>
  </w:num>
  <w:num w:numId="20" w16cid:durableId="15916194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D7"/>
    <w:rsid w:val="00037FA3"/>
    <w:rsid w:val="002B5BA5"/>
    <w:rsid w:val="004E461E"/>
    <w:rsid w:val="005D22AD"/>
    <w:rsid w:val="00A55F80"/>
    <w:rsid w:val="00B248F7"/>
    <w:rsid w:val="00CD1DCB"/>
    <w:rsid w:val="00D52C4A"/>
    <w:rsid w:val="00D60FF4"/>
    <w:rsid w:val="00FF3F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D8D1EE"/>
  <w15:chartTrackingRefBased/>
  <w15:docId w15:val="{626A7DFE-B595-498A-A6D4-FA33D112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3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F3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3F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3F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3F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3F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3F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3F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3F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3F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F3F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3F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3F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3F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3F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3F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3F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3FD7"/>
    <w:rPr>
      <w:rFonts w:eastAsiaTheme="majorEastAsia" w:cstheme="majorBidi"/>
      <w:color w:val="272727" w:themeColor="text1" w:themeTint="D8"/>
    </w:rPr>
  </w:style>
  <w:style w:type="paragraph" w:styleId="Titre">
    <w:name w:val="Title"/>
    <w:basedOn w:val="Normal"/>
    <w:next w:val="Normal"/>
    <w:link w:val="TitreCar"/>
    <w:uiPriority w:val="10"/>
    <w:qFormat/>
    <w:rsid w:val="00FF3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3F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3F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3F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3FD7"/>
    <w:pPr>
      <w:spacing w:before="160"/>
      <w:jc w:val="center"/>
    </w:pPr>
    <w:rPr>
      <w:i/>
      <w:iCs/>
      <w:color w:val="404040" w:themeColor="text1" w:themeTint="BF"/>
    </w:rPr>
  </w:style>
  <w:style w:type="character" w:customStyle="1" w:styleId="CitationCar">
    <w:name w:val="Citation Car"/>
    <w:basedOn w:val="Policepardfaut"/>
    <w:link w:val="Citation"/>
    <w:uiPriority w:val="29"/>
    <w:rsid w:val="00FF3FD7"/>
    <w:rPr>
      <w:i/>
      <w:iCs/>
      <w:color w:val="404040" w:themeColor="text1" w:themeTint="BF"/>
    </w:rPr>
  </w:style>
  <w:style w:type="paragraph" w:styleId="Paragraphedeliste">
    <w:name w:val="List Paragraph"/>
    <w:basedOn w:val="Normal"/>
    <w:uiPriority w:val="34"/>
    <w:qFormat/>
    <w:rsid w:val="00FF3FD7"/>
    <w:pPr>
      <w:ind w:left="720"/>
      <w:contextualSpacing/>
    </w:pPr>
  </w:style>
  <w:style w:type="character" w:styleId="Accentuationintense">
    <w:name w:val="Intense Emphasis"/>
    <w:basedOn w:val="Policepardfaut"/>
    <w:uiPriority w:val="21"/>
    <w:qFormat/>
    <w:rsid w:val="00FF3FD7"/>
    <w:rPr>
      <w:i/>
      <w:iCs/>
      <w:color w:val="0F4761" w:themeColor="accent1" w:themeShade="BF"/>
    </w:rPr>
  </w:style>
  <w:style w:type="paragraph" w:styleId="Citationintense">
    <w:name w:val="Intense Quote"/>
    <w:basedOn w:val="Normal"/>
    <w:next w:val="Normal"/>
    <w:link w:val="CitationintenseCar"/>
    <w:uiPriority w:val="30"/>
    <w:qFormat/>
    <w:rsid w:val="00FF3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3FD7"/>
    <w:rPr>
      <w:i/>
      <w:iCs/>
      <w:color w:val="0F4761" w:themeColor="accent1" w:themeShade="BF"/>
    </w:rPr>
  </w:style>
  <w:style w:type="character" w:styleId="Rfrenceintense">
    <w:name w:val="Intense Reference"/>
    <w:basedOn w:val="Policepardfaut"/>
    <w:uiPriority w:val="32"/>
    <w:qFormat/>
    <w:rsid w:val="00FF3FD7"/>
    <w:rPr>
      <w:b/>
      <w:bCs/>
      <w:smallCaps/>
      <w:color w:val="0F4761" w:themeColor="accent1" w:themeShade="BF"/>
      <w:spacing w:val="5"/>
    </w:rPr>
  </w:style>
  <w:style w:type="paragraph" w:styleId="En-tte">
    <w:name w:val="header"/>
    <w:basedOn w:val="Normal"/>
    <w:link w:val="En-tteCar"/>
    <w:uiPriority w:val="99"/>
    <w:unhideWhenUsed/>
    <w:rsid w:val="00FF3FD7"/>
    <w:pPr>
      <w:tabs>
        <w:tab w:val="center" w:pos="4536"/>
        <w:tab w:val="right" w:pos="9072"/>
      </w:tabs>
      <w:spacing w:after="0" w:line="240" w:lineRule="auto"/>
    </w:pPr>
  </w:style>
  <w:style w:type="character" w:customStyle="1" w:styleId="En-tteCar">
    <w:name w:val="En-tête Car"/>
    <w:basedOn w:val="Policepardfaut"/>
    <w:link w:val="En-tte"/>
    <w:uiPriority w:val="99"/>
    <w:rsid w:val="00FF3FD7"/>
  </w:style>
  <w:style w:type="paragraph" w:styleId="Pieddepage">
    <w:name w:val="footer"/>
    <w:basedOn w:val="Normal"/>
    <w:link w:val="PieddepageCar"/>
    <w:uiPriority w:val="99"/>
    <w:unhideWhenUsed/>
    <w:rsid w:val="00FF3F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3FD7"/>
  </w:style>
  <w:style w:type="character" w:styleId="Numrodepage">
    <w:name w:val="page number"/>
    <w:basedOn w:val="Policepardfaut"/>
    <w:uiPriority w:val="99"/>
    <w:unhideWhenUsed/>
    <w:rsid w:val="00FF3FD7"/>
  </w:style>
  <w:style w:type="table" w:styleId="Grilledutableau">
    <w:name w:val="Table Grid"/>
    <w:basedOn w:val="TableauNormal"/>
    <w:uiPriority w:val="59"/>
    <w:rsid w:val="00FF3FD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628515">
      <w:bodyDiv w:val="1"/>
      <w:marLeft w:val="0"/>
      <w:marRight w:val="0"/>
      <w:marTop w:val="0"/>
      <w:marBottom w:val="0"/>
      <w:divBdr>
        <w:top w:val="none" w:sz="0" w:space="0" w:color="auto"/>
        <w:left w:val="none" w:sz="0" w:space="0" w:color="auto"/>
        <w:bottom w:val="none" w:sz="0" w:space="0" w:color="auto"/>
        <w:right w:val="none" w:sz="0" w:space="0" w:color="auto"/>
      </w:divBdr>
    </w:div>
    <w:div w:id="20006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3173</Words>
  <Characters>17453</Characters>
  <Application>Microsoft Office Word</Application>
  <DocSecurity>0</DocSecurity>
  <Lines>145</Lines>
  <Paragraphs>41</Paragraphs>
  <ScaleCrop>false</ScaleCrop>
  <Company/>
  <LinksUpToDate>false</LinksUpToDate>
  <CharactersWithSpaces>20585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6</cp:revision>
  <dcterms:created xsi:type="dcterms:W3CDTF">2025-03-24T17:12:00Z</dcterms:created>
  <dcterms:modified xsi:type="dcterms:W3CDTF">2025-03-24T17:36:00Z</dcterms:modified>
</cp:coreProperties>
</file>