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0139" w14:textId="77777777" w:rsidR="00CE68D7" w:rsidRPr="00CE68D7" w:rsidRDefault="00CE68D7" w:rsidP="00CE68D7">
      <w:pPr>
        <w:spacing w:after="180" w:line="240" w:lineRule="auto"/>
        <w:textAlignment w:val="baseline"/>
        <w:outlineLvl w:val="0"/>
        <w:rPr>
          <w:rFonts w:asciiTheme="minorBidi" w:eastAsia="Times New Roman" w:hAnsiTheme="minorBidi"/>
          <w:b/>
          <w:bCs/>
          <w:color w:val="27272A"/>
          <w:kern w:val="36"/>
          <w:sz w:val="36"/>
          <w:szCs w:val="36"/>
          <w:lang w:eastAsia="fr-FR"/>
          <w14:ligatures w14:val="none"/>
        </w:rPr>
      </w:pPr>
      <w:r w:rsidRPr="00CE68D7">
        <w:rPr>
          <w:rFonts w:asciiTheme="minorBidi" w:eastAsia="Times New Roman" w:hAnsiTheme="minorBidi"/>
          <w:b/>
          <w:bCs/>
          <w:color w:val="27272A"/>
          <w:kern w:val="36"/>
          <w:sz w:val="36"/>
          <w:szCs w:val="36"/>
          <w:lang w:eastAsia="fr-FR"/>
          <w14:ligatures w14:val="none"/>
        </w:rPr>
        <w:t>Bonne ambiance au travail : comment l’impulser ?</w:t>
      </w:r>
    </w:p>
    <w:p w14:paraId="557BB5BE"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La bonne ambiance au travail est très recherchée. En effet, lorsqu’elle est présente, les équipes sont plus </w:t>
      </w:r>
      <w:r w:rsidRPr="00CE68D7">
        <w:rPr>
          <w:rFonts w:asciiTheme="minorBidi" w:eastAsia="Times New Roman" w:hAnsiTheme="minorBidi"/>
          <w:b/>
          <w:bCs/>
          <w:color w:val="3F3F46"/>
          <w:kern w:val="0"/>
          <w:sz w:val="24"/>
          <w:szCs w:val="24"/>
          <w:bdr w:val="none" w:sz="0" w:space="0" w:color="auto" w:frame="1"/>
          <w:lang w:eastAsia="fr-FR"/>
          <w14:ligatures w14:val="none"/>
        </w:rPr>
        <w:t>détendues</w:t>
      </w:r>
      <w:r w:rsidRPr="00CE68D7">
        <w:rPr>
          <w:rFonts w:asciiTheme="minorBidi" w:eastAsia="Times New Roman" w:hAnsiTheme="minorBidi"/>
          <w:color w:val="3F3F46"/>
          <w:kern w:val="0"/>
          <w:sz w:val="24"/>
          <w:szCs w:val="24"/>
          <w:lang w:eastAsia="fr-FR"/>
          <w14:ligatures w14:val="none"/>
        </w:rPr>
        <w:t>, gagnent en </w:t>
      </w:r>
      <w:r w:rsidRPr="00CE68D7">
        <w:rPr>
          <w:rFonts w:asciiTheme="minorBidi" w:eastAsia="Times New Roman" w:hAnsiTheme="minorBidi"/>
          <w:b/>
          <w:bCs/>
          <w:color w:val="3F3F46"/>
          <w:kern w:val="0"/>
          <w:sz w:val="24"/>
          <w:szCs w:val="24"/>
          <w:bdr w:val="none" w:sz="0" w:space="0" w:color="auto" w:frame="1"/>
          <w:lang w:eastAsia="fr-FR"/>
          <w14:ligatures w14:val="none"/>
        </w:rPr>
        <w:t>confiance</w:t>
      </w:r>
      <w:r w:rsidRPr="00CE68D7">
        <w:rPr>
          <w:rFonts w:asciiTheme="minorBidi" w:eastAsia="Times New Roman" w:hAnsiTheme="minorBidi"/>
          <w:color w:val="3F3F46"/>
          <w:kern w:val="0"/>
          <w:sz w:val="24"/>
          <w:szCs w:val="24"/>
          <w:lang w:eastAsia="fr-FR"/>
          <w14:ligatures w14:val="none"/>
        </w:rPr>
        <w:t> et </w:t>
      </w:r>
      <w:r w:rsidRPr="00CE68D7">
        <w:rPr>
          <w:rFonts w:asciiTheme="minorBidi" w:eastAsia="Times New Roman" w:hAnsiTheme="minorBidi"/>
          <w:b/>
          <w:bCs/>
          <w:color w:val="3F3F46"/>
          <w:kern w:val="0"/>
          <w:sz w:val="24"/>
          <w:szCs w:val="24"/>
          <w:bdr w:val="none" w:sz="0" w:space="0" w:color="auto" w:frame="1"/>
          <w:lang w:eastAsia="fr-FR"/>
          <w14:ligatures w14:val="none"/>
        </w:rPr>
        <w:t>coopèrent</w:t>
      </w:r>
      <w:r w:rsidRPr="00CE68D7">
        <w:rPr>
          <w:rFonts w:asciiTheme="minorBidi" w:eastAsia="Times New Roman" w:hAnsiTheme="minorBidi"/>
          <w:color w:val="3F3F46"/>
          <w:kern w:val="0"/>
          <w:sz w:val="24"/>
          <w:szCs w:val="24"/>
          <w:lang w:eastAsia="fr-FR"/>
          <w14:ligatures w14:val="none"/>
        </w:rPr>
        <w:t> plus facilement. Les </w:t>
      </w:r>
      <w:r w:rsidRPr="00CE68D7">
        <w:rPr>
          <w:rFonts w:asciiTheme="minorBidi" w:eastAsia="Times New Roman" w:hAnsiTheme="minorBidi"/>
          <w:b/>
          <w:bCs/>
          <w:color w:val="3F3F46"/>
          <w:kern w:val="0"/>
          <w:sz w:val="24"/>
          <w:szCs w:val="24"/>
          <w:bdr w:val="none" w:sz="0" w:space="0" w:color="auto" w:frame="1"/>
          <w:lang w:eastAsia="fr-FR"/>
          <w14:ligatures w14:val="none"/>
        </w:rPr>
        <w:t>résultats</w:t>
      </w:r>
      <w:r w:rsidRPr="00CE68D7">
        <w:rPr>
          <w:rFonts w:asciiTheme="minorBidi" w:eastAsia="Times New Roman" w:hAnsiTheme="minorBidi"/>
          <w:color w:val="3F3F46"/>
          <w:kern w:val="0"/>
          <w:sz w:val="24"/>
          <w:szCs w:val="24"/>
          <w:lang w:eastAsia="fr-FR"/>
          <w14:ligatures w14:val="none"/>
        </w:rPr>
        <w:t> sont meilleurs et les </w:t>
      </w:r>
      <w:r w:rsidRPr="00CE68D7">
        <w:rPr>
          <w:rFonts w:asciiTheme="minorBidi" w:eastAsia="Times New Roman" w:hAnsiTheme="minorBidi"/>
          <w:b/>
          <w:bCs/>
          <w:color w:val="3F3F46"/>
          <w:kern w:val="0"/>
          <w:sz w:val="24"/>
          <w:szCs w:val="24"/>
          <w:bdr w:val="none" w:sz="0" w:space="0" w:color="auto" w:frame="1"/>
          <w:lang w:eastAsia="fr-FR"/>
          <w14:ligatures w14:val="none"/>
        </w:rPr>
        <w:t>objectifs</w:t>
      </w:r>
      <w:r w:rsidRPr="00CE68D7">
        <w:rPr>
          <w:rFonts w:asciiTheme="minorBidi" w:eastAsia="Times New Roman" w:hAnsiTheme="minorBidi"/>
          <w:color w:val="3F3F46"/>
          <w:kern w:val="0"/>
          <w:sz w:val="24"/>
          <w:szCs w:val="24"/>
          <w:lang w:eastAsia="fr-FR"/>
          <w14:ligatures w14:val="none"/>
        </w:rPr>
        <w:t> peuvent être plus facilement tenus avec une bonne ambiance au sein de l’équipe.</w:t>
      </w:r>
    </w:p>
    <w:p w14:paraId="05F82912"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L’ambiance dans le lieu de travail à savoir le</w:t>
      </w:r>
      <w:r w:rsidRPr="00CE68D7">
        <w:rPr>
          <w:rFonts w:asciiTheme="minorBidi" w:eastAsia="Times New Roman" w:hAnsiTheme="minorBidi"/>
          <w:b/>
          <w:bCs/>
          <w:color w:val="3F3F46"/>
          <w:kern w:val="0"/>
          <w:sz w:val="24"/>
          <w:szCs w:val="24"/>
          <w:bdr w:val="none" w:sz="0" w:space="0" w:color="auto" w:frame="1"/>
          <w:lang w:eastAsia="fr-FR"/>
          <w14:ligatures w14:val="none"/>
        </w:rPr>
        <w:t> climat social</w:t>
      </w:r>
      <w:r w:rsidRPr="00CE68D7">
        <w:rPr>
          <w:rFonts w:asciiTheme="minorBidi" w:eastAsia="Times New Roman" w:hAnsiTheme="minorBidi"/>
          <w:color w:val="3F3F46"/>
          <w:kern w:val="0"/>
          <w:sz w:val="24"/>
          <w:szCs w:val="24"/>
          <w:lang w:eastAsia="fr-FR"/>
          <w14:ligatures w14:val="none"/>
        </w:rPr>
        <w:t> de notre entreprise, service, magasin ou département est un indicateur quantitatif, mais aussi qualitatif.</w:t>
      </w:r>
    </w:p>
    <w:p w14:paraId="1C4C525C"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Quantitativement</w:t>
      </w:r>
      <w:r w:rsidRPr="00CE68D7">
        <w:rPr>
          <w:rFonts w:asciiTheme="minorBidi" w:eastAsia="Times New Roman" w:hAnsiTheme="minorBidi"/>
          <w:color w:val="3F3F46"/>
          <w:kern w:val="0"/>
          <w:sz w:val="24"/>
          <w:szCs w:val="24"/>
          <w:lang w:eastAsia="fr-FR"/>
          <w14:ligatures w14:val="none"/>
        </w:rPr>
        <w:t>, nous pouvons utiliser le taux d’absentéisme, de départs, d’arrêts maladie ou d’accidents du travail. Si nous le comparons à des concurrents, ou à des structures identiques, nous pouvons avoir une première vision de l’ambiance qui règne au sein de nos équipes et de la qualité de vie au travail.</w:t>
      </w:r>
    </w:p>
    <w:p w14:paraId="37005D74"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Mais l’ambiance de travail agréable est aussi un </w:t>
      </w:r>
      <w:r w:rsidRPr="00CE68D7">
        <w:rPr>
          <w:rFonts w:asciiTheme="minorBidi" w:eastAsia="Times New Roman" w:hAnsiTheme="minorBidi"/>
          <w:b/>
          <w:bCs/>
          <w:color w:val="3F3F46"/>
          <w:kern w:val="0"/>
          <w:sz w:val="24"/>
          <w:szCs w:val="24"/>
          <w:bdr w:val="none" w:sz="0" w:space="0" w:color="auto" w:frame="1"/>
          <w:lang w:eastAsia="fr-FR"/>
          <w14:ligatures w14:val="none"/>
        </w:rPr>
        <w:t>critère qualitatif</w:t>
      </w:r>
      <w:r w:rsidRPr="00CE68D7">
        <w:rPr>
          <w:rFonts w:asciiTheme="minorBidi" w:eastAsia="Times New Roman" w:hAnsiTheme="minorBidi"/>
          <w:color w:val="3F3F46"/>
          <w:kern w:val="0"/>
          <w:sz w:val="24"/>
          <w:szCs w:val="24"/>
          <w:lang w:eastAsia="fr-FR"/>
          <w14:ligatures w14:val="none"/>
        </w:rPr>
        <w:t> difficilement chiffrable. C’est une question très subjective dans la vie professionnelle. Nous pouvons nous sentir bien dans un endroit alors que ce n’est pas le cas pour notre collègue. Certaines entreprises nous conviennent plus que d’autres. La conclusion à cela est qu’il est essentiel de ne pas se focaliser que sur les chiffres.</w:t>
      </w:r>
    </w:p>
    <w:p w14:paraId="240DF04D" w14:textId="7DD21543"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Nous pouvons demander à nos équipes individuellement et collectivement </w:t>
      </w:r>
      <w:r w:rsidRPr="00CE68D7">
        <w:rPr>
          <w:rFonts w:asciiTheme="minorBidi" w:eastAsia="Times New Roman" w:hAnsiTheme="minorBidi"/>
          <w:b/>
          <w:bCs/>
          <w:color w:val="3F3F46"/>
          <w:kern w:val="0"/>
          <w:sz w:val="24"/>
          <w:szCs w:val="24"/>
          <w:bdr w:val="none" w:sz="0" w:space="0" w:color="auto" w:frame="1"/>
          <w:lang w:eastAsia="fr-FR"/>
          <w14:ligatures w14:val="none"/>
        </w:rPr>
        <w:t>comment elles se sentent</w:t>
      </w:r>
      <w:r w:rsidRPr="00CE68D7">
        <w:rPr>
          <w:rFonts w:asciiTheme="minorBidi" w:eastAsia="Times New Roman" w:hAnsiTheme="minorBidi"/>
          <w:color w:val="3F3F46"/>
          <w:kern w:val="0"/>
          <w:sz w:val="24"/>
          <w:szCs w:val="24"/>
          <w:lang w:eastAsia="fr-FR"/>
          <w14:ligatures w14:val="none"/>
        </w:rPr>
        <w:t>. Ainsi, nous aurons un</w:t>
      </w:r>
      <w:r w:rsidRPr="00CE68D7">
        <w:rPr>
          <w:rFonts w:asciiTheme="minorBidi" w:eastAsia="Times New Roman" w:hAnsiTheme="minorBidi"/>
          <w:color w:val="3F3F46"/>
          <w:kern w:val="0"/>
          <w:sz w:val="24"/>
          <w:szCs w:val="24"/>
          <w:lang w:eastAsia="fr-FR"/>
          <w14:ligatures w14:val="none"/>
        </w:rPr>
        <w:t xml:space="preserve"> feedback</w:t>
      </w:r>
      <w:r w:rsidRPr="00CE68D7">
        <w:rPr>
          <w:rFonts w:asciiTheme="minorBidi" w:eastAsia="Times New Roman" w:hAnsiTheme="minorBidi"/>
          <w:color w:val="3F3F46"/>
          <w:kern w:val="0"/>
          <w:sz w:val="24"/>
          <w:szCs w:val="24"/>
          <w:lang w:eastAsia="fr-FR"/>
          <w14:ligatures w14:val="none"/>
        </w:rPr>
        <w:t> direct. Mais il sera aussi essentiel de </w:t>
      </w:r>
      <w:r w:rsidRPr="00CE68D7">
        <w:rPr>
          <w:rFonts w:asciiTheme="minorBidi" w:eastAsia="Times New Roman" w:hAnsiTheme="minorBidi"/>
          <w:b/>
          <w:bCs/>
          <w:color w:val="3F3F46"/>
          <w:kern w:val="0"/>
          <w:sz w:val="24"/>
          <w:szCs w:val="24"/>
          <w:bdr w:val="none" w:sz="0" w:space="0" w:color="auto" w:frame="1"/>
          <w:lang w:eastAsia="fr-FR"/>
          <w14:ligatures w14:val="none"/>
        </w:rPr>
        <w:t>les impliquer</w:t>
      </w:r>
      <w:r w:rsidRPr="00CE68D7">
        <w:rPr>
          <w:rFonts w:asciiTheme="minorBidi" w:eastAsia="Times New Roman" w:hAnsiTheme="minorBidi"/>
          <w:color w:val="3F3F46"/>
          <w:kern w:val="0"/>
          <w:sz w:val="24"/>
          <w:szCs w:val="24"/>
          <w:lang w:eastAsia="fr-FR"/>
          <w14:ligatures w14:val="none"/>
        </w:rPr>
        <w:t> dans une démarche d’amélioration pour instaurer une bonne ambiance au travail. En effet, chaque équipe aura ses propres critères ou attentes pour créer une ambiance favorable.</w:t>
      </w:r>
    </w:p>
    <w:p w14:paraId="45C8868D"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Mais rassurons-nous, la plupart du temps, les mêmes éléments reviennent pour mettre une bonne ambiance au travail. Voici donc 5 actions à mener pour impulser une bonne ambiance au travail.</w:t>
      </w:r>
    </w:p>
    <w:p w14:paraId="4EF1F48A" w14:textId="6AF17684" w:rsidR="00CE68D7" w:rsidRPr="00CE68D7" w:rsidRDefault="00CE68D7" w:rsidP="00CE68D7">
      <w:pPr>
        <w:shd w:val="clear" w:color="auto" w:fill="FFFFFF"/>
        <w:spacing w:after="0" w:line="240" w:lineRule="auto"/>
        <w:textAlignment w:val="baseline"/>
        <w:outlineLvl w:val="1"/>
        <w:rPr>
          <w:rFonts w:asciiTheme="minorBidi" w:eastAsia="Times New Roman" w:hAnsiTheme="minorBidi"/>
          <w:color w:val="27272A"/>
          <w:kern w:val="0"/>
          <w:sz w:val="48"/>
          <w:szCs w:val="48"/>
          <w:lang w:eastAsia="fr-FR"/>
          <w14:ligatures w14:val="none"/>
        </w:rPr>
      </w:pPr>
      <w:r w:rsidRPr="00CE68D7">
        <w:rPr>
          <w:rFonts w:asciiTheme="minorBidi" w:eastAsia="Times New Roman" w:hAnsiTheme="minorBidi"/>
          <w:color w:val="333399"/>
          <w:kern w:val="0"/>
          <w:sz w:val="36"/>
          <w:szCs w:val="36"/>
          <w:bdr w:val="none" w:sz="0" w:space="0" w:color="auto" w:frame="1"/>
          <w:lang w:eastAsia="fr-FR"/>
          <w14:ligatures w14:val="none"/>
        </w:rPr>
        <w:t>1 – Le bon état d’esprit pour une bonne ambiance au travail</w:t>
      </w:r>
    </w:p>
    <w:p w14:paraId="333F2AC6"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L’optimisme</w:t>
      </w:r>
      <w:r w:rsidRPr="00CE68D7">
        <w:rPr>
          <w:rFonts w:asciiTheme="minorBidi" w:eastAsia="Times New Roman" w:hAnsiTheme="minorBidi"/>
          <w:color w:val="3F3F46"/>
          <w:kern w:val="0"/>
          <w:sz w:val="24"/>
          <w:szCs w:val="24"/>
          <w:lang w:eastAsia="fr-FR"/>
          <w14:ligatures w14:val="none"/>
        </w:rPr>
        <w:t> s’avère être une des compétences clés du manager d’aujourd’hui et de demain. En effet, les objectifs sont désormais plus des challenges et comme on dit « faut y croire » !</w:t>
      </w:r>
    </w:p>
    <w:p w14:paraId="1958C333"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Outre cet aspect, l’optimisme permet d’ancrer de manière plus profonde </w:t>
      </w:r>
      <w:r w:rsidRPr="00CE68D7">
        <w:rPr>
          <w:rFonts w:asciiTheme="minorBidi" w:eastAsia="Times New Roman" w:hAnsiTheme="minorBidi"/>
          <w:b/>
          <w:bCs/>
          <w:color w:val="3F3F46"/>
          <w:kern w:val="0"/>
          <w:sz w:val="24"/>
          <w:szCs w:val="24"/>
          <w:bdr w:val="none" w:sz="0" w:space="0" w:color="auto" w:frame="1"/>
          <w:lang w:eastAsia="fr-FR"/>
          <w14:ligatures w14:val="none"/>
        </w:rPr>
        <w:t>un état d’esprit qui permet d’avancer</w:t>
      </w:r>
      <w:r w:rsidRPr="00CE68D7">
        <w:rPr>
          <w:rFonts w:asciiTheme="minorBidi" w:eastAsia="Times New Roman" w:hAnsiTheme="minorBidi"/>
          <w:color w:val="3F3F46"/>
          <w:kern w:val="0"/>
          <w:sz w:val="24"/>
          <w:szCs w:val="24"/>
          <w:lang w:eastAsia="fr-FR"/>
          <w14:ligatures w14:val="none"/>
        </w:rPr>
        <w:t>. Les problèmes ne sont pas insurmontables. Pour l’optimiste, il suffit de trouver des solutions. Les conflits ne sont pas des fins en soi, mais une manière d’exprimer des points de vue divergents.</w:t>
      </w:r>
    </w:p>
    <w:p w14:paraId="7D454A20"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Les équipes ont donc besoin de se tourner vers </w:t>
      </w:r>
      <w:r w:rsidRPr="00CE68D7">
        <w:rPr>
          <w:rFonts w:asciiTheme="minorBidi" w:eastAsia="Times New Roman" w:hAnsiTheme="minorBidi"/>
          <w:b/>
          <w:bCs/>
          <w:color w:val="3F3F46"/>
          <w:kern w:val="0"/>
          <w:sz w:val="24"/>
          <w:szCs w:val="24"/>
          <w:bdr w:val="none" w:sz="0" w:space="0" w:color="auto" w:frame="1"/>
          <w:lang w:eastAsia="fr-FR"/>
          <w14:ligatures w14:val="none"/>
        </w:rPr>
        <w:t>des managers et leaders qui voient le bon côté des choses et surtout qui croient en leurs capacités à atteindre les objectifs fixés.</w:t>
      </w:r>
      <w:r w:rsidRPr="00CE68D7">
        <w:rPr>
          <w:rFonts w:asciiTheme="minorBidi" w:eastAsia="Times New Roman" w:hAnsiTheme="minorBidi"/>
          <w:color w:val="3F3F46"/>
          <w:kern w:val="0"/>
          <w:sz w:val="24"/>
          <w:szCs w:val="24"/>
          <w:lang w:eastAsia="fr-FR"/>
          <w14:ligatures w14:val="none"/>
        </w:rPr>
        <w:t> Une confiance individuelle et collective se met en œuvre. Les équipes sont plus sereines. La bonne ambiance au travail s’installe et contribue au succès du groupe et de chaque collaborateur.</w:t>
      </w:r>
    </w:p>
    <w:p w14:paraId="66399C38" w14:textId="77777777" w:rsidR="00CE68D7" w:rsidRPr="00CE68D7" w:rsidRDefault="00CE68D7" w:rsidP="00CE68D7">
      <w:pPr>
        <w:shd w:val="clear" w:color="auto" w:fill="FFFFFF"/>
        <w:spacing w:after="0" w:line="240" w:lineRule="auto"/>
        <w:textAlignment w:val="baseline"/>
        <w:outlineLvl w:val="1"/>
        <w:rPr>
          <w:rFonts w:asciiTheme="minorBidi" w:eastAsia="Times New Roman" w:hAnsiTheme="minorBidi"/>
          <w:color w:val="27272A"/>
          <w:kern w:val="0"/>
          <w:sz w:val="48"/>
          <w:szCs w:val="48"/>
          <w:lang w:eastAsia="fr-FR"/>
          <w14:ligatures w14:val="none"/>
        </w:rPr>
      </w:pPr>
      <w:r w:rsidRPr="00CE68D7">
        <w:rPr>
          <w:rFonts w:asciiTheme="minorBidi" w:eastAsia="Times New Roman" w:hAnsiTheme="minorBidi"/>
          <w:b/>
          <w:bCs/>
          <w:color w:val="333399"/>
          <w:kern w:val="0"/>
          <w:sz w:val="36"/>
          <w:szCs w:val="36"/>
          <w:bdr w:val="none" w:sz="0" w:space="0" w:color="auto" w:frame="1"/>
          <w:lang w:eastAsia="fr-FR"/>
          <w14:ligatures w14:val="none"/>
        </w:rPr>
        <w:br/>
      </w:r>
      <w:r w:rsidRPr="00CE68D7">
        <w:rPr>
          <w:rFonts w:asciiTheme="minorBidi" w:eastAsia="Times New Roman" w:hAnsiTheme="minorBidi"/>
          <w:color w:val="333399"/>
          <w:kern w:val="0"/>
          <w:sz w:val="36"/>
          <w:szCs w:val="36"/>
          <w:bdr w:val="none" w:sz="0" w:space="0" w:color="auto" w:frame="1"/>
          <w:lang w:eastAsia="fr-FR"/>
          <w14:ligatures w14:val="none"/>
        </w:rPr>
        <w:t>2 – L’importance des débuts de journée</w:t>
      </w:r>
    </w:p>
    <w:p w14:paraId="4B2AEE14"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Le bon état d’esprit permet de créer une bonne ambiance au travail sur la durée. Mais, pour atteindre ce bon climat de travail, il est aussi important d’</w:t>
      </w:r>
      <w:r w:rsidRPr="00CE68D7">
        <w:rPr>
          <w:rFonts w:asciiTheme="minorBidi" w:eastAsia="Times New Roman" w:hAnsiTheme="minorBidi"/>
          <w:b/>
          <w:bCs/>
          <w:color w:val="3F3F46"/>
          <w:kern w:val="0"/>
          <w:sz w:val="24"/>
          <w:szCs w:val="24"/>
          <w:bdr w:val="none" w:sz="0" w:space="0" w:color="auto" w:frame="1"/>
          <w:lang w:eastAsia="fr-FR"/>
          <w14:ligatures w14:val="none"/>
        </w:rPr>
        <w:t>impulser la bonne attitude au quotidien</w:t>
      </w:r>
      <w:r w:rsidRPr="00CE68D7">
        <w:rPr>
          <w:rFonts w:asciiTheme="minorBidi" w:eastAsia="Times New Roman" w:hAnsiTheme="minorBidi"/>
          <w:color w:val="3F3F46"/>
          <w:kern w:val="0"/>
          <w:sz w:val="24"/>
          <w:szCs w:val="24"/>
          <w:lang w:eastAsia="fr-FR"/>
          <w14:ligatures w14:val="none"/>
        </w:rPr>
        <w:t>.</w:t>
      </w:r>
    </w:p>
    <w:p w14:paraId="104C9354" w14:textId="77777777" w:rsidR="00CE68D7" w:rsidRDefault="00CE68D7" w:rsidP="00CE68D7">
      <w:pPr>
        <w:shd w:val="clear" w:color="auto" w:fill="FFFFFF"/>
        <w:spacing w:after="0" w:line="240" w:lineRule="auto"/>
        <w:textAlignment w:val="baseline"/>
        <w:outlineLvl w:val="2"/>
        <w:rPr>
          <w:rFonts w:asciiTheme="minorBidi" w:eastAsia="Times New Roman" w:hAnsiTheme="minorBidi"/>
          <w:b/>
          <w:bCs/>
          <w:color w:val="333399"/>
          <w:kern w:val="0"/>
          <w:sz w:val="28"/>
          <w:szCs w:val="28"/>
          <w:bdr w:val="none" w:sz="0" w:space="0" w:color="auto" w:frame="1"/>
          <w:lang w:eastAsia="fr-FR"/>
          <w14:ligatures w14:val="none"/>
        </w:rPr>
      </w:pPr>
    </w:p>
    <w:p w14:paraId="48FC5805" w14:textId="48E18F8B"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lastRenderedPageBreak/>
        <w:br/>
      </w:r>
      <w:r w:rsidRPr="00CE68D7">
        <w:rPr>
          <w:rFonts w:asciiTheme="minorBidi" w:eastAsia="Times New Roman" w:hAnsiTheme="minorBidi"/>
          <w:color w:val="333399"/>
          <w:kern w:val="0"/>
          <w:sz w:val="28"/>
          <w:szCs w:val="28"/>
          <w:bdr w:val="none" w:sz="0" w:space="0" w:color="auto" w:frame="1"/>
          <w:lang w:eastAsia="fr-FR"/>
          <w14:ligatures w14:val="none"/>
        </w:rPr>
        <w:t>Le « Bonjour »</w:t>
      </w:r>
    </w:p>
    <w:p w14:paraId="13C9A118"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Le premier aspect, qui peut sembler anodin lorsqu’on en entend parler, est de </w:t>
      </w:r>
      <w:r w:rsidRPr="00CE68D7">
        <w:rPr>
          <w:rFonts w:asciiTheme="minorBidi" w:eastAsia="Times New Roman" w:hAnsiTheme="minorBidi"/>
          <w:b/>
          <w:bCs/>
          <w:color w:val="3F3F46"/>
          <w:kern w:val="0"/>
          <w:sz w:val="24"/>
          <w:szCs w:val="24"/>
          <w:bdr w:val="none" w:sz="0" w:space="0" w:color="auto" w:frame="1"/>
          <w:lang w:eastAsia="fr-FR"/>
          <w14:ligatures w14:val="none"/>
        </w:rPr>
        <w:t>faire le tour de ses équipes chaque matin pour le fameux « Bonjour »</w:t>
      </w:r>
      <w:r w:rsidRPr="00CE68D7">
        <w:rPr>
          <w:rFonts w:asciiTheme="minorBidi" w:eastAsia="Times New Roman" w:hAnsiTheme="minorBidi"/>
          <w:color w:val="3F3F46"/>
          <w:kern w:val="0"/>
          <w:sz w:val="24"/>
          <w:szCs w:val="24"/>
          <w:lang w:eastAsia="fr-FR"/>
          <w14:ligatures w14:val="none"/>
        </w:rPr>
        <w:t>. J’ai de nombreux exemples de directeurs de grands magasins qui m’ont expliqué passer la plus grande partie de leur matinée à exercer ce rituel.</w:t>
      </w:r>
    </w:p>
    <w:p w14:paraId="47C8DDA7" w14:textId="64753413" w:rsidR="00CE68D7" w:rsidRPr="00CE68D7" w:rsidRDefault="00CE68D7" w:rsidP="00CE68D7">
      <w:pPr>
        <w:shd w:val="clear" w:color="auto" w:fill="FFFFFF"/>
        <w:spacing w:line="240" w:lineRule="auto"/>
        <w:textAlignment w:val="baseline"/>
        <w:rPr>
          <w:rFonts w:asciiTheme="minorBidi" w:eastAsia="Times New Roman" w:hAnsiTheme="minorBidi"/>
          <w:color w:val="3F3F46"/>
          <w:kern w:val="0"/>
          <w:sz w:val="24"/>
          <w:szCs w:val="24"/>
          <w:lang w:eastAsia="fr-FR"/>
          <w14:ligatures w14:val="none"/>
        </w:rPr>
      </w:pPr>
    </w:p>
    <w:p w14:paraId="7FEC1EDD"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 effet, c’est très important pour plusieurs raisons. La première, c’est de </w:t>
      </w:r>
      <w:r w:rsidRPr="00CE68D7">
        <w:rPr>
          <w:rFonts w:asciiTheme="minorBidi" w:eastAsia="Times New Roman" w:hAnsiTheme="minorBidi"/>
          <w:b/>
          <w:bCs/>
          <w:color w:val="3F3F46"/>
          <w:kern w:val="0"/>
          <w:sz w:val="24"/>
          <w:szCs w:val="24"/>
          <w:bdr w:val="none" w:sz="0" w:space="0" w:color="auto" w:frame="1"/>
          <w:lang w:eastAsia="fr-FR"/>
          <w14:ligatures w14:val="none"/>
        </w:rPr>
        <w:t>considérer et de respecter les personnes</w:t>
      </w:r>
      <w:r w:rsidRPr="00CE68D7">
        <w:rPr>
          <w:rFonts w:asciiTheme="minorBidi" w:eastAsia="Times New Roman" w:hAnsiTheme="minorBidi"/>
          <w:color w:val="3F3F46"/>
          <w:kern w:val="0"/>
          <w:sz w:val="24"/>
          <w:szCs w:val="24"/>
          <w:lang w:eastAsia="fr-FR"/>
          <w14:ligatures w14:val="none"/>
        </w:rPr>
        <w:t> qui travaillent dans notre équipe ou autour de nos projets. Le fait de leur dire « Bonjour », dans notre position de manager, va les </w:t>
      </w:r>
      <w:r w:rsidRPr="00CE68D7">
        <w:rPr>
          <w:rFonts w:asciiTheme="minorBidi" w:eastAsia="Times New Roman" w:hAnsiTheme="minorBidi"/>
          <w:b/>
          <w:bCs/>
          <w:color w:val="3F3F46"/>
          <w:kern w:val="0"/>
          <w:sz w:val="24"/>
          <w:szCs w:val="24"/>
          <w:bdr w:val="none" w:sz="0" w:space="0" w:color="auto" w:frame="1"/>
          <w:lang w:eastAsia="fr-FR"/>
          <w14:ligatures w14:val="none"/>
        </w:rPr>
        <w:t>valoriser</w:t>
      </w:r>
      <w:r w:rsidRPr="00CE68D7">
        <w:rPr>
          <w:rFonts w:asciiTheme="minorBidi" w:eastAsia="Times New Roman" w:hAnsiTheme="minorBidi"/>
          <w:color w:val="3F3F46"/>
          <w:kern w:val="0"/>
          <w:sz w:val="24"/>
          <w:szCs w:val="24"/>
          <w:lang w:eastAsia="fr-FR"/>
          <w14:ligatures w14:val="none"/>
        </w:rPr>
        <w:t> en les faisant exister.</w:t>
      </w:r>
    </w:p>
    <w:p w14:paraId="20690444"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J’ai aussi beaucoup d’exemples de personnes qui faisaient de la mise en rayon et qui voyaient passer leur grand directeur le matin sans dire bonjour. Ces personnes avaient développé un sentiment de rancune tenace et ne présentaient aucun sentiment d’appartenance. Elles étaient moins motivées.</w:t>
      </w:r>
    </w:p>
    <w:p w14:paraId="77D56178" w14:textId="2954A9BF"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Mais dire « Bonjour », </w:t>
      </w:r>
      <w:r w:rsidRPr="00CE68D7">
        <w:rPr>
          <w:rFonts w:asciiTheme="minorBidi" w:eastAsia="Times New Roman" w:hAnsiTheme="minorBidi"/>
          <w:b/>
          <w:bCs/>
          <w:color w:val="3F3F46"/>
          <w:kern w:val="0"/>
          <w:sz w:val="24"/>
          <w:szCs w:val="24"/>
          <w:bdr w:val="none" w:sz="0" w:space="0" w:color="auto" w:frame="1"/>
          <w:lang w:eastAsia="fr-FR"/>
          <w14:ligatures w14:val="none"/>
        </w:rPr>
        <w:t>c’est aussi s’intéresser à l’autre pour mieux le comprendre et pour l’écouter</w:t>
      </w:r>
      <w:r w:rsidRPr="00CE68D7">
        <w:rPr>
          <w:rFonts w:asciiTheme="minorBidi" w:eastAsia="Times New Roman" w:hAnsiTheme="minorBidi"/>
          <w:color w:val="3F3F46"/>
          <w:kern w:val="0"/>
          <w:sz w:val="24"/>
          <w:szCs w:val="24"/>
          <w:lang w:eastAsia="fr-FR"/>
          <w14:ligatures w14:val="none"/>
        </w:rPr>
        <w:t>. Ainsi, nous pouvons, de cette manière, créer un lien et lui permettre d’exprimer ce qu’il ressent. Les équipes apprécient</w:t>
      </w:r>
      <w:r w:rsidRPr="00CE68D7">
        <w:rPr>
          <w:rFonts w:asciiTheme="minorBidi" w:eastAsia="Times New Roman" w:hAnsiTheme="minorBidi"/>
          <w:color w:val="3F3F46"/>
          <w:kern w:val="0"/>
          <w:sz w:val="24"/>
          <w:szCs w:val="24"/>
          <w:lang w:eastAsia="fr-FR"/>
          <w14:ligatures w14:val="none"/>
        </w:rPr>
        <w:t xml:space="preserve"> cette forme de reconnaissance </w:t>
      </w:r>
      <w:r w:rsidRPr="00CE68D7">
        <w:rPr>
          <w:rFonts w:asciiTheme="minorBidi" w:eastAsia="Times New Roman" w:hAnsiTheme="minorBidi"/>
          <w:color w:val="3F3F46"/>
          <w:kern w:val="0"/>
          <w:sz w:val="24"/>
          <w:szCs w:val="24"/>
          <w:lang w:eastAsia="fr-FR"/>
          <w14:ligatures w14:val="none"/>
        </w:rPr>
        <w:t>et le sentiment d’être écoutées et considérées.</w:t>
      </w:r>
    </w:p>
    <w:p w14:paraId="50091E59"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Enfin, le « Bonjour » permet de </w:t>
      </w:r>
      <w:r w:rsidRPr="00CE68D7">
        <w:rPr>
          <w:rFonts w:asciiTheme="minorBidi" w:eastAsia="Times New Roman" w:hAnsiTheme="minorBidi"/>
          <w:b/>
          <w:bCs/>
          <w:color w:val="3F3F46"/>
          <w:kern w:val="0"/>
          <w:sz w:val="24"/>
          <w:szCs w:val="24"/>
          <w:bdr w:val="none" w:sz="0" w:space="0" w:color="auto" w:frame="1"/>
          <w:lang w:eastAsia="fr-FR"/>
          <w14:ligatures w14:val="none"/>
        </w:rPr>
        <w:t>prendre la « température » de notre climat social </w:t>
      </w:r>
      <w:r w:rsidRPr="00CE68D7">
        <w:rPr>
          <w:rFonts w:asciiTheme="minorBidi" w:eastAsia="Times New Roman" w:hAnsiTheme="minorBidi"/>
          <w:color w:val="3F3F46"/>
          <w:kern w:val="0"/>
          <w:sz w:val="24"/>
          <w:szCs w:val="24"/>
          <w:lang w:eastAsia="fr-FR"/>
          <w14:ligatures w14:val="none"/>
        </w:rPr>
        <w:t>et de développer la convivialité. Est-ce que les équipes sont stressées, surchargées, en colère ? Ou au contraire, sont-elles plutôt calmes, sereines et parfaitement confiantes sur leur capacité à atteindre les objectifs ? Ces informations sont précieuses pour échanger avec ses collègues et savoir quelle direction donner à notre management.</w:t>
      </w:r>
    </w:p>
    <w:p w14:paraId="08DE0996" w14:textId="77777777"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br/>
      </w:r>
      <w:r w:rsidRPr="00CE68D7">
        <w:rPr>
          <w:rFonts w:asciiTheme="minorBidi" w:eastAsia="Times New Roman" w:hAnsiTheme="minorBidi"/>
          <w:color w:val="333399"/>
          <w:kern w:val="0"/>
          <w:sz w:val="28"/>
          <w:szCs w:val="28"/>
          <w:bdr w:val="none" w:sz="0" w:space="0" w:color="auto" w:frame="1"/>
          <w:lang w:eastAsia="fr-FR"/>
          <w14:ligatures w14:val="none"/>
        </w:rPr>
        <w:t>Le briefing commun</w:t>
      </w:r>
    </w:p>
    <w:p w14:paraId="49227D62"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Prendre la température au quotidien de notre ambiance au travail est important. L’impulser l’est dotant plus. Pour cela, le manager dispose d’</w:t>
      </w:r>
      <w:r w:rsidRPr="00CE68D7">
        <w:rPr>
          <w:rFonts w:asciiTheme="minorBidi" w:eastAsia="Times New Roman" w:hAnsiTheme="minorBidi"/>
          <w:b/>
          <w:bCs/>
          <w:color w:val="3F3F46"/>
          <w:kern w:val="0"/>
          <w:sz w:val="24"/>
          <w:szCs w:val="24"/>
          <w:bdr w:val="none" w:sz="0" w:space="0" w:color="auto" w:frame="1"/>
          <w:lang w:eastAsia="fr-FR"/>
          <w14:ligatures w14:val="none"/>
        </w:rPr>
        <w:t>un outil puissant : le briefing</w:t>
      </w:r>
      <w:r w:rsidRPr="00CE68D7">
        <w:rPr>
          <w:rFonts w:asciiTheme="minorBidi" w:eastAsia="Times New Roman" w:hAnsiTheme="minorBidi"/>
          <w:color w:val="3F3F46"/>
          <w:kern w:val="0"/>
          <w:sz w:val="24"/>
          <w:szCs w:val="24"/>
          <w:lang w:eastAsia="fr-FR"/>
          <w14:ligatures w14:val="none"/>
        </w:rPr>
        <w:t>.</w:t>
      </w:r>
    </w:p>
    <w:p w14:paraId="4B30F3CA"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Toute l’idée, après avoir dit « Bonjour » en individuel aux membres de notre équipe, est de </w:t>
      </w:r>
      <w:r w:rsidRPr="00CE68D7">
        <w:rPr>
          <w:rFonts w:asciiTheme="minorBidi" w:eastAsia="Times New Roman" w:hAnsiTheme="minorBidi"/>
          <w:b/>
          <w:bCs/>
          <w:color w:val="3F3F46"/>
          <w:kern w:val="0"/>
          <w:sz w:val="24"/>
          <w:szCs w:val="24"/>
          <w:bdr w:val="none" w:sz="0" w:space="0" w:color="auto" w:frame="1"/>
          <w:lang w:eastAsia="fr-FR"/>
          <w14:ligatures w14:val="none"/>
        </w:rPr>
        <w:t>passer un peu de temps en collectif</w:t>
      </w:r>
      <w:r w:rsidRPr="00CE68D7">
        <w:rPr>
          <w:rFonts w:asciiTheme="minorBidi" w:eastAsia="Times New Roman" w:hAnsiTheme="minorBidi"/>
          <w:color w:val="3F3F46"/>
          <w:kern w:val="0"/>
          <w:sz w:val="24"/>
          <w:szCs w:val="24"/>
          <w:lang w:eastAsia="fr-FR"/>
          <w14:ligatures w14:val="none"/>
        </w:rPr>
        <w:t>. Le briefing peut être plus ou moins formel.</w:t>
      </w:r>
    </w:p>
    <w:p w14:paraId="30056865"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C’est l’occasion d’évoquer les résultats du moment, les projets en cours et à venir. Cela peut aussi être l’occasion de féliciter les réussites et d’encourager ses employés. L’idée est donc de</w:t>
      </w:r>
      <w:r w:rsidRPr="00CE68D7">
        <w:rPr>
          <w:rFonts w:asciiTheme="minorBidi" w:eastAsia="Times New Roman" w:hAnsiTheme="minorBidi"/>
          <w:b/>
          <w:bCs/>
          <w:color w:val="3F3F46"/>
          <w:kern w:val="0"/>
          <w:sz w:val="24"/>
          <w:szCs w:val="24"/>
          <w:bdr w:val="none" w:sz="0" w:space="0" w:color="auto" w:frame="1"/>
          <w:lang w:eastAsia="fr-FR"/>
          <w14:ligatures w14:val="none"/>
        </w:rPr>
        <w:t> donner de l’information aux équipes et de mettre en avant les points positifs</w:t>
      </w:r>
      <w:r w:rsidRPr="00CE68D7">
        <w:rPr>
          <w:rFonts w:asciiTheme="minorBidi" w:eastAsia="Times New Roman" w:hAnsiTheme="minorBidi"/>
          <w:color w:val="3F3F46"/>
          <w:kern w:val="0"/>
          <w:sz w:val="24"/>
          <w:szCs w:val="24"/>
          <w:lang w:eastAsia="fr-FR"/>
          <w14:ligatures w14:val="none"/>
        </w:rPr>
        <w:t> pour améliorer la motivation des employés et de donner de l’énergie à chacun.</w:t>
      </w:r>
    </w:p>
    <w:p w14:paraId="5A82C6A1"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Il est aussi possible de</w:t>
      </w:r>
      <w:r w:rsidRPr="00CE68D7">
        <w:rPr>
          <w:rFonts w:asciiTheme="minorBidi" w:eastAsia="Times New Roman" w:hAnsiTheme="minorBidi"/>
          <w:b/>
          <w:bCs/>
          <w:color w:val="3F3F46"/>
          <w:kern w:val="0"/>
          <w:sz w:val="24"/>
          <w:szCs w:val="24"/>
          <w:bdr w:val="none" w:sz="0" w:space="0" w:color="auto" w:frame="1"/>
          <w:lang w:eastAsia="fr-FR"/>
          <w14:ligatures w14:val="none"/>
        </w:rPr>
        <w:t> connaître les attentes des salariés en les laissant s’exprimer</w:t>
      </w:r>
      <w:r w:rsidRPr="00CE68D7">
        <w:rPr>
          <w:rFonts w:asciiTheme="minorBidi" w:eastAsia="Times New Roman" w:hAnsiTheme="minorBidi"/>
          <w:color w:val="3F3F46"/>
          <w:kern w:val="0"/>
          <w:sz w:val="24"/>
          <w:szCs w:val="24"/>
          <w:lang w:eastAsia="fr-FR"/>
          <w14:ligatures w14:val="none"/>
        </w:rPr>
        <w:t> sur des sujets qui leur tiennent à cœur. En fonction de nos moyens, il est possible favoriser les échanges entre collègues et de rendre ce moment plus convivial autour d’un café.</w:t>
      </w:r>
    </w:p>
    <w:p w14:paraId="660AE374" w14:textId="77777777" w:rsidR="00CE68D7" w:rsidRPr="00CE68D7" w:rsidRDefault="00CE68D7" w:rsidP="00CE68D7">
      <w:pPr>
        <w:shd w:val="clear" w:color="auto" w:fill="FFFFFF"/>
        <w:spacing w:after="0" w:line="240" w:lineRule="auto"/>
        <w:textAlignment w:val="baseline"/>
        <w:outlineLvl w:val="1"/>
        <w:rPr>
          <w:rFonts w:asciiTheme="minorBidi" w:eastAsia="Times New Roman" w:hAnsiTheme="minorBidi"/>
          <w:color w:val="27272A"/>
          <w:kern w:val="0"/>
          <w:sz w:val="48"/>
          <w:szCs w:val="48"/>
          <w:lang w:eastAsia="fr-FR"/>
          <w14:ligatures w14:val="none"/>
        </w:rPr>
      </w:pPr>
      <w:r w:rsidRPr="00CE68D7">
        <w:rPr>
          <w:rFonts w:asciiTheme="minorBidi" w:eastAsia="Times New Roman" w:hAnsiTheme="minorBidi"/>
          <w:b/>
          <w:bCs/>
          <w:color w:val="333399"/>
          <w:kern w:val="0"/>
          <w:sz w:val="36"/>
          <w:szCs w:val="36"/>
          <w:bdr w:val="none" w:sz="0" w:space="0" w:color="auto" w:frame="1"/>
          <w:lang w:eastAsia="fr-FR"/>
          <w14:ligatures w14:val="none"/>
        </w:rPr>
        <w:br/>
      </w:r>
      <w:r w:rsidRPr="00CE68D7">
        <w:rPr>
          <w:rFonts w:asciiTheme="minorBidi" w:eastAsia="Times New Roman" w:hAnsiTheme="minorBidi"/>
          <w:color w:val="333399"/>
          <w:kern w:val="0"/>
          <w:sz w:val="36"/>
          <w:szCs w:val="36"/>
          <w:bdr w:val="none" w:sz="0" w:space="0" w:color="auto" w:frame="1"/>
          <w:lang w:eastAsia="fr-FR"/>
          <w14:ligatures w14:val="none"/>
        </w:rPr>
        <w:t>3 – Un cadre bienveillant et convivial</w:t>
      </w:r>
    </w:p>
    <w:p w14:paraId="4AC4D898"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 xml:space="preserve">On entend souvent parler de bien-être au travail et de mettre en œuvre un cadre bienveillant mais aussi convivial pour développer la bonne ambiance au travail. </w:t>
      </w:r>
      <w:r w:rsidRPr="00CE68D7">
        <w:rPr>
          <w:rFonts w:asciiTheme="minorBidi" w:eastAsia="Times New Roman" w:hAnsiTheme="minorBidi"/>
          <w:color w:val="3F3F46"/>
          <w:kern w:val="0"/>
          <w:sz w:val="24"/>
          <w:szCs w:val="24"/>
          <w:lang w:eastAsia="fr-FR"/>
          <w14:ligatures w14:val="none"/>
        </w:rPr>
        <w:lastRenderedPageBreak/>
        <w:t>Selon moi, ce cadre est d’ordre </w:t>
      </w:r>
      <w:r w:rsidRPr="00CE68D7">
        <w:rPr>
          <w:rFonts w:asciiTheme="minorBidi" w:eastAsia="Times New Roman" w:hAnsiTheme="minorBidi"/>
          <w:b/>
          <w:bCs/>
          <w:color w:val="3F3F46"/>
          <w:kern w:val="0"/>
          <w:sz w:val="24"/>
          <w:szCs w:val="24"/>
          <w:bdr w:val="none" w:sz="0" w:space="0" w:color="auto" w:frame="1"/>
          <w:lang w:eastAsia="fr-FR"/>
          <w14:ligatures w14:val="none"/>
        </w:rPr>
        <w:t>physique</w:t>
      </w:r>
      <w:r w:rsidRPr="00CE68D7">
        <w:rPr>
          <w:rFonts w:asciiTheme="minorBidi" w:eastAsia="Times New Roman" w:hAnsiTheme="minorBidi"/>
          <w:color w:val="3F3F46"/>
          <w:kern w:val="0"/>
          <w:sz w:val="24"/>
          <w:szCs w:val="24"/>
          <w:lang w:eastAsia="fr-FR"/>
          <w14:ligatures w14:val="none"/>
        </w:rPr>
        <w:t> (matériel) et d’ordre </w:t>
      </w:r>
      <w:r w:rsidRPr="00CE68D7">
        <w:rPr>
          <w:rFonts w:asciiTheme="minorBidi" w:eastAsia="Times New Roman" w:hAnsiTheme="minorBidi"/>
          <w:b/>
          <w:bCs/>
          <w:color w:val="3F3F46"/>
          <w:kern w:val="0"/>
          <w:sz w:val="24"/>
          <w:szCs w:val="24"/>
          <w:bdr w:val="none" w:sz="0" w:space="0" w:color="auto" w:frame="1"/>
          <w:lang w:eastAsia="fr-FR"/>
          <w14:ligatures w14:val="none"/>
        </w:rPr>
        <w:t>psychologique</w:t>
      </w:r>
      <w:r w:rsidRPr="00CE68D7">
        <w:rPr>
          <w:rFonts w:asciiTheme="minorBidi" w:eastAsia="Times New Roman" w:hAnsiTheme="minorBidi"/>
          <w:color w:val="3F3F46"/>
          <w:kern w:val="0"/>
          <w:sz w:val="24"/>
          <w:szCs w:val="24"/>
          <w:lang w:eastAsia="fr-FR"/>
          <w14:ligatures w14:val="none"/>
        </w:rPr>
        <w:t> (management).</w:t>
      </w:r>
    </w:p>
    <w:p w14:paraId="7CB617EE" w14:textId="77777777"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br/>
      </w:r>
      <w:r w:rsidRPr="00CE68D7">
        <w:rPr>
          <w:rFonts w:asciiTheme="minorBidi" w:eastAsia="Times New Roman" w:hAnsiTheme="minorBidi"/>
          <w:color w:val="333399"/>
          <w:kern w:val="0"/>
          <w:sz w:val="28"/>
          <w:szCs w:val="28"/>
          <w:bdr w:val="none" w:sz="0" w:space="0" w:color="auto" w:frame="1"/>
          <w:lang w:eastAsia="fr-FR"/>
          <w14:ligatures w14:val="none"/>
        </w:rPr>
        <w:t>Les locaux et l’espace de travail</w:t>
      </w:r>
    </w:p>
    <w:p w14:paraId="70C1080F"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L’environnement de travail a une influence indéniable sur l’ambiance au travail. Nous le voyons dans notre vie. Nous serons certainement plus stressés dans une grande ville avec de la pollution, de la chaleur et beaucoup de bruit, qu’à la campagne en train de respirer le bon air.</w:t>
      </w:r>
    </w:p>
    <w:p w14:paraId="385F185E"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Il est donc important de prendre conscience que </w:t>
      </w:r>
      <w:r w:rsidRPr="00CE68D7">
        <w:rPr>
          <w:rFonts w:asciiTheme="minorBidi" w:eastAsia="Times New Roman" w:hAnsiTheme="minorBidi"/>
          <w:b/>
          <w:bCs/>
          <w:color w:val="3F3F46"/>
          <w:kern w:val="0"/>
          <w:sz w:val="24"/>
          <w:szCs w:val="24"/>
          <w:bdr w:val="none" w:sz="0" w:space="0" w:color="auto" w:frame="1"/>
          <w:lang w:eastAsia="fr-FR"/>
          <w14:ligatures w14:val="none"/>
        </w:rPr>
        <w:t>les locaux et bureaux de nos employés ont un impact direct sur leurs attitudes</w:t>
      </w:r>
      <w:r w:rsidRPr="00CE68D7">
        <w:rPr>
          <w:rFonts w:asciiTheme="minorBidi" w:eastAsia="Times New Roman" w:hAnsiTheme="minorBidi"/>
          <w:color w:val="3F3F46"/>
          <w:kern w:val="0"/>
          <w:sz w:val="24"/>
          <w:szCs w:val="24"/>
          <w:lang w:eastAsia="fr-FR"/>
          <w14:ligatures w14:val="none"/>
        </w:rPr>
        <w:t> et donc sur la bonne ambiance de travail.</w:t>
      </w:r>
    </w:p>
    <w:p w14:paraId="33369DCC"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Libre à chacun de définir ce qui convient à son activité. Tout n’est pas possible en fonction des secteurs. En tout cas, </w:t>
      </w:r>
      <w:r w:rsidRPr="00CE68D7">
        <w:rPr>
          <w:rFonts w:asciiTheme="minorBidi" w:eastAsia="Times New Roman" w:hAnsiTheme="minorBidi"/>
          <w:b/>
          <w:bCs/>
          <w:color w:val="3F3F46"/>
          <w:kern w:val="0"/>
          <w:sz w:val="24"/>
          <w:szCs w:val="24"/>
          <w:bdr w:val="none" w:sz="0" w:space="0" w:color="auto" w:frame="1"/>
          <w:lang w:eastAsia="fr-FR"/>
          <w14:ligatures w14:val="none"/>
        </w:rPr>
        <w:t>je préconise une atmosphère de travail agréable et d’impliquer fortement les équipes dans leur cadre de travail</w:t>
      </w:r>
      <w:r w:rsidRPr="00CE68D7">
        <w:rPr>
          <w:rFonts w:asciiTheme="minorBidi" w:eastAsia="Times New Roman" w:hAnsiTheme="minorBidi"/>
          <w:color w:val="3F3F46"/>
          <w:kern w:val="0"/>
          <w:sz w:val="24"/>
          <w:szCs w:val="24"/>
          <w:lang w:eastAsia="fr-FR"/>
          <w14:ligatures w14:val="none"/>
        </w:rPr>
        <w:t>.</w:t>
      </w:r>
    </w:p>
    <w:p w14:paraId="5150782B"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Par exemple, </w:t>
      </w:r>
      <w:r w:rsidRPr="00CE68D7">
        <w:rPr>
          <w:rFonts w:asciiTheme="minorBidi" w:eastAsia="Times New Roman" w:hAnsiTheme="minorBidi"/>
          <w:b/>
          <w:bCs/>
          <w:color w:val="3F3F46"/>
          <w:kern w:val="0"/>
          <w:sz w:val="24"/>
          <w:szCs w:val="24"/>
          <w:bdr w:val="none" w:sz="0" w:space="0" w:color="auto" w:frame="1"/>
          <w:lang w:eastAsia="fr-FR"/>
          <w14:ligatures w14:val="none"/>
        </w:rPr>
        <w:t>les salles de pause</w:t>
      </w:r>
      <w:r w:rsidRPr="00CE68D7">
        <w:rPr>
          <w:rFonts w:asciiTheme="minorBidi" w:eastAsia="Times New Roman" w:hAnsiTheme="minorBidi"/>
          <w:color w:val="3F3F46"/>
          <w:kern w:val="0"/>
          <w:sz w:val="24"/>
          <w:szCs w:val="24"/>
          <w:lang w:eastAsia="fr-FR"/>
          <w14:ligatures w14:val="none"/>
        </w:rPr>
        <w:t> peuvent être décorées au goût des collaborateurs pour les impliquer et les motiver davantage. Ils peuvent se mettre d’accord sur le choix des couleurs, des objets et de l’agencement qu’ils souhaitent avoir. Un peu de décoration et d’agencement n’ont jamais coûté très cher. Investir un peu dans la peinture des murs ou les sols, doit être vu comme un investissement dans l’ambiance sociale de l’entreprise.</w:t>
      </w:r>
    </w:p>
    <w:p w14:paraId="34D65DD8" w14:textId="77777777" w:rsidR="00CE68D7" w:rsidRDefault="00CE68D7" w:rsidP="00CE68D7">
      <w:pPr>
        <w:shd w:val="clear" w:color="auto" w:fill="FFFFFF"/>
        <w:spacing w:after="0" w:line="240" w:lineRule="auto"/>
        <w:textAlignment w:val="baseline"/>
        <w:rPr>
          <w:rFonts w:asciiTheme="minorBidi" w:eastAsia="Times New Roman" w:hAnsiTheme="minorBidi"/>
          <w:b/>
          <w:bCs/>
          <w:color w:val="3F3F46"/>
          <w:kern w:val="0"/>
          <w:sz w:val="24"/>
          <w:szCs w:val="24"/>
          <w:bdr w:val="none" w:sz="0" w:space="0" w:color="auto" w:frame="1"/>
          <w:lang w:eastAsia="fr-FR"/>
          <w14:ligatures w14:val="none"/>
        </w:rPr>
      </w:pPr>
    </w:p>
    <w:p w14:paraId="5EF5BAF3" w14:textId="64BCAA19"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Le matériel disponible</w:t>
      </w:r>
      <w:r w:rsidRPr="00CE68D7">
        <w:rPr>
          <w:rFonts w:asciiTheme="minorBidi" w:eastAsia="Times New Roman" w:hAnsiTheme="minorBidi"/>
          <w:color w:val="3F3F46"/>
          <w:kern w:val="0"/>
          <w:sz w:val="24"/>
          <w:szCs w:val="24"/>
          <w:lang w:eastAsia="fr-FR"/>
          <w14:ligatures w14:val="none"/>
        </w:rPr>
        <w:t> pour nos collaborateurs comme les fauteuils, les bureaux, ou encore les ordinateurs ont aussi une influence sur l’ambiance au bureau. Des employés qui passent le plus clair de leur temps devant des écrans auront besoin de confort pour être plus productifs et sereins.</w:t>
      </w:r>
    </w:p>
    <w:p w14:paraId="1411EAF3" w14:textId="77777777"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br/>
      </w:r>
      <w:r w:rsidRPr="00CE68D7">
        <w:rPr>
          <w:rFonts w:asciiTheme="minorBidi" w:eastAsia="Times New Roman" w:hAnsiTheme="minorBidi"/>
          <w:color w:val="333399"/>
          <w:kern w:val="0"/>
          <w:sz w:val="28"/>
          <w:szCs w:val="28"/>
          <w:bdr w:val="none" w:sz="0" w:space="0" w:color="auto" w:frame="1"/>
          <w:lang w:eastAsia="fr-FR"/>
          <w14:ligatures w14:val="none"/>
        </w:rPr>
        <w:t>La bienveillance au travail</w:t>
      </w:r>
    </w:p>
    <w:p w14:paraId="0E6F2A9F"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La bienveillance a aussi toute son importance pour déterminer un cadre de travail propice à la bonne ambiance au travail. En effet, ce type d’attitude permet de développer  la convivialité au travail, de </w:t>
      </w:r>
      <w:r w:rsidRPr="00CE68D7">
        <w:rPr>
          <w:rFonts w:asciiTheme="minorBidi" w:eastAsia="Times New Roman" w:hAnsiTheme="minorBidi"/>
          <w:b/>
          <w:bCs/>
          <w:color w:val="3F3F46"/>
          <w:kern w:val="0"/>
          <w:sz w:val="24"/>
          <w:szCs w:val="24"/>
          <w:bdr w:val="none" w:sz="0" w:space="0" w:color="auto" w:frame="1"/>
          <w:lang w:eastAsia="fr-FR"/>
          <w14:ligatures w14:val="none"/>
        </w:rPr>
        <w:t>limiter les pressions psychologiques</w:t>
      </w:r>
      <w:r w:rsidRPr="00CE68D7">
        <w:rPr>
          <w:rFonts w:asciiTheme="minorBidi" w:eastAsia="Times New Roman" w:hAnsiTheme="minorBidi"/>
          <w:color w:val="3F3F46"/>
          <w:kern w:val="0"/>
          <w:sz w:val="24"/>
          <w:szCs w:val="24"/>
          <w:lang w:eastAsia="fr-FR"/>
          <w14:ligatures w14:val="none"/>
        </w:rPr>
        <w:t> et donc de </w:t>
      </w:r>
      <w:r w:rsidRPr="00CE68D7">
        <w:rPr>
          <w:rFonts w:asciiTheme="minorBidi" w:eastAsia="Times New Roman" w:hAnsiTheme="minorBidi"/>
          <w:b/>
          <w:bCs/>
          <w:color w:val="3F3F46"/>
          <w:kern w:val="0"/>
          <w:sz w:val="24"/>
          <w:szCs w:val="24"/>
          <w:bdr w:val="none" w:sz="0" w:space="0" w:color="auto" w:frame="1"/>
          <w:lang w:eastAsia="fr-FR"/>
          <w14:ligatures w14:val="none"/>
        </w:rPr>
        <w:t>faire gagner les équipes en sérénité</w:t>
      </w:r>
      <w:r w:rsidRPr="00CE68D7">
        <w:rPr>
          <w:rFonts w:asciiTheme="minorBidi" w:eastAsia="Times New Roman" w:hAnsiTheme="minorBidi"/>
          <w:color w:val="3F3F46"/>
          <w:kern w:val="0"/>
          <w:sz w:val="24"/>
          <w:szCs w:val="24"/>
          <w:lang w:eastAsia="fr-FR"/>
          <w14:ligatures w14:val="none"/>
        </w:rPr>
        <w:t>.</w:t>
      </w:r>
    </w:p>
    <w:p w14:paraId="59C2CE08"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4 points majeurs sont incontournables :</w:t>
      </w:r>
    </w:p>
    <w:p w14:paraId="2166F28F" w14:textId="77777777" w:rsidR="00CE68D7" w:rsidRPr="00CE68D7" w:rsidRDefault="00CE68D7" w:rsidP="00CE68D7">
      <w:pPr>
        <w:numPr>
          <w:ilvl w:val="0"/>
          <w:numId w:val="1"/>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Adopter la bonne </w:t>
      </w:r>
      <w:r w:rsidRPr="00CE68D7">
        <w:rPr>
          <w:rFonts w:asciiTheme="minorBidi" w:eastAsia="Times New Roman" w:hAnsiTheme="minorBidi"/>
          <w:b/>
          <w:bCs/>
          <w:color w:val="3F3F46"/>
          <w:kern w:val="0"/>
          <w:sz w:val="24"/>
          <w:szCs w:val="24"/>
          <w:bdr w:val="none" w:sz="0" w:space="0" w:color="auto" w:frame="1"/>
          <w:lang w:eastAsia="fr-FR"/>
          <w14:ligatures w14:val="none"/>
        </w:rPr>
        <w:t>posture managériale</w:t>
      </w:r>
    </w:p>
    <w:p w14:paraId="05740FC6" w14:textId="77777777" w:rsidR="00CE68D7" w:rsidRPr="00CE68D7" w:rsidRDefault="00CE68D7" w:rsidP="00CE68D7">
      <w:pPr>
        <w:numPr>
          <w:ilvl w:val="0"/>
          <w:numId w:val="1"/>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Travailler sur la </w:t>
      </w:r>
      <w:r w:rsidRPr="00CE68D7">
        <w:rPr>
          <w:rFonts w:asciiTheme="minorBidi" w:eastAsia="Times New Roman" w:hAnsiTheme="minorBidi"/>
          <w:b/>
          <w:bCs/>
          <w:color w:val="3F3F46"/>
          <w:kern w:val="0"/>
          <w:sz w:val="24"/>
          <w:szCs w:val="24"/>
          <w:bdr w:val="none" w:sz="0" w:space="0" w:color="auto" w:frame="1"/>
          <w:lang w:eastAsia="fr-FR"/>
          <w14:ligatures w14:val="none"/>
        </w:rPr>
        <w:t>communication</w:t>
      </w:r>
    </w:p>
    <w:p w14:paraId="508DDEC5" w14:textId="77777777" w:rsidR="00CE68D7" w:rsidRPr="00CE68D7" w:rsidRDefault="00CE68D7" w:rsidP="00CE68D7">
      <w:pPr>
        <w:numPr>
          <w:ilvl w:val="0"/>
          <w:numId w:val="1"/>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Chercher à </w:t>
      </w:r>
      <w:r w:rsidRPr="00CE68D7">
        <w:rPr>
          <w:rFonts w:asciiTheme="minorBidi" w:eastAsia="Times New Roman" w:hAnsiTheme="minorBidi"/>
          <w:b/>
          <w:bCs/>
          <w:color w:val="3F3F46"/>
          <w:kern w:val="0"/>
          <w:sz w:val="24"/>
          <w:szCs w:val="24"/>
          <w:bdr w:val="none" w:sz="0" w:space="0" w:color="auto" w:frame="1"/>
          <w:lang w:eastAsia="fr-FR"/>
          <w14:ligatures w14:val="none"/>
        </w:rPr>
        <w:t>comprendre l’autre</w:t>
      </w:r>
    </w:p>
    <w:p w14:paraId="6DA7FC1D" w14:textId="77777777" w:rsidR="00CE68D7" w:rsidRPr="00CE68D7" w:rsidRDefault="00CE68D7" w:rsidP="00CE68D7">
      <w:pPr>
        <w:numPr>
          <w:ilvl w:val="0"/>
          <w:numId w:val="1"/>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Définir les </w:t>
      </w:r>
      <w:r w:rsidRPr="00CE68D7">
        <w:rPr>
          <w:rFonts w:asciiTheme="minorBidi" w:eastAsia="Times New Roman" w:hAnsiTheme="minorBidi"/>
          <w:b/>
          <w:bCs/>
          <w:color w:val="3F3F46"/>
          <w:kern w:val="0"/>
          <w:sz w:val="24"/>
          <w:szCs w:val="24"/>
          <w:bdr w:val="none" w:sz="0" w:space="0" w:color="auto" w:frame="1"/>
          <w:lang w:eastAsia="fr-FR"/>
          <w14:ligatures w14:val="none"/>
        </w:rPr>
        <w:t>valeurs communes</w:t>
      </w:r>
      <w:r w:rsidRPr="00CE68D7">
        <w:rPr>
          <w:rFonts w:asciiTheme="minorBidi" w:eastAsia="Times New Roman" w:hAnsiTheme="minorBidi"/>
          <w:color w:val="3F3F46"/>
          <w:kern w:val="0"/>
          <w:sz w:val="24"/>
          <w:szCs w:val="24"/>
          <w:lang w:eastAsia="fr-FR"/>
          <w14:ligatures w14:val="none"/>
        </w:rPr>
        <w:t> et les </w:t>
      </w:r>
      <w:r w:rsidRPr="00CE68D7">
        <w:rPr>
          <w:rFonts w:asciiTheme="minorBidi" w:eastAsia="Times New Roman" w:hAnsiTheme="minorBidi"/>
          <w:b/>
          <w:bCs/>
          <w:color w:val="3F3F46"/>
          <w:kern w:val="0"/>
          <w:sz w:val="24"/>
          <w:szCs w:val="24"/>
          <w:bdr w:val="none" w:sz="0" w:space="0" w:color="auto" w:frame="1"/>
          <w:lang w:eastAsia="fr-FR"/>
          <w14:ligatures w14:val="none"/>
        </w:rPr>
        <w:t>missions</w:t>
      </w:r>
    </w:p>
    <w:p w14:paraId="213B493D" w14:textId="77777777" w:rsidR="00CE68D7" w:rsidRPr="00CE68D7" w:rsidRDefault="00CE68D7" w:rsidP="00CE68D7">
      <w:pPr>
        <w:shd w:val="clear" w:color="auto" w:fill="FFFFFF"/>
        <w:spacing w:after="0" w:line="240" w:lineRule="auto"/>
        <w:textAlignment w:val="baseline"/>
        <w:outlineLvl w:val="1"/>
        <w:rPr>
          <w:rFonts w:asciiTheme="minorBidi" w:eastAsia="Times New Roman" w:hAnsiTheme="minorBidi"/>
          <w:color w:val="27272A"/>
          <w:kern w:val="0"/>
          <w:sz w:val="48"/>
          <w:szCs w:val="48"/>
          <w:lang w:eastAsia="fr-FR"/>
          <w14:ligatures w14:val="none"/>
        </w:rPr>
      </w:pPr>
      <w:r w:rsidRPr="00CE68D7">
        <w:rPr>
          <w:rFonts w:asciiTheme="minorBidi" w:eastAsia="Times New Roman" w:hAnsiTheme="minorBidi"/>
          <w:b/>
          <w:bCs/>
          <w:color w:val="333399"/>
          <w:kern w:val="0"/>
          <w:sz w:val="36"/>
          <w:szCs w:val="36"/>
          <w:bdr w:val="none" w:sz="0" w:space="0" w:color="auto" w:frame="1"/>
          <w:lang w:eastAsia="fr-FR"/>
          <w14:ligatures w14:val="none"/>
        </w:rPr>
        <w:br/>
      </w:r>
      <w:r w:rsidRPr="00CE68D7">
        <w:rPr>
          <w:rFonts w:asciiTheme="minorBidi" w:eastAsia="Times New Roman" w:hAnsiTheme="minorBidi"/>
          <w:color w:val="333399"/>
          <w:kern w:val="0"/>
          <w:sz w:val="36"/>
          <w:szCs w:val="36"/>
          <w:bdr w:val="none" w:sz="0" w:space="0" w:color="auto" w:frame="1"/>
          <w:lang w:eastAsia="fr-FR"/>
          <w14:ligatures w14:val="none"/>
        </w:rPr>
        <w:t>4 – Un management adapté pour une bonne ambiance au travail</w:t>
      </w:r>
    </w:p>
    <w:p w14:paraId="7A757D3A" w14:textId="77EA4CC2"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Bien évidemment, le type de management utilisé permettra, ou non, la bonne ambiance au travail. Nous parlons souvent des</w:t>
      </w:r>
      <w:r w:rsidRPr="00CE68D7">
        <w:rPr>
          <w:rFonts w:asciiTheme="minorBidi" w:eastAsia="Times New Roman" w:hAnsiTheme="minorBidi"/>
          <w:b/>
          <w:bCs/>
          <w:color w:val="3F3F46"/>
          <w:kern w:val="0"/>
          <w:sz w:val="24"/>
          <w:szCs w:val="24"/>
          <w:bdr w:val="none" w:sz="0" w:space="0" w:color="auto" w:frame="1"/>
          <w:lang w:eastAsia="fr-FR"/>
          <w14:ligatures w14:val="none"/>
        </w:rPr>
        <w:t> 4 types de management : directif, donneur de sens, participatif et délégatif</w:t>
      </w:r>
      <w:r w:rsidRPr="00CE68D7">
        <w:rPr>
          <w:rFonts w:asciiTheme="minorBidi" w:eastAsia="Times New Roman" w:hAnsiTheme="minorBidi"/>
          <w:color w:val="3F3F46"/>
          <w:kern w:val="0"/>
          <w:sz w:val="24"/>
          <w:szCs w:val="24"/>
          <w:lang w:eastAsia="fr-FR"/>
          <w14:ligatures w14:val="none"/>
        </w:rPr>
        <w:t xml:space="preserve">. </w:t>
      </w:r>
    </w:p>
    <w:p w14:paraId="085212A2" w14:textId="728FA2D6"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 effet, le bon management n’est pas d’alterner entre l’un des 4 managements ci-dessus, mais de bien </w:t>
      </w:r>
      <w:r w:rsidRPr="00CE68D7">
        <w:rPr>
          <w:rFonts w:asciiTheme="minorBidi" w:eastAsia="Times New Roman" w:hAnsiTheme="minorBidi"/>
          <w:b/>
          <w:bCs/>
          <w:color w:val="3F3F46"/>
          <w:kern w:val="0"/>
          <w:sz w:val="24"/>
          <w:szCs w:val="24"/>
          <w:bdr w:val="none" w:sz="0" w:space="0" w:color="auto" w:frame="1"/>
          <w:lang w:eastAsia="fr-FR"/>
          <w14:ligatures w14:val="none"/>
        </w:rPr>
        <w:t>les utiliser conjointement</w:t>
      </w:r>
      <w:r w:rsidRPr="00CE68D7">
        <w:rPr>
          <w:rFonts w:asciiTheme="minorBidi" w:eastAsia="Times New Roman" w:hAnsiTheme="minorBidi"/>
          <w:color w:val="3F3F46"/>
          <w:kern w:val="0"/>
          <w:sz w:val="24"/>
          <w:szCs w:val="24"/>
          <w:lang w:eastAsia="fr-FR"/>
          <w14:ligatures w14:val="none"/>
        </w:rPr>
        <w:t>. Seul, le dosage de chaque management est à adapter, plutôt que de trancher et de n’en utiliser qu’un.</w:t>
      </w:r>
    </w:p>
    <w:p w14:paraId="4FA18E5E"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lastRenderedPageBreak/>
        <w:t>Même si je suis très sceptique sur le </w:t>
      </w:r>
      <w:r w:rsidRPr="00CE68D7">
        <w:rPr>
          <w:rFonts w:asciiTheme="minorBidi" w:eastAsia="Times New Roman" w:hAnsiTheme="minorBidi"/>
          <w:b/>
          <w:bCs/>
          <w:color w:val="3F3F46"/>
          <w:kern w:val="0"/>
          <w:sz w:val="24"/>
          <w:szCs w:val="24"/>
          <w:bdr w:val="none" w:sz="0" w:space="0" w:color="auto" w:frame="1"/>
          <w:lang w:eastAsia="fr-FR"/>
          <w14:ligatures w14:val="none"/>
        </w:rPr>
        <w:t>management directif</w:t>
      </w:r>
      <w:r w:rsidRPr="00CE68D7">
        <w:rPr>
          <w:rFonts w:asciiTheme="minorBidi" w:eastAsia="Times New Roman" w:hAnsiTheme="minorBidi"/>
          <w:color w:val="3F3F46"/>
          <w:kern w:val="0"/>
          <w:sz w:val="24"/>
          <w:szCs w:val="24"/>
          <w:lang w:eastAsia="fr-FR"/>
          <w14:ligatures w14:val="none"/>
        </w:rPr>
        <w:t>, il peut permettre de maintenir une bonne ambiance au travail </w:t>
      </w:r>
      <w:r w:rsidRPr="00CE68D7">
        <w:rPr>
          <w:rFonts w:asciiTheme="minorBidi" w:eastAsia="Times New Roman" w:hAnsiTheme="minorBidi"/>
          <w:b/>
          <w:bCs/>
          <w:color w:val="3F3F46"/>
          <w:kern w:val="0"/>
          <w:sz w:val="24"/>
          <w:szCs w:val="24"/>
          <w:bdr w:val="none" w:sz="0" w:space="0" w:color="auto" w:frame="1"/>
          <w:lang w:eastAsia="fr-FR"/>
          <w14:ligatures w14:val="none"/>
        </w:rPr>
        <w:t>lorsque la situation est extrêmement urgente</w:t>
      </w:r>
      <w:r w:rsidRPr="00CE68D7">
        <w:rPr>
          <w:rFonts w:asciiTheme="minorBidi" w:eastAsia="Times New Roman" w:hAnsiTheme="minorBidi"/>
          <w:color w:val="3F3F46"/>
          <w:kern w:val="0"/>
          <w:sz w:val="24"/>
          <w:szCs w:val="24"/>
          <w:lang w:eastAsia="fr-FR"/>
          <w14:ligatures w14:val="none"/>
        </w:rPr>
        <w:t>. En effet, nous n’avons alors plus le temps de nous réunir pour échanger ou expliquer. Un bon manager doit savoir décider et appliquer rapidement. Dans ce cas, le management directif permettra d’éviter le stress et permettra de se rassurer en avançant et en évitant de tergiverser.</w:t>
      </w:r>
    </w:p>
    <w:p w14:paraId="03DF8ADD"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Le management </w:t>
      </w:r>
      <w:r w:rsidRPr="00CE68D7">
        <w:rPr>
          <w:rFonts w:asciiTheme="minorBidi" w:eastAsia="Times New Roman" w:hAnsiTheme="minorBidi"/>
          <w:b/>
          <w:bCs/>
          <w:color w:val="3F3F46"/>
          <w:kern w:val="0"/>
          <w:sz w:val="24"/>
          <w:szCs w:val="24"/>
          <w:bdr w:val="none" w:sz="0" w:space="0" w:color="auto" w:frame="1"/>
          <w:lang w:eastAsia="fr-FR"/>
          <w14:ligatures w14:val="none"/>
        </w:rPr>
        <w:t>donneur de sens</w:t>
      </w:r>
      <w:r w:rsidRPr="00CE68D7">
        <w:rPr>
          <w:rFonts w:asciiTheme="minorBidi" w:eastAsia="Times New Roman" w:hAnsiTheme="minorBidi"/>
          <w:color w:val="3F3F46"/>
          <w:kern w:val="0"/>
          <w:sz w:val="24"/>
          <w:szCs w:val="24"/>
          <w:lang w:eastAsia="fr-FR"/>
          <w14:ligatures w14:val="none"/>
        </w:rPr>
        <w:t> permettra à chacun de bien </w:t>
      </w:r>
      <w:r w:rsidRPr="00CE68D7">
        <w:rPr>
          <w:rFonts w:asciiTheme="minorBidi" w:eastAsia="Times New Roman" w:hAnsiTheme="minorBidi"/>
          <w:b/>
          <w:bCs/>
          <w:color w:val="3F3F46"/>
          <w:kern w:val="0"/>
          <w:sz w:val="24"/>
          <w:szCs w:val="24"/>
          <w:bdr w:val="none" w:sz="0" w:space="0" w:color="auto" w:frame="1"/>
          <w:lang w:eastAsia="fr-FR"/>
          <w14:ligatures w14:val="none"/>
        </w:rPr>
        <w:t>comprendre</w:t>
      </w:r>
      <w:r w:rsidRPr="00CE68D7">
        <w:rPr>
          <w:rFonts w:asciiTheme="minorBidi" w:eastAsia="Times New Roman" w:hAnsiTheme="minorBidi"/>
          <w:color w:val="3F3F46"/>
          <w:kern w:val="0"/>
          <w:sz w:val="24"/>
          <w:szCs w:val="24"/>
          <w:lang w:eastAsia="fr-FR"/>
          <w14:ligatures w14:val="none"/>
        </w:rPr>
        <w:t> le sens de son travail et des objectifs à atteindre. Le management</w:t>
      </w:r>
      <w:r w:rsidRPr="00CE68D7">
        <w:rPr>
          <w:rFonts w:asciiTheme="minorBidi" w:eastAsia="Times New Roman" w:hAnsiTheme="minorBidi"/>
          <w:b/>
          <w:bCs/>
          <w:color w:val="3F3F46"/>
          <w:kern w:val="0"/>
          <w:sz w:val="24"/>
          <w:szCs w:val="24"/>
          <w:bdr w:val="none" w:sz="0" w:space="0" w:color="auto" w:frame="1"/>
          <w:lang w:eastAsia="fr-FR"/>
          <w14:ligatures w14:val="none"/>
        </w:rPr>
        <w:t> participatif</w:t>
      </w:r>
      <w:r w:rsidRPr="00CE68D7">
        <w:rPr>
          <w:rFonts w:asciiTheme="minorBidi" w:eastAsia="Times New Roman" w:hAnsiTheme="minorBidi"/>
          <w:color w:val="3F3F46"/>
          <w:kern w:val="0"/>
          <w:sz w:val="24"/>
          <w:szCs w:val="24"/>
          <w:lang w:eastAsia="fr-FR"/>
          <w14:ligatures w14:val="none"/>
        </w:rPr>
        <w:t> permettra à chacun de pouvoir </w:t>
      </w:r>
      <w:r w:rsidRPr="00CE68D7">
        <w:rPr>
          <w:rFonts w:asciiTheme="minorBidi" w:eastAsia="Times New Roman" w:hAnsiTheme="minorBidi"/>
          <w:b/>
          <w:bCs/>
          <w:color w:val="3F3F46"/>
          <w:kern w:val="0"/>
          <w:sz w:val="24"/>
          <w:szCs w:val="24"/>
          <w:bdr w:val="none" w:sz="0" w:space="0" w:color="auto" w:frame="1"/>
          <w:lang w:eastAsia="fr-FR"/>
          <w14:ligatures w14:val="none"/>
        </w:rPr>
        <w:t>s’exprimer</w:t>
      </w:r>
      <w:r w:rsidRPr="00CE68D7">
        <w:rPr>
          <w:rFonts w:asciiTheme="minorBidi" w:eastAsia="Times New Roman" w:hAnsiTheme="minorBidi"/>
          <w:color w:val="3F3F46"/>
          <w:kern w:val="0"/>
          <w:sz w:val="24"/>
          <w:szCs w:val="24"/>
          <w:lang w:eastAsia="fr-FR"/>
          <w14:ligatures w14:val="none"/>
        </w:rPr>
        <w:t> et de s</w:t>
      </w:r>
      <w:r w:rsidRPr="00CE68D7">
        <w:rPr>
          <w:rFonts w:asciiTheme="minorBidi" w:eastAsia="Times New Roman" w:hAnsiTheme="minorBidi"/>
          <w:b/>
          <w:bCs/>
          <w:color w:val="3F3F46"/>
          <w:kern w:val="0"/>
          <w:sz w:val="24"/>
          <w:szCs w:val="24"/>
          <w:bdr w:val="none" w:sz="0" w:space="0" w:color="auto" w:frame="1"/>
          <w:lang w:eastAsia="fr-FR"/>
          <w14:ligatures w14:val="none"/>
        </w:rPr>
        <w:t>e sentir impliqué</w:t>
      </w:r>
      <w:r w:rsidRPr="00CE68D7">
        <w:rPr>
          <w:rFonts w:asciiTheme="minorBidi" w:eastAsia="Times New Roman" w:hAnsiTheme="minorBidi"/>
          <w:color w:val="3F3F46"/>
          <w:kern w:val="0"/>
          <w:sz w:val="24"/>
          <w:szCs w:val="24"/>
          <w:lang w:eastAsia="fr-FR"/>
          <w14:ligatures w14:val="none"/>
        </w:rPr>
        <w:t> dans les différents projets. Enfin, le management </w:t>
      </w:r>
      <w:r w:rsidRPr="00CE68D7">
        <w:rPr>
          <w:rFonts w:asciiTheme="minorBidi" w:eastAsia="Times New Roman" w:hAnsiTheme="minorBidi"/>
          <w:b/>
          <w:bCs/>
          <w:color w:val="3F3F46"/>
          <w:kern w:val="0"/>
          <w:sz w:val="24"/>
          <w:szCs w:val="24"/>
          <w:bdr w:val="none" w:sz="0" w:space="0" w:color="auto" w:frame="1"/>
          <w:lang w:eastAsia="fr-FR"/>
          <w14:ligatures w14:val="none"/>
        </w:rPr>
        <w:t>délégatif</w:t>
      </w:r>
      <w:r w:rsidRPr="00CE68D7">
        <w:rPr>
          <w:rFonts w:asciiTheme="minorBidi" w:eastAsia="Times New Roman" w:hAnsiTheme="minorBidi"/>
          <w:color w:val="3F3F46"/>
          <w:kern w:val="0"/>
          <w:sz w:val="24"/>
          <w:szCs w:val="24"/>
          <w:lang w:eastAsia="fr-FR"/>
          <w14:ligatures w14:val="none"/>
        </w:rPr>
        <w:t> </w:t>
      </w:r>
      <w:r w:rsidRPr="00CE68D7">
        <w:rPr>
          <w:rFonts w:asciiTheme="minorBidi" w:eastAsia="Times New Roman" w:hAnsiTheme="minorBidi"/>
          <w:b/>
          <w:bCs/>
          <w:color w:val="3F3F46"/>
          <w:kern w:val="0"/>
          <w:sz w:val="24"/>
          <w:szCs w:val="24"/>
          <w:bdr w:val="none" w:sz="0" w:space="0" w:color="auto" w:frame="1"/>
          <w:lang w:eastAsia="fr-FR"/>
          <w14:ligatures w14:val="none"/>
        </w:rPr>
        <w:t>valorisera</w:t>
      </w:r>
      <w:r w:rsidRPr="00CE68D7">
        <w:rPr>
          <w:rFonts w:asciiTheme="minorBidi" w:eastAsia="Times New Roman" w:hAnsiTheme="minorBidi"/>
          <w:color w:val="3F3F46"/>
          <w:kern w:val="0"/>
          <w:sz w:val="24"/>
          <w:szCs w:val="24"/>
          <w:lang w:eastAsia="fr-FR"/>
          <w14:ligatures w14:val="none"/>
        </w:rPr>
        <w:t> et donnera une </w:t>
      </w:r>
      <w:r w:rsidRPr="00CE68D7">
        <w:rPr>
          <w:rFonts w:asciiTheme="minorBidi" w:eastAsia="Times New Roman" w:hAnsiTheme="minorBidi"/>
          <w:b/>
          <w:bCs/>
          <w:color w:val="3F3F46"/>
          <w:kern w:val="0"/>
          <w:sz w:val="24"/>
          <w:szCs w:val="24"/>
          <w:bdr w:val="none" w:sz="0" w:space="0" w:color="auto" w:frame="1"/>
          <w:lang w:eastAsia="fr-FR"/>
          <w14:ligatures w14:val="none"/>
        </w:rPr>
        <w:t>confiance</w:t>
      </w:r>
      <w:r w:rsidRPr="00CE68D7">
        <w:rPr>
          <w:rFonts w:asciiTheme="minorBidi" w:eastAsia="Times New Roman" w:hAnsiTheme="minorBidi"/>
          <w:color w:val="3F3F46"/>
          <w:kern w:val="0"/>
          <w:sz w:val="24"/>
          <w:szCs w:val="24"/>
          <w:lang w:eastAsia="fr-FR"/>
          <w14:ligatures w14:val="none"/>
        </w:rPr>
        <w:t> supplémentaire aux personnes concernées.</w:t>
      </w:r>
    </w:p>
    <w:p w14:paraId="31DEE42D"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Ainsi, savoir correctement adapter son management en fonction des personnes et des situations permettra de maintenir une bonne ambiance au travail. N’oublions pas que </w:t>
      </w:r>
      <w:r w:rsidRPr="00CE68D7">
        <w:rPr>
          <w:rFonts w:asciiTheme="minorBidi" w:eastAsia="Times New Roman" w:hAnsiTheme="minorBidi"/>
          <w:b/>
          <w:bCs/>
          <w:color w:val="3F3F46"/>
          <w:kern w:val="0"/>
          <w:sz w:val="24"/>
          <w:szCs w:val="24"/>
          <w:bdr w:val="none" w:sz="0" w:space="0" w:color="auto" w:frame="1"/>
          <w:lang w:eastAsia="fr-FR"/>
          <w14:ligatures w14:val="none"/>
        </w:rPr>
        <w:t>tous ces managements s’utilisent. Il faut simplement savoir les doser.</w:t>
      </w:r>
    </w:p>
    <w:p w14:paraId="4EE46C69" w14:textId="77777777" w:rsidR="00CE68D7" w:rsidRPr="00CE68D7" w:rsidRDefault="00CE68D7" w:rsidP="00CE68D7">
      <w:pPr>
        <w:shd w:val="clear" w:color="auto" w:fill="FFFFFF"/>
        <w:spacing w:after="0" w:line="240" w:lineRule="auto"/>
        <w:textAlignment w:val="baseline"/>
        <w:outlineLvl w:val="1"/>
        <w:rPr>
          <w:rFonts w:asciiTheme="minorBidi" w:eastAsia="Times New Roman" w:hAnsiTheme="minorBidi"/>
          <w:color w:val="27272A"/>
          <w:kern w:val="0"/>
          <w:sz w:val="48"/>
          <w:szCs w:val="48"/>
          <w:lang w:eastAsia="fr-FR"/>
          <w14:ligatures w14:val="none"/>
        </w:rPr>
      </w:pPr>
      <w:r w:rsidRPr="00CE68D7">
        <w:rPr>
          <w:rFonts w:asciiTheme="minorBidi" w:eastAsia="Times New Roman" w:hAnsiTheme="minorBidi"/>
          <w:b/>
          <w:bCs/>
          <w:color w:val="333399"/>
          <w:kern w:val="0"/>
          <w:sz w:val="36"/>
          <w:szCs w:val="36"/>
          <w:bdr w:val="none" w:sz="0" w:space="0" w:color="auto" w:frame="1"/>
          <w:lang w:eastAsia="fr-FR"/>
          <w14:ligatures w14:val="none"/>
        </w:rPr>
        <w:br/>
      </w:r>
      <w:r w:rsidRPr="00CE68D7">
        <w:rPr>
          <w:rFonts w:asciiTheme="minorBidi" w:eastAsia="Times New Roman" w:hAnsiTheme="minorBidi"/>
          <w:color w:val="333399"/>
          <w:kern w:val="0"/>
          <w:sz w:val="36"/>
          <w:szCs w:val="36"/>
          <w:bdr w:val="none" w:sz="0" w:space="0" w:color="auto" w:frame="1"/>
          <w:lang w:eastAsia="fr-FR"/>
          <w14:ligatures w14:val="none"/>
        </w:rPr>
        <w:t>5 – Faciliter les bonnes relations</w:t>
      </w:r>
    </w:p>
    <w:p w14:paraId="2C1FDEB9"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Enfin, comme la bonne ambiance au travail est une question de relations humaines, d’échanges entre les personnes au travail, la communication joue un rôle très important. </w:t>
      </w:r>
      <w:r w:rsidRPr="00CE68D7">
        <w:rPr>
          <w:rFonts w:asciiTheme="minorBidi" w:eastAsia="Times New Roman" w:hAnsiTheme="minorBidi"/>
          <w:b/>
          <w:bCs/>
          <w:color w:val="3F3F46"/>
          <w:kern w:val="0"/>
          <w:sz w:val="24"/>
          <w:szCs w:val="24"/>
          <w:bdr w:val="none" w:sz="0" w:space="0" w:color="auto" w:frame="1"/>
          <w:lang w:eastAsia="fr-FR"/>
          <w14:ligatures w14:val="none"/>
        </w:rPr>
        <w:t>Elle relie les personnes, qui, en s’exprimant, créent du lien entre elles.</w:t>
      </w:r>
    </w:p>
    <w:p w14:paraId="5DB02C3B" w14:textId="77777777"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br/>
      </w:r>
      <w:r w:rsidRPr="00CE68D7">
        <w:rPr>
          <w:rFonts w:asciiTheme="minorBidi" w:eastAsia="Times New Roman" w:hAnsiTheme="minorBidi"/>
          <w:color w:val="333399"/>
          <w:kern w:val="0"/>
          <w:sz w:val="28"/>
          <w:szCs w:val="28"/>
          <w:bdr w:val="none" w:sz="0" w:space="0" w:color="auto" w:frame="1"/>
          <w:lang w:eastAsia="fr-FR"/>
          <w14:ligatures w14:val="none"/>
        </w:rPr>
        <w:t>Une bonne communication pour garantir une ambiance agréable au travail</w:t>
      </w:r>
    </w:p>
    <w:p w14:paraId="4A9DC925"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Il faudra donc </w:t>
      </w:r>
      <w:r w:rsidRPr="00CE68D7">
        <w:rPr>
          <w:rFonts w:asciiTheme="minorBidi" w:eastAsia="Times New Roman" w:hAnsiTheme="minorBidi"/>
          <w:b/>
          <w:bCs/>
          <w:color w:val="3F3F46"/>
          <w:kern w:val="0"/>
          <w:sz w:val="24"/>
          <w:szCs w:val="24"/>
          <w:bdr w:val="none" w:sz="0" w:space="0" w:color="auto" w:frame="1"/>
          <w:lang w:eastAsia="fr-FR"/>
          <w14:ligatures w14:val="none"/>
        </w:rPr>
        <w:t>travailler sur soi et ses croyances et drivers</w:t>
      </w:r>
      <w:r w:rsidRPr="00CE68D7">
        <w:rPr>
          <w:rFonts w:asciiTheme="minorBidi" w:eastAsia="Times New Roman" w:hAnsiTheme="minorBidi"/>
          <w:color w:val="3F3F46"/>
          <w:kern w:val="0"/>
          <w:sz w:val="24"/>
          <w:szCs w:val="24"/>
          <w:lang w:eastAsia="fr-FR"/>
          <w14:ligatures w14:val="none"/>
        </w:rPr>
        <w:t> pour éviter de mal interpréter les situations… ou être en mesure de s’en apercevoir et ainsi réagir de manière plus appropriée.</w:t>
      </w:r>
    </w:p>
    <w:p w14:paraId="223A77FF"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b/>
          <w:bCs/>
          <w:color w:val="2C8FF4"/>
          <w:kern w:val="0"/>
          <w:sz w:val="24"/>
          <w:szCs w:val="24"/>
          <w:bdr w:val="none" w:sz="0" w:space="0" w:color="auto" w:frame="1"/>
          <w:shd w:val="clear" w:color="auto" w:fill="EAEAEA"/>
          <w:lang w:eastAsia="fr-FR"/>
          <w14:ligatures w14:val="none"/>
        </w:rPr>
      </w:pPr>
      <w:r w:rsidRPr="00CE68D7">
        <w:rPr>
          <w:rFonts w:asciiTheme="minorBidi" w:eastAsia="Times New Roman" w:hAnsiTheme="minorBidi"/>
          <w:color w:val="3F3F46"/>
          <w:kern w:val="0"/>
          <w:sz w:val="24"/>
          <w:szCs w:val="24"/>
          <w:lang w:eastAsia="fr-FR"/>
          <w14:ligatures w14:val="none"/>
        </w:rPr>
        <w:fldChar w:fldCharType="begin"/>
      </w:r>
      <w:r w:rsidRPr="00CE68D7">
        <w:rPr>
          <w:rFonts w:asciiTheme="minorBidi" w:eastAsia="Times New Roman" w:hAnsiTheme="minorBidi"/>
          <w:color w:val="3F3F46"/>
          <w:kern w:val="0"/>
          <w:sz w:val="24"/>
          <w:szCs w:val="24"/>
          <w:lang w:eastAsia="fr-FR"/>
          <w14:ligatures w14:val="none"/>
        </w:rPr>
        <w:instrText>HYPERLINK "https://reussir-son-management.com/change-manager-change-management/" \t "_blank"</w:instrText>
      </w:r>
      <w:r w:rsidRPr="00CE68D7">
        <w:rPr>
          <w:rFonts w:asciiTheme="minorBidi" w:eastAsia="Times New Roman" w:hAnsiTheme="minorBidi"/>
          <w:color w:val="3F3F46"/>
          <w:kern w:val="0"/>
          <w:sz w:val="24"/>
          <w:szCs w:val="24"/>
          <w:lang w:eastAsia="fr-FR"/>
          <w14:ligatures w14:val="none"/>
        </w:rPr>
      </w:r>
      <w:r w:rsidRPr="00CE68D7">
        <w:rPr>
          <w:rFonts w:asciiTheme="minorBidi" w:eastAsia="Times New Roman" w:hAnsiTheme="minorBidi"/>
          <w:color w:val="3F3F46"/>
          <w:kern w:val="0"/>
          <w:sz w:val="24"/>
          <w:szCs w:val="24"/>
          <w:lang w:eastAsia="fr-FR"/>
          <w14:ligatures w14:val="none"/>
        </w:rPr>
        <w:fldChar w:fldCharType="separate"/>
      </w:r>
    </w:p>
    <w:p w14:paraId="793EE41C" w14:textId="0B66EF65" w:rsidR="00CE68D7" w:rsidRPr="00CE68D7" w:rsidRDefault="00CE68D7" w:rsidP="00CE68D7">
      <w:pPr>
        <w:shd w:val="clear" w:color="auto" w:fill="FFFFFF"/>
        <w:spacing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fldChar w:fldCharType="end"/>
      </w:r>
      <w:r w:rsidRPr="00CE68D7">
        <w:rPr>
          <w:rFonts w:asciiTheme="minorBidi" w:eastAsia="Times New Roman" w:hAnsiTheme="minorBidi"/>
          <w:color w:val="3F3F46"/>
          <w:kern w:val="0"/>
          <w:sz w:val="24"/>
          <w:szCs w:val="24"/>
          <w:lang w:eastAsia="fr-FR"/>
          <w14:ligatures w14:val="none"/>
        </w:rPr>
        <w:t>L’important sera d’être en mesure de mettre en œuvre une relation de confiance profonde et durable entre les personnes. Pour cela, nous devrons savoir être </w:t>
      </w:r>
      <w:r w:rsidRPr="00CE68D7">
        <w:rPr>
          <w:rFonts w:asciiTheme="minorBidi" w:eastAsia="Times New Roman" w:hAnsiTheme="minorBidi"/>
          <w:b/>
          <w:bCs/>
          <w:color w:val="3F3F46"/>
          <w:kern w:val="0"/>
          <w:sz w:val="24"/>
          <w:szCs w:val="24"/>
          <w:bdr w:val="none" w:sz="0" w:space="0" w:color="auto" w:frame="1"/>
          <w:lang w:eastAsia="fr-FR"/>
          <w14:ligatures w14:val="none"/>
        </w:rPr>
        <w:t>exemplaires</w:t>
      </w:r>
      <w:r w:rsidRPr="00CE68D7">
        <w:rPr>
          <w:rFonts w:asciiTheme="minorBidi" w:eastAsia="Times New Roman" w:hAnsiTheme="minorBidi"/>
          <w:color w:val="3F3F46"/>
          <w:kern w:val="0"/>
          <w:sz w:val="24"/>
          <w:szCs w:val="24"/>
          <w:lang w:eastAsia="fr-FR"/>
          <w14:ligatures w14:val="none"/>
        </w:rPr>
        <w:t> par rapport à nos paroles, </w:t>
      </w:r>
      <w:r w:rsidRPr="00CE68D7">
        <w:rPr>
          <w:rFonts w:asciiTheme="minorBidi" w:eastAsia="Times New Roman" w:hAnsiTheme="minorBidi"/>
          <w:b/>
          <w:bCs/>
          <w:color w:val="3F3F46"/>
          <w:kern w:val="0"/>
          <w:sz w:val="24"/>
          <w:szCs w:val="24"/>
          <w:bdr w:val="none" w:sz="0" w:space="0" w:color="auto" w:frame="1"/>
          <w:lang w:eastAsia="fr-FR"/>
          <w14:ligatures w14:val="none"/>
        </w:rPr>
        <w:t>tenir</w:t>
      </w:r>
      <w:r w:rsidRPr="00CE68D7">
        <w:rPr>
          <w:rFonts w:asciiTheme="minorBidi" w:eastAsia="Times New Roman" w:hAnsiTheme="minorBidi"/>
          <w:color w:val="3F3F46"/>
          <w:kern w:val="0"/>
          <w:sz w:val="24"/>
          <w:szCs w:val="24"/>
          <w:lang w:eastAsia="fr-FR"/>
          <w14:ligatures w14:val="none"/>
        </w:rPr>
        <w:t> </w:t>
      </w:r>
      <w:r w:rsidRPr="00CE68D7">
        <w:rPr>
          <w:rFonts w:asciiTheme="minorBidi" w:eastAsia="Times New Roman" w:hAnsiTheme="minorBidi"/>
          <w:b/>
          <w:bCs/>
          <w:color w:val="3F3F46"/>
          <w:kern w:val="0"/>
          <w:sz w:val="24"/>
          <w:szCs w:val="24"/>
          <w:bdr w:val="none" w:sz="0" w:space="0" w:color="auto" w:frame="1"/>
          <w:lang w:eastAsia="fr-FR"/>
          <w14:ligatures w14:val="none"/>
        </w:rPr>
        <w:t>nos engagements</w:t>
      </w:r>
      <w:r w:rsidRPr="00CE68D7">
        <w:rPr>
          <w:rFonts w:asciiTheme="minorBidi" w:eastAsia="Times New Roman" w:hAnsiTheme="minorBidi"/>
          <w:color w:val="3F3F46"/>
          <w:kern w:val="0"/>
          <w:sz w:val="24"/>
          <w:szCs w:val="24"/>
          <w:lang w:eastAsia="fr-FR"/>
          <w14:ligatures w14:val="none"/>
        </w:rPr>
        <w:t>, garder la </w:t>
      </w:r>
      <w:r w:rsidRPr="00CE68D7">
        <w:rPr>
          <w:rFonts w:asciiTheme="minorBidi" w:eastAsia="Times New Roman" w:hAnsiTheme="minorBidi"/>
          <w:b/>
          <w:bCs/>
          <w:color w:val="3F3F46"/>
          <w:kern w:val="0"/>
          <w:sz w:val="24"/>
          <w:szCs w:val="24"/>
          <w:bdr w:val="none" w:sz="0" w:space="0" w:color="auto" w:frame="1"/>
          <w:lang w:eastAsia="fr-FR"/>
          <w14:ligatures w14:val="none"/>
        </w:rPr>
        <w:t>confidentialité</w:t>
      </w:r>
      <w:r w:rsidRPr="00CE68D7">
        <w:rPr>
          <w:rFonts w:asciiTheme="minorBidi" w:eastAsia="Times New Roman" w:hAnsiTheme="minorBidi"/>
          <w:color w:val="3F3F46"/>
          <w:kern w:val="0"/>
          <w:sz w:val="24"/>
          <w:szCs w:val="24"/>
          <w:lang w:eastAsia="fr-FR"/>
          <w14:ligatures w14:val="none"/>
        </w:rPr>
        <w:t>, mais aussi nous </w:t>
      </w:r>
      <w:r w:rsidRPr="00CE68D7">
        <w:rPr>
          <w:rFonts w:asciiTheme="minorBidi" w:eastAsia="Times New Roman" w:hAnsiTheme="minorBidi"/>
          <w:b/>
          <w:bCs/>
          <w:color w:val="3F3F46"/>
          <w:kern w:val="0"/>
          <w:sz w:val="24"/>
          <w:szCs w:val="24"/>
          <w:bdr w:val="none" w:sz="0" w:space="0" w:color="auto" w:frame="1"/>
          <w:lang w:eastAsia="fr-FR"/>
          <w14:ligatures w14:val="none"/>
        </w:rPr>
        <w:t>intéresser à l’autre</w:t>
      </w:r>
      <w:r w:rsidRPr="00CE68D7">
        <w:rPr>
          <w:rFonts w:asciiTheme="minorBidi" w:eastAsia="Times New Roman" w:hAnsiTheme="minorBidi"/>
          <w:color w:val="3F3F46"/>
          <w:kern w:val="0"/>
          <w:sz w:val="24"/>
          <w:szCs w:val="24"/>
          <w:lang w:eastAsia="fr-FR"/>
          <w14:ligatures w14:val="none"/>
        </w:rPr>
        <w:t> et </w:t>
      </w:r>
      <w:r w:rsidRPr="00CE68D7">
        <w:rPr>
          <w:rFonts w:asciiTheme="minorBidi" w:eastAsia="Times New Roman" w:hAnsiTheme="minorBidi"/>
          <w:b/>
          <w:bCs/>
          <w:color w:val="3F3F46"/>
          <w:kern w:val="0"/>
          <w:sz w:val="24"/>
          <w:szCs w:val="24"/>
          <w:bdr w:val="none" w:sz="0" w:space="0" w:color="auto" w:frame="1"/>
          <w:lang w:eastAsia="fr-FR"/>
          <w14:ligatures w14:val="none"/>
        </w:rPr>
        <w:t>reconnaitre nos torts</w:t>
      </w:r>
      <w:r w:rsidRPr="00CE68D7">
        <w:rPr>
          <w:rFonts w:asciiTheme="minorBidi" w:eastAsia="Times New Roman" w:hAnsiTheme="minorBidi"/>
          <w:color w:val="3F3F46"/>
          <w:kern w:val="0"/>
          <w:sz w:val="24"/>
          <w:szCs w:val="24"/>
          <w:lang w:eastAsia="fr-FR"/>
          <w14:ligatures w14:val="none"/>
        </w:rPr>
        <w:t> lorsqu’ils sont présents.</w:t>
      </w:r>
    </w:p>
    <w:p w14:paraId="7CC20000" w14:textId="7845570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Enfin, nous devrons faire attention à la manière de communiquer et de passer des messages. Ainsi, nous pourrons nous appuyer sur un protocole bien connu, celui de la</w:t>
      </w:r>
      <w:r>
        <w:rPr>
          <w:rFonts w:asciiTheme="minorBidi" w:eastAsia="Times New Roman" w:hAnsiTheme="minorBidi"/>
          <w:color w:val="3F3F46"/>
          <w:kern w:val="0"/>
          <w:sz w:val="24"/>
          <w:szCs w:val="24"/>
          <w:lang w:eastAsia="fr-FR"/>
          <w14:ligatures w14:val="none"/>
        </w:rPr>
        <w:t xml:space="preserve"> Communication Non Violente (méthode OSBD) :</w:t>
      </w:r>
    </w:p>
    <w:p w14:paraId="39870DB1" w14:textId="77777777" w:rsidR="00CE68D7" w:rsidRPr="00CE68D7" w:rsidRDefault="00CE68D7" w:rsidP="00CE68D7">
      <w:pPr>
        <w:numPr>
          <w:ilvl w:val="0"/>
          <w:numId w:val="2"/>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Exposer la </w:t>
      </w:r>
      <w:r w:rsidRPr="00CE68D7">
        <w:rPr>
          <w:rFonts w:asciiTheme="minorBidi" w:eastAsia="Times New Roman" w:hAnsiTheme="minorBidi"/>
          <w:b/>
          <w:bCs/>
          <w:color w:val="3F3F46"/>
          <w:kern w:val="0"/>
          <w:sz w:val="24"/>
          <w:szCs w:val="24"/>
          <w:bdr w:val="none" w:sz="0" w:space="0" w:color="auto" w:frame="1"/>
          <w:lang w:eastAsia="fr-FR"/>
          <w14:ligatures w14:val="none"/>
        </w:rPr>
        <w:t>situation</w:t>
      </w:r>
    </w:p>
    <w:p w14:paraId="0D25055D" w14:textId="77777777" w:rsidR="00CE68D7" w:rsidRPr="00CE68D7" w:rsidRDefault="00CE68D7" w:rsidP="00CE68D7">
      <w:pPr>
        <w:numPr>
          <w:ilvl w:val="0"/>
          <w:numId w:val="2"/>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Faire part de son </w:t>
      </w:r>
      <w:r w:rsidRPr="00CE68D7">
        <w:rPr>
          <w:rFonts w:asciiTheme="minorBidi" w:eastAsia="Times New Roman" w:hAnsiTheme="minorBidi"/>
          <w:b/>
          <w:bCs/>
          <w:color w:val="3F3F46"/>
          <w:kern w:val="0"/>
          <w:sz w:val="24"/>
          <w:szCs w:val="24"/>
          <w:bdr w:val="none" w:sz="0" w:space="0" w:color="auto" w:frame="1"/>
          <w:lang w:eastAsia="fr-FR"/>
          <w14:ligatures w14:val="none"/>
        </w:rPr>
        <w:t>ressenti</w:t>
      </w:r>
    </w:p>
    <w:p w14:paraId="604B6DE4" w14:textId="77777777" w:rsidR="00CE68D7" w:rsidRPr="00CE68D7" w:rsidRDefault="00CE68D7" w:rsidP="00CE68D7">
      <w:pPr>
        <w:numPr>
          <w:ilvl w:val="0"/>
          <w:numId w:val="2"/>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Exprimer son </w:t>
      </w:r>
      <w:r w:rsidRPr="00CE68D7">
        <w:rPr>
          <w:rFonts w:asciiTheme="minorBidi" w:eastAsia="Times New Roman" w:hAnsiTheme="minorBidi"/>
          <w:b/>
          <w:bCs/>
          <w:color w:val="3F3F46"/>
          <w:kern w:val="0"/>
          <w:sz w:val="24"/>
          <w:szCs w:val="24"/>
          <w:bdr w:val="none" w:sz="0" w:space="0" w:color="auto" w:frame="1"/>
          <w:lang w:eastAsia="fr-FR"/>
          <w14:ligatures w14:val="none"/>
        </w:rPr>
        <w:t>besoin</w:t>
      </w:r>
    </w:p>
    <w:p w14:paraId="48C3AB01" w14:textId="77777777" w:rsidR="00CE68D7" w:rsidRPr="00CE68D7" w:rsidRDefault="00CE68D7" w:rsidP="00CE68D7">
      <w:pPr>
        <w:numPr>
          <w:ilvl w:val="0"/>
          <w:numId w:val="2"/>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Faire une </w:t>
      </w:r>
      <w:r w:rsidRPr="00CE68D7">
        <w:rPr>
          <w:rFonts w:asciiTheme="minorBidi" w:eastAsia="Times New Roman" w:hAnsiTheme="minorBidi"/>
          <w:b/>
          <w:bCs/>
          <w:color w:val="3F3F46"/>
          <w:kern w:val="0"/>
          <w:sz w:val="24"/>
          <w:szCs w:val="24"/>
          <w:bdr w:val="none" w:sz="0" w:space="0" w:color="auto" w:frame="1"/>
          <w:lang w:eastAsia="fr-FR"/>
          <w14:ligatures w14:val="none"/>
        </w:rPr>
        <w:t>demande</w:t>
      </w:r>
    </w:p>
    <w:p w14:paraId="158423C7"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Grâce à cette manière de faire, nous nous exprimerons beaucoup mieux et nous serons mieux compris.</w:t>
      </w:r>
    </w:p>
    <w:p w14:paraId="095D37AD"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Nous pourrons aussi </w:t>
      </w:r>
      <w:r w:rsidRPr="00CE68D7">
        <w:rPr>
          <w:rFonts w:asciiTheme="minorBidi" w:eastAsia="Times New Roman" w:hAnsiTheme="minorBidi"/>
          <w:b/>
          <w:bCs/>
          <w:color w:val="3F3F46"/>
          <w:kern w:val="0"/>
          <w:sz w:val="24"/>
          <w:szCs w:val="24"/>
          <w:bdr w:val="none" w:sz="0" w:space="0" w:color="auto" w:frame="1"/>
          <w:lang w:eastAsia="fr-FR"/>
          <w14:ligatures w14:val="none"/>
        </w:rPr>
        <w:t>nous</w:t>
      </w:r>
      <w:r w:rsidRPr="00CE68D7">
        <w:rPr>
          <w:rFonts w:asciiTheme="minorBidi" w:eastAsia="Times New Roman" w:hAnsiTheme="minorBidi"/>
          <w:color w:val="3F3F46"/>
          <w:kern w:val="0"/>
          <w:sz w:val="24"/>
          <w:szCs w:val="24"/>
          <w:lang w:eastAsia="fr-FR"/>
          <w14:ligatures w14:val="none"/>
        </w:rPr>
        <w:t> </w:t>
      </w:r>
      <w:r w:rsidRPr="00CE68D7">
        <w:rPr>
          <w:rFonts w:asciiTheme="minorBidi" w:eastAsia="Times New Roman" w:hAnsiTheme="minorBidi"/>
          <w:b/>
          <w:bCs/>
          <w:color w:val="3F3F46"/>
          <w:kern w:val="0"/>
          <w:sz w:val="24"/>
          <w:szCs w:val="24"/>
          <w:bdr w:val="none" w:sz="0" w:space="0" w:color="auto" w:frame="1"/>
          <w:lang w:eastAsia="fr-FR"/>
          <w14:ligatures w14:val="none"/>
        </w:rPr>
        <w:t>assurer que l’autre a bien compris</w:t>
      </w:r>
      <w:r w:rsidRPr="00CE68D7">
        <w:rPr>
          <w:rFonts w:asciiTheme="minorBidi" w:eastAsia="Times New Roman" w:hAnsiTheme="minorBidi"/>
          <w:color w:val="3F3F46"/>
          <w:kern w:val="0"/>
          <w:sz w:val="24"/>
          <w:szCs w:val="24"/>
          <w:lang w:eastAsia="fr-FR"/>
          <w14:ligatures w14:val="none"/>
        </w:rPr>
        <w:t> en lui demandant de bien vouloir reformuler ou nous exprimer ce qu’il a entendu. Car la communication se joue à plusieurs. Savoir bien s’exprimer est essentiel, mais pas suffisant. Il faut s’assurer que l’autre a bien compris pour que la bonne ambiance règne.</w:t>
      </w:r>
    </w:p>
    <w:p w14:paraId="582DAC08"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lastRenderedPageBreak/>
        <w:t>Ainsi, grâce à un travail sur soi, sur la relation de confiance et sur la manière de s’exprimer et d’être compris, nous permettrons une meilleure communication et donc une bonne ambiance au travail.</w:t>
      </w:r>
    </w:p>
    <w:p w14:paraId="6B2D93FB" w14:textId="77777777" w:rsidR="00CE68D7" w:rsidRPr="00CE68D7" w:rsidRDefault="00CE68D7" w:rsidP="00CE68D7">
      <w:pPr>
        <w:shd w:val="clear" w:color="auto" w:fill="FFFFFF"/>
        <w:spacing w:after="0" w:line="240" w:lineRule="auto"/>
        <w:textAlignment w:val="baseline"/>
        <w:outlineLvl w:val="2"/>
        <w:rPr>
          <w:rFonts w:asciiTheme="minorBidi" w:eastAsia="Times New Roman" w:hAnsiTheme="minorBidi"/>
          <w:color w:val="27272A"/>
          <w:kern w:val="0"/>
          <w:sz w:val="27"/>
          <w:szCs w:val="27"/>
          <w:lang w:eastAsia="fr-FR"/>
          <w14:ligatures w14:val="none"/>
        </w:rPr>
      </w:pPr>
      <w:r w:rsidRPr="00CE68D7">
        <w:rPr>
          <w:rFonts w:asciiTheme="minorBidi" w:eastAsia="Times New Roman" w:hAnsiTheme="minorBidi"/>
          <w:b/>
          <w:bCs/>
          <w:color w:val="333399"/>
          <w:kern w:val="0"/>
          <w:sz w:val="28"/>
          <w:szCs w:val="28"/>
          <w:bdr w:val="none" w:sz="0" w:space="0" w:color="auto" w:frame="1"/>
          <w:lang w:eastAsia="fr-FR"/>
          <w14:ligatures w14:val="none"/>
        </w:rPr>
        <w:br/>
      </w:r>
      <w:r w:rsidRPr="00CE68D7">
        <w:rPr>
          <w:rFonts w:asciiTheme="minorBidi" w:eastAsia="Times New Roman" w:hAnsiTheme="minorBidi"/>
          <w:color w:val="333399"/>
          <w:kern w:val="0"/>
          <w:sz w:val="28"/>
          <w:szCs w:val="28"/>
          <w:bdr w:val="none" w:sz="0" w:space="0" w:color="auto" w:frame="1"/>
          <w:lang w:eastAsia="fr-FR"/>
          <w14:ligatures w14:val="none"/>
        </w:rPr>
        <w:t>Une bonne gestion des conflits</w:t>
      </w:r>
    </w:p>
    <w:p w14:paraId="4E9305A9"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Favoriser les bonnes relations au sein d’une équipe, c’est aussi savoir gérer les conflits. Les conflits ne remettent pas forcément en question la bonne ambiance au travail. Par contre, </w:t>
      </w:r>
      <w:r w:rsidRPr="00CE68D7">
        <w:rPr>
          <w:rFonts w:asciiTheme="minorBidi" w:eastAsia="Times New Roman" w:hAnsiTheme="minorBidi"/>
          <w:b/>
          <w:bCs/>
          <w:color w:val="3F3F46"/>
          <w:kern w:val="0"/>
          <w:sz w:val="24"/>
          <w:szCs w:val="24"/>
          <w:bdr w:val="none" w:sz="0" w:space="0" w:color="auto" w:frame="1"/>
          <w:lang w:eastAsia="fr-FR"/>
          <w14:ligatures w14:val="none"/>
        </w:rPr>
        <w:t>laisser trainer un conflit peut être désastreux sur le climat social de nos équipes.</w:t>
      </w:r>
    </w:p>
    <w:p w14:paraId="794CF96F"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Il ne faut donc pas fuir les conflits, mais plutôt les prendre en main pour maintenir une ambiance agréable. Pour cela, il faut se poser les 3 questions suivantes :</w:t>
      </w:r>
    </w:p>
    <w:p w14:paraId="190A1DC0" w14:textId="77777777" w:rsidR="00CE68D7" w:rsidRPr="00CE68D7" w:rsidRDefault="00CE68D7" w:rsidP="00CE68D7">
      <w:pPr>
        <w:numPr>
          <w:ilvl w:val="0"/>
          <w:numId w:val="3"/>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Est-ce que je dois satisfaire à 100% </w:t>
      </w:r>
      <w:r w:rsidRPr="00CE68D7">
        <w:rPr>
          <w:rFonts w:asciiTheme="minorBidi" w:eastAsia="Times New Roman" w:hAnsiTheme="minorBidi"/>
          <w:b/>
          <w:bCs/>
          <w:color w:val="3F3F46"/>
          <w:kern w:val="0"/>
          <w:sz w:val="24"/>
          <w:szCs w:val="24"/>
          <w:bdr w:val="none" w:sz="0" w:space="0" w:color="auto" w:frame="1"/>
          <w:lang w:eastAsia="fr-FR"/>
          <w14:ligatures w14:val="none"/>
        </w:rPr>
        <w:t>les intérêts de chacun</w:t>
      </w:r>
      <w:r w:rsidRPr="00CE68D7">
        <w:rPr>
          <w:rFonts w:asciiTheme="minorBidi" w:eastAsia="Times New Roman" w:hAnsiTheme="minorBidi"/>
          <w:color w:val="3F3F46"/>
          <w:kern w:val="0"/>
          <w:sz w:val="24"/>
          <w:szCs w:val="24"/>
          <w:lang w:eastAsia="fr-FR"/>
          <w14:ligatures w14:val="none"/>
        </w:rPr>
        <w:t> ?</w:t>
      </w:r>
    </w:p>
    <w:p w14:paraId="3423FD22" w14:textId="77777777" w:rsidR="00CE68D7" w:rsidRPr="00CE68D7" w:rsidRDefault="00CE68D7" w:rsidP="00CE68D7">
      <w:pPr>
        <w:numPr>
          <w:ilvl w:val="0"/>
          <w:numId w:val="3"/>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Dois-je préserver impérativement </w:t>
      </w:r>
      <w:r w:rsidRPr="00CE68D7">
        <w:rPr>
          <w:rFonts w:asciiTheme="minorBidi" w:eastAsia="Times New Roman" w:hAnsiTheme="minorBidi"/>
          <w:b/>
          <w:bCs/>
          <w:color w:val="3F3F46"/>
          <w:kern w:val="0"/>
          <w:sz w:val="24"/>
          <w:szCs w:val="24"/>
          <w:bdr w:val="none" w:sz="0" w:space="0" w:color="auto" w:frame="1"/>
          <w:lang w:eastAsia="fr-FR"/>
          <w14:ligatures w14:val="none"/>
        </w:rPr>
        <w:t>des relations de qualité</w:t>
      </w:r>
      <w:r w:rsidRPr="00CE68D7">
        <w:rPr>
          <w:rFonts w:asciiTheme="minorBidi" w:eastAsia="Times New Roman" w:hAnsiTheme="minorBidi"/>
          <w:color w:val="3F3F46"/>
          <w:kern w:val="0"/>
          <w:sz w:val="24"/>
          <w:szCs w:val="24"/>
          <w:lang w:eastAsia="fr-FR"/>
          <w14:ligatures w14:val="none"/>
        </w:rPr>
        <w:t> ?</w:t>
      </w:r>
    </w:p>
    <w:p w14:paraId="63B2C589" w14:textId="77777777" w:rsidR="00CE68D7" w:rsidRPr="00CE68D7" w:rsidRDefault="00CE68D7" w:rsidP="00CE68D7">
      <w:pPr>
        <w:numPr>
          <w:ilvl w:val="0"/>
          <w:numId w:val="3"/>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De combien de </w:t>
      </w:r>
      <w:r w:rsidRPr="00CE68D7">
        <w:rPr>
          <w:rFonts w:asciiTheme="minorBidi" w:eastAsia="Times New Roman" w:hAnsiTheme="minorBidi"/>
          <w:b/>
          <w:bCs/>
          <w:color w:val="3F3F46"/>
          <w:kern w:val="0"/>
          <w:sz w:val="24"/>
          <w:szCs w:val="24"/>
          <w:bdr w:val="none" w:sz="0" w:space="0" w:color="auto" w:frame="1"/>
          <w:lang w:eastAsia="fr-FR"/>
          <w14:ligatures w14:val="none"/>
        </w:rPr>
        <w:t>temps</w:t>
      </w:r>
      <w:r w:rsidRPr="00CE68D7">
        <w:rPr>
          <w:rFonts w:asciiTheme="minorBidi" w:eastAsia="Times New Roman" w:hAnsiTheme="minorBidi"/>
          <w:color w:val="3F3F46"/>
          <w:kern w:val="0"/>
          <w:sz w:val="24"/>
          <w:szCs w:val="24"/>
          <w:lang w:eastAsia="fr-FR"/>
          <w14:ligatures w14:val="none"/>
        </w:rPr>
        <w:t> est-ce que je dispose ?</w:t>
      </w:r>
    </w:p>
    <w:p w14:paraId="5C50FDD9" w14:textId="77777777" w:rsidR="00CE68D7" w:rsidRPr="00CE68D7" w:rsidRDefault="00CE68D7" w:rsidP="00CE68D7">
      <w:pPr>
        <w:shd w:val="clear" w:color="auto" w:fill="FFFFFF"/>
        <w:spacing w:after="36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lang w:eastAsia="fr-FR"/>
          <w14:ligatures w14:val="none"/>
        </w:rPr>
        <w:t>Ensuite, il nous sera beaucoup plus facile de choisir la manière de sortir d’un conflit. Nous aurons le choix entre 5 solutions possibles :</w:t>
      </w:r>
    </w:p>
    <w:p w14:paraId="2A2748F2" w14:textId="77777777" w:rsidR="00CE68D7" w:rsidRPr="00CE68D7" w:rsidRDefault="00CE68D7" w:rsidP="00CE68D7">
      <w:pPr>
        <w:numPr>
          <w:ilvl w:val="0"/>
          <w:numId w:val="4"/>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Éviter</w:t>
      </w:r>
      <w:r w:rsidRPr="00CE68D7">
        <w:rPr>
          <w:rFonts w:asciiTheme="minorBidi" w:eastAsia="Times New Roman" w:hAnsiTheme="minorBidi"/>
          <w:color w:val="3F3F46"/>
          <w:kern w:val="0"/>
          <w:sz w:val="24"/>
          <w:szCs w:val="24"/>
          <w:lang w:eastAsia="fr-FR"/>
          <w14:ligatures w14:val="none"/>
        </w:rPr>
        <w:t> le conflit = pas besoin de trancher, la situation n’a aucun intérêt pour les 2 parties, etc. Rapide. La relation est ambiguë.</w:t>
      </w:r>
    </w:p>
    <w:p w14:paraId="402640F5" w14:textId="77777777" w:rsidR="00CE68D7" w:rsidRPr="00CE68D7" w:rsidRDefault="00CE68D7" w:rsidP="00CE68D7">
      <w:pPr>
        <w:numPr>
          <w:ilvl w:val="0"/>
          <w:numId w:val="4"/>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Céder</w:t>
      </w:r>
      <w:r w:rsidRPr="00CE68D7">
        <w:rPr>
          <w:rFonts w:asciiTheme="minorBidi" w:eastAsia="Times New Roman" w:hAnsiTheme="minorBidi"/>
          <w:color w:val="3F3F46"/>
          <w:kern w:val="0"/>
          <w:sz w:val="24"/>
          <w:szCs w:val="24"/>
          <w:lang w:eastAsia="fr-FR"/>
          <w14:ligatures w14:val="none"/>
        </w:rPr>
        <w:t> = je laisse l’autre obtenir ce qu’il veut par stratégie, pour préserver les bonnes relations, parce que le sujet a moins d’importance pour moi, etc. Rapide. La relation est moins bonne.</w:t>
      </w:r>
    </w:p>
    <w:p w14:paraId="1696D711" w14:textId="77777777" w:rsidR="00CE68D7" w:rsidRPr="00CE68D7" w:rsidRDefault="00CE68D7" w:rsidP="00CE68D7">
      <w:pPr>
        <w:numPr>
          <w:ilvl w:val="0"/>
          <w:numId w:val="4"/>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Rivaliser</w:t>
      </w:r>
      <w:r w:rsidRPr="00CE68D7">
        <w:rPr>
          <w:rFonts w:asciiTheme="minorBidi" w:eastAsia="Times New Roman" w:hAnsiTheme="minorBidi"/>
          <w:color w:val="3F3F46"/>
          <w:kern w:val="0"/>
          <w:sz w:val="24"/>
          <w:szCs w:val="24"/>
          <w:lang w:eastAsia="fr-FR"/>
          <w14:ligatures w14:val="none"/>
        </w:rPr>
        <w:t> = je cherche à imposer mes idées parce que le sujet est stratégique, très important pour moi, etc. Rapide. La relation est moins bonne.</w:t>
      </w:r>
    </w:p>
    <w:p w14:paraId="33C55568" w14:textId="77777777" w:rsidR="00CE68D7" w:rsidRPr="00CE68D7" w:rsidRDefault="00CE68D7" w:rsidP="00CE68D7">
      <w:pPr>
        <w:numPr>
          <w:ilvl w:val="0"/>
          <w:numId w:val="4"/>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Trouver un compromis</w:t>
      </w:r>
      <w:r w:rsidRPr="00CE68D7">
        <w:rPr>
          <w:rFonts w:asciiTheme="minorBidi" w:eastAsia="Times New Roman" w:hAnsiTheme="minorBidi"/>
          <w:color w:val="3F3F46"/>
          <w:kern w:val="0"/>
          <w:sz w:val="24"/>
          <w:szCs w:val="24"/>
          <w:lang w:eastAsia="fr-FR"/>
          <w14:ligatures w14:val="none"/>
        </w:rPr>
        <w:t> = nous allons faire des efforts pour satisfaire chacun à hauteur de 50%. Nous allons donc maintenir certaines choses et en supprimer d’autres. Maintien de bonnes relations. Plus ou moins lent.</w:t>
      </w:r>
    </w:p>
    <w:p w14:paraId="346A5365" w14:textId="77777777" w:rsidR="00CE68D7" w:rsidRDefault="00CE68D7" w:rsidP="00CE68D7">
      <w:pPr>
        <w:numPr>
          <w:ilvl w:val="0"/>
          <w:numId w:val="4"/>
        </w:num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b/>
          <w:bCs/>
          <w:color w:val="3F3F46"/>
          <w:kern w:val="0"/>
          <w:sz w:val="24"/>
          <w:szCs w:val="24"/>
          <w:bdr w:val="none" w:sz="0" w:space="0" w:color="auto" w:frame="1"/>
          <w:lang w:eastAsia="fr-FR"/>
          <w14:ligatures w14:val="none"/>
        </w:rPr>
        <w:t>Collaborer</w:t>
      </w:r>
      <w:r w:rsidRPr="00CE68D7">
        <w:rPr>
          <w:rFonts w:asciiTheme="minorBidi" w:eastAsia="Times New Roman" w:hAnsiTheme="minorBidi"/>
          <w:color w:val="3F3F46"/>
          <w:kern w:val="0"/>
          <w:sz w:val="24"/>
          <w:szCs w:val="24"/>
          <w:lang w:eastAsia="fr-FR"/>
          <w14:ligatures w14:val="none"/>
        </w:rPr>
        <w:t> = nous allons chercher une solution qui permettra de satisfaire les intérêts des 2 personnes à 100%. Mais est-ce possible, y a-t-il un risque d’échec ? Maintien de bonnes relations. Peut être très lent.</w:t>
      </w:r>
    </w:p>
    <w:p w14:paraId="14041350" w14:textId="77777777" w:rsidR="00CE68D7" w:rsidRPr="00CE68D7" w:rsidRDefault="00CE68D7" w:rsidP="00CE68D7">
      <w:pPr>
        <w:shd w:val="clear" w:color="auto" w:fill="FFFFFF"/>
        <w:spacing w:after="0" w:line="240" w:lineRule="auto"/>
        <w:ind w:left="720"/>
        <w:textAlignment w:val="baseline"/>
        <w:rPr>
          <w:rFonts w:asciiTheme="minorBidi" w:eastAsia="Times New Roman" w:hAnsiTheme="minorBidi"/>
          <w:color w:val="3F3F46"/>
          <w:kern w:val="0"/>
          <w:sz w:val="24"/>
          <w:szCs w:val="24"/>
          <w:lang w:eastAsia="fr-FR"/>
          <w14:ligatures w14:val="none"/>
        </w:rPr>
      </w:pPr>
    </w:p>
    <w:p w14:paraId="6E0E10A5" w14:textId="77777777" w:rsidR="00CE68D7" w:rsidRPr="00CE68D7" w:rsidRDefault="00CE68D7" w:rsidP="00CE68D7">
      <w:pPr>
        <w:shd w:val="clear" w:color="auto" w:fill="FFFFFF"/>
        <w:spacing w:after="0" w:line="240" w:lineRule="auto"/>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noProof/>
          <w:color w:val="3F3F46"/>
          <w:kern w:val="0"/>
          <w:sz w:val="24"/>
          <w:szCs w:val="24"/>
          <w:lang w:eastAsia="fr-FR"/>
          <w14:ligatures w14:val="none"/>
        </w:rPr>
        <w:drawing>
          <wp:inline distT="0" distB="0" distL="0" distR="0" wp14:anchorId="7563DB85" wp14:editId="2D0457FD">
            <wp:extent cx="1117600" cy="1117600"/>
            <wp:effectExtent l="0" t="0" r="6350" b="6350"/>
            <wp:docPr id="4" name="Image 3" descr="Une image contenant homme, Visage humain, portrait, Fro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homme, Visage humain, portrait, Front&#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inline>
        </w:drawing>
      </w:r>
    </w:p>
    <w:p w14:paraId="2CA18AAB" w14:textId="77777777" w:rsidR="00CE68D7" w:rsidRPr="00CE68D7" w:rsidRDefault="00CE68D7" w:rsidP="00CE68D7">
      <w:pPr>
        <w:shd w:val="clear" w:color="auto" w:fill="FFFFFF"/>
        <w:spacing w:line="405" w:lineRule="atLeast"/>
        <w:textAlignment w:val="baseline"/>
        <w:rPr>
          <w:rFonts w:asciiTheme="minorBidi" w:eastAsia="Times New Roman" w:hAnsiTheme="minorBidi"/>
          <w:color w:val="3F3F46"/>
          <w:kern w:val="0"/>
          <w:sz w:val="24"/>
          <w:szCs w:val="24"/>
          <w:lang w:eastAsia="fr-FR"/>
          <w14:ligatures w14:val="none"/>
        </w:rPr>
      </w:pPr>
      <w:r w:rsidRPr="00CE68D7">
        <w:rPr>
          <w:rFonts w:asciiTheme="minorBidi" w:eastAsia="Times New Roman" w:hAnsiTheme="minorBidi"/>
          <w:color w:val="3F3F46"/>
          <w:kern w:val="0"/>
          <w:sz w:val="24"/>
          <w:szCs w:val="24"/>
          <w:bdr w:val="none" w:sz="0" w:space="0" w:color="auto" w:frame="1"/>
          <w:lang w:eastAsia="fr-FR"/>
          <w14:ligatures w14:val="none"/>
        </w:rPr>
        <w:t>Julien Godefroy</w:t>
      </w:r>
    </w:p>
    <w:p w14:paraId="29C6968D" w14:textId="77777777" w:rsidR="00A55F80" w:rsidRPr="00CE68D7" w:rsidRDefault="00A55F80">
      <w:pPr>
        <w:rPr>
          <w:rFonts w:asciiTheme="minorBidi" w:hAnsiTheme="minorBidi"/>
        </w:rPr>
      </w:pPr>
    </w:p>
    <w:sectPr w:rsidR="00A55F80" w:rsidRPr="00CE68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1F768" w14:textId="77777777" w:rsidR="00CE68D7" w:rsidRDefault="00CE68D7" w:rsidP="00CE68D7">
      <w:pPr>
        <w:spacing w:after="0" w:line="240" w:lineRule="auto"/>
      </w:pPr>
      <w:r>
        <w:separator/>
      </w:r>
    </w:p>
  </w:endnote>
  <w:endnote w:type="continuationSeparator" w:id="0">
    <w:p w14:paraId="5C49A027" w14:textId="77777777" w:rsidR="00CE68D7" w:rsidRDefault="00CE68D7" w:rsidP="00CE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51F4" w14:textId="01D8702B" w:rsidR="00CE68D7" w:rsidRPr="00CE68D7" w:rsidRDefault="00CE68D7">
    <w:pPr>
      <w:pStyle w:val="Pieddepage"/>
      <w:rPr>
        <w:rFonts w:asciiTheme="minorBidi" w:hAnsiTheme="minorBidi"/>
      </w:rPr>
    </w:pPr>
    <w:r>
      <w:tab/>
    </w:r>
    <w:r w:rsidRPr="00CE68D7">
      <w:rPr>
        <w:rFonts w:asciiTheme="minorBidi" w:hAnsiTheme="minorBidi"/>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BDB8" w14:textId="77777777" w:rsidR="00CE68D7" w:rsidRDefault="00CE68D7" w:rsidP="00CE68D7">
      <w:pPr>
        <w:spacing w:after="0" w:line="240" w:lineRule="auto"/>
      </w:pPr>
      <w:r>
        <w:separator/>
      </w:r>
    </w:p>
  </w:footnote>
  <w:footnote w:type="continuationSeparator" w:id="0">
    <w:p w14:paraId="3B25F6C4" w14:textId="77777777" w:rsidR="00CE68D7" w:rsidRDefault="00CE68D7" w:rsidP="00CE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1A10"/>
    <w:multiLevelType w:val="multilevel"/>
    <w:tmpl w:val="2D5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EC6B7A"/>
    <w:multiLevelType w:val="multilevel"/>
    <w:tmpl w:val="105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35AC6"/>
    <w:multiLevelType w:val="multilevel"/>
    <w:tmpl w:val="53C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FD34A3"/>
    <w:multiLevelType w:val="multilevel"/>
    <w:tmpl w:val="258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2384655">
    <w:abstractNumId w:val="2"/>
  </w:num>
  <w:num w:numId="2" w16cid:durableId="1439301984">
    <w:abstractNumId w:val="0"/>
  </w:num>
  <w:num w:numId="3" w16cid:durableId="2088263277">
    <w:abstractNumId w:val="3"/>
  </w:num>
  <w:num w:numId="4" w16cid:durableId="82536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D7"/>
    <w:rsid w:val="005D22AD"/>
    <w:rsid w:val="007D4285"/>
    <w:rsid w:val="00A55F80"/>
    <w:rsid w:val="00CE68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9B57"/>
  <w15:chartTrackingRefBased/>
  <w15:docId w15:val="{16CEAA96-C6B6-4BE4-A76A-C96914FD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6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E6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68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68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68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68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68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68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68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68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E68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68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68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68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68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68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68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68D7"/>
    <w:rPr>
      <w:rFonts w:eastAsiaTheme="majorEastAsia" w:cstheme="majorBidi"/>
      <w:color w:val="272727" w:themeColor="text1" w:themeTint="D8"/>
    </w:rPr>
  </w:style>
  <w:style w:type="paragraph" w:styleId="Titre">
    <w:name w:val="Title"/>
    <w:basedOn w:val="Normal"/>
    <w:next w:val="Normal"/>
    <w:link w:val="TitreCar"/>
    <w:uiPriority w:val="10"/>
    <w:qFormat/>
    <w:rsid w:val="00CE6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68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68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68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68D7"/>
    <w:pPr>
      <w:spacing w:before="160"/>
      <w:jc w:val="center"/>
    </w:pPr>
    <w:rPr>
      <w:i/>
      <w:iCs/>
      <w:color w:val="404040" w:themeColor="text1" w:themeTint="BF"/>
    </w:rPr>
  </w:style>
  <w:style w:type="character" w:customStyle="1" w:styleId="CitationCar">
    <w:name w:val="Citation Car"/>
    <w:basedOn w:val="Policepardfaut"/>
    <w:link w:val="Citation"/>
    <w:uiPriority w:val="29"/>
    <w:rsid w:val="00CE68D7"/>
    <w:rPr>
      <w:i/>
      <w:iCs/>
      <w:color w:val="404040" w:themeColor="text1" w:themeTint="BF"/>
    </w:rPr>
  </w:style>
  <w:style w:type="paragraph" w:styleId="Paragraphedeliste">
    <w:name w:val="List Paragraph"/>
    <w:basedOn w:val="Normal"/>
    <w:uiPriority w:val="34"/>
    <w:qFormat/>
    <w:rsid w:val="00CE68D7"/>
    <w:pPr>
      <w:ind w:left="720"/>
      <w:contextualSpacing/>
    </w:pPr>
  </w:style>
  <w:style w:type="character" w:styleId="Accentuationintense">
    <w:name w:val="Intense Emphasis"/>
    <w:basedOn w:val="Policepardfaut"/>
    <w:uiPriority w:val="21"/>
    <w:qFormat/>
    <w:rsid w:val="00CE68D7"/>
    <w:rPr>
      <w:i/>
      <w:iCs/>
      <w:color w:val="0F4761" w:themeColor="accent1" w:themeShade="BF"/>
    </w:rPr>
  </w:style>
  <w:style w:type="paragraph" w:styleId="Citationintense">
    <w:name w:val="Intense Quote"/>
    <w:basedOn w:val="Normal"/>
    <w:next w:val="Normal"/>
    <w:link w:val="CitationintenseCar"/>
    <w:uiPriority w:val="30"/>
    <w:qFormat/>
    <w:rsid w:val="00CE6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68D7"/>
    <w:rPr>
      <w:i/>
      <w:iCs/>
      <w:color w:val="0F4761" w:themeColor="accent1" w:themeShade="BF"/>
    </w:rPr>
  </w:style>
  <w:style w:type="character" w:styleId="Rfrenceintense">
    <w:name w:val="Intense Reference"/>
    <w:basedOn w:val="Policepardfaut"/>
    <w:uiPriority w:val="32"/>
    <w:qFormat/>
    <w:rsid w:val="00CE68D7"/>
    <w:rPr>
      <w:b/>
      <w:bCs/>
      <w:smallCaps/>
      <w:color w:val="0F4761" w:themeColor="accent1" w:themeShade="BF"/>
      <w:spacing w:val="5"/>
    </w:rPr>
  </w:style>
  <w:style w:type="paragraph" w:styleId="En-tte">
    <w:name w:val="header"/>
    <w:basedOn w:val="Normal"/>
    <w:link w:val="En-tteCar"/>
    <w:uiPriority w:val="99"/>
    <w:unhideWhenUsed/>
    <w:rsid w:val="00CE68D7"/>
    <w:pPr>
      <w:tabs>
        <w:tab w:val="center" w:pos="4536"/>
        <w:tab w:val="right" w:pos="9072"/>
      </w:tabs>
      <w:spacing w:after="0" w:line="240" w:lineRule="auto"/>
    </w:pPr>
  </w:style>
  <w:style w:type="character" w:customStyle="1" w:styleId="En-tteCar">
    <w:name w:val="En-tête Car"/>
    <w:basedOn w:val="Policepardfaut"/>
    <w:link w:val="En-tte"/>
    <w:uiPriority w:val="99"/>
    <w:rsid w:val="00CE68D7"/>
  </w:style>
  <w:style w:type="paragraph" w:styleId="Pieddepage">
    <w:name w:val="footer"/>
    <w:basedOn w:val="Normal"/>
    <w:link w:val="PieddepageCar"/>
    <w:uiPriority w:val="99"/>
    <w:unhideWhenUsed/>
    <w:rsid w:val="00CE68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148037">
      <w:bodyDiv w:val="1"/>
      <w:marLeft w:val="0"/>
      <w:marRight w:val="0"/>
      <w:marTop w:val="0"/>
      <w:marBottom w:val="0"/>
      <w:divBdr>
        <w:top w:val="none" w:sz="0" w:space="0" w:color="auto"/>
        <w:left w:val="none" w:sz="0" w:space="0" w:color="auto"/>
        <w:bottom w:val="none" w:sz="0" w:space="0" w:color="auto"/>
        <w:right w:val="none" w:sz="0" w:space="0" w:color="auto"/>
      </w:divBdr>
      <w:divsChild>
        <w:div w:id="1915116132">
          <w:marLeft w:val="0"/>
          <w:marRight w:val="0"/>
          <w:marTop w:val="180"/>
          <w:marBottom w:val="0"/>
          <w:divBdr>
            <w:top w:val="none" w:sz="0" w:space="0" w:color="auto"/>
            <w:left w:val="none" w:sz="0" w:space="0" w:color="auto"/>
            <w:bottom w:val="none" w:sz="0" w:space="0" w:color="auto"/>
            <w:right w:val="none" w:sz="0" w:space="0" w:color="auto"/>
          </w:divBdr>
          <w:divsChild>
            <w:div w:id="180244754">
              <w:marLeft w:val="0"/>
              <w:marRight w:val="0"/>
              <w:marTop w:val="0"/>
              <w:marBottom w:val="0"/>
              <w:divBdr>
                <w:top w:val="none" w:sz="0" w:space="0" w:color="auto"/>
                <w:left w:val="none" w:sz="0" w:space="0" w:color="auto"/>
                <w:bottom w:val="none" w:sz="0" w:space="0" w:color="auto"/>
                <w:right w:val="none" w:sz="0" w:space="0" w:color="auto"/>
              </w:divBdr>
            </w:div>
            <w:div w:id="684602268">
              <w:marLeft w:val="0"/>
              <w:marRight w:val="0"/>
              <w:marTop w:val="0"/>
              <w:marBottom w:val="240"/>
              <w:divBdr>
                <w:top w:val="none" w:sz="0" w:space="0" w:color="auto"/>
                <w:left w:val="none" w:sz="0" w:space="0" w:color="auto"/>
                <w:bottom w:val="none" w:sz="0" w:space="0" w:color="auto"/>
                <w:right w:val="none" w:sz="0" w:space="0" w:color="auto"/>
              </w:divBdr>
              <w:divsChild>
                <w:div w:id="1651132672">
                  <w:marLeft w:val="0"/>
                  <w:marRight w:val="0"/>
                  <w:marTop w:val="0"/>
                  <w:marBottom w:val="0"/>
                  <w:divBdr>
                    <w:top w:val="none" w:sz="0" w:space="0" w:color="auto"/>
                    <w:left w:val="none" w:sz="0" w:space="0" w:color="auto"/>
                    <w:bottom w:val="none" w:sz="0" w:space="0" w:color="auto"/>
                    <w:right w:val="none" w:sz="0" w:space="0" w:color="auto"/>
                  </w:divBdr>
                </w:div>
              </w:divsChild>
            </w:div>
            <w:div w:id="762993595">
              <w:marLeft w:val="0"/>
              <w:marRight w:val="0"/>
              <w:marTop w:val="0"/>
              <w:marBottom w:val="240"/>
              <w:divBdr>
                <w:top w:val="none" w:sz="0" w:space="0" w:color="auto"/>
                <w:left w:val="none" w:sz="0" w:space="0" w:color="auto"/>
                <w:bottom w:val="none" w:sz="0" w:space="0" w:color="auto"/>
                <w:right w:val="none" w:sz="0" w:space="0" w:color="auto"/>
              </w:divBdr>
              <w:divsChild>
                <w:div w:id="1587112592">
                  <w:marLeft w:val="0"/>
                  <w:marRight w:val="0"/>
                  <w:marTop w:val="0"/>
                  <w:marBottom w:val="0"/>
                  <w:divBdr>
                    <w:top w:val="none" w:sz="0" w:space="0" w:color="auto"/>
                    <w:left w:val="none" w:sz="0" w:space="0" w:color="auto"/>
                    <w:bottom w:val="none" w:sz="0" w:space="0" w:color="auto"/>
                    <w:right w:val="none" w:sz="0" w:space="0" w:color="auto"/>
                  </w:divBdr>
                </w:div>
              </w:divsChild>
            </w:div>
            <w:div w:id="390007453">
              <w:marLeft w:val="0"/>
              <w:marRight w:val="0"/>
              <w:marTop w:val="0"/>
              <w:marBottom w:val="240"/>
              <w:divBdr>
                <w:top w:val="none" w:sz="0" w:space="0" w:color="auto"/>
                <w:left w:val="none" w:sz="0" w:space="0" w:color="auto"/>
                <w:bottom w:val="none" w:sz="0" w:space="0" w:color="auto"/>
                <w:right w:val="none" w:sz="0" w:space="0" w:color="auto"/>
              </w:divBdr>
              <w:divsChild>
                <w:div w:id="574389724">
                  <w:marLeft w:val="0"/>
                  <w:marRight w:val="0"/>
                  <w:marTop w:val="0"/>
                  <w:marBottom w:val="0"/>
                  <w:divBdr>
                    <w:top w:val="none" w:sz="0" w:space="0" w:color="auto"/>
                    <w:left w:val="none" w:sz="0" w:space="0" w:color="auto"/>
                    <w:bottom w:val="none" w:sz="0" w:space="0" w:color="auto"/>
                    <w:right w:val="none" w:sz="0" w:space="0" w:color="auto"/>
                  </w:divBdr>
                </w:div>
              </w:divsChild>
            </w:div>
            <w:div w:id="1276600159">
              <w:marLeft w:val="0"/>
              <w:marRight w:val="0"/>
              <w:marTop w:val="0"/>
              <w:marBottom w:val="300"/>
              <w:divBdr>
                <w:top w:val="single" w:sz="6" w:space="0" w:color="EEEEEE"/>
                <w:left w:val="single" w:sz="6" w:space="0" w:color="EEEEEE"/>
                <w:bottom w:val="single" w:sz="6" w:space="0" w:color="EEEEEE"/>
                <w:right w:val="single" w:sz="6" w:space="0" w:color="EEEEEE"/>
              </w:divBdr>
              <w:divsChild>
                <w:div w:id="903414980">
                  <w:marLeft w:val="0"/>
                  <w:marRight w:val="0"/>
                  <w:marTop w:val="0"/>
                  <w:marBottom w:val="0"/>
                  <w:divBdr>
                    <w:top w:val="none" w:sz="0" w:space="0" w:color="auto"/>
                    <w:left w:val="none" w:sz="0" w:space="0" w:color="auto"/>
                    <w:bottom w:val="none" w:sz="0" w:space="0" w:color="auto"/>
                    <w:right w:val="none" w:sz="0" w:space="0" w:color="auto"/>
                  </w:divBdr>
                  <w:divsChild>
                    <w:div w:id="1596328589">
                      <w:marLeft w:val="0"/>
                      <w:marRight w:val="0"/>
                      <w:marTop w:val="0"/>
                      <w:marBottom w:val="0"/>
                      <w:divBdr>
                        <w:top w:val="none" w:sz="0" w:space="0" w:color="auto"/>
                        <w:left w:val="none" w:sz="0" w:space="0" w:color="auto"/>
                        <w:bottom w:val="none" w:sz="0" w:space="0" w:color="auto"/>
                        <w:right w:val="none" w:sz="0" w:space="0" w:color="auto"/>
                      </w:divBdr>
                    </w:div>
                    <w:div w:id="1341931426">
                      <w:marLeft w:val="30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1982</Words>
  <Characters>10904</Characters>
  <Application>Microsoft Office Word</Application>
  <DocSecurity>0</DocSecurity>
  <Lines>90</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2024-12-30T07:16:00Z</dcterms:created>
  <dcterms:modified xsi:type="dcterms:W3CDTF">2024-12-30T07:23:00Z</dcterms:modified>
</cp:coreProperties>
</file>