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EDC50" w14:textId="586C74E7" w:rsidR="00610593" w:rsidRPr="00A67904" w:rsidRDefault="00BB691E">
      <w:pPr>
        <w:pStyle w:val="Titre1"/>
        <w:rPr>
          <w:rFonts w:asciiTheme="minorBidi" w:hAnsiTheme="minorBidi" w:cstheme="minorBidi"/>
          <w:color w:val="E95D0F"/>
          <w:sz w:val="24"/>
          <w:szCs w:val="24"/>
          <w:lang w:val="fr-FR"/>
        </w:rPr>
      </w:pPr>
      <w:r w:rsidRPr="00A67904">
        <w:rPr>
          <w:rFonts w:asciiTheme="minorBidi" w:hAnsiTheme="minorBidi" w:cstheme="minorBidi"/>
          <w:color w:val="E95D0F"/>
          <w:sz w:val="24"/>
          <w:szCs w:val="24"/>
          <w:lang w:val="fr-FR"/>
        </w:rPr>
        <w:t>LIVRET PÉDAGOGIQUE</w:t>
      </w:r>
    </w:p>
    <w:p w14:paraId="3576AFB9" w14:textId="77777777" w:rsidR="00610593" w:rsidRPr="00A67904" w:rsidRDefault="00BB691E">
      <w:pPr>
        <w:pStyle w:val="Titre2"/>
        <w:rPr>
          <w:rFonts w:asciiTheme="minorBidi" w:hAnsiTheme="minorBidi" w:cstheme="minorBidi"/>
          <w:color w:val="E95D0F"/>
          <w:sz w:val="24"/>
          <w:szCs w:val="24"/>
          <w:lang w:val="fr-FR"/>
        </w:rPr>
      </w:pPr>
      <w:r w:rsidRPr="00A67904">
        <w:rPr>
          <w:rFonts w:asciiTheme="minorBidi" w:hAnsiTheme="minorBidi" w:cstheme="minorBidi"/>
          <w:color w:val="E95D0F"/>
          <w:sz w:val="24"/>
          <w:szCs w:val="24"/>
          <w:lang w:val="fr-FR"/>
        </w:rPr>
        <w:t>Mieux communiquer au travail : développer son assertivité et son écoute active</w:t>
      </w:r>
    </w:p>
    <w:p w14:paraId="25400AB3" w14:textId="77777777" w:rsidR="00610593" w:rsidRPr="00A67904" w:rsidRDefault="00BB691E">
      <w:pPr>
        <w:rPr>
          <w:rFonts w:asciiTheme="minorBidi" w:hAnsiTheme="minorBidi"/>
          <w:sz w:val="24"/>
          <w:szCs w:val="24"/>
          <w:lang w:val="fr-FR"/>
        </w:rPr>
      </w:pPr>
      <w:r w:rsidRPr="00A67904">
        <w:rPr>
          <w:rFonts w:asciiTheme="minorBidi" w:hAnsiTheme="minorBidi"/>
          <w:sz w:val="24"/>
          <w:szCs w:val="24"/>
          <w:lang w:val="fr-FR"/>
        </w:rPr>
        <w:t>Durée : 7 heures (en visioconférence)</w:t>
      </w:r>
    </w:p>
    <w:p w14:paraId="55D84E34" w14:textId="224C07AF" w:rsidR="00610593" w:rsidRPr="00A67904" w:rsidRDefault="00BB691E">
      <w:pPr>
        <w:rPr>
          <w:rFonts w:asciiTheme="minorBidi" w:hAnsiTheme="minorBidi"/>
          <w:sz w:val="24"/>
          <w:szCs w:val="24"/>
          <w:lang w:val="fr-FR"/>
        </w:rPr>
      </w:pPr>
      <w:r w:rsidRPr="00A67904">
        <w:rPr>
          <w:rFonts w:asciiTheme="minorBidi" w:hAnsiTheme="minorBidi"/>
          <w:sz w:val="24"/>
          <w:szCs w:val="24"/>
          <w:lang w:val="fr-FR"/>
        </w:rPr>
        <w:t xml:space="preserve">Objectif global : </w:t>
      </w:r>
      <w:r w:rsidR="00BC7A84" w:rsidRPr="00A67904">
        <w:rPr>
          <w:rFonts w:asciiTheme="minorBidi" w:hAnsiTheme="minorBidi"/>
          <w:sz w:val="24"/>
          <w:szCs w:val="24"/>
          <w:lang w:val="fr-FR"/>
        </w:rPr>
        <w:t>d</w:t>
      </w:r>
      <w:r w:rsidRPr="00A67904">
        <w:rPr>
          <w:rFonts w:asciiTheme="minorBidi" w:hAnsiTheme="minorBidi"/>
          <w:sz w:val="24"/>
          <w:szCs w:val="24"/>
          <w:lang w:val="fr-FR"/>
        </w:rPr>
        <w:t>évelopper des compétences de communication interpersonnelle pour mieux interagir avec les collègues, les équipes et les interlocuteurs professionnels.</w:t>
      </w:r>
    </w:p>
    <w:p w14:paraId="28852F73" w14:textId="77777777" w:rsidR="00BC7A84" w:rsidRPr="00A67904" w:rsidRDefault="00BC7A84">
      <w:pPr>
        <w:rPr>
          <w:rFonts w:asciiTheme="minorBidi" w:hAnsiTheme="minorBidi"/>
          <w:b/>
          <w:bCs/>
          <w:sz w:val="24"/>
          <w:szCs w:val="24"/>
          <w:lang w:val="fr-FR"/>
        </w:rPr>
      </w:pPr>
    </w:p>
    <w:p w14:paraId="4E3F020B" w14:textId="0BB7AA07" w:rsidR="00094955" w:rsidRPr="00A67904" w:rsidRDefault="00094955" w:rsidP="00094955">
      <w:pPr>
        <w:pStyle w:val="Paragraphedeliste"/>
        <w:numPr>
          <w:ilvl w:val="0"/>
          <w:numId w:val="30"/>
        </w:numPr>
        <w:rPr>
          <w:rFonts w:asciiTheme="minorBidi" w:hAnsiTheme="minorBidi"/>
          <w:b/>
          <w:bCs/>
          <w:sz w:val="24"/>
          <w:szCs w:val="24"/>
          <w:lang w:val="fr-FR"/>
        </w:rPr>
      </w:pPr>
      <w:r w:rsidRPr="00A67904">
        <w:rPr>
          <w:rFonts w:asciiTheme="minorBidi" w:hAnsiTheme="minorBidi"/>
          <w:b/>
          <w:bCs/>
          <w:sz w:val="24"/>
          <w:szCs w:val="24"/>
          <w:lang w:val="fr-FR"/>
        </w:rPr>
        <w:t>Test « Dessin la femme »</w:t>
      </w:r>
    </w:p>
    <w:p w14:paraId="0A3D4166" w14:textId="77777777" w:rsidR="00094955" w:rsidRPr="00A67904" w:rsidRDefault="00094955">
      <w:pPr>
        <w:rPr>
          <w:rFonts w:asciiTheme="minorBidi" w:hAnsiTheme="minorBidi"/>
          <w:sz w:val="24"/>
          <w:szCs w:val="24"/>
          <w:lang w:val="fr-FR"/>
        </w:rPr>
      </w:pPr>
    </w:p>
    <w:p w14:paraId="33F8A319" w14:textId="0AE3925E" w:rsidR="00BC7A84" w:rsidRPr="00A67904" w:rsidRDefault="00BC7A84" w:rsidP="00BC7A84">
      <w:pPr>
        <w:pStyle w:val="Titre2"/>
        <w:rPr>
          <w:rFonts w:asciiTheme="minorBidi" w:hAnsiTheme="minorBidi" w:cstheme="minorBidi"/>
          <w:color w:val="E95D0F"/>
          <w:sz w:val="32"/>
          <w:szCs w:val="32"/>
          <w:lang w:val="fr-FR"/>
        </w:rPr>
      </w:pPr>
      <w:r w:rsidRPr="00A67904">
        <w:rPr>
          <w:rFonts w:asciiTheme="minorBidi" w:hAnsiTheme="minorBidi" w:cstheme="minorBidi"/>
          <w:color w:val="E95D0F"/>
          <w:sz w:val="32"/>
          <w:szCs w:val="32"/>
          <w:lang w:val="fr-FR"/>
        </w:rPr>
        <w:t xml:space="preserve">Séquence 1 (1h) : </w:t>
      </w:r>
      <w:r w:rsidRPr="00A67904">
        <w:rPr>
          <w:rFonts w:asciiTheme="minorBidi" w:hAnsiTheme="minorBidi" w:cstheme="minorBidi"/>
          <w:color w:val="E95D0F"/>
          <w:sz w:val="32"/>
          <w:szCs w:val="32"/>
          <w:lang w:val="fr-FR"/>
        </w:rPr>
        <w:t>c</w:t>
      </w:r>
      <w:r w:rsidRPr="00A67904">
        <w:rPr>
          <w:rFonts w:asciiTheme="minorBidi" w:hAnsiTheme="minorBidi" w:cstheme="minorBidi"/>
          <w:color w:val="E95D0F"/>
          <w:sz w:val="32"/>
          <w:szCs w:val="32"/>
          <w:lang w:val="fr-FR"/>
        </w:rPr>
        <w:t>omprendre la communication interpersonnelle</w:t>
      </w:r>
    </w:p>
    <w:p w14:paraId="6495C2F5" w14:textId="77777777" w:rsidR="00BC7A84" w:rsidRPr="00A67904" w:rsidRDefault="00BC7A84" w:rsidP="00BC7A84">
      <w:pPr>
        <w:pStyle w:val="Titre3"/>
        <w:rPr>
          <w:rFonts w:asciiTheme="minorBidi" w:hAnsiTheme="minorBidi" w:cstheme="minorBidi"/>
          <w:color w:val="E95D0F"/>
          <w:sz w:val="24"/>
          <w:szCs w:val="24"/>
          <w:lang w:val="fr-FR"/>
        </w:rPr>
      </w:pPr>
      <w:r w:rsidRPr="00A67904">
        <w:rPr>
          <w:rFonts w:asciiTheme="minorBidi" w:hAnsiTheme="minorBidi" w:cstheme="minorBidi"/>
          <w:color w:val="E95D0F"/>
          <w:sz w:val="24"/>
          <w:szCs w:val="24"/>
          <w:lang w:val="fr-FR"/>
        </w:rPr>
        <w:t>Objectifs :</w:t>
      </w:r>
    </w:p>
    <w:p w14:paraId="606518C7" w14:textId="77777777" w:rsidR="00BC7A84" w:rsidRPr="00A67904" w:rsidRDefault="00BC7A84" w:rsidP="00A67904">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Définir la communication interpersonnelle</w:t>
      </w:r>
    </w:p>
    <w:p w14:paraId="21747A17" w14:textId="77777777" w:rsidR="00BC7A84" w:rsidRPr="00A67904" w:rsidRDefault="00BC7A84" w:rsidP="00A67904">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Identifier ses enjeux et ses freins</w:t>
      </w:r>
    </w:p>
    <w:p w14:paraId="0C7C7822" w14:textId="77777777" w:rsidR="00BC7A84" w:rsidRPr="00A67904" w:rsidRDefault="00BC7A84" w:rsidP="00BC7A84">
      <w:pPr>
        <w:pStyle w:val="Titre3"/>
        <w:rPr>
          <w:rFonts w:asciiTheme="minorBidi" w:hAnsiTheme="minorBidi" w:cstheme="minorBidi"/>
          <w:color w:val="E95D0F"/>
          <w:sz w:val="24"/>
          <w:szCs w:val="24"/>
          <w:lang w:val="fr-FR"/>
        </w:rPr>
      </w:pPr>
      <w:r w:rsidRPr="00A67904">
        <w:rPr>
          <w:rFonts w:asciiTheme="minorBidi" w:hAnsiTheme="minorBidi" w:cstheme="minorBidi"/>
          <w:color w:val="E95D0F"/>
          <w:sz w:val="24"/>
          <w:szCs w:val="24"/>
          <w:lang w:val="fr-FR"/>
        </w:rPr>
        <w:t>Contenus :</w:t>
      </w:r>
    </w:p>
    <w:p w14:paraId="412F0AC0" w14:textId="77777777" w:rsidR="00F17566" w:rsidRPr="00A67904" w:rsidRDefault="00F17566" w:rsidP="00F17566">
      <w:pPr>
        <w:pStyle w:val="NormalWeb"/>
        <w:spacing w:before="0" w:beforeAutospacing="0" w:after="0" w:afterAutospacing="0"/>
        <w:rPr>
          <w:rFonts w:asciiTheme="minorBidi" w:hAnsiTheme="minorBidi" w:cstheme="minorBidi"/>
        </w:rPr>
      </w:pPr>
      <w:r w:rsidRPr="00A67904">
        <w:rPr>
          <w:rStyle w:val="lev"/>
          <w:rFonts w:asciiTheme="minorBidi" w:hAnsiTheme="minorBidi" w:cstheme="minorBidi"/>
        </w:rPr>
        <w:t>La communication interpersonnelle</w:t>
      </w:r>
      <w:r w:rsidRPr="00A67904">
        <w:rPr>
          <w:rFonts w:asciiTheme="minorBidi" w:hAnsiTheme="minorBidi" w:cstheme="minorBidi"/>
        </w:rPr>
        <w:t xml:space="preserve"> désigne l’ensemble des échanges verbaux et non verbaux qui se produisent entre deux personnes ou plus, dans une relation directe, avec l’intention de transmettre des informations, des idées, des émotions ou des besoins.</w:t>
      </w:r>
    </w:p>
    <w:p w14:paraId="44BC439D" w14:textId="77777777" w:rsidR="00F17566" w:rsidRPr="00A67904" w:rsidRDefault="00F17566" w:rsidP="00F17566">
      <w:pPr>
        <w:pStyle w:val="NormalWeb"/>
        <w:spacing w:before="0" w:beforeAutospacing="0" w:after="0" w:afterAutospacing="0"/>
        <w:rPr>
          <w:rFonts w:asciiTheme="minorBidi" w:hAnsiTheme="minorBidi" w:cstheme="minorBidi"/>
        </w:rPr>
      </w:pPr>
      <w:r w:rsidRPr="00A67904">
        <w:rPr>
          <w:rFonts w:asciiTheme="minorBidi" w:hAnsiTheme="minorBidi" w:cstheme="minorBidi"/>
        </w:rPr>
        <w:t>Elle repose sur :</w:t>
      </w:r>
    </w:p>
    <w:p w14:paraId="057AAC0A" w14:textId="77777777" w:rsidR="00F17566" w:rsidRPr="00A67904" w:rsidRDefault="00F17566" w:rsidP="00F17566">
      <w:pPr>
        <w:pStyle w:val="NormalWeb"/>
        <w:numPr>
          <w:ilvl w:val="0"/>
          <w:numId w:val="12"/>
        </w:numPr>
        <w:spacing w:before="0" w:beforeAutospacing="0" w:after="0" w:afterAutospacing="0"/>
        <w:rPr>
          <w:rFonts w:asciiTheme="minorBidi" w:hAnsiTheme="minorBidi" w:cstheme="minorBidi"/>
        </w:rPr>
      </w:pPr>
      <w:r w:rsidRPr="00A67904">
        <w:rPr>
          <w:rStyle w:val="lev"/>
          <w:rFonts w:asciiTheme="minorBidi" w:hAnsiTheme="minorBidi" w:cstheme="minorBidi"/>
          <w:b w:val="0"/>
          <w:bCs w:val="0"/>
        </w:rPr>
        <w:t>un émetteur</w:t>
      </w:r>
      <w:r w:rsidRPr="00A67904">
        <w:rPr>
          <w:rFonts w:asciiTheme="minorBidi" w:hAnsiTheme="minorBidi" w:cstheme="minorBidi"/>
        </w:rPr>
        <w:t xml:space="preserve"> (celui qui communique un message),</w:t>
      </w:r>
    </w:p>
    <w:p w14:paraId="4E26B27B" w14:textId="77777777" w:rsidR="00F17566" w:rsidRPr="00A67904" w:rsidRDefault="00F17566" w:rsidP="00F17566">
      <w:pPr>
        <w:pStyle w:val="NormalWeb"/>
        <w:numPr>
          <w:ilvl w:val="0"/>
          <w:numId w:val="12"/>
        </w:numPr>
        <w:spacing w:before="0" w:beforeAutospacing="0" w:after="0" w:afterAutospacing="0"/>
        <w:rPr>
          <w:rFonts w:asciiTheme="minorBidi" w:hAnsiTheme="minorBidi" w:cstheme="minorBidi"/>
        </w:rPr>
      </w:pPr>
      <w:r w:rsidRPr="00A67904">
        <w:rPr>
          <w:rStyle w:val="lev"/>
          <w:rFonts w:asciiTheme="minorBidi" w:hAnsiTheme="minorBidi" w:cstheme="minorBidi"/>
          <w:b w:val="0"/>
          <w:bCs w:val="0"/>
        </w:rPr>
        <w:t>un récepteur</w:t>
      </w:r>
      <w:r w:rsidRPr="00A67904">
        <w:rPr>
          <w:rFonts w:asciiTheme="minorBidi" w:hAnsiTheme="minorBidi" w:cstheme="minorBidi"/>
        </w:rPr>
        <w:t xml:space="preserve"> (celui qui reçoit le message),</w:t>
      </w:r>
    </w:p>
    <w:p w14:paraId="3D99F106" w14:textId="77777777" w:rsidR="00F17566" w:rsidRPr="00A67904" w:rsidRDefault="00F17566" w:rsidP="00F17566">
      <w:pPr>
        <w:pStyle w:val="NormalWeb"/>
        <w:numPr>
          <w:ilvl w:val="0"/>
          <w:numId w:val="12"/>
        </w:numPr>
        <w:spacing w:before="0" w:beforeAutospacing="0" w:after="0" w:afterAutospacing="0"/>
        <w:rPr>
          <w:rFonts w:asciiTheme="minorBidi" w:hAnsiTheme="minorBidi" w:cstheme="minorBidi"/>
        </w:rPr>
      </w:pPr>
      <w:r w:rsidRPr="00A67904">
        <w:rPr>
          <w:rStyle w:val="lev"/>
          <w:rFonts w:asciiTheme="minorBidi" w:hAnsiTheme="minorBidi" w:cstheme="minorBidi"/>
          <w:b w:val="0"/>
          <w:bCs w:val="0"/>
        </w:rPr>
        <w:t>un canal de communication</w:t>
      </w:r>
      <w:r w:rsidRPr="00A67904">
        <w:rPr>
          <w:rFonts w:asciiTheme="minorBidi" w:hAnsiTheme="minorBidi" w:cstheme="minorBidi"/>
        </w:rPr>
        <w:t xml:space="preserve"> (oral, écrit, gestuel, visuel…),</w:t>
      </w:r>
    </w:p>
    <w:p w14:paraId="55C052F0" w14:textId="77777777" w:rsidR="00F17566" w:rsidRPr="00A67904" w:rsidRDefault="00F17566" w:rsidP="00F17566">
      <w:pPr>
        <w:pStyle w:val="NormalWeb"/>
        <w:numPr>
          <w:ilvl w:val="0"/>
          <w:numId w:val="12"/>
        </w:numPr>
        <w:spacing w:before="0" w:beforeAutospacing="0" w:after="0" w:afterAutospacing="0"/>
        <w:rPr>
          <w:rFonts w:asciiTheme="minorBidi" w:hAnsiTheme="minorBidi" w:cstheme="minorBidi"/>
        </w:rPr>
      </w:pPr>
      <w:r w:rsidRPr="00A67904">
        <w:rPr>
          <w:rStyle w:val="lev"/>
          <w:rFonts w:asciiTheme="minorBidi" w:hAnsiTheme="minorBidi" w:cstheme="minorBidi"/>
          <w:b w:val="0"/>
          <w:bCs w:val="0"/>
        </w:rPr>
        <w:t>un contexte</w:t>
      </w:r>
      <w:r w:rsidRPr="00A67904">
        <w:rPr>
          <w:rFonts w:asciiTheme="minorBidi" w:hAnsiTheme="minorBidi" w:cstheme="minorBidi"/>
        </w:rPr>
        <w:t xml:space="preserve"> (relationnel, émotionnel, culturel, organisationnel),</w:t>
      </w:r>
    </w:p>
    <w:p w14:paraId="4E3AA045" w14:textId="77777777" w:rsidR="00F17566" w:rsidRPr="00A67904" w:rsidRDefault="00F17566" w:rsidP="00F17566">
      <w:pPr>
        <w:pStyle w:val="NormalWeb"/>
        <w:numPr>
          <w:ilvl w:val="0"/>
          <w:numId w:val="12"/>
        </w:numPr>
        <w:spacing w:before="0" w:beforeAutospacing="0" w:after="0" w:afterAutospacing="0"/>
        <w:rPr>
          <w:rFonts w:asciiTheme="minorBidi" w:hAnsiTheme="minorBidi" w:cstheme="minorBidi"/>
        </w:rPr>
      </w:pPr>
      <w:r w:rsidRPr="00A67904">
        <w:rPr>
          <w:rStyle w:val="lev"/>
          <w:rFonts w:asciiTheme="minorBidi" w:hAnsiTheme="minorBidi" w:cstheme="minorBidi"/>
          <w:b w:val="0"/>
          <w:bCs w:val="0"/>
        </w:rPr>
        <w:t>des éléments non verbaux</w:t>
      </w:r>
      <w:r w:rsidRPr="00A67904">
        <w:rPr>
          <w:rFonts w:asciiTheme="minorBidi" w:hAnsiTheme="minorBidi" w:cstheme="minorBidi"/>
        </w:rPr>
        <w:t xml:space="preserve"> (ton, regard, gestes, posture…),</w:t>
      </w:r>
    </w:p>
    <w:p w14:paraId="3A23642A" w14:textId="77777777" w:rsidR="00F17566" w:rsidRPr="00A67904" w:rsidRDefault="00F17566" w:rsidP="00F17566">
      <w:pPr>
        <w:pStyle w:val="NormalWeb"/>
        <w:numPr>
          <w:ilvl w:val="0"/>
          <w:numId w:val="12"/>
        </w:numPr>
        <w:spacing w:before="0" w:beforeAutospacing="0" w:after="0" w:afterAutospacing="0"/>
        <w:rPr>
          <w:rFonts w:asciiTheme="minorBidi" w:hAnsiTheme="minorBidi" w:cstheme="minorBidi"/>
        </w:rPr>
      </w:pPr>
      <w:r w:rsidRPr="00A67904">
        <w:rPr>
          <w:rFonts w:asciiTheme="minorBidi" w:hAnsiTheme="minorBidi" w:cstheme="minorBidi"/>
        </w:rPr>
        <w:t xml:space="preserve">et </w:t>
      </w:r>
      <w:r w:rsidRPr="00A67904">
        <w:rPr>
          <w:rStyle w:val="lev"/>
          <w:rFonts w:asciiTheme="minorBidi" w:hAnsiTheme="minorBidi" w:cstheme="minorBidi"/>
          <w:b w:val="0"/>
          <w:bCs w:val="0"/>
        </w:rPr>
        <w:t>un feedback</w:t>
      </w:r>
      <w:r w:rsidRPr="00A67904">
        <w:rPr>
          <w:rFonts w:asciiTheme="minorBidi" w:hAnsiTheme="minorBidi" w:cstheme="minorBidi"/>
        </w:rPr>
        <w:t xml:space="preserve"> (la réaction ou réponse du récepteur).</w:t>
      </w:r>
    </w:p>
    <w:p w14:paraId="4F91477E" w14:textId="77777777" w:rsidR="00F17566" w:rsidRPr="00A67904" w:rsidRDefault="00F17566" w:rsidP="00F17566">
      <w:pPr>
        <w:rPr>
          <w:lang w:val="fr-FR"/>
        </w:rPr>
      </w:pPr>
    </w:p>
    <w:p w14:paraId="1E197789" w14:textId="77777777" w:rsidR="00BC7A84" w:rsidRDefault="00BC7A84" w:rsidP="00A67904">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Définition et composantes de la communication : verbale, non verbale, para-verbale</w:t>
      </w:r>
    </w:p>
    <w:p w14:paraId="2DAF7044" w14:textId="77777777" w:rsidR="00154D21" w:rsidRPr="00A67904" w:rsidRDefault="00154D21" w:rsidP="00A67904">
      <w:pPr>
        <w:pStyle w:val="Listepuces"/>
        <w:numPr>
          <w:ilvl w:val="0"/>
          <w:numId w:val="0"/>
        </w:numPr>
        <w:ind w:left="360"/>
        <w:rPr>
          <w:rFonts w:asciiTheme="minorBidi" w:hAnsiTheme="minorBidi"/>
          <w:sz w:val="24"/>
          <w:szCs w:val="24"/>
          <w:lang w:val="fr-FR"/>
        </w:rPr>
      </w:pPr>
    </w:p>
    <w:p w14:paraId="520B8BAD" w14:textId="77777777" w:rsidR="00BC7A84" w:rsidRDefault="00BC7A84" w:rsidP="00A67904">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Enjeux de la communication dans le milieu professionnel</w:t>
      </w:r>
    </w:p>
    <w:p w14:paraId="4E29C92F" w14:textId="77777777" w:rsidR="00154D21" w:rsidRPr="00A67904" w:rsidRDefault="00154D21" w:rsidP="00A67904">
      <w:pPr>
        <w:pStyle w:val="Listepuces"/>
        <w:numPr>
          <w:ilvl w:val="0"/>
          <w:numId w:val="0"/>
        </w:numPr>
        <w:ind w:left="360"/>
        <w:rPr>
          <w:rFonts w:asciiTheme="minorBidi" w:hAnsiTheme="minorBidi"/>
          <w:sz w:val="24"/>
          <w:szCs w:val="24"/>
          <w:lang w:val="fr-FR"/>
        </w:rPr>
      </w:pPr>
    </w:p>
    <w:p w14:paraId="3C177FA6" w14:textId="5670EA74" w:rsidR="00E73900" w:rsidRPr="00A67904" w:rsidRDefault="00BC7A84" w:rsidP="00A67904">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Les filtres de la communication (émotions, stress, posture hiérarchique, etc.)</w:t>
      </w:r>
      <w:r w:rsidR="00E73900" w:rsidRPr="00A67904">
        <w:rPr>
          <w:lang w:val="fr-FR"/>
        </w:rPr>
        <w:t xml:space="preserve"> </w:t>
      </w:r>
      <w:r w:rsidR="00E73900" w:rsidRPr="00A67904">
        <w:rPr>
          <w:rFonts w:asciiTheme="minorBidi" w:hAnsiTheme="minorBidi"/>
          <w:sz w:val="24"/>
          <w:szCs w:val="24"/>
          <w:lang w:val="fr-FR"/>
        </w:rPr>
        <w:t>éléments internes ou contextuels qui influencent la manière dont un message est émis, perçu ou interprété.</w:t>
      </w:r>
    </w:p>
    <w:p w14:paraId="1FFA3B93" w14:textId="6C88C816" w:rsidR="00BC7A84" w:rsidRDefault="00E73900" w:rsidP="00A67904">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Ils peuvent altérer la compréhension, modifier le sens ou créer des malentendus.</w:t>
      </w:r>
    </w:p>
    <w:p w14:paraId="120FAFC9" w14:textId="77777777" w:rsidR="00684009" w:rsidRPr="00A67904" w:rsidRDefault="00684009" w:rsidP="00684009">
      <w:pPr>
        <w:pStyle w:val="Titre2"/>
        <w:rPr>
          <w:rFonts w:ascii="Times New Roman" w:hAnsi="Times New Roman"/>
          <w:color w:val="E95D0F"/>
          <w:lang w:val="fr-FR"/>
        </w:rPr>
      </w:pPr>
      <w:r w:rsidRPr="00A67904">
        <w:rPr>
          <w:color w:val="E95D0F"/>
          <w:lang w:val="fr-FR"/>
        </w:rPr>
        <w:t>Exemples de filtres courants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3857"/>
        <w:gridCol w:w="4813"/>
      </w:tblGrid>
      <w:tr w:rsidR="00684009" w:rsidRPr="00A67904" w14:paraId="091A945B" w14:textId="77777777" w:rsidTr="00B03AD1">
        <w:trPr>
          <w:tblHeader/>
          <w:tblCellSpacing w:w="15" w:type="dxa"/>
        </w:trPr>
        <w:tc>
          <w:tcPr>
            <w:tcW w:w="0" w:type="auto"/>
            <w:vAlign w:val="center"/>
            <w:hideMark/>
          </w:tcPr>
          <w:p w14:paraId="7ED76771" w14:textId="77777777" w:rsidR="00684009" w:rsidRPr="00A67904" w:rsidRDefault="00684009" w:rsidP="00B03AD1">
            <w:pPr>
              <w:jc w:val="center"/>
              <w:rPr>
                <w:b/>
                <w:bCs/>
                <w:lang w:val="fr-FR"/>
              </w:rPr>
            </w:pPr>
            <w:r w:rsidRPr="00A67904">
              <w:rPr>
                <w:b/>
                <w:bCs/>
                <w:lang w:val="fr-FR"/>
              </w:rPr>
              <w:t>Type de filtre</w:t>
            </w:r>
          </w:p>
        </w:tc>
        <w:tc>
          <w:tcPr>
            <w:tcW w:w="0" w:type="auto"/>
            <w:vAlign w:val="center"/>
            <w:hideMark/>
          </w:tcPr>
          <w:p w14:paraId="28A84773" w14:textId="77777777" w:rsidR="00684009" w:rsidRPr="00A67904" w:rsidRDefault="00684009" w:rsidP="00B03AD1">
            <w:pPr>
              <w:jc w:val="center"/>
              <w:rPr>
                <w:b/>
                <w:bCs/>
                <w:lang w:val="fr-FR"/>
              </w:rPr>
            </w:pPr>
            <w:r w:rsidRPr="00A67904">
              <w:rPr>
                <w:b/>
                <w:bCs/>
                <w:lang w:val="fr-FR"/>
              </w:rPr>
              <w:t>Description</w:t>
            </w:r>
          </w:p>
        </w:tc>
        <w:tc>
          <w:tcPr>
            <w:tcW w:w="0" w:type="auto"/>
            <w:vAlign w:val="center"/>
            <w:hideMark/>
          </w:tcPr>
          <w:p w14:paraId="5AC9C1BF" w14:textId="77777777" w:rsidR="00684009" w:rsidRPr="00A67904" w:rsidRDefault="00684009" w:rsidP="00B03AD1">
            <w:pPr>
              <w:jc w:val="center"/>
              <w:rPr>
                <w:b/>
                <w:bCs/>
                <w:lang w:val="fr-FR"/>
              </w:rPr>
            </w:pPr>
            <w:r w:rsidRPr="00A67904">
              <w:rPr>
                <w:b/>
                <w:bCs/>
                <w:lang w:val="fr-FR"/>
              </w:rPr>
              <w:t>Exemple concret</w:t>
            </w:r>
          </w:p>
        </w:tc>
      </w:tr>
      <w:tr w:rsidR="00684009" w:rsidRPr="00A67904" w14:paraId="700541D2" w14:textId="77777777" w:rsidTr="00B03AD1">
        <w:trPr>
          <w:tblCellSpacing w:w="15" w:type="dxa"/>
        </w:trPr>
        <w:tc>
          <w:tcPr>
            <w:tcW w:w="0" w:type="auto"/>
            <w:vAlign w:val="center"/>
            <w:hideMark/>
          </w:tcPr>
          <w:p w14:paraId="5BBA23F9" w14:textId="77777777" w:rsidR="00684009" w:rsidRPr="00A67904" w:rsidRDefault="00684009" w:rsidP="00B03AD1">
            <w:pPr>
              <w:rPr>
                <w:lang w:val="fr-FR"/>
              </w:rPr>
            </w:pPr>
            <w:r w:rsidRPr="00A67904">
              <w:rPr>
                <w:rStyle w:val="lev"/>
                <w:lang w:val="fr-FR"/>
              </w:rPr>
              <w:t>Émotionnel</w:t>
            </w:r>
          </w:p>
        </w:tc>
        <w:tc>
          <w:tcPr>
            <w:tcW w:w="0" w:type="auto"/>
            <w:vAlign w:val="center"/>
            <w:hideMark/>
          </w:tcPr>
          <w:p w14:paraId="0F02FB26" w14:textId="77777777" w:rsidR="00684009" w:rsidRPr="00A67904" w:rsidRDefault="00684009" w:rsidP="00B03AD1">
            <w:pPr>
              <w:rPr>
                <w:lang w:val="fr-FR"/>
              </w:rPr>
            </w:pPr>
            <w:r w:rsidRPr="00A67904">
              <w:rPr>
                <w:lang w:val="fr-FR"/>
              </w:rPr>
              <w:t>L’état émotionnel influence la manière dont on s’exprime ou perçoit un message</w:t>
            </w:r>
          </w:p>
        </w:tc>
        <w:tc>
          <w:tcPr>
            <w:tcW w:w="0" w:type="auto"/>
            <w:vAlign w:val="center"/>
            <w:hideMark/>
          </w:tcPr>
          <w:p w14:paraId="0069A5AB" w14:textId="77777777" w:rsidR="00684009" w:rsidRPr="00A67904" w:rsidRDefault="00684009" w:rsidP="00B03AD1">
            <w:pPr>
              <w:rPr>
                <w:lang w:val="fr-FR"/>
              </w:rPr>
            </w:pPr>
            <w:r w:rsidRPr="00A67904">
              <w:rPr>
                <w:lang w:val="fr-FR"/>
              </w:rPr>
              <w:t>Une personne stressée entend une remarque neutre comme une critique</w:t>
            </w:r>
          </w:p>
        </w:tc>
      </w:tr>
      <w:tr w:rsidR="00684009" w:rsidRPr="00A67904" w14:paraId="18B192DB" w14:textId="77777777" w:rsidTr="00B03AD1">
        <w:trPr>
          <w:tblCellSpacing w:w="15" w:type="dxa"/>
        </w:trPr>
        <w:tc>
          <w:tcPr>
            <w:tcW w:w="0" w:type="auto"/>
            <w:vAlign w:val="center"/>
            <w:hideMark/>
          </w:tcPr>
          <w:p w14:paraId="14BB180B" w14:textId="77777777" w:rsidR="00684009" w:rsidRPr="00A67904" w:rsidRDefault="00684009" w:rsidP="00B03AD1">
            <w:pPr>
              <w:rPr>
                <w:lang w:val="fr-FR"/>
              </w:rPr>
            </w:pPr>
            <w:r w:rsidRPr="00A67904">
              <w:rPr>
                <w:rStyle w:val="lev"/>
                <w:lang w:val="fr-FR"/>
              </w:rPr>
              <w:t>Culturel / social</w:t>
            </w:r>
          </w:p>
        </w:tc>
        <w:tc>
          <w:tcPr>
            <w:tcW w:w="0" w:type="auto"/>
            <w:vAlign w:val="center"/>
            <w:hideMark/>
          </w:tcPr>
          <w:p w14:paraId="68961E82" w14:textId="77777777" w:rsidR="00684009" w:rsidRPr="00A67904" w:rsidRDefault="00684009" w:rsidP="00B03AD1">
            <w:pPr>
              <w:rPr>
                <w:lang w:val="fr-FR"/>
              </w:rPr>
            </w:pPr>
            <w:r w:rsidRPr="00A67904">
              <w:rPr>
                <w:lang w:val="fr-FR"/>
              </w:rPr>
              <w:t>Les normes, valeurs ou habitudes culturelles modifient l’interprétation</w:t>
            </w:r>
          </w:p>
        </w:tc>
        <w:tc>
          <w:tcPr>
            <w:tcW w:w="0" w:type="auto"/>
            <w:vAlign w:val="center"/>
            <w:hideMark/>
          </w:tcPr>
          <w:p w14:paraId="621D4A20" w14:textId="77777777" w:rsidR="00684009" w:rsidRPr="00A67904" w:rsidRDefault="00684009" w:rsidP="00B03AD1">
            <w:pPr>
              <w:rPr>
                <w:lang w:val="fr-FR"/>
              </w:rPr>
            </w:pPr>
            <w:r w:rsidRPr="00A67904">
              <w:rPr>
                <w:lang w:val="fr-FR"/>
              </w:rPr>
              <w:t>Dire « non » directement est perçu comme rude dans certaines cultures, comme un signe de clarté dans d'autres</w:t>
            </w:r>
          </w:p>
        </w:tc>
      </w:tr>
      <w:tr w:rsidR="00684009" w:rsidRPr="00A67904" w14:paraId="78A787CE" w14:textId="77777777" w:rsidTr="00B03AD1">
        <w:trPr>
          <w:tblCellSpacing w:w="15" w:type="dxa"/>
        </w:trPr>
        <w:tc>
          <w:tcPr>
            <w:tcW w:w="0" w:type="auto"/>
            <w:vAlign w:val="center"/>
            <w:hideMark/>
          </w:tcPr>
          <w:p w14:paraId="6F5B9E3E" w14:textId="77777777" w:rsidR="00684009" w:rsidRPr="00A67904" w:rsidRDefault="00684009" w:rsidP="00B03AD1">
            <w:pPr>
              <w:rPr>
                <w:lang w:val="fr-FR"/>
              </w:rPr>
            </w:pPr>
            <w:r w:rsidRPr="00A67904">
              <w:rPr>
                <w:rStyle w:val="lev"/>
                <w:lang w:val="fr-FR"/>
              </w:rPr>
              <w:t>Hiérarchique</w:t>
            </w:r>
          </w:p>
        </w:tc>
        <w:tc>
          <w:tcPr>
            <w:tcW w:w="0" w:type="auto"/>
            <w:vAlign w:val="center"/>
            <w:hideMark/>
          </w:tcPr>
          <w:p w14:paraId="28D2A3B1" w14:textId="77777777" w:rsidR="00684009" w:rsidRPr="00A67904" w:rsidRDefault="00684009" w:rsidP="00B03AD1">
            <w:pPr>
              <w:rPr>
                <w:lang w:val="fr-FR"/>
              </w:rPr>
            </w:pPr>
            <w:r w:rsidRPr="00A67904">
              <w:rPr>
                <w:lang w:val="fr-FR"/>
              </w:rPr>
              <w:t>La position dans l’entreprise influence la façon de parler ou de recevoir un message</w:t>
            </w:r>
          </w:p>
        </w:tc>
        <w:tc>
          <w:tcPr>
            <w:tcW w:w="0" w:type="auto"/>
            <w:vAlign w:val="center"/>
            <w:hideMark/>
          </w:tcPr>
          <w:p w14:paraId="33DE77D2" w14:textId="77777777" w:rsidR="00684009" w:rsidRPr="00A67904" w:rsidRDefault="00684009" w:rsidP="00B03AD1">
            <w:pPr>
              <w:rPr>
                <w:lang w:val="fr-FR"/>
              </w:rPr>
            </w:pPr>
            <w:r w:rsidRPr="00A67904">
              <w:rPr>
                <w:lang w:val="fr-FR"/>
              </w:rPr>
              <w:t>Un collaborateur n’ose pas dire qu’il n’a pas compris une consigne donnée par son manager</w:t>
            </w:r>
          </w:p>
        </w:tc>
      </w:tr>
      <w:tr w:rsidR="00684009" w:rsidRPr="00A67904" w14:paraId="6F317C54" w14:textId="77777777" w:rsidTr="00B03AD1">
        <w:trPr>
          <w:tblCellSpacing w:w="15" w:type="dxa"/>
        </w:trPr>
        <w:tc>
          <w:tcPr>
            <w:tcW w:w="0" w:type="auto"/>
            <w:vAlign w:val="center"/>
            <w:hideMark/>
          </w:tcPr>
          <w:p w14:paraId="4E11E5D7" w14:textId="77777777" w:rsidR="00684009" w:rsidRPr="00A67904" w:rsidRDefault="00684009" w:rsidP="00B03AD1">
            <w:pPr>
              <w:rPr>
                <w:lang w:val="fr-FR"/>
              </w:rPr>
            </w:pPr>
            <w:r w:rsidRPr="00A67904">
              <w:rPr>
                <w:rStyle w:val="lev"/>
                <w:lang w:val="fr-FR"/>
              </w:rPr>
              <w:t>Expérientiel</w:t>
            </w:r>
          </w:p>
        </w:tc>
        <w:tc>
          <w:tcPr>
            <w:tcW w:w="0" w:type="auto"/>
            <w:vAlign w:val="center"/>
            <w:hideMark/>
          </w:tcPr>
          <w:p w14:paraId="1FAB5AA0" w14:textId="77777777" w:rsidR="00684009" w:rsidRPr="00A67904" w:rsidRDefault="00684009" w:rsidP="00B03AD1">
            <w:pPr>
              <w:rPr>
                <w:lang w:val="fr-FR"/>
              </w:rPr>
            </w:pPr>
            <w:r w:rsidRPr="00A67904">
              <w:rPr>
                <w:lang w:val="fr-FR"/>
              </w:rPr>
              <w:t>Chacun comprend selon son vécu, ses expériences passées</w:t>
            </w:r>
          </w:p>
        </w:tc>
        <w:tc>
          <w:tcPr>
            <w:tcW w:w="0" w:type="auto"/>
            <w:vAlign w:val="center"/>
            <w:hideMark/>
          </w:tcPr>
          <w:p w14:paraId="0BC066B9" w14:textId="77777777" w:rsidR="00684009" w:rsidRPr="00A67904" w:rsidRDefault="00684009" w:rsidP="00B03AD1">
            <w:pPr>
              <w:rPr>
                <w:lang w:val="fr-FR"/>
              </w:rPr>
            </w:pPr>
            <w:r w:rsidRPr="00A67904">
              <w:rPr>
                <w:lang w:val="fr-FR"/>
              </w:rPr>
              <w:t>Un mot comme « efficace » peut évoquer la rigueur pour l’un, la productivité pour l’autre</w:t>
            </w:r>
          </w:p>
        </w:tc>
      </w:tr>
      <w:tr w:rsidR="00684009" w:rsidRPr="00A67904" w14:paraId="774862AF" w14:textId="77777777" w:rsidTr="00B03AD1">
        <w:trPr>
          <w:tblCellSpacing w:w="15" w:type="dxa"/>
        </w:trPr>
        <w:tc>
          <w:tcPr>
            <w:tcW w:w="0" w:type="auto"/>
            <w:vAlign w:val="center"/>
            <w:hideMark/>
          </w:tcPr>
          <w:p w14:paraId="587B9A66" w14:textId="77777777" w:rsidR="00684009" w:rsidRPr="00A67904" w:rsidRDefault="00684009" w:rsidP="00B03AD1">
            <w:pPr>
              <w:rPr>
                <w:lang w:val="fr-FR"/>
              </w:rPr>
            </w:pPr>
            <w:r w:rsidRPr="00A67904">
              <w:rPr>
                <w:rStyle w:val="lev"/>
                <w:lang w:val="fr-FR"/>
              </w:rPr>
              <w:t>Langagier</w:t>
            </w:r>
          </w:p>
        </w:tc>
        <w:tc>
          <w:tcPr>
            <w:tcW w:w="0" w:type="auto"/>
            <w:vAlign w:val="center"/>
            <w:hideMark/>
          </w:tcPr>
          <w:p w14:paraId="18DF2CE0" w14:textId="77777777" w:rsidR="00684009" w:rsidRPr="00A67904" w:rsidRDefault="00684009" w:rsidP="00B03AD1">
            <w:pPr>
              <w:rPr>
                <w:lang w:val="fr-FR"/>
              </w:rPr>
            </w:pPr>
            <w:r w:rsidRPr="00A67904">
              <w:rPr>
                <w:lang w:val="fr-FR"/>
              </w:rPr>
              <w:t>Le niveau de vocabulaire ou de technicité peut être mal adapté</w:t>
            </w:r>
          </w:p>
        </w:tc>
        <w:tc>
          <w:tcPr>
            <w:tcW w:w="0" w:type="auto"/>
            <w:vAlign w:val="center"/>
            <w:hideMark/>
          </w:tcPr>
          <w:p w14:paraId="44C93D7B" w14:textId="77777777" w:rsidR="00684009" w:rsidRPr="00A67904" w:rsidRDefault="00684009" w:rsidP="00B03AD1">
            <w:pPr>
              <w:rPr>
                <w:lang w:val="fr-FR"/>
              </w:rPr>
            </w:pPr>
            <w:r w:rsidRPr="00A67904">
              <w:rPr>
                <w:lang w:val="fr-FR"/>
              </w:rPr>
              <w:t>Un technicien parle en jargon métier à un client qui ne comprend pas les termes</w:t>
            </w:r>
          </w:p>
        </w:tc>
      </w:tr>
      <w:tr w:rsidR="00684009" w:rsidRPr="00A67904" w14:paraId="0B7F540A" w14:textId="77777777" w:rsidTr="00B03AD1">
        <w:trPr>
          <w:tblCellSpacing w:w="15" w:type="dxa"/>
        </w:trPr>
        <w:tc>
          <w:tcPr>
            <w:tcW w:w="0" w:type="auto"/>
            <w:vAlign w:val="center"/>
            <w:hideMark/>
          </w:tcPr>
          <w:p w14:paraId="2EFECCF6" w14:textId="77777777" w:rsidR="00684009" w:rsidRPr="00A67904" w:rsidRDefault="00684009" w:rsidP="00B03AD1">
            <w:pPr>
              <w:rPr>
                <w:lang w:val="fr-FR"/>
              </w:rPr>
            </w:pPr>
            <w:r w:rsidRPr="00A67904">
              <w:rPr>
                <w:rStyle w:val="lev"/>
                <w:lang w:val="fr-FR"/>
              </w:rPr>
              <w:t>Attention / disponibilité mentale</w:t>
            </w:r>
          </w:p>
        </w:tc>
        <w:tc>
          <w:tcPr>
            <w:tcW w:w="0" w:type="auto"/>
            <w:vAlign w:val="center"/>
            <w:hideMark/>
          </w:tcPr>
          <w:p w14:paraId="0009B6BD" w14:textId="77777777" w:rsidR="00684009" w:rsidRPr="00A67904" w:rsidRDefault="00684009" w:rsidP="00B03AD1">
            <w:pPr>
              <w:rPr>
                <w:lang w:val="fr-FR"/>
              </w:rPr>
            </w:pPr>
            <w:r w:rsidRPr="00A67904">
              <w:rPr>
                <w:lang w:val="fr-FR"/>
              </w:rPr>
              <w:t>L'état de fatigue, la distraction ou la charge cognitive faussent l’écoute</w:t>
            </w:r>
          </w:p>
        </w:tc>
        <w:tc>
          <w:tcPr>
            <w:tcW w:w="0" w:type="auto"/>
            <w:vAlign w:val="center"/>
            <w:hideMark/>
          </w:tcPr>
          <w:p w14:paraId="0FB41B13" w14:textId="77777777" w:rsidR="00684009" w:rsidRPr="00A67904" w:rsidRDefault="00684009" w:rsidP="00B03AD1">
            <w:pPr>
              <w:rPr>
                <w:lang w:val="fr-FR"/>
              </w:rPr>
            </w:pPr>
            <w:r w:rsidRPr="00A67904">
              <w:rPr>
                <w:lang w:val="fr-FR"/>
              </w:rPr>
              <w:t>Une collègue donne une consigne pendant que l’autre lit un mail important : elle entend à moitié</w:t>
            </w:r>
          </w:p>
        </w:tc>
      </w:tr>
      <w:tr w:rsidR="00684009" w:rsidRPr="00A67904" w14:paraId="6532DEB6" w14:textId="77777777" w:rsidTr="00B03AD1">
        <w:trPr>
          <w:tblCellSpacing w:w="15" w:type="dxa"/>
        </w:trPr>
        <w:tc>
          <w:tcPr>
            <w:tcW w:w="0" w:type="auto"/>
            <w:vAlign w:val="center"/>
            <w:hideMark/>
          </w:tcPr>
          <w:p w14:paraId="2EC7C43E" w14:textId="77777777" w:rsidR="00684009" w:rsidRPr="00A67904" w:rsidRDefault="00684009" w:rsidP="00B03AD1">
            <w:pPr>
              <w:rPr>
                <w:lang w:val="fr-FR"/>
              </w:rPr>
            </w:pPr>
            <w:r w:rsidRPr="00A67904">
              <w:rPr>
                <w:rStyle w:val="lev"/>
                <w:lang w:val="fr-FR"/>
              </w:rPr>
              <w:t>Préjugés / croyances</w:t>
            </w:r>
          </w:p>
        </w:tc>
        <w:tc>
          <w:tcPr>
            <w:tcW w:w="0" w:type="auto"/>
            <w:vAlign w:val="center"/>
            <w:hideMark/>
          </w:tcPr>
          <w:p w14:paraId="40C0402E" w14:textId="77777777" w:rsidR="00684009" w:rsidRPr="00A67904" w:rsidRDefault="00684009" w:rsidP="00B03AD1">
            <w:pPr>
              <w:rPr>
                <w:lang w:val="fr-FR"/>
              </w:rPr>
            </w:pPr>
            <w:r w:rsidRPr="00A67904">
              <w:rPr>
                <w:lang w:val="fr-FR"/>
              </w:rPr>
              <w:t>Les jugements ou stéréotypes influencent la réception du message</w:t>
            </w:r>
          </w:p>
        </w:tc>
        <w:tc>
          <w:tcPr>
            <w:tcW w:w="0" w:type="auto"/>
            <w:vAlign w:val="center"/>
            <w:hideMark/>
          </w:tcPr>
          <w:p w14:paraId="2A6AFB2E" w14:textId="77777777" w:rsidR="00684009" w:rsidRPr="00A67904" w:rsidRDefault="00684009" w:rsidP="00B03AD1">
            <w:pPr>
              <w:rPr>
                <w:lang w:val="fr-FR"/>
              </w:rPr>
            </w:pPr>
            <w:r w:rsidRPr="00A67904">
              <w:rPr>
                <w:lang w:val="fr-FR"/>
              </w:rPr>
              <w:t>« Il est jeune, donc il n’est pas fiable » → on interprète mal ce qu’il dit ou on n’écoute pas</w:t>
            </w:r>
          </w:p>
        </w:tc>
      </w:tr>
    </w:tbl>
    <w:p w14:paraId="292D6CA4" w14:textId="19121279" w:rsidR="00BE6742" w:rsidRDefault="00BE6742" w:rsidP="00A67904">
      <w:pPr>
        <w:pStyle w:val="Listepuces"/>
        <w:numPr>
          <w:ilvl w:val="0"/>
          <w:numId w:val="0"/>
        </w:numPr>
        <w:ind w:left="360"/>
        <w:rPr>
          <w:rFonts w:asciiTheme="minorBidi" w:hAnsiTheme="minorBidi"/>
          <w:sz w:val="24"/>
          <w:szCs w:val="24"/>
          <w:lang w:val="fr-FR"/>
        </w:rPr>
      </w:pPr>
    </w:p>
    <w:p w14:paraId="72D6F2C1" w14:textId="77777777" w:rsidR="00BE6742" w:rsidRDefault="00BE6742" w:rsidP="00A67904">
      <w:pPr>
        <w:pStyle w:val="Listepuces"/>
        <w:numPr>
          <w:ilvl w:val="0"/>
          <w:numId w:val="0"/>
        </w:numPr>
        <w:ind w:left="360"/>
        <w:rPr>
          <w:rFonts w:asciiTheme="minorBidi" w:hAnsiTheme="minorBidi"/>
          <w:sz w:val="24"/>
          <w:szCs w:val="24"/>
          <w:lang w:val="fr-FR"/>
        </w:rPr>
      </w:pPr>
    </w:p>
    <w:p w14:paraId="5DCC3411" w14:textId="4EAD8BBF" w:rsidR="00BC7A84" w:rsidRDefault="00BC7A84" w:rsidP="00BE6742">
      <w:pPr>
        <w:pStyle w:val="Listepuces"/>
        <w:numPr>
          <w:ilvl w:val="0"/>
          <w:numId w:val="30"/>
        </w:numPr>
        <w:rPr>
          <w:rFonts w:asciiTheme="minorBidi" w:hAnsiTheme="minorBidi"/>
          <w:sz w:val="24"/>
          <w:szCs w:val="24"/>
          <w:lang w:val="fr-FR"/>
        </w:rPr>
      </w:pPr>
      <w:r w:rsidRPr="00A67904">
        <w:rPr>
          <w:rFonts w:asciiTheme="minorBidi" w:hAnsiTheme="minorBidi"/>
          <w:sz w:val="24"/>
          <w:szCs w:val="24"/>
          <w:lang w:val="fr-FR"/>
        </w:rPr>
        <w:t>Les principales causes d’incompréhensions</w:t>
      </w:r>
    </w:p>
    <w:p w14:paraId="2B5EFCBD" w14:textId="16EF3A73" w:rsidR="00C76125" w:rsidRPr="00C76125" w:rsidRDefault="00C76125" w:rsidP="00C76125">
      <w:pPr>
        <w:pStyle w:val="Listepuces"/>
        <w:numPr>
          <w:ilvl w:val="0"/>
          <w:numId w:val="0"/>
        </w:numPr>
        <w:ind w:left="360"/>
        <w:rPr>
          <w:rFonts w:asciiTheme="minorBidi" w:hAnsiTheme="minorBidi"/>
          <w:b/>
          <w:bCs/>
          <w:sz w:val="24"/>
          <w:szCs w:val="24"/>
          <w:lang w:val="fr-FR"/>
        </w:rPr>
      </w:pPr>
      <w:r w:rsidRPr="00C76125">
        <w:rPr>
          <w:rFonts w:asciiTheme="minorBidi" w:hAnsiTheme="minorBidi"/>
          <w:b/>
          <w:bCs/>
          <w:sz w:val="24"/>
          <w:szCs w:val="24"/>
          <w:lang w:val="fr-FR"/>
        </w:rPr>
        <w:t>Un message flou, incomplet ou ambigu</w:t>
      </w:r>
    </w:p>
    <w:p w14:paraId="7612B978" w14:textId="77777777" w:rsidR="00C76125" w:rsidRPr="00C76125" w:rsidRDefault="00C76125" w:rsidP="00C76125">
      <w:pPr>
        <w:pStyle w:val="Listepuces"/>
        <w:numPr>
          <w:ilvl w:val="0"/>
          <w:numId w:val="31"/>
        </w:numPr>
        <w:rPr>
          <w:rFonts w:asciiTheme="minorBidi" w:hAnsiTheme="minorBidi"/>
          <w:sz w:val="24"/>
          <w:szCs w:val="24"/>
          <w:lang w:val="fr-FR"/>
        </w:rPr>
      </w:pPr>
      <w:r w:rsidRPr="00C76125">
        <w:rPr>
          <w:rFonts w:asciiTheme="minorBidi" w:hAnsiTheme="minorBidi"/>
          <w:sz w:val="24"/>
          <w:szCs w:val="24"/>
          <w:lang w:val="fr-FR"/>
        </w:rPr>
        <w:t>Le message n’est pas assez précis, pas structuré ou mal formulé.</w:t>
      </w:r>
    </w:p>
    <w:p w14:paraId="4762367E" w14:textId="77777777" w:rsidR="00C76125" w:rsidRPr="00C76125" w:rsidRDefault="00C76125" w:rsidP="00C76125">
      <w:pPr>
        <w:pStyle w:val="Listepuces"/>
        <w:numPr>
          <w:ilvl w:val="0"/>
          <w:numId w:val="31"/>
        </w:numPr>
        <w:rPr>
          <w:rFonts w:asciiTheme="minorBidi" w:hAnsiTheme="minorBidi"/>
          <w:sz w:val="24"/>
          <w:szCs w:val="24"/>
          <w:lang w:val="fr-FR"/>
        </w:rPr>
      </w:pPr>
      <w:r w:rsidRPr="00C76125">
        <w:rPr>
          <w:rFonts w:asciiTheme="minorBidi" w:hAnsiTheme="minorBidi"/>
          <w:sz w:val="24"/>
          <w:szCs w:val="24"/>
          <w:lang w:val="fr-FR"/>
        </w:rPr>
        <w:t>L’interlocuteur interprète selon ses repères.</w:t>
      </w:r>
    </w:p>
    <w:p w14:paraId="1DD14A08" w14:textId="4EEE2B91" w:rsidR="00C76125" w:rsidRPr="00C76125" w:rsidRDefault="00C76125" w:rsidP="00C76125">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t>Exemple :</w:t>
      </w:r>
      <w:r w:rsidRPr="00C76125">
        <w:rPr>
          <w:rFonts w:asciiTheme="minorBidi" w:hAnsiTheme="minorBidi"/>
          <w:sz w:val="24"/>
          <w:szCs w:val="24"/>
          <w:lang w:val="fr-FR"/>
        </w:rPr>
        <w:br/>
        <w:t>« Tu fais en sorte que ce soit propre » → Que veut dire « propre » ? Selon qui ? Quel niveau d’exigence ?</w:t>
      </w:r>
    </w:p>
    <w:p w14:paraId="0111C89C" w14:textId="5DC4CE54" w:rsidR="00C76125" w:rsidRPr="00C76125" w:rsidRDefault="00C76125" w:rsidP="0051608F">
      <w:pPr>
        <w:pStyle w:val="Listepuces"/>
        <w:numPr>
          <w:ilvl w:val="0"/>
          <w:numId w:val="0"/>
        </w:numPr>
        <w:rPr>
          <w:rFonts w:asciiTheme="minorBidi" w:hAnsiTheme="minorBidi"/>
          <w:sz w:val="24"/>
          <w:szCs w:val="24"/>
          <w:lang w:val="fr-FR"/>
        </w:rPr>
      </w:pPr>
      <w:r w:rsidRPr="00C76125">
        <w:rPr>
          <w:rFonts w:asciiTheme="minorBidi" w:hAnsiTheme="minorBidi"/>
          <w:sz w:val="24"/>
          <w:szCs w:val="24"/>
          <w:lang w:val="fr-FR"/>
        </w:rPr>
        <w:pict w14:anchorId="1CFD8F2D">
          <v:rect id="_x0000_i1129" style="width:0;height:1.5pt" o:hralign="center" o:hrstd="t" o:hr="t" fillcolor="#a0a0a0" stroked="f"/>
        </w:pict>
      </w:r>
    </w:p>
    <w:p w14:paraId="2249C8E3" w14:textId="1B9495EA" w:rsidR="00C76125" w:rsidRPr="00C76125" w:rsidRDefault="00C76125" w:rsidP="0051608F">
      <w:pPr>
        <w:pStyle w:val="Listepuces"/>
        <w:numPr>
          <w:ilvl w:val="0"/>
          <w:numId w:val="0"/>
        </w:numPr>
        <w:ind w:left="360"/>
        <w:rPr>
          <w:rFonts w:asciiTheme="minorBidi" w:hAnsiTheme="minorBidi"/>
          <w:b/>
          <w:bCs/>
          <w:sz w:val="24"/>
          <w:szCs w:val="24"/>
          <w:lang w:val="fr-FR"/>
        </w:rPr>
      </w:pPr>
      <w:r w:rsidRPr="00C76125">
        <w:rPr>
          <w:rFonts w:asciiTheme="minorBidi" w:hAnsiTheme="minorBidi"/>
          <w:b/>
          <w:bCs/>
          <w:sz w:val="24"/>
          <w:szCs w:val="24"/>
          <w:lang w:val="fr-FR"/>
        </w:rPr>
        <w:t>Les filtres personnels (émotionnels, culturels, cognitifs)</w:t>
      </w:r>
    </w:p>
    <w:p w14:paraId="03AC797F" w14:textId="77777777" w:rsidR="00C76125" w:rsidRPr="00C76125" w:rsidRDefault="00C76125" w:rsidP="00C76125">
      <w:pPr>
        <w:pStyle w:val="Listepuces"/>
        <w:numPr>
          <w:ilvl w:val="0"/>
          <w:numId w:val="32"/>
        </w:numPr>
        <w:rPr>
          <w:rFonts w:asciiTheme="minorBidi" w:hAnsiTheme="minorBidi"/>
          <w:sz w:val="24"/>
          <w:szCs w:val="24"/>
          <w:lang w:val="fr-FR"/>
        </w:rPr>
      </w:pPr>
      <w:r w:rsidRPr="00C76125">
        <w:rPr>
          <w:rFonts w:asciiTheme="minorBidi" w:hAnsiTheme="minorBidi"/>
          <w:sz w:val="24"/>
          <w:szCs w:val="24"/>
          <w:lang w:val="fr-FR"/>
        </w:rPr>
        <w:t>Chacun entend selon son état émotionnel, son stress, ses croyances, son vécu.</w:t>
      </w:r>
    </w:p>
    <w:p w14:paraId="0ABDB1A1" w14:textId="77777777" w:rsidR="00C76125" w:rsidRPr="00C76125" w:rsidRDefault="00C76125" w:rsidP="00C76125">
      <w:pPr>
        <w:pStyle w:val="Listepuces"/>
        <w:numPr>
          <w:ilvl w:val="0"/>
          <w:numId w:val="32"/>
        </w:numPr>
        <w:rPr>
          <w:rFonts w:asciiTheme="minorBidi" w:hAnsiTheme="minorBidi"/>
          <w:sz w:val="24"/>
          <w:szCs w:val="24"/>
          <w:lang w:val="fr-FR"/>
        </w:rPr>
      </w:pPr>
      <w:r w:rsidRPr="00C76125">
        <w:rPr>
          <w:rFonts w:asciiTheme="minorBidi" w:hAnsiTheme="minorBidi"/>
          <w:sz w:val="24"/>
          <w:szCs w:val="24"/>
          <w:lang w:val="fr-FR"/>
        </w:rPr>
        <w:t>Deux personnes n’interprètent jamais exactement la même chose.</w:t>
      </w:r>
    </w:p>
    <w:p w14:paraId="2A5416F6" w14:textId="59966B94" w:rsidR="00C76125" w:rsidRPr="00C76125" w:rsidRDefault="00C76125" w:rsidP="0051608F">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t>Exemple :</w:t>
      </w:r>
      <w:r w:rsidRPr="00C76125">
        <w:rPr>
          <w:rFonts w:asciiTheme="minorBidi" w:hAnsiTheme="minorBidi"/>
          <w:sz w:val="24"/>
          <w:szCs w:val="24"/>
          <w:lang w:val="fr-FR"/>
        </w:rPr>
        <w:br/>
        <w:t>Un ton direct peut être perçu comme efficace par l’un, et comme agressif par l’autre.</w:t>
      </w:r>
    </w:p>
    <w:p w14:paraId="7701B6AA" w14:textId="77777777" w:rsidR="00C76125" w:rsidRPr="00C76125" w:rsidRDefault="00C76125" w:rsidP="0051608F">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pict w14:anchorId="466A7888">
          <v:rect id="_x0000_i1130" style="width:0;height:1.5pt" o:hralign="center" o:hrstd="t" o:hr="t" fillcolor="#a0a0a0" stroked="f"/>
        </w:pict>
      </w:r>
    </w:p>
    <w:p w14:paraId="17C99168" w14:textId="4A5F9CAC" w:rsidR="00C76125" w:rsidRPr="00C76125" w:rsidRDefault="00C76125" w:rsidP="0051608F">
      <w:pPr>
        <w:pStyle w:val="Listepuces"/>
        <w:numPr>
          <w:ilvl w:val="0"/>
          <w:numId w:val="0"/>
        </w:numPr>
        <w:ind w:firstLine="360"/>
        <w:rPr>
          <w:rFonts w:asciiTheme="minorBidi" w:hAnsiTheme="minorBidi"/>
          <w:b/>
          <w:bCs/>
          <w:sz w:val="24"/>
          <w:szCs w:val="24"/>
          <w:lang w:val="fr-FR"/>
        </w:rPr>
      </w:pPr>
      <w:r w:rsidRPr="00C76125">
        <w:rPr>
          <w:rFonts w:asciiTheme="minorBidi" w:hAnsiTheme="minorBidi"/>
          <w:b/>
          <w:bCs/>
          <w:sz w:val="24"/>
          <w:szCs w:val="24"/>
          <w:lang w:val="fr-FR"/>
        </w:rPr>
        <w:t>L’absence de vérification de compréhension</w:t>
      </w:r>
    </w:p>
    <w:p w14:paraId="2ADC0565" w14:textId="77777777" w:rsidR="00C76125" w:rsidRPr="00C76125" w:rsidRDefault="00C76125" w:rsidP="00C76125">
      <w:pPr>
        <w:pStyle w:val="Listepuces"/>
        <w:numPr>
          <w:ilvl w:val="0"/>
          <w:numId w:val="33"/>
        </w:numPr>
        <w:rPr>
          <w:rFonts w:asciiTheme="minorBidi" w:hAnsiTheme="minorBidi"/>
          <w:sz w:val="24"/>
          <w:szCs w:val="24"/>
          <w:lang w:val="fr-FR"/>
        </w:rPr>
      </w:pPr>
      <w:r w:rsidRPr="00C76125">
        <w:rPr>
          <w:rFonts w:asciiTheme="minorBidi" w:hAnsiTheme="minorBidi"/>
          <w:sz w:val="24"/>
          <w:szCs w:val="24"/>
          <w:lang w:val="fr-FR"/>
        </w:rPr>
        <w:t>On suppose que le message a été compris… sans poser de question ni reformuler.</w:t>
      </w:r>
    </w:p>
    <w:p w14:paraId="55C7B986" w14:textId="77777777" w:rsidR="00C76125" w:rsidRPr="00C76125" w:rsidRDefault="00C76125" w:rsidP="00C76125">
      <w:pPr>
        <w:pStyle w:val="Listepuces"/>
        <w:numPr>
          <w:ilvl w:val="0"/>
          <w:numId w:val="33"/>
        </w:numPr>
        <w:rPr>
          <w:rFonts w:asciiTheme="minorBidi" w:hAnsiTheme="minorBidi"/>
          <w:sz w:val="24"/>
          <w:szCs w:val="24"/>
          <w:lang w:val="fr-FR"/>
        </w:rPr>
      </w:pPr>
      <w:r w:rsidRPr="00C76125">
        <w:rPr>
          <w:rFonts w:asciiTheme="minorBidi" w:hAnsiTheme="minorBidi"/>
          <w:sz w:val="24"/>
          <w:szCs w:val="24"/>
          <w:lang w:val="fr-FR"/>
        </w:rPr>
        <w:t>Pas de feedback = pas de confirmation.</w:t>
      </w:r>
    </w:p>
    <w:p w14:paraId="6A252E9B" w14:textId="117850D7" w:rsidR="00C76125" w:rsidRPr="00C76125" w:rsidRDefault="00C76125" w:rsidP="0051608F">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t>Exemple :</w:t>
      </w:r>
      <w:r w:rsidRPr="00C76125">
        <w:rPr>
          <w:rFonts w:asciiTheme="minorBidi" w:hAnsiTheme="minorBidi"/>
          <w:sz w:val="24"/>
          <w:szCs w:val="24"/>
          <w:lang w:val="fr-FR"/>
        </w:rPr>
        <w:br/>
        <w:t>« C’est bon, tu vois ce que je veux dire ? » → L’autre répond « oui » pour ne pas paraître perdu, mais il n’a pas compris.</w:t>
      </w:r>
    </w:p>
    <w:p w14:paraId="2F79E3D9" w14:textId="77777777" w:rsidR="00C76125" w:rsidRPr="00C76125" w:rsidRDefault="00C76125" w:rsidP="0051608F">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pict w14:anchorId="7D9EC24F">
          <v:rect id="_x0000_i1131" style="width:0;height:1.5pt" o:hralign="center" o:hrstd="t" o:hr="t" fillcolor="#a0a0a0" stroked="f"/>
        </w:pict>
      </w:r>
    </w:p>
    <w:p w14:paraId="7226D91D" w14:textId="120C95A6" w:rsidR="00C76125" w:rsidRPr="00C76125" w:rsidRDefault="00C76125" w:rsidP="0051608F">
      <w:pPr>
        <w:pStyle w:val="Listepuces"/>
        <w:numPr>
          <w:ilvl w:val="0"/>
          <w:numId w:val="0"/>
        </w:numPr>
        <w:ind w:left="360"/>
        <w:rPr>
          <w:rFonts w:asciiTheme="minorBidi" w:hAnsiTheme="minorBidi"/>
          <w:b/>
          <w:bCs/>
          <w:sz w:val="24"/>
          <w:szCs w:val="24"/>
          <w:lang w:val="fr-FR"/>
        </w:rPr>
      </w:pPr>
      <w:r w:rsidRPr="00C76125">
        <w:rPr>
          <w:rFonts w:asciiTheme="minorBidi" w:hAnsiTheme="minorBidi"/>
          <w:b/>
          <w:bCs/>
          <w:sz w:val="24"/>
          <w:szCs w:val="24"/>
          <w:lang w:val="fr-FR"/>
        </w:rPr>
        <w:t>Le non verbal en décalage avec le verbal</w:t>
      </w:r>
    </w:p>
    <w:p w14:paraId="57643335" w14:textId="77777777" w:rsidR="00C76125" w:rsidRPr="00C76125" w:rsidRDefault="00C76125" w:rsidP="00C76125">
      <w:pPr>
        <w:pStyle w:val="Listepuces"/>
        <w:numPr>
          <w:ilvl w:val="0"/>
          <w:numId w:val="34"/>
        </w:numPr>
        <w:rPr>
          <w:rFonts w:asciiTheme="minorBidi" w:hAnsiTheme="minorBidi"/>
          <w:sz w:val="24"/>
          <w:szCs w:val="24"/>
          <w:lang w:val="fr-FR"/>
        </w:rPr>
      </w:pPr>
      <w:r w:rsidRPr="00C76125">
        <w:rPr>
          <w:rFonts w:asciiTheme="minorBidi" w:hAnsiTheme="minorBidi"/>
          <w:sz w:val="24"/>
          <w:szCs w:val="24"/>
          <w:lang w:val="fr-FR"/>
        </w:rPr>
        <w:t>Les gestes, le ton ou l’attitude contredisent les mots.</w:t>
      </w:r>
    </w:p>
    <w:p w14:paraId="3A0D53E4" w14:textId="77777777" w:rsidR="00C76125" w:rsidRPr="00C76125" w:rsidRDefault="00C76125" w:rsidP="00C76125">
      <w:pPr>
        <w:pStyle w:val="Listepuces"/>
        <w:numPr>
          <w:ilvl w:val="0"/>
          <w:numId w:val="34"/>
        </w:numPr>
        <w:rPr>
          <w:rFonts w:asciiTheme="minorBidi" w:hAnsiTheme="minorBidi"/>
          <w:sz w:val="24"/>
          <w:szCs w:val="24"/>
          <w:lang w:val="fr-FR"/>
        </w:rPr>
      </w:pPr>
      <w:r w:rsidRPr="00C76125">
        <w:rPr>
          <w:rFonts w:asciiTheme="minorBidi" w:hAnsiTheme="minorBidi"/>
          <w:sz w:val="24"/>
          <w:szCs w:val="24"/>
          <w:lang w:val="fr-FR"/>
        </w:rPr>
        <w:t>L’interlocuteur se fie à ce qu’il voit ou ressent plutôt qu’à ce qui est dit.</w:t>
      </w:r>
    </w:p>
    <w:p w14:paraId="2C58314A" w14:textId="2E6DD858" w:rsidR="00C76125" w:rsidRPr="00C76125" w:rsidRDefault="00C76125" w:rsidP="0051608F">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t>Exemple :</w:t>
      </w:r>
      <w:r w:rsidRPr="00C76125">
        <w:rPr>
          <w:rFonts w:asciiTheme="minorBidi" w:hAnsiTheme="minorBidi"/>
          <w:sz w:val="24"/>
          <w:szCs w:val="24"/>
          <w:lang w:val="fr-FR"/>
        </w:rPr>
        <w:br/>
        <w:t>On dit « Je suis ouvert à ta proposition » avec les bras croisés, le regard ailleurs et un ton sec → le message est perçu comme ironique ou fermé.</w:t>
      </w:r>
    </w:p>
    <w:p w14:paraId="4E67A718" w14:textId="77777777" w:rsidR="00C76125" w:rsidRPr="00C76125" w:rsidRDefault="00C76125" w:rsidP="0051608F">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pict w14:anchorId="4E9146C9">
          <v:rect id="_x0000_i1132" style="width:0;height:1.5pt" o:hralign="center" o:hrstd="t" o:hr="t" fillcolor="#a0a0a0" stroked="f"/>
        </w:pict>
      </w:r>
    </w:p>
    <w:p w14:paraId="79821AEF" w14:textId="1A43CA0A" w:rsidR="00C76125" w:rsidRPr="00C76125" w:rsidRDefault="00C76125" w:rsidP="0051608F">
      <w:pPr>
        <w:pStyle w:val="Listepuces"/>
        <w:numPr>
          <w:ilvl w:val="0"/>
          <w:numId w:val="0"/>
        </w:numPr>
        <w:ind w:left="360"/>
        <w:rPr>
          <w:rFonts w:asciiTheme="minorBidi" w:hAnsiTheme="minorBidi"/>
          <w:b/>
          <w:bCs/>
          <w:sz w:val="24"/>
          <w:szCs w:val="24"/>
          <w:lang w:val="fr-FR"/>
        </w:rPr>
      </w:pPr>
      <w:r w:rsidRPr="00C76125">
        <w:rPr>
          <w:rFonts w:asciiTheme="minorBidi" w:hAnsiTheme="minorBidi"/>
          <w:b/>
          <w:bCs/>
          <w:sz w:val="24"/>
          <w:szCs w:val="24"/>
          <w:lang w:val="fr-FR"/>
        </w:rPr>
        <w:t>Les différences de langage ou de niveau de vocabulaire</w:t>
      </w:r>
    </w:p>
    <w:p w14:paraId="0F502D27" w14:textId="77777777" w:rsidR="00C76125" w:rsidRPr="00C76125" w:rsidRDefault="00C76125" w:rsidP="00C76125">
      <w:pPr>
        <w:pStyle w:val="Listepuces"/>
        <w:numPr>
          <w:ilvl w:val="0"/>
          <w:numId w:val="35"/>
        </w:numPr>
        <w:rPr>
          <w:rFonts w:asciiTheme="minorBidi" w:hAnsiTheme="minorBidi"/>
          <w:sz w:val="24"/>
          <w:szCs w:val="24"/>
          <w:lang w:val="fr-FR"/>
        </w:rPr>
      </w:pPr>
      <w:r w:rsidRPr="00C76125">
        <w:rPr>
          <w:rFonts w:asciiTheme="minorBidi" w:hAnsiTheme="minorBidi"/>
          <w:sz w:val="24"/>
          <w:szCs w:val="24"/>
          <w:lang w:val="fr-FR"/>
        </w:rPr>
        <w:t>Usage de termes techniques, de jargon, ou de mots imprécis.</w:t>
      </w:r>
    </w:p>
    <w:p w14:paraId="11E0DB0E" w14:textId="77777777" w:rsidR="00C76125" w:rsidRPr="00C76125" w:rsidRDefault="00C76125" w:rsidP="00C76125">
      <w:pPr>
        <w:pStyle w:val="Listepuces"/>
        <w:numPr>
          <w:ilvl w:val="0"/>
          <w:numId w:val="35"/>
        </w:numPr>
        <w:rPr>
          <w:rFonts w:asciiTheme="minorBidi" w:hAnsiTheme="minorBidi"/>
          <w:sz w:val="24"/>
          <w:szCs w:val="24"/>
          <w:lang w:val="fr-FR"/>
        </w:rPr>
      </w:pPr>
      <w:r w:rsidRPr="00C76125">
        <w:rPr>
          <w:rFonts w:asciiTheme="minorBidi" w:hAnsiTheme="minorBidi"/>
          <w:sz w:val="24"/>
          <w:szCs w:val="24"/>
          <w:lang w:val="fr-FR"/>
        </w:rPr>
        <w:t xml:space="preserve">Incompréhension liée </w:t>
      </w:r>
      <w:r w:rsidRPr="00C76125">
        <w:rPr>
          <w:rFonts w:asciiTheme="minorBidi" w:hAnsiTheme="minorBidi"/>
          <w:b/>
          <w:bCs/>
          <w:sz w:val="24"/>
          <w:szCs w:val="24"/>
          <w:lang w:val="fr-FR"/>
        </w:rPr>
        <w:t>à la culture métier, à</w:t>
      </w:r>
      <w:r w:rsidRPr="00C76125">
        <w:rPr>
          <w:rFonts w:asciiTheme="minorBidi" w:hAnsiTheme="minorBidi"/>
          <w:sz w:val="24"/>
          <w:szCs w:val="24"/>
          <w:lang w:val="fr-FR"/>
        </w:rPr>
        <w:t xml:space="preserve"> la hiérarchie ou au niveau de formation.</w:t>
      </w:r>
    </w:p>
    <w:p w14:paraId="7A40702A" w14:textId="6B32CFD6" w:rsidR="00C76125" w:rsidRPr="00C76125" w:rsidRDefault="00C76125" w:rsidP="0051608F">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t>Exemple :</w:t>
      </w:r>
      <w:r w:rsidRPr="00C76125">
        <w:rPr>
          <w:rFonts w:asciiTheme="minorBidi" w:hAnsiTheme="minorBidi"/>
          <w:sz w:val="24"/>
          <w:szCs w:val="24"/>
          <w:lang w:val="fr-FR"/>
        </w:rPr>
        <w:br/>
        <w:t>Un cadre dit à un ouvrier : « Veille à optimiser les interfaces » → incompréhension totale si ce n’est pas reformulé en termes concrets.</w:t>
      </w:r>
    </w:p>
    <w:p w14:paraId="151BF16C" w14:textId="77777777" w:rsidR="00C76125" w:rsidRPr="00C76125" w:rsidRDefault="00C76125" w:rsidP="00FA56F0">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pict w14:anchorId="3655710D">
          <v:rect id="_x0000_i1133" style="width:0;height:1.5pt" o:hralign="center" o:hrstd="t" o:hr="t" fillcolor="#a0a0a0" stroked="f"/>
        </w:pict>
      </w:r>
    </w:p>
    <w:p w14:paraId="6C0980F1" w14:textId="6C4A8AD9" w:rsidR="00C76125" w:rsidRPr="00C76125" w:rsidRDefault="00C76125" w:rsidP="00FA56F0">
      <w:pPr>
        <w:pStyle w:val="Listepuces"/>
        <w:numPr>
          <w:ilvl w:val="0"/>
          <w:numId w:val="0"/>
        </w:numPr>
        <w:ind w:left="360"/>
        <w:rPr>
          <w:rFonts w:asciiTheme="minorBidi" w:hAnsiTheme="minorBidi"/>
          <w:b/>
          <w:bCs/>
          <w:sz w:val="24"/>
          <w:szCs w:val="24"/>
          <w:lang w:val="fr-FR"/>
        </w:rPr>
      </w:pPr>
      <w:r w:rsidRPr="00C76125">
        <w:rPr>
          <w:rFonts w:asciiTheme="minorBidi" w:hAnsiTheme="minorBidi"/>
          <w:b/>
          <w:bCs/>
          <w:sz w:val="24"/>
          <w:szCs w:val="24"/>
          <w:lang w:val="fr-FR"/>
        </w:rPr>
        <w:t>Les interruptions ou distractions</w:t>
      </w:r>
    </w:p>
    <w:p w14:paraId="43A48D0B" w14:textId="77777777" w:rsidR="00C76125" w:rsidRPr="00C76125" w:rsidRDefault="00C76125" w:rsidP="00C76125">
      <w:pPr>
        <w:pStyle w:val="Listepuces"/>
        <w:numPr>
          <w:ilvl w:val="0"/>
          <w:numId w:val="36"/>
        </w:numPr>
        <w:rPr>
          <w:rFonts w:asciiTheme="minorBidi" w:hAnsiTheme="minorBidi"/>
          <w:sz w:val="24"/>
          <w:szCs w:val="24"/>
          <w:lang w:val="fr-FR"/>
        </w:rPr>
      </w:pPr>
      <w:r w:rsidRPr="00C76125">
        <w:rPr>
          <w:rFonts w:asciiTheme="minorBidi" w:hAnsiTheme="minorBidi"/>
          <w:sz w:val="24"/>
          <w:szCs w:val="24"/>
          <w:lang w:val="fr-FR"/>
        </w:rPr>
        <w:t>En présentiel : téléphone, environnement bruyant, multitâche.</w:t>
      </w:r>
    </w:p>
    <w:p w14:paraId="1AC3C3A1" w14:textId="77777777" w:rsidR="00C76125" w:rsidRPr="00C76125" w:rsidRDefault="00C76125" w:rsidP="00C76125">
      <w:pPr>
        <w:pStyle w:val="Listepuces"/>
        <w:numPr>
          <w:ilvl w:val="0"/>
          <w:numId w:val="36"/>
        </w:numPr>
        <w:rPr>
          <w:rFonts w:asciiTheme="minorBidi" w:hAnsiTheme="minorBidi"/>
          <w:sz w:val="24"/>
          <w:szCs w:val="24"/>
          <w:lang w:val="fr-FR"/>
        </w:rPr>
      </w:pPr>
      <w:r w:rsidRPr="00C76125">
        <w:rPr>
          <w:rFonts w:asciiTheme="minorBidi" w:hAnsiTheme="minorBidi"/>
          <w:sz w:val="24"/>
          <w:szCs w:val="24"/>
          <w:lang w:val="fr-FR"/>
        </w:rPr>
        <w:t xml:space="preserve">En </w:t>
      </w:r>
      <w:proofErr w:type="spellStart"/>
      <w:r w:rsidRPr="00C76125">
        <w:rPr>
          <w:rFonts w:asciiTheme="minorBidi" w:hAnsiTheme="minorBidi"/>
          <w:sz w:val="24"/>
          <w:szCs w:val="24"/>
          <w:lang w:val="fr-FR"/>
        </w:rPr>
        <w:t>visio</w:t>
      </w:r>
      <w:proofErr w:type="spellEnd"/>
      <w:r w:rsidRPr="00C76125">
        <w:rPr>
          <w:rFonts w:asciiTheme="minorBidi" w:hAnsiTheme="minorBidi"/>
          <w:sz w:val="24"/>
          <w:szCs w:val="24"/>
          <w:lang w:val="fr-FR"/>
        </w:rPr>
        <w:t xml:space="preserve"> : mails ouverts, notifications, manque de contact visuel.</w:t>
      </w:r>
    </w:p>
    <w:p w14:paraId="6334A8CA" w14:textId="70D423F7" w:rsidR="00C76125" w:rsidRPr="00C76125" w:rsidRDefault="00C76125" w:rsidP="00FA56F0">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t xml:space="preserve"> Exemple :</w:t>
      </w:r>
      <w:r w:rsidRPr="00C76125">
        <w:rPr>
          <w:rFonts w:asciiTheme="minorBidi" w:hAnsiTheme="minorBidi"/>
          <w:sz w:val="24"/>
          <w:szCs w:val="24"/>
          <w:lang w:val="fr-FR"/>
        </w:rPr>
        <w:br/>
        <w:t>Une consigne donnée pendant que l’autre répond à un message → elle est entendue partiellement ou pas du tout.</w:t>
      </w:r>
    </w:p>
    <w:p w14:paraId="763C3B26" w14:textId="77777777" w:rsidR="00C76125" w:rsidRPr="00C76125" w:rsidRDefault="00C76125" w:rsidP="00FA56F0">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pict w14:anchorId="06DEC602">
          <v:rect id="_x0000_i1134" style="width:0;height:1.5pt" o:hralign="center" o:hrstd="t" o:hr="t" fillcolor="#a0a0a0" stroked="f"/>
        </w:pict>
      </w:r>
    </w:p>
    <w:p w14:paraId="7FB624FA" w14:textId="00D82C18" w:rsidR="00C76125" w:rsidRPr="00C76125" w:rsidRDefault="00C76125" w:rsidP="00FA56F0">
      <w:pPr>
        <w:pStyle w:val="Listepuces"/>
        <w:numPr>
          <w:ilvl w:val="0"/>
          <w:numId w:val="0"/>
        </w:numPr>
        <w:ind w:left="360"/>
        <w:rPr>
          <w:rFonts w:asciiTheme="minorBidi" w:hAnsiTheme="minorBidi"/>
          <w:b/>
          <w:bCs/>
          <w:sz w:val="24"/>
          <w:szCs w:val="24"/>
          <w:lang w:val="fr-FR"/>
        </w:rPr>
      </w:pPr>
      <w:r w:rsidRPr="00C76125">
        <w:rPr>
          <w:rFonts w:asciiTheme="minorBidi" w:hAnsiTheme="minorBidi"/>
          <w:b/>
          <w:bCs/>
          <w:sz w:val="24"/>
          <w:szCs w:val="24"/>
          <w:lang w:val="fr-FR"/>
        </w:rPr>
        <w:t>Le manque d’écoute réelle</w:t>
      </w:r>
    </w:p>
    <w:p w14:paraId="09B5748C" w14:textId="77777777" w:rsidR="00C76125" w:rsidRPr="00C76125" w:rsidRDefault="00C76125" w:rsidP="00C76125">
      <w:pPr>
        <w:pStyle w:val="Listepuces"/>
        <w:numPr>
          <w:ilvl w:val="0"/>
          <w:numId w:val="37"/>
        </w:numPr>
        <w:rPr>
          <w:rFonts w:asciiTheme="minorBidi" w:hAnsiTheme="minorBidi"/>
          <w:sz w:val="24"/>
          <w:szCs w:val="24"/>
          <w:lang w:val="fr-FR"/>
        </w:rPr>
      </w:pPr>
      <w:r w:rsidRPr="00C76125">
        <w:rPr>
          <w:rFonts w:asciiTheme="minorBidi" w:hAnsiTheme="minorBidi"/>
          <w:sz w:val="24"/>
          <w:szCs w:val="24"/>
          <w:lang w:val="fr-FR"/>
        </w:rPr>
        <w:t>On écoute pour répondre plutôt que pour comprendre.</w:t>
      </w:r>
    </w:p>
    <w:p w14:paraId="1144DDBA" w14:textId="77777777" w:rsidR="00C76125" w:rsidRPr="00C76125" w:rsidRDefault="00C76125" w:rsidP="00C76125">
      <w:pPr>
        <w:pStyle w:val="Listepuces"/>
        <w:numPr>
          <w:ilvl w:val="0"/>
          <w:numId w:val="37"/>
        </w:numPr>
        <w:rPr>
          <w:rFonts w:asciiTheme="minorBidi" w:hAnsiTheme="minorBidi"/>
          <w:sz w:val="24"/>
          <w:szCs w:val="24"/>
          <w:lang w:val="fr-FR"/>
        </w:rPr>
      </w:pPr>
      <w:r w:rsidRPr="00C76125">
        <w:rPr>
          <w:rFonts w:asciiTheme="minorBidi" w:hAnsiTheme="minorBidi"/>
          <w:sz w:val="24"/>
          <w:szCs w:val="24"/>
          <w:lang w:val="fr-FR"/>
        </w:rPr>
        <w:t>On pense à autre chose, on juge ou on se prépare à répliquer.</w:t>
      </w:r>
    </w:p>
    <w:p w14:paraId="19FAEB42" w14:textId="6EFD74AD" w:rsidR="00C76125" w:rsidRPr="00C76125" w:rsidRDefault="00C76125" w:rsidP="00FA56F0">
      <w:pPr>
        <w:pStyle w:val="Listepuces"/>
        <w:numPr>
          <w:ilvl w:val="0"/>
          <w:numId w:val="0"/>
        </w:numPr>
        <w:ind w:left="360"/>
        <w:rPr>
          <w:rFonts w:asciiTheme="minorBidi" w:hAnsiTheme="minorBidi"/>
          <w:sz w:val="24"/>
          <w:szCs w:val="24"/>
          <w:lang w:val="fr-FR"/>
        </w:rPr>
      </w:pPr>
      <w:r w:rsidRPr="00C76125">
        <w:rPr>
          <w:rFonts w:asciiTheme="minorBidi" w:hAnsiTheme="minorBidi"/>
          <w:sz w:val="24"/>
          <w:szCs w:val="24"/>
          <w:lang w:val="fr-FR"/>
        </w:rPr>
        <w:t>Conséquence : on rate l’intention réelle de l’autre, on répond à côté, on crée de la frustration.</w:t>
      </w:r>
    </w:p>
    <w:p w14:paraId="74E88BC2" w14:textId="77777777" w:rsidR="00A67904" w:rsidRPr="00A67904" w:rsidRDefault="00A67904" w:rsidP="00A67904">
      <w:pPr>
        <w:pStyle w:val="Listepuces"/>
        <w:numPr>
          <w:ilvl w:val="0"/>
          <w:numId w:val="0"/>
        </w:numPr>
        <w:ind w:left="360"/>
        <w:rPr>
          <w:rFonts w:asciiTheme="minorBidi" w:hAnsiTheme="minorBidi"/>
          <w:sz w:val="24"/>
          <w:szCs w:val="24"/>
          <w:lang w:val="fr-FR"/>
        </w:rPr>
      </w:pPr>
    </w:p>
    <w:p w14:paraId="7DF65CD1" w14:textId="77777777" w:rsidR="00BC7A84" w:rsidRPr="00C04B01" w:rsidRDefault="00BC7A84" w:rsidP="00BC7A84">
      <w:pPr>
        <w:pStyle w:val="Titre3"/>
        <w:rPr>
          <w:rFonts w:asciiTheme="minorBidi" w:hAnsiTheme="minorBidi" w:cstheme="minorBidi"/>
          <w:color w:val="E95D0F"/>
          <w:sz w:val="24"/>
          <w:szCs w:val="24"/>
          <w:lang w:val="fr-FR"/>
        </w:rPr>
      </w:pPr>
      <w:r w:rsidRPr="00C04B01">
        <w:rPr>
          <w:rFonts w:asciiTheme="minorBidi" w:hAnsiTheme="minorBidi" w:cstheme="minorBidi"/>
          <w:color w:val="E95D0F"/>
          <w:sz w:val="24"/>
          <w:szCs w:val="24"/>
          <w:lang w:val="fr-FR"/>
        </w:rPr>
        <w:t>Activités :</w:t>
      </w:r>
    </w:p>
    <w:p w14:paraId="6F53CCA9" w14:textId="77777777" w:rsidR="00BC7A84" w:rsidRPr="00A67904" w:rsidRDefault="00BC7A84" w:rsidP="00FA56F0">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Étude de cas : « Une consigne mal comprise sur un chantier »</w:t>
      </w:r>
    </w:p>
    <w:p w14:paraId="63190EFE" w14:textId="7DF017C0" w:rsidR="00E8668A" w:rsidRPr="00A67904" w:rsidRDefault="00E8668A" w:rsidP="00E8668A">
      <w:pPr>
        <w:pStyle w:val="Listepuces"/>
        <w:numPr>
          <w:ilvl w:val="0"/>
          <w:numId w:val="0"/>
        </w:numPr>
        <w:ind w:left="360" w:hanging="360"/>
        <w:rPr>
          <w:rStyle w:val="lev"/>
          <w:lang w:val="fr-FR"/>
        </w:rPr>
      </w:pPr>
      <w:r w:rsidRPr="00A67904">
        <w:rPr>
          <w:rFonts w:ascii="Segoe UI Emoji" w:hAnsi="Segoe UI Emoji" w:cs="Segoe UI Emoji"/>
          <w:lang w:val="fr-FR"/>
        </w:rPr>
        <w:t>🏗️</w:t>
      </w:r>
      <w:r w:rsidRPr="00A67904">
        <w:rPr>
          <w:lang w:val="fr-FR"/>
        </w:rPr>
        <w:t xml:space="preserve"> </w:t>
      </w:r>
      <w:r w:rsidRPr="00A67904">
        <w:rPr>
          <w:rStyle w:val="lev"/>
          <w:lang w:val="fr-FR"/>
        </w:rPr>
        <w:t>« Une consigne mal comprise sur un chantier »</w:t>
      </w:r>
    </w:p>
    <w:p w14:paraId="69375829" w14:textId="77777777" w:rsidR="00E8668A" w:rsidRPr="00E8668A" w:rsidRDefault="00E8668A" w:rsidP="00E8668A">
      <w:pPr>
        <w:pStyle w:val="Listepuces"/>
        <w:numPr>
          <w:ilvl w:val="0"/>
          <w:numId w:val="0"/>
        </w:numPr>
        <w:ind w:left="360"/>
        <w:rPr>
          <w:rFonts w:asciiTheme="minorBidi" w:hAnsiTheme="minorBidi"/>
          <w:sz w:val="24"/>
          <w:szCs w:val="24"/>
          <w:lang w:val="fr-FR"/>
        </w:rPr>
      </w:pPr>
      <w:r w:rsidRPr="00E8668A">
        <w:rPr>
          <w:rFonts w:asciiTheme="minorBidi" w:hAnsiTheme="minorBidi"/>
          <w:b/>
          <w:bCs/>
          <w:sz w:val="24"/>
          <w:szCs w:val="24"/>
          <w:lang w:val="fr-FR"/>
        </w:rPr>
        <w:t>Contexte</w:t>
      </w:r>
      <w:r w:rsidRPr="00E8668A">
        <w:rPr>
          <w:rFonts w:asciiTheme="minorBidi" w:hAnsiTheme="minorBidi"/>
          <w:sz w:val="24"/>
          <w:szCs w:val="24"/>
          <w:lang w:val="fr-FR"/>
        </w:rPr>
        <w:t xml:space="preserve"> :</w:t>
      </w:r>
      <w:r w:rsidRPr="00E8668A">
        <w:rPr>
          <w:rFonts w:asciiTheme="minorBidi" w:hAnsiTheme="minorBidi"/>
          <w:sz w:val="24"/>
          <w:szCs w:val="24"/>
          <w:lang w:val="fr-FR"/>
        </w:rPr>
        <w:br/>
        <w:t>Sophie est cheffe de chantier dans une entreprise du paysage. Elle supervise une équipe de trois personnes sur un projet d’aménagement paysager d’une cour intérieure pour un immeuble neuf.</w:t>
      </w:r>
    </w:p>
    <w:p w14:paraId="0B3DF936" w14:textId="77777777" w:rsidR="00E8668A" w:rsidRPr="00E8668A" w:rsidRDefault="00E8668A" w:rsidP="00E8668A">
      <w:pPr>
        <w:pStyle w:val="Listepuces"/>
        <w:numPr>
          <w:ilvl w:val="0"/>
          <w:numId w:val="0"/>
        </w:numPr>
        <w:ind w:left="360"/>
        <w:rPr>
          <w:rFonts w:asciiTheme="minorBidi" w:hAnsiTheme="minorBidi"/>
          <w:sz w:val="24"/>
          <w:szCs w:val="24"/>
          <w:lang w:val="fr-FR"/>
        </w:rPr>
      </w:pPr>
      <w:r w:rsidRPr="00E8668A">
        <w:rPr>
          <w:rFonts w:asciiTheme="minorBidi" w:hAnsiTheme="minorBidi"/>
          <w:sz w:val="24"/>
          <w:szCs w:val="24"/>
          <w:lang w:val="fr-FR"/>
        </w:rPr>
        <w:t>Lors d’un brief rapide le matin, elle donne cette consigne à Julien, ouvrier paysagiste en CDD depuis 2 semaines :</w:t>
      </w:r>
    </w:p>
    <w:p w14:paraId="638E37B3" w14:textId="77777777" w:rsidR="00E8668A" w:rsidRPr="00E8668A" w:rsidRDefault="00E8668A" w:rsidP="00E8668A">
      <w:pPr>
        <w:pStyle w:val="Listepuces"/>
        <w:numPr>
          <w:ilvl w:val="0"/>
          <w:numId w:val="0"/>
        </w:numPr>
        <w:ind w:left="360"/>
        <w:rPr>
          <w:rFonts w:asciiTheme="minorBidi" w:hAnsiTheme="minorBidi"/>
          <w:sz w:val="24"/>
          <w:szCs w:val="24"/>
          <w:lang w:val="fr-FR"/>
        </w:rPr>
      </w:pPr>
      <w:r w:rsidRPr="00E8668A">
        <w:rPr>
          <w:rFonts w:asciiTheme="minorBidi" w:hAnsiTheme="minorBidi"/>
          <w:sz w:val="24"/>
          <w:szCs w:val="24"/>
          <w:lang w:val="fr-FR"/>
        </w:rPr>
        <w:t>« Tu t’occupes de nettoyer le massif côté entrée, tu tailles ce qui dépasse et tu fais en sorte que ça soit propre pour les clients qui passent. »</w:t>
      </w:r>
    </w:p>
    <w:p w14:paraId="61FBB8E0" w14:textId="53BCA796" w:rsidR="00FA56F0" w:rsidRPr="00E8668A" w:rsidRDefault="00E8668A" w:rsidP="00FA56F0">
      <w:pPr>
        <w:pStyle w:val="Listepuces"/>
        <w:numPr>
          <w:ilvl w:val="0"/>
          <w:numId w:val="0"/>
        </w:numPr>
        <w:ind w:left="360"/>
        <w:rPr>
          <w:rFonts w:asciiTheme="minorBidi" w:hAnsiTheme="minorBidi"/>
          <w:sz w:val="24"/>
          <w:szCs w:val="24"/>
          <w:lang w:val="fr-FR"/>
        </w:rPr>
      </w:pPr>
      <w:r w:rsidRPr="00E8668A">
        <w:rPr>
          <w:rFonts w:asciiTheme="minorBidi" w:hAnsiTheme="minorBidi"/>
          <w:sz w:val="24"/>
          <w:szCs w:val="24"/>
          <w:lang w:val="fr-FR"/>
        </w:rPr>
        <w:t xml:space="preserve">À son retour une heure plus tard, Sophie découvre que Julien a taillé sévèrement les arbustes récemment plantés. Certains ne repousseront pas avant la prochaine saison. Agacée, elle le réprimande en lui disant qu’il n’a </w:t>
      </w:r>
    </w:p>
    <w:p w14:paraId="10F043F7" w14:textId="5D17530B" w:rsidR="00E8668A" w:rsidRDefault="00E8668A" w:rsidP="00E8668A">
      <w:pPr>
        <w:pStyle w:val="Listepuces"/>
        <w:numPr>
          <w:ilvl w:val="0"/>
          <w:numId w:val="0"/>
        </w:numPr>
        <w:ind w:left="360"/>
        <w:rPr>
          <w:rFonts w:asciiTheme="minorBidi" w:hAnsiTheme="minorBidi"/>
          <w:sz w:val="24"/>
          <w:szCs w:val="24"/>
          <w:lang w:val="fr-FR"/>
        </w:rPr>
      </w:pPr>
      <w:r w:rsidRPr="00E8668A">
        <w:rPr>
          <w:rFonts w:asciiTheme="minorBidi" w:hAnsiTheme="minorBidi"/>
          <w:sz w:val="24"/>
          <w:szCs w:val="24"/>
          <w:lang w:val="fr-FR"/>
        </w:rPr>
        <w:t>avec peu de communication.</w:t>
      </w:r>
    </w:p>
    <w:p w14:paraId="6D8A58BE" w14:textId="77777777" w:rsidR="0082465A" w:rsidRPr="00E8668A" w:rsidRDefault="0082465A" w:rsidP="00E8668A">
      <w:pPr>
        <w:pStyle w:val="Listepuces"/>
        <w:numPr>
          <w:ilvl w:val="0"/>
          <w:numId w:val="0"/>
        </w:numPr>
        <w:ind w:left="360"/>
        <w:rPr>
          <w:rFonts w:asciiTheme="minorBidi" w:hAnsiTheme="minorBidi"/>
          <w:sz w:val="24"/>
          <w:szCs w:val="24"/>
          <w:lang w:val="fr-FR"/>
        </w:rPr>
      </w:pPr>
    </w:p>
    <w:p w14:paraId="5E097017" w14:textId="6FEDF8A9" w:rsidR="00E8668A" w:rsidRPr="00E8668A" w:rsidRDefault="00E8668A" w:rsidP="00E8668A">
      <w:pPr>
        <w:pStyle w:val="Listepuces"/>
        <w:rPr>
          <w:rFonts w:asciiTheme="minorBidi" w:hAnsiTheme="minorBidi"/>
          <w:b/>
          <w:bCs/>
          <w:sz w:val="24"/>
          <w:szCs w:val="24"/>
          <w:lang w:val="fr-FR"/>
        </w:rPr>
      </w:pPr>
      <w:r w:rsidRPr="00E8668A">
        <w:rPr>
          <w:rFonts w:asciiTheme="minorBidi" w:hAnsiTheme="minorBidi"/>
          <w:b/>
          <w:bCs/>
          <w:sz w:val="24"/>
          <w:szCs w:val="24"/>
          <w:lang w:val="fr-FR"/>
        </w:rPr>
        <w:t>Consignes d’analyse en groupe ou en individuel</w:t>
      </w:r>
    </w:p>
    <w:p w14:paraId="2B1E02B7" w14:textId="77777777" w:rsidR="00E8668A" w:rsidRPr="00E8668A" w:rsidRDefault="00E8668A" w:rsidP="00E8668A">
      <w:pPr>
        <w:pStyle w:val="Listepuces"/>
        <w:numPr>
          <w:ilvl w:val="0"/>
          <w:numId w:val="10"/>
        </w:numPr>
        <w:rPr>
          <w:rFonts w:asciiTheme="minorBidi" w:hAnsiTheme="minorBidi"/>
          <w:lang w:val="fr-FR"/>
        </w:rPr>
      </w:pPr>
      <w:r w:rsidRPr="00E8668A">
        <w:rPr>
          <w:rFonts w:asciiTheme="minorBidi" w:hAnsiTheme="minorBidi"/>
          <w:b/>
          <w:bCs/>
          <w:lang w:val="fr-FR"/>
        </w:rPr>
        <w:t>Identifier les éléments de la communication</w:t>
      </w:r>
      <w:r w:rsidRPr="00E8668A">
        <w:rPr>
          <w:rFonts w:asciiTheme="minorBidi" w:hAnsiTheme="minorBidi"/>
          <w:lang w:val="fr-FR"/>
        </w:rPr>
        <w:t xml:space="preserve"> :</w:t>
      </w:r>
    </w:p>
    <w:p w14:paraId="395AF096" w14:textId="77777777" w:rsidR="00E8668A" w:rsidRP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Qui dit quoi ?</w:t>
      </w:r>
    </w:p>
    <w:p w14:paraId="70CC769E" w14:textId="77777777" w:rsidR="00E8668A" w:rsidRP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Par quel canal ?</w:t>
      </w:r>
    </w:p>
    <w:p w14:paraId="6EEF7A37" w14:textId="77777777" w:rsidR="00E8668A" w:rsidRP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Quels sont les éléments verbaux, non verbaux, para-verbaux ?</w:t>
      </w:r>
    </w:p>
    <w:p w14:paraId="743082B1" w14:textId="77777777" w:rsidR="00E8668A" w:rsidRPr="00E8668A" w:rsidRDefault="00E8668A" w:rsidP="00E8668A">
      <w:pPr>
        <w:pStyle w:val="Listepuces"/>
        <w:numPr>
          <w:ilvl w:val="0"/>
          <w:numId w:val="10"/>
        </w:numPr>
        <w:rPr>
          <w:rFonts w:asciiTheme="minorBidi" w:hAnsiTheme="minorBidi"/>
          <w:lang w:val="fr-FR"/>
        </w:rPr>
      </w:pPr>
      <w:r w:rsidRPr="00E8668A">
        <w:rPr>
          <w:rFonts w:asciiTheme="minorBidi" w:hAnsiTheme="minorBidi"/>
          <w:b/>
          <w:bCs/>
          <w:lang w:val="fr-FR"/>
        </w:rPr>
        <w:t>Analyser les causes possibles du malentendu</w:t>
      </w:r>
      <w:r w:rsidRPr="00E8668A">
        <w:rPr>
          <w:rFonts w:asciiTheme="minorBidi" w:hAnsiTheme="minorBidi"/>
          <w:lang w:val="fr-FR"/>
        </w:rPr>
        <w:t xml:space="preserve"> :</w:t>
      </w:r>
    </w:p>
    <w:p w14:paraId="0412C41B" w14:textId="77777777" w:rsidR="00E8668A" w:rsidRP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Était-ce une consigne claire ?</w:t>
      </w:r>
    </w:p>
    <w:p w14:paraId="5EF9E067" w14:textId="77777777" w:rsidR="00E8668A" w:rsidRP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Julien a-t-il eu l’occasion de poser des questions ?</w:t>
      </w:r>
    </w:p>
    <w:p w14:paraId="3322A9C8" w14:textId="77777777" w:rsidR="00E8668A" w:rsidRP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Y a-t-il des éléments implicites dans la demande ?</w:t>
      </w:r>
    </w:p>
    <w:p w14:paraId="53D839BE" w14:textId="77777777" w:rsidR="00E8668A" w:rsidRP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Quels filtres ou interprétations ont pu intervenir ?</w:t>
      </w:r>
    </w:p>
    <w:p w14:paraId="292C10EE" w14:textId="77777777" w:rsidR="00E8668A" w:rsidRPr="00E8668A" w:rsidRDefault="00E8668A" w:rsidP="00E8668A">
      <w:pPr>
        <w:pStyle w:val="Listepuces"/>
        <w:numPr>
          <w:ilvl w:val="0"/>
          <w:numId w:val="10"/>
        </w:numPr>
        <w:rPr>
          <w:rFonts w:asciiTheme="minorBidi" w:hAnsiTheme="minorBidi"/>
          <w:lang w:val="fr-FR"/>
        </w:rPr>
      </w:pPr>
      <w:r w:rsidRPr="00E8668A">
        <w:rPr>
          <w:rFonts w:asciiTheme="minorBidi" w:hAnsiTheme="minorBidi"/>
          <w:b/>
          <w:bCs/>
          <w:lang w:val="fr-FR"/>
        </w:rPr>
        <w:t>Repérer les attitudes de communication</w:t>
      </w:r>
      <w:r w:rsidRPr="00E8668A">
        <w:rPr>
          <w:rFonts w:asciiTheme="minorBidi" w:hAnsiTheme="minorBidi"/>
          <w:lang w:val="fr-FR"/>
        </w:rPr>
        <w:t xml:space="preserve"> :</w:t>
      </w:r>
    </w:p>
    <w:p w14:paraId="1A924B50" w14:textId="77777777" w:rsidR="00E8668A" w:rsidRP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Quelle posture a adoptée Sophie dans la consigne ? Puis dans la réaction ?</w:t>
      </w:r>
    </w:p>
    <w:p w14:paraId="795FEF29" w14:textId="77777777" w:rsidR="00E8668A" w:rsidRP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Quelle posture a adopté Julien ?</w:t>
      </w:r>
    </w:p>
    <w:p w14:paraId="7066F373" w14:textId="77777777" w:rsidR="00E8668A" w:rsidRPr="00E8668A" w:rsidRDefault="00E8668A" w:rsidP="00E8668A">
      <w:pPr>
        <w:pStyle w:val="Listepuces"/>
        <w:numPr>
          <w:ilvl w:val="0"/>
          <w:numId w:val="10"/>
        </w:numPr>
        <w:rPr>
          <w:rFonts w:asciiTheme="minorBidi" w:hAnsiTheme="minorBidi"/>
          <w:lang w:val="fr-FR"/>
        </w:rPr>
      </w:pPr>
      <w:r w:rsidRPr="00E8668A">
        <w:rPr>
          <w:rFonts w:asciiTheme="minorBidi" w:hAnsiTheme="minorBidi"/>
          <w:b/>
          <w:bCs/>
          <w:lang w:val="fr-FR"/>
        </w:rPr>
        <w:t>Imaginer des pistes d’amélioration</w:t>
      </w:r>
      <w:r w:rsidRPr="00E8668A">
        <w:rPr>
          <w:rFonts w:asciiTheme="minorBidi" w:hAnsiTheme="minorBidi"/>
          <w:lang w:val="fr-FR"/>
        </w:rPr>
        <w:t xml:space="preserve"> :</w:t>
      </w:r>
    </w:p>
    <w:p w14:paraId="389670D9" w14:textId="77777777" w:rsidR="00E8668A" w:rsidRP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Comment Sophie aurait-elle pu formuler sa consigne de manière plus claire ?</w:t>
      </w:r>
    </w:p>
    <w:p w14:paraId="7E740839" w14:textId="77777777" w:rsidR="00E8668A" w:rsidRP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Qu’aurait pu faire Julien ?</w:t>
      </w:r>
    </w:p>
    <w:p w14:paraId="446C7947" w14:textId="77777777" w:rsidR="00E8668A" w:rsidRDefault="00E8668A" w:rsidP="00E8668A">
      <w:pPr>
        <w:pStyle w:val="Listepuces"/>
        <w:numPr>
          <w:ilvl w:val="1"/>
          <w:numId w:val="10"/>
        </w:numPr>
        <w:rPr>
          <w:rFonts w:asciiTheme="minorBidi" w:hAnsiTheme="minorBidi"/>
          <w:lang w:val="fr-FR"/>
        </w:rPr>
      </w:pPr>
      <w:r w:rsidRPr="00E8668A">
        <w:rPr>
          <w:rFonts w:asciiTheme="minorBidi" w:hAnsiTheme="minorBidi"/>
          <w:lang w:val="fr-FR"/>
        </w:rPr>
        <w:t>Quelles bonnes pratiques retenir pour éviter ce type de malentendu ?</w:t>
      </w:r>
    </w:p>
    <w:p w14:paraId="694CC283" w14:textId="77777777" w:rsidR="0082465A" w:rsidRDefault="0082465A" w:rsidP="0082465A">
      <w:pPr>
        <w:pStyle w:val="Listepuces"/>
        <w:numPr>
          <w:ilvl w:val="0"/>
          <w:numId w:val="0"/>
        </w:numPr>
        <w:ind w:left="360" w:hanging="360"/>
        <w:rPr>
          <w:rFonts w:asciiTheme="minorBidi" w:hAnsiTheme="minorBidi"/>
          <w:lang w:val="fr-FR"/>
        </w:rPr>
      </w:pPr>
    </w:p>
    <w:p w14:paraId="60483C02" w14:textId="77777777" w:rsidR="0082465A" w:rsidRDefault="0082465A" w:rsidP="0082465A">
      <w:pPr>
        <w:pStyle w:val="Listepuces"/>
        <w:numPr>
          <w:ilvl w:val="0"/>
          <w:numId w:val="0"/>
        </w:numPr>
        <w:ind w:left="360" w:hanging="360"/>
        <w:rPr>
          <w:rFonts w:asciiTheme="minorBidi" w:hAnsiTheme="minorBidi"/>
          <w:lang w:val="fr-FR"/>
        </w:rPr>
      </w:pPr>
    </w:p>
    <w:p w14:paraId="168D13F3" w14:textId="77777777" w:rsidR="0082465A" w:rsidRDefault="0082465A" w:rsidP="0082465A">
      <w:pPr>
        <w:pStyle w:val="Listepuces"/>
        <w:numPr>
          <w:ilvl w:val="0"/>
          <w:numId w:val="0"/>
        </w:numPr>
        <w:ind w:left="360" w:hanging="360"/>
        <w:rPr>
          <w:rFonts w:asciiTheme="minorBidi" w:hAnsiTheme="minorBidi"/>
          <w:lang w:val="fr-FR"/>
        </w:rPr>
      </w:pPr>
    </w:p>
    <w:p w14:paraId="517B965E" w14:textId="77777777" w:rsidR="0082465A" w:rsidRDefault="0082465A" w:rsidP="0082465A">
      <w:pPr>
        <w:pStyle w:val="Listepuces"/>
        <w:numPr>
          <w:ilvl w:val="0"/>
          <w:numId w:val="0"/>
        </w:numPr>
        <w:ind w:left="360" w:hanging="360"/>
        <w:rPr>
          <w:rFonts w:asciiTheme="minorBidi" w:hAnsiTheme="minorBidi"/>
          <w:lang w:val="fr-FR"/>
        </w:rPr>
      </w:pPr>
    </w:p>
    <w:p w14:paraId="1678865C" w14:textId="77777777" w:rsidR="0082465A" w:rsidRDefault="0082465A" w:rsidP="0082465A">
      <w:pPr>
        <w:pStyle w:val="Listepuces"/>
        <w:numPr>
          <w:ilvl w:val="0"/>
          <w:numId w:val="0"/>
        </w:numPr>
        <w:ind w:left="360" w:hanging="360"/>
        <w:rPr>
          <w:rFonts w:asciiTheme="minorBidi" w:hAnsiTheme="minorBidi"/>
          <w:lang w:val="fr-FR"/>
        </w:rPr>
      </w:pPr>
    </w:p>
    <w:p w14:paraId="7CC27FD8" w14:textId="77777777" w:rsidR="0082465A" w:rsidRDefault="0082465A" w:rsidP="0082465A">
      <w:pPr>
        <w:pStyle w:val="Listepuces"/>
        <w:numPr>
          <w:ilvl w:val="0"/>
          <w:numId w:val="0"/>
        </w:numPr>
        <w:ind w:left="360" w:hanging="360"/>
        <w:rPr>
          <w:rFonts w:asciiTheme="minorBidi" w:hAnsiTheme="minorBidi"/>
          <w:lang w:val="fr-FR"/>
        </w:rPr>
      </w:pPr>
    </w:p>
    <w:p w14:paraId="01625404" w14:textId="77777777" w:rsidR="0082465A" w:rsidRDefault="0082465A" w:rsidP="0082465A">
      <w:pPr>
        <w:pStyle w:val="Listepuces"/>
        <w:numPr>
          <w:ilvl w:val="0"/>
          <w:numId w:val="0"/>
        </w:numPr>
        <w:ind w:left="360" w:hanging="360"/>
        <w:rPr>
          <w:rFonts w:asciiTheme="minorBidi" w:hAnsiTheme="minorBidi"/>
          <w:lang w:val="fr-FR"/>
        </w:rPr>
      </w:pPr>
    </w:p>
    <w:p w14:paraId="4100FD98" w14:textId="77777777" w:rsidR="0082465A" w:rsidRDefault="0082465A" w:rsidP="0082465A">
      <w:pPr>
        <w:pStyle w:val="Listepuces"/>
        <w:numPr>
          <w:ilvl w:val="0"/>
          <w:numId w:val="0"/>
        </w:numPr>
        <w:ind w:left="360" w:hanging="360"/>
        <w:rPr>
          <w:rFonts w:asciiTheme="minorBidi" w:hAnsiTheme="minorBidi"/>
          <w:lang w:val="fr-FR"/>
        </w:rPr>
      </w:pPr>
    </w:p>
    <w:p w14:paraId="474130FC" w14:textId="77777777" w:rsidR="0082465A" w:rsidRDefault="0082465A" w:rsidP="0082465A">
      <w:pPr>
        <w:pStyle w:val="Listepuces"/>
        <w:numPr>
          <w:ilvl w:val="0"/>
          <w:numId w:val="0"/>
        </w:numPr>
        <w:ind w:left="360" w:hanging="360"/>
        <w:rPr>
          <w:rFonts w:asciiTheme="minorBidi" w:hAnsiTheme="minorBidi"/>
          <w:lang w:val="fr-FR"/>
        </w:rPr>
      </w:pPr>
    </w:p>
    <w:p w14:paraId="64FAC326" w14:textId="77777777" w:rsidR="0082465A" w:rsidRDefault="0082465A" w:rsidP="0082465A">
      <w:pPr>
        <w:pStyle w:val="Listepuces"/>
        <w:numPr>
          <w:ilvl w:val="0"/>
          <w:numId w:val="0"/>
        </w:numPr>
        <w:ind w:left="360" w:hanging="360"/>
        <w:rPr>
          <w:rFonts w:asciiTheme="minorBidi" w:hAnsiTheme="minorBidi"/>
          <w:lang w:val="fr-FR"/>
        </w:rPr>
      </w:pPr>
    </w:p>
    <w:p w14:paraId="1C3844C4" w14:textId="77777777" w:rsidR="0082465A" w:rsidRDefault="0082465A" w:rsidP="0082465A">
      <w:pPr>
        <w:pStyle w:val="Listepuces"/>
        <w:numPr>
          <w:ilvl w:val="0"/>
          <w:numId w:val="0"/>
        </w:numPr>
        <w:ind w:left="360" w:hanging="360"/>
        <w:rPr>
          <w:rFonts w:asciiTheme="minorBidi" w:hAnsiTheme="minorBidi"/>
          <w:lang w:val="fr-FR"/>
        </w:rPr>
      </w:pPr>
    </w:p>
    <w:p w14:paraId="2A87BB55" w14:textId="77777777" w:rsidR="0082465A" w:rsidRDefault="0082465A" w:rsidP="0082465A">
      <w:pPr>
        <w:pStyle w:val="Listepuces"/>
        <w:numPr>
          <w:ilvl w:val="0"/>
          <w:numId w:val="0"/>
        </w:numPr>
        <w:ind w:left="360" w:hanging="360"/>
        <w:rPr>
          <w:rFonts w:asciiTheme="minorBidi" w:hAnsiTheme="minorBidi"/>
          <w:lang w:val="fr-FR"/>
        </w:rPr>
      </w:pPr>
    </w:p>
    <w:p w14:paraId="590ED26D" w14:textId="77777777" w:rsidR="0082465A" w:rsidRDefault="0082465A" w:rsidP="0082465A">
      <w:pPr>
        <w:pStyle w:val="Listepuces"/>
        <w:numPr>
          <w:ilvl w:val="0"/>
          <w:numId w:val="0"/>
        </w:numPr>
        <w:ind w:left="360" w:hanging="360"/>
        <w:rPr>
          <w:rFonts w:asciiTheme="minorBidi" w:hAnsiTheme="minorBidi"/>
          <w:lang w:val="fr-FR"/>
        </w:rPr>
      </w:pPr>
    </w:p>
    <w:p w14:paraId="58BA08B1" w14:textId="77777777" w:rsidR="0082465A" w:rsidRDefault="0082465A" w:rsidP="0082465A">
      <w:pPr>
        <w:pStyle w:val="Listepuces"/>
        <w:numPr>
          <w:ilvl w:val="0"/>
          <w:numId w:val="0"/>
        </w:numPr>
        <w:ind w:left="360" w:hanging="360"/>
        <w:rPr>
          <w:rFonts w:asciiTheme="minorBidi" w:hAnsiTheme="minorBidi"/>
          <w:lang w:val="fr-FR"/>
        </w:rPr>
      </w:pPr>
    </w:p>
    <w:p w14:paraId="49D7C76A" w14:textId="77777777" w:rsidR="0082465A" w:rsidRDefault="0082465A" w:rsidP="0082465A">
      <w:pPr>
        <w:pStyle w:val="Listepuces"/>
        <w:numPr>
          <w:ilvl w:val="0"/>
          <w:numId w:val="0"/>
        </w:numPr>
        <w:ind w:left="360" w:hanging="360"/>
        <w:rPr>
          <w:rFonts w:asciiTheme="minorBidi" w:hAnsiTheme="minorBidi"/>
          <w:lang w:val="fr-FR"/>
        </w:rPr>
      </w:pPr>
    </w:p>
    <w:p w14:paraId="7ADCA696" w14:textId="77777777" w:rsidR="0082465A" w:rsidRDefault="0082465A" w:rsidP="0082465A">
      <w:pPr>
        <w:pStyle w:val="Listepuces"/>
        <w:numPr>
          <w:ilvl w:val="0"/>
          <w:numId w:val="0"/>
        </w:numPr>
        <w:ind w:left="360" w:hanging="360"/>
        <w:rPr>
          <w:rFonts w:asciiTheme="minorBidi" w:hAnsiTheme="minorBidi"/>
          <w:lang w:val="fr-FR"/>
        </w:rPr>
      </w:pPr>
    </w:p>
    <w:p w14:paraId="711BBB9E" w14:textId="77777777" w:rsidR="0082465A" w:rsidRDefault="0082465A" w:rsidP="0082465A">
      <w:pPr>
        <w:pStyle w:val="Listepuces"/>
        <w:numPr>
          <w:ilvl w:val="0"/>
          <w:numId w:val="0"/>
        </w:numPr>
        <w:ind w:left="360" w:hanging="360"/>
        <w:rPr>
          <w:rFonts w:asciiTheme="minorBidi" w:hAnsiTheme="minorBidi"/>
          <w:lang w:val="fr-FR"/>
        </w:rPr>
      </w:pPr>
    </w:p>
    <w:p w14:paraId="34C31FA9" w14:textId="77777777" w:rsidR="0082465A" w:rsidRDefault="0082465A" w:rsidP="0082465A">
      <w:pPr>
        <w:pStyle w:val="Listepuces"/>
        <w:numPr>
          <w:ilvl w:val="0"/>
          <w:numId w:val="0"/>
        </w:numPr>
        <w:ind w:left="360" w:hanging="360"/>
        <w:rPr>
          <w:rFonts w:asciiTheme="minorBidi" w:hAnsiTheme="minorBidi"/>
          <w:lang w:val="fr-FR"/>
        </w:rPr>
      </w:pPr>
    </w:p>
    <w:p w14:paraId="3D682E9A" w14:textId="77777777" w:rsidR="0082465A" w:rsidRDefault="0082465A" w:rsidP="0082465A">
      <w:pPr>
        <w:pStyle w:val="Listepuces"/>
        <w:numPr>
          <w:ilvl w:val="0"/>
          <w:numId w:val="0"/>
        </w:numPr>
        <w:ind w:left="360" w:hanging="360"/>
        <w:rPr>
          <w:rFonts w:asciiTheme="minorBidi" w:hAnsiTheme="minorBidi"/>
          <w:lang w:val="fr-FR"/>
        </w:rPr>
      </w:pPr>
    </w:p>
    <w:p w14:paraId="3C9BA50D" w14:textId="77777777" w:rsidR="0082465A" w:rsidRDefault="0082465A" w:rsidP="0082465A">
      <w:pPr>
        <w:pStyle w:val="Listepuces"/>
        <w:numPr>
          <w:ilvl w:val="0"/>
          <w:numId w:val="0"/>
        </w:numPr>
        <w:ind w:left="360" w:hanging="360"/>
        <w:rPr>
          <w:rFonts w:asciiTheme="minorBidi" w:hAnsiTheme="minorBidi"/>
          <w:lang w:val="fr-FR"/>
        </w:rPr>
      </w:pPr>
    </w:p>
    <w:p w14:paraId="38355880" w14:textId="77777777" w:rsidR="0082465A" w:rsidRDefault="0082465A" w:rsidP="0082465A">
      <w:pPr>
        <w:pStyle w:val="Listepuces"/>
        <w:numPr>
          <w:ilvl w:val="0"/>
          <w:numId w:val="0"/>
        </w:numPr>
        <w:ind w:left="360" w:hanging="360"/>
        <w:rPr>
          <w:rFonts w:asciiTheme="minorBidi" w:hAnsiTheme="minorBidi"/>
          <w:lang w:val="fr-FR"/>
        </w:rPr>
      </w:pPr>
    </w:p>
    <w:p w14:paraId="5FBBDE53" w14:textId="77777777" w:rsidR="0082465A" w:rsidRDefault="0082465A" w:rsidP="0082465A">
      <w:pPr>
        <w:pStyle w:val="Listepuces"/>
        <w:numPr>
          <w:ilvl w:val="0"/>
          <w:numId w:val="0"/>
        </w:numPr>
        <w:ind w:left="360" w:hanging="360"/>
        <w:rPr>
          <w:rFonts w:asciiTheme="minorBidi" w:hAnsiTheme="minorBidi"/>
          <w:lang w:val="fr-FR"/>
        </w:rPr>
      </w:pPr>
    </w:p>
    <w:p w14:paraId="34352E39" w14:textId="77777777" w:rsidR="0082465A" w:rsidRDefault="0082465A" w:rsidP="0082465A">
      <w:pPr>
        <w:pStyle w:val="Listepuces"/>
        <w:numPr>
          <w:ilvl w:val="0"/>
          <w:numId w:val="0"/>
        </w:numPr>
        <w:ind w:left="360" w:hanging="360"/>
        <w:rPr>
          <w:rFonts w:asciiTheme="minorBidi" w:hAnsiTheme="minorBidi"/>
          <w:lang w:val="fr-FR"/>
        </w:rPr>
      </w:pPr>
    </w:p>
    <w:p w14:paraId="2E06A61B" w14:textId="77777777" w:rsidR="0082465A" w:rsidRDefault="0082465A" w:rsidP="0082465A">
      <w:pPr>
        <w:pStyle w:val="Listepuces"/>
        <w:numPr>
          <w:ilvl w:val="0"/>
          <w:numId w:val="0"/>
        </w:numPr>
        <w:ind w:left="360" w:hanging="360"/>
        <w:rPr>
          <w:rFonts w:asciiTheme="minorBidi" w:hAnsiTheme="minorBidi"/>
          <w:lang w:val="fr-FR"/>
        </w:rPr>
      </w:pPr>
    </w:p>
    <w:p w14:paraId="6D589348" w14:textId="77777777" w:rsidR="003477D5" w:rsidRDefault="003477D5" w:rsidP="003477D5">
      <w:pPr>
        <w:pStyle w:val="Listepuces"/>
        <w:numPr>
          <w:ilvl w:val="0"/>
          <w:numId w:val="0"/>
        </w:numPr>
        <w:ind w:left="360"/>
        <w:rPr>
          <w:rFonts w:asciiTheme="minorBidi" w:hAnsiTheme="minorBidi"/>
          <w:b/>
          <w:bCs/>
          <w:color w:val="E95D0F"/>
          <w:sz w:val="24"/>
          <w:szCs w:val="24"/>
          <w:lang w:val="fr-FR"/>
        </w:rPr>
      </w:pPr>
    </w:p>
    <w:p w14:paraId="7CDF70A4" w14:textId="730A4DD3" w:rsidR="00BC7A84" w:rsidRPr="00C04B01" w:rsidRDefault="00BC7A84" w:rsidP="00BC7A84">
      <w:pPr>
        <w:pStyle w:val="Listepuces"/>
        <w:rPr>
          <w:rFonts w:asciiTheme="minorBidi" w:hAnsiTheme="minorBidi"/>
          <w:b/>
          <w:bCs/>
          <w:color w:val="E95D0F"/>
          <w:sz w:val="24"/>
          <w:szCs w:val="24"/>
          <w:lang w:val="fr-FR"/>
        </w:rPr>
      </w:pPr>
      <w:r w:rsidRPr="00C04B01">
        <w:rPr>
          <w:rFonts w:asciiTheme="minorBidi" w:hAnsiTheme="minorBidi"/>
          <w:b/>
          <w:bCs/>
          <w:color w:val="E95D0F"/>
          <w:sz w:val="24"/>
          <w:szCs w:val="24"/>
          <w:lang w:val="fr-FR"/>
        </w:rPr>
        <w:t>Mini quizz interactif sur les idées reçues en communication</w:t>
      </w:r>
    </w:p>
    <w:p w14:paraId="69FB95A2" w14:textId="77777777" w:rsidR="00567212" w:rsidRPr="00A67904" w:rsidRDefault="00567212" w:rsidP="00F17566">
      <w:pPr>
        <w:pStyle w:val="Listepuces"/>
        <w:numPr>
          <w:ilvl w:val="0"/>
          <w:numId w:val="0"/>
        </w:numPr>
        <w:rPr>
          <w:lang w:val="fr-FR"/>
        </w:rPr>
      </w:pPr>
      <w:r w:rsidRPr="00A67904">
        <w:rPr>
          <w:rStyle w:val="lev"/>
          <w:lang w:val="fr-FR"/>
        </w:rPr>
        <w:t>Consignes</w:t>
      </w:r>
      <w:r w:rsidRPr="00A67904">
        <w:rPr>
          <w:lang w:val="fr-FR"/>
        </w:rPr>
        <w:t xml:space="preserve"> : Indiquez si chaque affirmation est </w:t>
      </w:r>
      <w:r w:rsidRPr="00A67904">
        <w:rPr>
          <w:rStyle w:val="lev"/>
          <w:lang w:val="fr-FR"/>
        </w:rPr>
        <w:t>vraie</w:t>
      </w:r>
      <w:r w:rsidRPr="00A67904">
        <w:rPr>
          <w:lang w:val="fr-FR"/>
        </w:rPr>
        <w:t xml:space="preserve"> ou </w:t>
      </w:r>
      <w:r w:rsidRPr="00A67904">
        <w:rPr>
          <w:rStyle w:val="lev"/>
          <w:lang w:val="fr-FR"/>
        </w:rPr>
        <w:t>fausse</w:t>
      </w:r>
      <w:r w:rsidRPr="00A67904">
        <w:rPr>
          <w:lang w:val="fr-FR"/>
        </w:rPr>
        <w:t>, et justifiez brièvement votre réponse.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
        <w:gridCol w:w="2959"/>
        <w:gridCol w:w="1294"/>
        <w:gridCol w:w="6319"/>
      </w:tblGrid>
      <w:tr w:rsidR="00567212" w:rsidRPr="00A67904" w14:paraId="2B1317B2" w14:textId="77777777" w:rsidTr="00567212">
        <w:trPr>
          <w:tblHeader/>
          <w:tblCellSpacing w:w="15" w:type="dxa"/>
        </w:trPr>
        <w:tc>
          <w:tcPr>
            <w:tcW w:w="0" w:type="auto"/>
            <w:vAlign w:val="center"/>
            <w:hideMark/>
          </w:tcPr>
          <w:p w14:paraId="73A84B5A" w14:textId="77777777" w:rsidR="00567212" w:rsidRPr="00A67904" w:rsidRDefault="00567212">
            <w:pPr>
              <w:jc w:val="center"/>
              <w:rPr>
                <w:b/>
                <w:bCs/>
                <w:lang w:val="fr-FR"/>
              </w:rPr>
            </w:pPr>
            <w:r w:rsidRPr="00A67904">
              <w:rPr>
                <w:b/>
                <w:bCs/>
                <w:lang w:val="fr-FR"/>
              </w:rPr>
              <w:t>#</w:t>
            </w:r>
          </w:p>
        </w:tc>
        <w:tc>
          <w:tcPr>
            <w:tcW w:w="0" w:type="auto"/>
            <w:vAlign w:val="center"/>
            <w:hideMark/>
          </w:tcPr>
          <w:p w14:paraId="1A5FC44B" w14:textId="77777777" w:rsidR="00567212" w:rsidRPr="00703C96" w:rsidRDefault="00567212">
            <w:pPr>
              <w:jc w:val="center"/>
              <w:rPr>
                <w:rFonts w:asciiTheme="minorBidi" w:hAnsiTheme="minorBidi"/>
                <w:b/>
                <w:bCs/>
                <w:lang w:val="fr-FR"/>
              </w:rPr>
            </w:pPr>
            <w:r w:rsidRPr="00703C96">
              <w:rPr>
                <w:rFonts w:asciiTheme="minorBidi" w:hAnsiTheme="minorBidi"/>
                <w:b/>
                <w:bCs/>
                <w:lang w:val="fr-FR"/>
              </w:rPr>
              <w:t>Affirmation</w:t>
            </w:r>
          </w:p>
        </w:tc>
        <w:tc>
          <w:tcPr>
            <w:tcW w:w="0" w:type="auto"/>
            <w:vAlign w:val="center"/>
            <w:hideMark/>
          </w:tcPr>
          <w:p w14:paraId="66FA29D1" w14:textId="77777777" w:rsidR="00567212" w:rsidRPr="00703C96" w:rsidRDefault="00567212">
            <w:pPr>
              <w:jc w:val="center"/>
              <w:rPr>
                <w:rFonts w:asciiTheme="minorBidi" w:hAnsiTheme="minorBidi"/>
                <w:b/>
                <w:bCs/>
                <w:lang w:val="fr-FR"/>
              </w:rPr>
            </w:pPr>
            <w:r w:rsidRPr="00703C96">
              <w:rPr>
                <w:rFonts w:asciiTheme="minorBidi" w:hAnsiTheme="minorBidi"/>
                <w:b/>
                <w:bCs/>
                <w:lang w:val="fr-FR"/>
              </w:rPr>
              <w:t>Réponse attendue</w:t>
            </w:r>
          </w:p>
        </w:tc>
        <w:tc>
          <w:tcPr>
            <w:tcW w:w="0" w:type="auto"/>
            <w:vAlign w:val="center"/>
            <w:hideMark/>
          </w:tcPr>
          <w:p w14:paraId="26231616" w14:textId="77777777" w:rsidR="00567212" w:rsidRPr="00703C96" w:rsidRDefault="00567212">
            <w:pPr>
              <w:jc w:val="center"/>
              <w:rPr>
                <w:rFonts w:asciiTheme="minorBidi" w:hAnsiTheme="minorBidi"/>
                <w:b/>
                <w:bCs/>
                <w:lang w:val="fr-FR"/>
              </w:rPr>
            </w:pPr>
            <w:r w:rsidRPr="00703C96">
              <w:rPr>
                <w:rFonts w:asciiTheme="minorBidi" w:hAnsiTheme="minorBidi"/>
                <w:b/>
                <w:bCs/>
                <w:lang w:val="fr-FR"/>
              </w:rPr>
              <w:t>Explication pédagogique</w:t>
            </w:r>
          </w:p>
        </w:tc>
      </w:tr>
      <w:tr w:rsidR="00567212" w:rsidRPr="00A67904" w14:paraId="6B74365A" w14:textId="77777777" w:rsidTr="00567212">
        <w:trPr>
          <w:tblCellSpacing w:w="15" w:type="dxa"/>
        </w:trPr>
        <w:tc>
          <w:tcPr>
            <w:tcW w:w="0" w:type="auto"/>
            <w:vAlign w:val="center"/>
            <w:hideMark/>
          </w:tcPr>
          <w:p w14:paraId="1680C901" w14:textId="77777777" w:rsidR="00567212" w:rsidRPr="00A67904" w:rsidRDefault="00567212">
            <w:pPr>
              <w:rPr>
                <w:lang w:val="fr-FR"/>
              </w:rPr>
            </w:pPr>
            <w:r w:rsidRPr="00A67904">
              <w:rPr>
                <w:lang w:val="fr-FR"/>
              </w:rPr>
              <w:t>1</w:t>
            </w:r>
          </w:p>
        </w:tc>
        <w:tc>
          <w:tcPr>
            <w:tcW w:w="0" w:type="auto"/>
            <w:vAlign w:val="center"/>
            <w:hideMark/>
          </w:tcPr>
          <w:p w14:paraId="65ABEDD3" w14:textId="77777777" w:rsidR="00567212" w:rsidRPr="00703C96" w:rsidRDefault="00567212">
            <w:pPr>
              <w:rPr>
                <w:rFonts w:asciiTheme="minorBidi" w:hAnsiTheme="minorBidi"/>
                <w:lang w:val="fr-FR"/>
              </w:rPr>
            </w:pPr>
            <w:r w:rsidRPr="00703C96">
              <w:rPr>
                <w:rFonts w:asciiTheme="minorBidi" w:hAnsiTheme="minorBidi"/>
                <w:lang w:val="fr-FR"/>
              </w:rPr>
              <w:t>Communiquer, c’est transmettre un message.</w:t>
            </w:r>
          </w:p>
        </w:tc>
        <w:tc>
          <w:tcPr>
            <w:tcW w:w="0" w:type="auto"/>
            <w:vAlign w:val="center"/>
            <w:hideMark/>
          </w:tcPr>
          <w:p w14:paraId="0FCF95EA" w14:textId="77777777" w:rsidR="00567212" w:rsidRPr="00703C96" w:rsidRDefault="00567212">
            <w:pPr>
              <w:rPr>
                <w:rFonts w:asciiTheme="minorBidi" w:hAnsiTheme="minorBidi"/>
                <w:lang w:val="fr-FR"/>
              </w:rPr>
            </w:pPr>
            <w:r w:rsidRPr="00703C96">
              <w:rPr>
                <w:rFonts w:ascii="Segoe UI Emoji" w:hAnsi="Segoe UI Emoji" w:cs="Segoe UI Emoji"/>
                <w:lang w:val="fr-FR"/>
              </w:rPr>
              <w:t>❌</w:t>
            </w:r>
            <w:r w:rsidRPr="00703C96">
              <w:rPr>
                <w:rFonts w:asciiTheme="minorBidi" w:hAnsiTheme="minorBidi"/>
                <w:lang w:val="fr-FR"/>
              </w:rPr>
              <w:t xml:space="preserve"> Faux</w:t>
            </w:r>
          </w:p>
        </w:tc>
        <w:tc>
          <w:tcPr>
            <w:tcW w:w="0" w:type="auto"/>
            <w:vAlign w:val="center"/>
            <w:hideMark/>
          </w:tcPr>
          <w:p w14:paraId="29B6F8D1" w14:textId="77777777" w:rsidR="00567212" w:rsidRPr="00703C96" w:rsidRDefault="00567212">
            <w:pPr>
              <w:rPr>
                <w:rFonts w:asciiTheme="minorBidi" w:hAnsiTheme="minorBidi"/>
                <w:lang w:val="fr-FR"/>
              </w:rPr>
            </w:pPr>
            <w:r w:rsidRPr="00703C96">
              <w:rPr>
                <w:rFonts w:asciiTheme="minorBidi" w:hAnsiTheme="minorBidi"/>
                <w:lang w:val="fr-FR"/>
              </w:rPr>
              <w:t xml:space="preserve">Communiquer, c’est aussi s’assurer que le message est </w:t>
            </w:r>
            <w:r w:rsidRPr="00703C96">
              <w:rPr>
                <w:rStyle w:val="lev"/>
                <w:rFonts w:asciiTheme="minorBidi" w:hAnsiTheme="minorBidi"/>
                <w:lang w:val="fr-FR"/>
              </w:rPr>
              <w:t>reçu et compris</w:t>
            </w:r>
            <w:r w:rsidRPr="00703C96">
              <w:rPr>
                <w:rFonts w:asciiTheme="minorBidi" w:hAnsiTheme="minorBidi"/>
                <w:lang w:val="fr-FR"/>
              </w:rPr>
              <w:t>. Il y a co-construction du sens.</w:t>
            </w:r>
          </w:p>
        </w:tc>
      </w:tr>
      <w:tr w:rsidR="00567212" w:rsidRPr="00A67904" w14:paraId="70C62968" w14:textId="77777777" w:rsidTr="00567212">
        <w:trPr>
          <w:tblCellSpacing w:w="15" w:type="dxa"/>
        </w:trPr>
        <w:tc>
          <w:tcPr>
            <w:tcW w:w="0" w:type="auto"/>
            <w:vAlign w:val="center"/>
            <w:hideMark/>
          </w:tcPr>
          <w:p w14:paraId="6455FF06" w14:textId="77777777" w:rsidR="00567212" w:rsidRPr="00A67904" w:rsidRDefault="00567212">
            <w:pPr>
              <w:rPr>
                <w:lang w:val="fr-FR"/>
              </w:rPr>
            </w:pPr>
            <w:r w:rsidRPr="00A67904">
              <w:rPr>
                <w:lang w:val="fr-FR"/>
              </w:rPr>
              <w:t>2</w:t>
            </w:r>
          </w:p>
        </w:tc>
        <w:tc>
          <w:tcPr>
            <w:tcW w:w="0" w:type="auto"/>
            <w:vAlign w:val="center"/>
            <w:hideMark/>
          </w:tcPr>
          <w:p w14:paraId="52256B69" w14:textId="77777777" w:rsidR="00567212" w:rsidRPr="00703C96" w:rsidRDefault="00567212">
            <w:pPr>
              <w:rPr>
                <w:rFonts w:asciiTheme="minorBidi" w:hAnsiTheme="minorBidi"/>
                <w:lang w:val="fr-FR"/>
              </w:rPr>
            </w:pPr>
            <w:r w:rsidRPr="00703C96">
              <w:rPr>
                <w:rFonts w:asciiTheme="minorBidi" w:hAnsiTheme="minorBidi"/>
                <w:lang w:val="fr-FR"/>
              </w:rPr>
              <w:t>Les mots représentent 93 % de notre communication.</w:t>
            </w:r>
          </w:p>
        </w:tc>
        <w:tc>
          <w:tcPr>
            <w:tcW w:w="0" w:type="auto"/>
            <w:vAlign w:val="center"/>
            <w:hideMark/>
          </w:tcPr>
          <w:p w14:paraId="00967A02" w14:textId="77777777" w:rsidR="00567212" w:rsidRPr="00703C96" w:rsidRDefault="00567212">
            <w:pPr>
              <w:rPr>
                <w:rFonts w:asciiTheme="minorBidi" w:hAnsiTheme="minorBidi"/>
                <w:lang w:val="fr-FR"/>
              </w:rPr>
            </w:pPr>
            <w:r w:rsidRPr="00703C96">
              <w:rPr>
                <w:rFonts w:ascii="Segoe UI Emoji" w:hAnsi="Segoe UI Emoji" w:cs="Segoe UI Emoji"/>
                <w:lang w:val="fr-FR"/>
              </w:rPr>
              <w:t>❌</w:t>
            </w:r>
            <w:r w:rsidRPr="00703C96">
              <w:rPr>
                <w:rFonts w:asciiTheme="minorBidi" w:hAnsiTheme="minorBidi"/>
                <w:lang w:val="fr-FR"/>
              </w:rPr>
              <w:t xml:space="preserve"> Faux</w:t>
            </w:r>
          </w:p>
        </w:tc>
        <w:tc>
          <w:tcPr>
            <w:tcW w:w="0" w:type="auto"/>
            <w:vAlign w:val="center"/>
            <w:hideMark/>
          </w:tcPr>
          <w:p w14:paraId="27D3508E" w14:textId="77777777" w:rsidR="00567212" w:rsidRPr="00703C96" w:rsidRDefault="00567212">
            <w:pPr>
              <w:rPr>
                <w:rFonts w:asciiTheme="minorBidi" w:hAnsiTheme="minorBidi"/>
                <w:lang w:val="fr-FR"/>
              </w:rPr>
            </w:pPr>
            <w:r w:rsidRPr="00703C96">
              <w:rPr>
                <w:rFonts w:asciiTheme="minorBidi" w:hAnsiTheme="minorBidi"/>
                <w:lang w:val="fr-FR"/>
              </w:rPr>
              <w:t xml:space="preserve">Cette idée vient d’une mauvaise interprétation de l’étude de </w:t>
            </w:r>
            <w:proofErr w:type="spellStart"/>
            <w:r w:rsidRPr="00703C96">
              <w:rPr>
                <w:rFonts w:asciiTheme="minorBidi" w:hAnsiTheme="minorBidi"/>
                <w:lang w:val="fr-FR"/>
              </w:rPr>
              <w:t>Mehrabian</w:t>
            </w:r>
            <w:proofErr w:type="spellEnd"/>
            <w:r w:rsidRPr="00703C96">
              <w:rPr>
                <w:rFonts w:asciiTheme="minorBidi" w:hAnsiTheme="minorBidi"/>
                <w:lang w:val="fr-FR"/>
              </w:rPr>
              <w:t xml:space="preserve"> : </w:t>
            </w:r>
            <w:r w:rsidRPr="00703C96">
              <w:rPr>
                <w:rStyle w:val="lev"/>
                <w:rFonts w:asciiTheme="minorBidi" w:hAnsiTheme="minorBidi"/>
                <w:lang w:val="fr-FR"/>
              </w:rPr>
              <w:t>les mots comptent</w:t>
            </w:r>
            <w:r w:rsidRPr="00703C96">
              <w:rPr>
                <w:rFonts w:asciiTheme="minorBidi" w:hAnsiTheme="minorBidi"/>
                <w:lang w:val="fr-FR"/>
              </w:rPr>
              <w:t xml:space="preserve">, mais le </w:t>
            </w:r>
            <w:r w:rsidRPr="00703C96">
              <w:rPr>
                <w:rStyle w:val="lev"/>
                <w:rFonts w:asciiTheme="minorBidi" w:hAnsiTheme="minorBidi"/>
                <w:lang w:val="fr-FR"/>
              </w:rPr>
              <w:t>non verbal</w:t>
            </w:r>
            <w:r w:rsidRPr="00703C96">
              <w:rPr>
                <w:rFonts w:asciiTheme="minorBidi" w:hAnsiTheme="minorBidi"/>
                <w:lang w:val="fr-FR"/>
              </w:rPr>
              <w:t xml:space="preserve"> et le </w:t>
            </w:r>
            <w:r w:rsidRPr="00703C96">
              <w:rPr>
                <w:rStyle w:val="lev"/>
                <w:rFonts w:asciiTheme="minorBidi" w:hAnsiTheme="minorBidi"/>
                <w:lang w:val="fr-FR"/>
              </w:rPr>
              <w:t>para-verbal</w:t>
            </w:r>
            <w:r w:rsidRPr="00703C96">
              <w:rPr>
                <w:rFonts w:asciiTheme="minorBidi" w:hAnsiTheme="minorBidi"/>
                <w:lang w:val="fr-FR"/>
              </w:rPr>
              <w:t xml:space="preserve"> influencent fortement l’interprétation émotionnelle.</w:t>
            </w:r>
          </w:p>
        </w:tc>
      </w:tr>
      <w:tr w:rsidR="00567212" w:rsidRPr="00A67904" w14:paraId="0025D16A" w14:textId="77777777" w:rsidTr="00567212">
        <w:trPr>
          <w:tblCellSpacing w:w="15" w:type="dxa"/>
        </w:trPr>
        <w:tc>
          <w:tcPr>
            <w:tcW w:w="0" w:type="auto"/>
            <w:vAlign w:val="center"/>
            <w:hideMark/>
          </w:tcPr>
          <w:p w14:paraId="7D2F6D9B" w14:textId="77777777" w:rsidR="00567212" w:rsidRPr="00A67904" w:rsidRDefault="00567212">
            <w:pPr>
              <w:rPr>
                <w:lang w:val="fr-FR"/>
              </w:rPr>
            </w:pPr>
            <w:r w:rsidRPr="00A67904">
              <w:rPr>
                <w:lang w:val="fr-FR"/>
              </w:rPr>
              <w:t>3</w:t>
            </w:r>
          </w:p>
        </w:tc>
        <w:tc>
          <w:tcPr>
            <w:tcW w:w="0" w:type="auto"/>
            <w:vAlign w:val="center"/>
            <w:hideMark/>
          </w:tcPr>
          <w:p w14:paraId="1F8CCE6B" w14:textId="77777777" w:rsidR="00567212" w:rsidRPr="00703C96" w:rsidRDefault="00567212">
            <w:pPr>
              <w:rPr>
                <w:rFonts w:asciiTheme="minorBidi" w:hAnsiTheme="minorBidi"/>
                <w:lang w:val="fr-FR"/>
              </w:rPr>
            </w:pPr>
            <w:r w:rsidRPr="00703C96">
              <w:rPr>
                <w:rFonts w:asciiTheme="minorBidi" w:hAnsiTheme="minorBidi"/>
                <w:lang w:val="fr-FR"/>
              </w:rPr>
              <w:t>Il suffit d’être clair pour être bien compris.</w:t>
            </w:r>
          </w:p>
        </w:tc>
        <w:tc>
          <w:tcPr>
            <w:tcW w:w="0" w:type="auto"/>
            <w:vAlign w:val="center"/>
            <w:hideMark/>
          </w:tcPr>
          <w:p w14:paraId="77D7A321" w14:textId="77777777" w:rsidR="00567212" w:rsidRPr="00703C96" w:rsidRDefault="00567212">
            <w:pPr>
              <w:rPr>
                <w:rFonts w:asciiTheme="minorBidi" w:hAnsiTheme="minorBidi"/>
                <w:lang w:val="fr-FR"/>
              </w:rPr>
            </w:pPr>
            <w:r w:rsidRPr="00703C96">
              <w:rPr>
                <w:rFonts w:ascii="Segoe UI Emoji" w:hAnsi="Segoe UI Emoji" w:cs="Segoe UI Emoji"/>
                <w:lang w:val="fr-FR"/>
              </w:rPr>
              <w:t>❌</w:t>
            </w:r>
            <w:r w:rsidRPr="00703C96">
              <w:rPr>
                <w:rFonts w:asciiTheme="minorBidi" w:hAnsiTheme="minorBidi"/>
                <w:lang w:val="fr-FR"/>
              </w:rPr>
              <w:t xml:space="preserve"> Faux</w:t>
            </w:r>
          </w:p>
        </w:tc>
        <w:tc>
          <w:tcPr>
            <w:tcW w:w="0" w:type="auto"/>
            <w:vAlign w:val="center"/>
            <w:hideMark/>
          </w:tcPr>
          <w:p w14:paraId="269A1509" w14:textId="77777777" w:rsidR="00567212" w:rsidRPr="00703C96" w:rsidRDefault="00567212">
            <w:pPr>
              <w:rPr>
                <w:rFonts w:asciiTheme="minorBidi" w:hAnsiTheme="minorBidi"/>
                <w:lang w:val="fr-FR"/>
              </w:rPr>
            </w:pPr>
            <w:r w:rsidRPr="00703C96">
              <w:rPr>
                <w:rFonts w:asciiTheme="minorBidi" w:hAnsiTheme="minorBidi"/>
                <w:lang w:val="fr-FR"/>
              </w:rPr>
              <w:t xml:space="preserve">La clarté est importante, mais la </w:t>
            </w:r>
            <w:r w:rsidRPr="00703C96">
              <w:rPr>
                <w:rStyle w:val="lev"/>
                <w:rFonts w:asciiTheme="minorBidi" w:hAnsiTheme="minorBidi"/>
                <w:lang w:val="fr-FR"/>
              </w:rPr>
              <w:t>réception dépend des filtres</w:t>
            </w:r>
            <w:r w:rsidRPr="00703C96">
              <w:rPr>
                <w:rFonts w:asciiTheme="minorBidi" w:hAnsiTheme="minorBidi"/>
                <w:lang w:val="fr-FR"/>
              </w:rPr>
              <w:t xml:space="preserve"> de l’autre : attention, fatigue, émotions, contexte, etc.</w:t>
            </w:r>
          </w:p>
        </w:tc>
      </w:tr>
      <w:tr w:rsidR="00567212" w:rsidRPr="00A67904" w14:paraId="159BE54E" w14:textId="77777777" w:rsidTr="00567212">
        <w:trPr>
          <w:tblCellSpacing w:w="15" w:type="dxa"/>
        </w:trPr>
        <w:tc>
          <w:tcPr>
            <w:tcW w:w="0" w:type="auto"/>
            <w:vAlign w:val="center"/>
            <w:hideMark/>
          </w:tcPr>
          <w:p w14:paraId="45DF8C80" w14:textId="77777777" w:rsidR="00567212" w:rsidRPr="00A67904" w:rsidRDefault="00567212">
            <w:pPr>
              <w:rPr>
                <w:lang w:val="fr-FR"/>
              </w:rPr>
            </w:pPr>
            <w:r w:rsidRPr="00A67904">
              <w:rPr>
                <w:lang w:val="fr-FR"/>
              </w:rPr>
              <w:t>4</w:t>
            </w:r>
          </w:p>
        </w:tc>
        <w:tc>
          <w:tcPr>
            <w:tcW w:w="0" w:type="auto"/>
            <w:vAlign w:val="center"/>
            <w:hideMark/>
          </w:tcPr>
          <w:p w14:paraId="2C1DDECC" w14:textId="77777777" w:rsidR="00567212" w:rsidRPr="00703C96" w:rsidRDefault="00567212">
            <w:pPr>
              <w:rPr>
                <w:rFonts w:asciiTheme="minorBidi" w:hAnsiTheme="minorBidi"/>
                <w:lang w:val="fr-FR"/>
              </w:rPr>
            </w:pPr>
            <w:r w:rsidRPr="00703C96">
              <w:rPr>
                <w:rFonts w:asciiTheme="minorBidi" w:hAnsiTheme="minorBidi"/>
                <w:lang w:val="fr-FR"/>
              </w:rPr>
              <w:t>On ne peut pas ne pas communiquer.</w:t>
            </w:r>
          </w:p>
        </w:tc>
        <w:tc>
          <w:tcPr>
            <w:tcW w:w="0" w:type="auto"/>
            <w:vAlign w:val="center"/>
            <w:hideMark/>
          </w:tcPr>
          <w:p w14:paraId="10F9073D" w14:textId="77777777" w:rsidR="00567212" w:rsidRPr="00703C96" w:rsidRDefault="00567212">
            <w:pPr>
              <w:rPr>
                <w:rFonts w:asciiTheme="minorBidi" w:hAnsiTheme="minorBidi"/>
                <w:lang w:val="fr-FR"/>
              </w:rPr>
            </w:pPr>
            <w:r w:rsidRPr="00703C96">
              <w:rPr>
                <w:rFonts w:ascii="Segoe UI Emoji" w:hAnsi="Segoe UI Emoji" w:cs="Segoe UI Emoji"/>
                <w:lang w:val="fr-FR"/>
              </w:rPr>
              <w:t>✅</w:t>
            </w:r>
            <w:r w:rsidRPr="00703C96">
              <w:rPr>
                <w:rFonts w:asciiTheme="minorBidi" w:hAnsiTheme="minorBidi"/>
                <w:lang w:val="fr-FR"/>
              </w:rPr>
              <w:t xml:space="preserve"> Vrai</w:t>
            </w:r>
          </w:p>
        </w:tc>
        <w:tc>
          <w:tcPr>
            <w:tcW w:w="0" w:type="auto"/>
            <w:vAlign w:val="center"/>
            <w:hideMark/>
          </w:tcPr>
          <w:p w14:paraId="3C975B71" w14:textId="77777777" w:rsidR="00567212" w:rsidRPr="00703C96" w:rsidRDefault="00567212">
            <w:pPr>
              <w:rPr>
                <w:rFonts w:asciiTheme="minorBidi" w:hAnsiTheme="minorBidi"/>
                <w:lang w:val="fr-FR"/>
              </w:rPr>
            </w:pPr>
            <w:r w:rsidRPr="00703C96">
              <w:rPr>
                <w:rFonts w:asciiTheme="minorBidi" w:hAnsiTheme="minorBidi"/>
                <w:lang w:val="fr-FR"/>
              </w:rPr>
              <w:t>Même le silence, un geste ou une absence de réponse sont des formes de communication.</w:t>
            </w:r>
          </w:p>
        </w:tc>
      </w:tr>
      <w:tr w:rsidR="00567212" w:rsidRPr="00A67904" w14:paraId="11A9EB49" w14:textId="77777777" w:rsidTr="00567212">
        <w:trPr>
          <w:tblCellSpacing w:w="15" w:type="dxa"/>
        </w:trPr>
        <w:tc>
          <w:tcPr>
            <w:tcW w:w="0" w:type="auto"/>
            <w:vAlign w:val="center"/>
            <w:hideMark/>
          </w:tcPr>
          <w:p w14:paraId="18B8A05A" w14:textId="77777777" w:rsidR="00567212" w:rsidRPr="00A67904" w:rsidRDefault="00567212">
            <w:pPr>
              <w:rPr>
                <w:lang w:val="fr-FR"/>
              </w:rPr>
            </w:pPr>
            <w:r w:rsidRPr="00A67904">
              <w:rPr>
                <w:lang w:val="fr-FR"/>
              </w:rPr>
              <w:t>5</w:t>
            </w:r>
          </w:p>
        </w:tc>
        <w:tc>
          <w:tcPr>
            <w:tcW w:w="0" w:type="auto"/>
            <w:vAlign w:val="center"/>
            <w:hideMark/>
          </w:tcPr>
          <w:p w14:paraId="7DEC6D51" w14:textId="77777777" w:rsidR="00567212" w:rsidRPr="00703C96" w:rsidRDefault="00567212">
            <w:pPr>
              <w:rPr>
                <w:rFonts w:asciiTheme="minorBidi" w:hAnsiTheme="minorBidi"/>
                <w:lang w:val="fr-FR"/>
              </w:rPr>
            </w:pPr>
            <w:r w:rsidRPr="00703C96">
              <w:rPr>
                <w:rFonts w:asciiTheme="minorBidi" w:hAnsiTheme="minorBidi"/>
                <w:lang w:val="fr-FR"/>
              </w:rPr>
              <w:t>L’écoute active consiste à ne rien dire et à laisser parler l’autre.</w:t>
            </w:r>
          </w:p>
        </w:tc>
        <w:tc>
          <w:tcPr>
            <w:tcW w:w="0" w:type="auto"/>
            <w:vAlign w:val="center"/>
            <w:hideMark/>
          </w:tcPr>
          <w:p w14:paraId="722AA759" w14:textId="77777777" w:rsidR="00567212" w:rsidRPr="00703C96" w:rsidRDefault="00567212">
            <w:pPr>
              <w:rPr>
                <w:rFonts w:asciiTheme="minorBidi" w:hAnsiTheme="minorBidi"/>
                <w:lang w:val="fr-FR"/>
              </w:rPr>
            </w:pPr>
            <w:r w:rsidRPr="00703C96">
              <w:rPr>
                <w:rFonts w:ascii="Segoe UI Emoji" w:hAnsi="Segoe UI Emoji" w:cs="Segoe UI Emoji"/>
                <w:lang w:val="fr-FR"/>
              </w:rPr>
              <w:t>❌</w:t>
            </w:r>
            <w:r w:rsidRPr="00703C96">
              <w:rPr>
                <w:rFonts w:asciiTheme="minorBidi" w:hAnsiTheme="minorBidi"/>
                <w:lang w:val="fr-FR"/>
              </w:rPr>
              <w:t xml:space="preserve"> Faux</w:t>
            </w:r>
          </w:p>
        </w:tc>
        <w:tc>
          <w:tcPr>
            <w:tcW w:w="0" w:type="auto"/>
            <w:vAlign w:val="center"/>
            <w:hideMark/>
          </w:tcPr>
          <w:p w14:paraId="6962E2F6" w14:textId="77777777" w:rsidR="00567212" w:rsidRPr="00703C96" w:rsidRDefault="00567212">
            <w:pPr>
              <w:rPr>
                <w:rFonts w:asciiTheme="minorBidi" w:hAnsiTheme="minorBidi"/>
                <w:lang w:val="fr-FR"/>
              </w:rPr>
            </w:pPr>
            <w:r w:rsidRPr="00703C96">
              <w:rPr>
                <w:rFonts w:asciiTheme="minorBidi" w:hAnsiTheme="minorBidi"/>
                <w:lang w:val="fr-FR"/>
              </w:rPr>
              <w:t xml:space="preserve">L’écoute active est </w:t>
            </w:r>
            <w:r w:rsidRPr="00703C96">
              <w:rPr>
                <w:rStyle w:val="lev"/>
                <w:rFonts w:asciiTheme="minorBidi" w:hAnsiTheme="minorBidi"/>
                <w:lang w:val="fr-FR"/>
              </w:rPr>
              <w:t>interactive</w:t>
            </w:r>
            <w:r w:rsidRPr="00703C96">
              <w:rPr>
                <w:rFonts w:asciiTheme="minorBidi" w:hAnsiTheme="minorBidi"/>
                <w:lang w:val="fr-FR"/>
              </w:rPr>
              <w:t xml:space="preserve"> : elle inclut des signes d’écoute, des reformulations, des validations.</w:t>
            </w:r>
          </w:p>
        </w:tc>
      </w:tr>
      <w:tr w:rsidR="00567212" w:rsidRPr="00A67904" w14:paraId="7F3E8282" w14:textId="77777777" w:rsidTr="00567212">
        <w:trPr>
          <w:tblCellSpacing w:w="15" w:type="dxa"/>
        </w:trPr>
        <w:tc>
          <w:tcPr>
            <w:tcW w:w="0" w:type="auto"/>
            <w:vAlign w:val="center"/>
            <w:hideMark/>
          </w:tcPr>
          <w:p w14:paraId="3EB402EC" w14:textId="77777777" w:rsidR="00567212" w:rsidRPr="00A67904" w:rsidRDefault="00567212">
            <w:pPr>
              <w:rPr>
                <w:lang w:val="fr-FR"/>
              </w:rPr>
            </w:pPr>
            <w:r w:rsidRPr="00A67904">
              <w:rPr>
                <w:lang w:val="fr-FR"/>
              </w:rPr>
              <w:t>6</w:t>
            </w:r>
          </w:p>
        </w:tc>
        <w:tc>
          <w:tcPr>
            <w:tcW w:w="0" w:type="auto"/>
            <w:vAlign w:val="center"/>
            <w:hideMark/>
          </w:tcPr>
          <w:p w14:paraId="1AE0E271" w14:textId="77777777" w:rsidR="00567212" w:rsidRPr="00703C96" w:rsidRDefault="00567212">
            <w:pPr>
              <w:rPr>
                <w:rFonts w:asciiTheme="minorBidi" w:hAnsiTheme="minorBidi"/>
                <w:lang w:val="fr-FR"/>
              </w:rPr>
            </w:pPr>
            <w:r w:rsidRPr="00703C96">
              <w:rPr>
                <w:rFonts w:asciiTheme="minorBidi" w:hAnsiTheme="minorBidi"/>
                <w:lang w:val="fr-FR"/>
              </w:rPr>
              <w:t>Dire ce qu’on pense, c’est être assertif.</w:t>
            </w:r>
          </w:p>
        </w:tc>
        <w:tc>
          <w:tcPr>
            <w:tcW w:w="0" w:type="auto"/>
            <w:vAlign w:val="center"/>
            <w:hideMark/>
          </w:tcPr>
          <w:p w14:paraId="405BC033" w14:textId="77777777" w:rsidR="00567212" w:rsidRPr="00703C96" w:rsidRDefault="00567212">
            <w:pPr>
              <w:rPr>
                <w:rFonts w:asciiTheme="minorBidi" w:hAnsiTheme="minorBidi"/>
                <w:lang w:val="fr-FR"/>
              </w:rPr>
            </w:pPr>
            <w:r w:rsidRPr="00703C96">
              <w:rPr>
                <w:rFonts w:ascii="Segoe UI Emoji" w:hAnsi="Segoe UI Emoji" w:cs="Segoe UI Emoji"/>
                <w:lang w:val="fr-FR"/>
              </w:rPr>
              <w:t>❌</w:t>
            </w:r>
            <w:r w:rsidRPr="00703C96">
              <w:rPr>
                <w:rFonts w:asciiTheme="minorBidi" w:hAnsiTheme="minorBidi"/>
                <w:lang w:val="fr-FR"/>
              </w:rPr>
              <w:t xml:space="preserve"> Faux</w:t>
            </w:r>
          </w:p>
        </w:tc>
        <w:tc>
          <w:tcPr>
            <w:tcW w:w="0" w:type="auto"/>
            <w:vAlign w:val="center"/>
            <w:hideMark/>
          </w:tcPr>
          <w:p w14:paraId="1AE93261" w14:textId="77777777" w:rsidR="00567212" w:rsidRPr="00703C96" w:rsidRDefault="00567212">
            <w:pPr>
              <w:rPr>
                <w:rFonts w:asciiTheme="minorBidi" w:hAnsiTheme="minorBidi"/>
                <w:lang w:val="fr-FR"/>
              </w:rPr>
            </w:pPr>
            <w:r w:rsidRPr="00703C96">
              <w:rPr>
                <w:rFonts w:asciiTheme="minorBidi" w:hAnsiTheme="minorBidi"/>
                <w:lang w:val="fr-FR"/>
              </w:rPr>
              <w:t xml:space="preserve">L’assertivité inclut le </w:t>
            </w:r>
            <w:r w:rsidRPr="00703C96">
              <w:rPr>
                <w:rStyle w:val="lev"/>
                <w:rFonts w:asciiTheme="minorBidi" w:hAnsiTheme="minorBidi"/>
                <w:lang w:val="fr-FR"/>
              </w:rPr>
              <w:t>respect de l’autre</w:t>
            </w:r>
            <w:r w:rsidRPr="00703C96">
              <w:rPr>
                <w:rFonts w:asciiTheme="minorBidi" w:hAnsiTheme="minorBidi"/>
                <w:lang w:val="fr-FR"/>
              </w:rPr>
              <w:t>. Dire ce qu’on pense sans tenir compte de l’autre peut être perçu comme agressif.</w:t>
            </w:r>
          </w:p>
        </w:tc>
      </w:tr>
      <w:tr w:rsidR="00567212" w:rsidRPr="00A67904" w14:paraId="3470B6EA" w14:textId="77777777" w:rsidTr="00567212">
        <w:trPr>
          <w:tblCellSpacing w:w="15" w:type="dxa"/>
        </w:trPr>
        <w:tc>
          <w:tcPr>
            <w:tcW w:w="0" w:type="auto"/>
            <w:vAlign w:val="center"/>
            <w:hideMark/>
          </w:tcPr>
          <w:p w14:paraId="1C21BC2D" w14:textId="77777777" w:rsidR="00567212" w:rsidRPr="00A67904" w:rsidRDefault="00567212">
            <w:pPr>
              <w:rPr>
                <w:lang w:val="fr-FR"/>
              </w:rPr>
            </w:pPr>
            <w:r w:rsidRPr="00A67904">
              <w:rPr>
                <w:lang w:val="fr-FR"/>
              </w:rPr>
              <w:t>7</w:t>
            </w:r>
          </w:p>
        </w:tc>
        <w:tc>
          <w:tcPr>
            <w:tcW w:w="0" w:type="auto"/>
            <w:vAlign w:val="center"/>
            <w:hideMark/>
          </w:tcPr>
          <w:p w14:paraId="553CC311" w14:textId="77777777" w:rsidR="00567212" w:rsidRPr="00703C96" w:rsidRDefault="00567212">
            <w:pPr>
              <w:rPr>
                <w:rFonts w:asciiTheme="minorBidi" w:hAnsiTheme="minorBidi"/>
                <w:lang w:val="fr-FR"/>
              </w:rPr>
            </w:pPr>
            <w:r w:rsidRPr="00703C96">
              <w:rPr>
                <w:rFonts w:asciiTheme="minorBidi" w:hAnsiTheme="minorBidi"/>
                <w:lang w:val="fr-FR"/>
              </w:rPr>
              <w:t>Il est inutile de s’adapter à ses interlocuteurs.</w:t>
            </w:r>
          </w:p>
        </w:tc>
        <w:tc>
          <w:tcPr>
            <w:tcW w:w="0" w:type="auto"/>
            <w:vAlign w:val="center"/>
            <w:hideMark/>
          </w:tcPr>
          <w:p w14:paraId="17145046" w14:textId="77777777" w:rsidR="00567212" w:rsidRPr="00703C96" w:rsidRDefault="00567212">
            <w:pPr>
              <w:rPr>
                <w:rFonts w:asciiTheme="minorBidi" w:hAnsiTheme="minorBidi"/>
                <w:lang w:val="fr-FR"/>
              </w:rPr>
            </w:pPr>
            <w:r w:rsidRPr="00703C96">
              <w:rPr>
                <w:rFonts w:ascii="Segoe UI Emoji" w:hAnsi="Segoe UI Emoji" w:cs="Segoe UI Emoji"/>
                <w:lang w:val="fr-FR"/>
              </w:rPr>
              <w:t>❌</w:t>
            </w:r>
            <w:r w:rsidRPr="00703C96">
              <w:rPr>
                <w:rFonts w:asciiTheme="minorBidi" w:hAnsiTheme="minorBidi"/>
                <w:lang w:val="fr-FR"/>
              </w:rPr>
              <w:t xml:space="preserve"> Faux</w:t>
            </w:r>
          </w:p>
        </w:tc>
        <w:tc>
          <w:tcPr>
            <w:tcW w:w="0" w:type="auto"/>
            <w:vAlign w:val="center"/>
            <w:hideMark/>
          </w:tcPr>
          <w:p w14:paraId="015852E4" w14:textId="77777777" w:rsidR="00567212" w:rsidRPr="00703C96" w:rsidRDefault="00567212">
            <w:pPr>
              <w:rPr>
                <w:rFonts w:asciiTheme="minorBidi" w:hAnsiTheme="minorBidi"/>
                <w:lang w:val="fr-FR"/>
              </w:rPr>
            </w:pPr>
            <w:r w:rsidRPr="00703C96">
              <w:rPr>
                <w:rFonts w:asciiTheme="minorBidi" w:hAnsiTheme="minorBidi"/>
                <w:lang w:val="fr-FR"/>
              </w:rPr>
              <w:t xml:space="preserve">L’adaptation est une </w:t>
            </w:r>
            <w:r w:rsidRPr="00703C96">
              <w:rPr>
                <w:rStyle w:val="lev"/>
                <w:rFonts w:asciiTheme="minorBidi" w:hAnsiTheme="minorBidi"/>
                <w:lang w:val="fr-FR"/>
              </w:rPr>
              <w:t>clé de l’efficacité relationnelle</w:t>
            </w:r>
            <w:r w:rsidRPr="00703C96">
              <w:rPr>
                <w:rFonts w:asciiTheme="minorBidi" w:hAnsiTheme="minorBidi"/>
                <w:lang w:val="fr-FR"/>
              </w:rPr>
              <w:t xml:space="preserve"> : elle ne signifie pas se renier, mais tenir compte des différences.</w:t>
            </w:r>
          </w:p>
        </w:tc>
      </w:tr>
    </w:tbl>
    <w:p w14:paraId="4DDA7BAF" w14:textId="5AE5F349" w:rsidR="00BE6742" w:rsidRDefault="00BE6742" w:rsidP="00BC7A84">
      <w:pPr>
        <w:pStyle w:val="Titre2"/>
        <w:rPr>
          <w:rFonts w:asciiTheme="minorBidi" w:hAnsiTheme="minorBidi" w:cstheme="minorBidi"/>
          <w:color w:val="E95D0F"/>
          <w:sz w:val="32"/>
          <w:szCs w:val="32"/>
          <w:lang w:val="fr-FR"/>
        </w:rPr>
      </w:pPr>
    </w:p>
    <w:p w14:paraId="42B32C68" w14:textId="77777777" w:rsidR="00BE6742" w:rsidRDefault="00BE6742">
      <w:pPr>
        <w:rPr>
          <w:rFonts w:asciiTheme="minorBidi" w:eastAsiaTheme="majorEastAsia" w:hAnsiTheme="minorBidi"/>
          <w:b/>
          <w:bCs/>
          <w:color w:val="E95D0F"/>
          <w:sz w:val="32"/>
          <w:szCs w:val="32"/>
          <w:lang w:val="fr-FR"/>
        </w:rPr>
      </w:pPr>
      <w:r>
        <w:rPr>
          <w:rFonts w:asciiTheme="minorBidi" w:hAnsiTheme="minorBidi"/>
          <w:color w:val="E95D0F"/>
          <w:sz w:val="32"/>
          <w:szCs w:val="32"/>
          <w:lang w:val="fr-FR"/>
        </w:rPr>
        <w:br w:type="page"/>
      </w:r>
    </w:p>
    <w:p w14:paraId="204874ED" w14:textId="175FB61F" w:rsidR="00BC7A84" w:rsidRPr="00AD080A" w:rsidRDefault="00BC7A84" w:rsidP="00BC7A84">
      <w:pPr>
        <w:pStyle w:val="Titre2"/>
        <w:rPr>
          <w:rFonts w:asciiTheme="minorBidi" w:hAnsiTheme="minorBidi" w:cstheme="minorBidi"/>
          <w:color w:val="E95D0F"/>
          <w:sz w:val="32"/>
          <w:szCs w:val="32"/>
          <w:lang w:val="fr-FR"/>
        </w:rPr>
      </w:pPr>
      <w:r w:rsidRPr="00AD080A">
        <w:rPr>
          <w:rFonts w:asciiTheme="minorBidi" w:hAnsiTheme="minorBidi" w:cstheme="minorBidi"/>
          <w:color w:val="E95D0F"/>
          <w:sz w:val="32"/>
          <w:szCs w:val="32"/>
          <w:lang w:val="fr-FR"/>
        </w:rPr>
        <w:t xml:space="preserve">Séquence 2 (1h) : </w:t>
      </w:r>
      <w:r w:rsidR="00AD080A">
        <w:rPr>
          <w:rFonts w:asciiTheme="minorBidi" w:hAnsiTheme="minorBidi" w:cstheme="minorBidi"/>
          <w:color w:val="E95D0F"/>
          <w:sz w:val="32"/>
          <w:szCs w:val="32"/>
          <w:lang w:val="fr-FR"/>
        </w:rPr>
        <w:t>l</w:t>
      </w:r>
      <w:r w:rsidRPr="00AD080A">
        <w:rPr>
          <w:rFonts w:asciiTheme="minorBidi" w:hAnsiTheme="minorBidi" w:cstheme="minorBidi"/>
          <w:color w:val="E95D0F"/>
          <w:sz w:val="32"/>
          <w:szCs w:val="32"/>
          <w:lang w:val="fr-FR"/>
        </w:rPr>
        <w:t>es obstacles et les limites de la communication</w:t>
      </w:r>
    </w:p>
    <w:p w14:paraId="16BA65C4" w14:textId="77777777" w:rsidR="00BC7A84" w:rsidRPr="00AD080A" w:rsidRDefault="00BC7A84" w:rsidP="00BC7A84">
      <w:pPr>
        <w:pStyle w:val="Titre3"/>
        <w:rPr>
          <w:rFonts w:asciiTheme="minorBidi" w:hAnsiTheme="minorBidi" w:cstheme="minorBidi"/>
          <w:color w:val="E95D0F"/>
          <w:sz w:val="24"/>
          <w:szCs w:val="24"/>
          <w:lang w:val="fr-FR"/>
        </w:rPr>
      </w:pPr>
      <w:r w:rsidRPr="00AD080A">
        <w:rPr>
          <w:rFonts w:asciiTheme="minorBidi" w:hAnsiTheme="minorBidi" w:cstheme="minorBidi"/>
          <w:color w:val="E95D0F"/>
          <w:sz w:val="24"/>
          <w:szCs w:val="24"/>
          <w:lang w:val="fr-FR"/>
        </w:rPr>
        <w:t>Objectifs :</w:t>
      </w:r>
    </w:p>
    <w:p w14:paraId="07DED67D" w14:textId="77777777" w:rsidR="00BC7A84" w:rsidRPr="00A67904" w:rsidRDefault="00BC7A84" w:rsidP="00AD080A">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Identifier les sources de dysfonctionnement</w:t>
      </w:r>
    </w:p>
    <w:p w14:paraId="0AD73B6D" w14:textId="77777777" w:rsidR="00BC7A84" w:rsidRPr="00A67904" w:rsidRDefault="00BC7A84" w:rsidP="00AD080A">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Comprendre les biais cognitifs et les interprétations</w:t>
      </w:r>
    </w:p>
    <w:p w14:paraId="7E0F790B" w14:textId="77777777" w:rsidR="00BC7A84" w:rsidRPr="00AD080A" w:rsidRDefault="00BC7A84" w:rsidP="00BC7A84">
      <w:pPr>
        <w:pStyle w:val="Titre3"/>
        <w:rPr>
          <w:rFonts w:asciiTheme="minorBidi" w:hAnsiTheme="minorBidi" w:cstheme="minorBidi"/>
          <w:color w:val="E95D0F"/>
          <w:sz w:val="24"/>
          <w:szCs w:val="24"/>
          <w:lang w:val="fr-FR"/>
        </w:rPr>
      </w:pPr>
      <w:r w:rsidRPr="00AD080A">
        <w:rPr>
          <w:rFonts w:asciiTheme="minorBidi" w:hAnsiTheme="minorBidi" w:cstheme="minorBidi"/>
          <w:color w:val="E95D0F"/>
          <w:sz w:val="24"/>
          <w:szCs w:val="24"/>
          <w:lang w:val="fr-FR"/>
        </w:rPr>
        <w:t>Contenus :</w:t>
      </w:r>
    </w:p>
    <w:p w14:paraId="32A3A0E5" w14:textId="77777777" w:rsidR="00BC7A84" w:rsidRDefault="00BC7A84" w:rsidP="007F1EE8">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Les attitudes inefficaces (jugement, interprétation, fuite…)</w:t>
      </w:r>
    </w:p>
    <w:p w14:paraId="1A75D567" w14:textId="03AEB6F5" w:rsidR="0042157C" w:rsidRPr="0042157C" w:rsidRDefault="0042157C" w:rsidP="0042157C">
      <w:pPr>
        <w:pStyle w:val="Listepuces"/>
        <w:numPr>
          <w:ilvl w:val="0"/>
          <w:numId w:val="0"/>
        </w:numPr>
        <w:ind w:left="360"/>
        <w:rPr>
          <w:rFonts w:asciiTheme="minorBidi" w:hAnsiTheme="minorBidi"/>
          <w:b/>
          <w:bCs/>
          <w:sz w:val="24"/>
          <w:szCs w:val="24"/>
          <w:lang w:val="fr-FR"/>
        </w:rPr>
      </w:pPr>
      <w:r>
        <w:rPr>
          <w:rFonts w:asciiTheme="minorBidi" w:hAnsiTheme="minorBidi"/>
          <w:b/>
          <w:bCs/>
          <w:sz w:val="24"/>
          <w:szCs w:val="24"/>
          <w:lang w:val="fr-FR"/>
        </w:rPr>
        <w:t>A</w:t>
      </w:r>
      <w:r w:rsidRPr="0042157C">
        <w:rPr>
          <w:rFonts w:asciiTheme="minorBidi" w:hAnsiTheme="minorBidi"/>
          <w:b/>
          <w:bCs/>
          <w:sz w:val="24"/>
          <w:szCs w:val="24"/>
          <w:lang w:val="fr-FR"/>
        </w:rPr>
        <w:t>dopter une posture d’écoute professionnelle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4248"/>
      </w:tblGrid>
      <w:tr w:rsidR="0042157C" w:rsidRPr="0042157C" w14:paraId="2BD17600" w14:textId="77777777" w:rsidTr="00230807">
        <w:trPr>
          <w:tblHeader/>
          <w:tblCellSpacing w:w="15" w:type="dxa"/>
        </w:trPr>
        <w:tc>
          <w:tcPr>
            <w:tcW w:w="3074" w:type="dxa"/>
            <w:vAlign w:val="center"/>
            <w:hideMark/>
          </w:tcPr>
          <w:p w14:paraId="35887EE0" w14:textId="77777777" w:rsidR="0042157C" w:rsidRPr="0042157C" w:rsidRDefault="0042157C" w:rsidP="0042157C">
            <w:pPr>
              <w:pStyle w:val="Listepuces"/>
              <w:numPr>
                <w:ilvl w:val="0"/>
                <w:numId w:val="0"/>
              </w:numPr>
              <w:ind w:left="360"/>
              <w:rPr>
                <w:rFonts w:asciiTheme="minorBidi" w:hAnsiTheme="minorBidi"/>
                <w:b/>
                <w:bCs/>
                <w:sz w:val="24"/>
                <w:szCs w:val="24"/>
                <w:lang w:val="fr-FR"/>
              </w:rPr>
            </w:pPr>
            <w:r w:rsidRPr="0042157C">
              <w:rPr>
                <w:rFonts w:asciiTheme="minorBidi" w:hAnsiTheme="minorBidi"/>
                <w:b/>
                <w:bCs/>
                <w:sz w:val="24"/>
                <w:szCs w:val="24"/>
                <w:lang w:val="fr-FR"/>
              </w:rPr>
              <w:t>Attitude inefficace</w:t>
            </w:r>
          </w:p>
        </w:tc>
        <w:tc>
          <w:tcPr>
            <w:tcW w:w="4203" w:type="dxa"/>
            <w:vAlign w:val="center"/>
            <w:hideMark/>
          </w:tcPr>
          <w:p w14:paraId="50782287" w14:textId="367E9D13" w:rsidR="0042157C" w:rsidRPr="0042157C" w:rsidRDefault="00E12987" w:rsidP="00E12987">
            <w:pPr>
              <w:pStyle w:val="Listepuces"/>
              <w:numPr>
                <w:ilvl w:val="0"/>
                <w:numId w:val="0"/>
              </w:numPr>
              <w:ind w:right="-618"/>
              <w:rPr>
                <w:rFonts w:asciiTheme="minorBidi" w:hAnsiTheme="minorBidi"/>
                <w:b/>
                <w:bCs/>
                <w:sz w:val="24"/>
                <w:szCs w:val="24"/>
                <w:lang w:val="fr-FR"/>
              </w:rPr>
            </w:pPr>
            <w:r>
              <w:rPr>
                <w:rFonts w:asciiTheme="minorBidi" w:hAnsiTheme="minorBidi"/>
                <w:b/>
                <w:bCs/>
                <w:sz w:val="24"/>
                <w:szCs w:val="24"/>
                <w:lang w:val="fr-FR"/>
              </w:rPr>
              <w:t xml:space="preserve">    P</w:t>
            </w:r>
            <w:r w:rsidR="0042157C" w:rsidRPr="0042157C">
              <w:rPr>
                <w:rFonts w:asciiTheme="minorBidi" w:hAnsiTheme="minorBidi"/>
                <w:b/>
                <w:bCs/>
                <w:sz w:val="24"/>
                <w:szCs w:val="24"/>
                <w:lang w:val="fr-FR"/>
              </w:rPr>
              <w:t>osture constructive</w:t>
            </w:r>
          </w:p>
        </w:tc>
      </w:tr>
      <w:tr w:rsidR="0042157C" w:rsidRPr="0042157C" w14:paraId="057CB948" w14:textId="77777777" w:rsidTr="00230807">
        <w:trPr>
          <w:tblCellSpacing w:w="15" w:type="dxa"/>
        </w:trPr>
        <w:tc>
          <w:tcPr>
            <w:tcW w:w="3074" w:type="dxa"/>
            <w:vAlign w:val="center"/>
            <w:hideMark/>
          </w:tcPr>
          <w:p w14:paraId="1DA8B97D" w14:textId="77777777" w:rsidR="0042157C" w:rsidRPr="0042157C" w:rsidRDefault="0042157C" w:rsidP="0042157C">
            <w:pPr>
              <w:pStyle w:val="Listepuces"/>
              <w:numPr>
                <w:ilvl w:val="0"/>
                <w:numId w:val="0"/>
              </w:numPr>
              <w:ind w:left="360"/>
              <w:rPr>
                <w:rFonts w:asciiTheme="minorBidi" w:hAnsiTheme="minorBidi"/>
                <w:sz w:val="24"/>
                <w:szCs w:val="24"/>
                <w:lang w:val="fr-FR"/>
              </w:rPr>
            </w:pPr>
            <w:r w:rsidRPr="0042157C">
              <w:rPr>
                <w:rFonts w:asciiTheme="minorBidi" w:hAnsiTheme="minorBidi"/>
                <w:sz w:val="24"/>
                <w:szCs w:val="24"/>
                <w:lang w:val="fr-FR"/>
              </w:rPr>
              <w:t>Juger</w:t>
            </w:r>
          </w:p>
        </w:tc>
        <w:tc>
          <w:tcPr>
            <w:tcW w:w="4203" w:type="dxa"/>
            <w:vAlign w:val="center"/>
            <w:hideMark/>
          </w:tcPr>
          <w:p w14:paraId="6CE0C1EE" w14:textId="77777777" w:rsidR="0042157C" w:rsidRPr="0042157C" w:rsidRDefault="0042157C" w:rsidP="00230807">
            <w:pPr>
              <w:pStyle w:val="Listepuces"/>
              <w:numPr>
                <w:ilvl w:val="0"/>
                <w:numId w:val="0"/>
              </w:numPr>
              <w:ind w:left="360"/>
              <w:rPr>
                <w:rFonts w:asciiTheme="minorBidi" w:hAnsiTheme="minorBidi"/>
                <w:sz w:val="24"/>
                <w:szCs w:val="24"/>
                <w:lang w:val="fr-FR"/>
              </w:rPr>
            </w:pPr>
            <w:r w:rsidRPr="0042157C">
              <w:rPr>
                <w:rFonts w:asciiTheme="minorBidi" w:hAnsiTheme="minorBidi"/>
                <w:sz w:val="24"/>
                <w:szCs w:val="24"/>
                <w:lang w:val="fr-FR"/>
              </w:rPr>
              <w:t>Observer, reformuler, questionner</w:t>
            </w:r>
          </w:p>
        </w:tc>
      </w:tr>
      <w:tr w:rsidR="0042157C" w:rsidRPr="0042157C" w14:paraId="6BC234E1" w14:textId="77777777" w:rsidTr="00230807">
        <w:trPr>
          <w:tblCellSpacing w:w="15" w:type="dxa"/>
        </w:trPr>
        <w:tc>
          <w:tcPr>
            <w:tcW w:w="3074" w:type="dxa"/>
            <w:vAlign w:val="center"/>
            <w:hideMark/>
          </w:tcPr>
          <w:p w14:paraId="1CDCAF56" w14:textId="77777777" w:rsidR="0042157C" w:rsidRPr="0042157C" w:rsidRDefault="0042157C" w:rsidP="00230807">
            <w:pPr>
              <w:pStyle w:val="Listepuces"/>
              <w:numPr>
                <w:ilvl w:val="0"/>
                <w:numId w:val="0"/>
              </w:numPr>
              <w:ind w:left="360"/>
              <w:rPr>
                <w:rFonts w:asciiTheme="minorBidi" w:hAnsiTheme="minorBidi"/>
                <w:sz w:val="24"/>
                <w:szCs w:val="24"/>
                <w:lang w:val="fr-FR"/>
              </w:rPr>
            </w:pPr>
            <w:r w:rsidRPr="0042157C">
              <w:rPr>
                <w:rFonts w:asciiTheme="minorBidi" w:hAnsiTheme="minorBidi"/>
                <w:sz w:val="24"/>
                <w:szCs w:val="24"/>
                <w:lang w:val="fr-FR"/>
              </w:rPr>
              <w:t>Interpréter</w:t>
            </w:r>
          </w:p>
        </w:tc>
        <w:tc>
          <w:tcPr>
            <w:tcW w:w="4203" w:type="dxa"/>
            <w:vAlign w:val="center"/>
            <w:hideMark/>
          </w:tcPr>
          <w:p w14:paraId="593F4836" w14:textId="77777777" w:rsidR="0042157C" w:rsidRPr="0042157C" w:rsidRDefault="0042157C" w:rsidP="00230807">
            <w:pPr>
              <w:pStyle w:val="Listepuces"/>
              <w:numPr>
                <w:ilvl w:val="0"/>
                <w:numId w:val="0"/>
              </w:numPr>
              <w:ind w:left="360"/>
              <w:rPr>
                <w:rFonts w:asciiTheme="minorBidi" w:hAnsiTheme="minorBidi"/>
                <w:sz w:val="24"/>
                <w:szCs w:val="24"/>
                <w:lang w:val="fr-FR"/>
              </w:rPr>
            </w:pPr>
            <w:r w:rsidRPr="0042157C">
              <w:rPr>
                <w:rFonts w:asciiTheme="minorBidi" w:hAnsiTheme="minorBidi"/>
                <w:sz w:val="24"/>
                <w:szCs w:val="24"/>
                <w:lang w:val="fr-FR"/>
              </w:rPr>
              <w:t>Vérifier, demander, clarifier</w:t>
            </w:r>
          </w:p>
        </w:tc>
      </w:tr>
      <w:tr w:rsidR="0042157C" w:rsidRPr="0042157C" w14:paraId="4364CD19" w14:textId="77777777" w:rsidTr="00230807">
        <w:trPr>
          <w:tblCellSpacing w:w="15" w:type="dxa"/>
        </w:trPr>
        <w:tc>
          <w:tcPr>
            <w:tcW w:w="3074" w:type="dxa"/>
            <w:vAlign w:val="center"/>
            <w:hideMark/>
          </w:tcPr>
          <w:p w14:paraId="14737FD8" w14:textId="77777777" w:rsidR="0042157C" w:rsidRPr="0042157C" w:rsidRDefault="0042157C" w:rsidP="0042157C">
            <w:pPr>
              <w:pStyle w:val="Listepuces"/>
              <w:numPr>
                <w:ilvl w:val="0"/>
                <w:numId w:val="0"/>
              </w:numPr>
              <w:ind w:left="360"/>
              <w:rPr>
                <w:rFonts w:asciiTheme="minorBidi" w:hAnsiTheme="minorBidi"/>
                <w:sz w:val="24"/>
                <w:szCs w:val="24"/>
                <w:lang w:val="fr-FR"/>
              </w:rPr>
            </w:pPr>
            <w:r w:rsidRPr="0042157C">
              <w:rPr>
                <w:rFonts w:asciiTheme="minorBidi" w:hAnsiTheme="minorBidi"/>
                <w:sz w:val="24"/>
                <w:szCs w:val="24"/>
                <w:lang w:val="fr-FR"/>
              </w:rPr>
              <w:t>Fuir</w:t>
            </w:r>
          </w:p>
        </w:tc>
        <w:tc>
          <w:tcPr>
            <w:tcW w:w="4203" w:type="dxa"/>
            <w:vAlign w:val="center"/>
            <w:hideMark/>
          </w:tcPr>
          <w:p w14:paraId="2DFC4EB9" w14:textId="77777777" w:rsidR="0042157C" w:rsidRPr="0042157C" w:rsidRDefault="0042157C" w:rsidP="00230807">
            <w:pPr>
              <w:pStyle w:val="Listepuces"/>
              <w:numPr>
                <w:ilvl w:val="0"/>
                <w:numId w:val="0"/>
              </w:numPr>
              <w:ind w:left="360"/>
              <w:rPr>
                <w:rFonts w:asciiTheme="minorBidi" w:hAnsiTheme="minorBidi"/>
                <w:sz w:val="24"/>
                <w:szCs w:val="24"/>
                <w:lang w:val="fr-FR"/>
              </w:rPr>
            </w:pPr>
            <w:r w:rsidRPr="0042157C">
              <w:rPr>
                <w:rFonts w:asciiTheme="minorBidi" w:hAnsiTheme="minorBidi"/>
                <w:sz w:val="24"/>
                <w:szCs w:val="24"/>
                <w:lang w:val="fr-FR"/>
              </w:rPr>
              <w:t>Affronter avec calme, nommer les choses</w:t>
            </w:r>
          </w:p>
        </w:tc>
      </w:tr>
      <w:tr w:rsidR="0042157C" w:rsidRPr="0042157C" w14:paraId="53EA4D34" w14:textId="77777777" w:rsidTr="00230807">
        <w:trPr>
          <w:tblCellSpacing w:w="15" w:type="dxa"/>
        </w:trPr>
        <w:tc>
          <w:tcPr>
            <w:tcW w:w="3074" w:type="dxa"/>
            <w:vAlign w:val="center"/>
            <w:hideMark/>
          </w:tcPr>
          <w:p w14:paraId="0D1D1346" w14:textId="77777777" w:rsidR="0042157C" w:rsidRPr="0042157C" w:rsidRDefault="0042157C" w:rsidP="00230807">
            <w:pPr>
              <w:pStyle w:val="Listepuces"/>
              <w:numPr>
                <w:ilvl w:val="0"/>
                <w:numId w:val="0"/>
              </w:numPr>
              <w:ind w:left="360"/>
              <w:rPr>
                <w:rFonts w:asciiTheme="minorBidi" w:hAnsiTheme="minorBidi"/>
                <w:sz w:val="24"/>
                <w:szCs w:val="24"/>
                <w:lang w:val="fr-FR"/>
              </w:rPr>
            </w:pPr>
            <w:r w:rsidRPr="0042157C">
              <w:rPr>
                <w:rFonts w:asciiTheme="minorBidi" w:hAnsiTheme="minorBidi"/>
                <w:sz w:val="24"/>
                <w:szCs w:val="24"/>
                <w:lang w:val="fr-FR"/>
              </w:rPr>
              <w:t>Minimiser</w:t>
            </w:r>
          </w:p>
        </w:tc>
        <w:tc>
          <w:tcPr>
            <w:tcW w:w="4203" w:type="dxa"/>
            <w:vAlign w:val="center"/>
            <w:hideMark/>
          </w:tcPr>
          <w:p w14:paraId="2F791A14" w14:textId="77777777" w:rsidR="0042157C" w:rsidRPr="0042157C" w:rsidRDefault="0042157C" w:rsidP="00230807">
            <w:pPr>
              <w:pStyle w:val="Listepuces"/>
              <w:numPr>
                <w:ilvl w:val="0"/>
                <w:numId w:val="0"/>
              </w:numPr>
              <w:ind w:left="360"/>
              <w:rPr>
                <w:rFonts w:asciiTheme="minorBidi" w:hAnsiTheme="minorBidi"/>
                <w:sz w:val="24"/>
                <w:szCs w:val="24"/>
                <w:lang w:val="fr-FR"/>
              </w:rPr>
            </w:pPr>
            <w:r w:rsidRPr="0042157C">
              <w:rPr>
                <w:rFonts w:asciiTheme="minorBidi" w:hAnsiTheme="minorBidi"/>
                <w:sz w:val="24"/>
                <w:szCs w:val="24"/>
                <w:lang w:val="fr-FR"/>
              </w:rPr>
              <w:t>Accueillir, valider le vécu de l’autre</w:t>
            </w:r>
          </w:p>
        </w:tc>
      </w:tr>
    </w:tbl>
    <w:p w14:paraId="5E59F9F2" w14:textId="77777777" w:rsidR="0042157C" w:rsidRDefault="0042157C" w:rsidP="007F1EE8">
      <w:pPr>
        <w:pStyle w:val="Listepuces"/>
        <w:numPr>
          <w:ilvl w:val="0"/>
          <w:numId w:val="0"/>
        </w:numPr>
        <w:ind w:left="360"/>
        <w:rPr>
          <w:rFonts w:asciiTheme="minorBidi" w:hAnsiTheme="minorBidi"/>
          <w:sz w:val="24"/>
          <w:szCs w:val="24"/>
          <w:lang w:val="fr-FR"/>
        </w:rPr>
      </w:pPr>
    </w:p>
    <w:p w14:paraId="0F0AE4D0" w14:textId="77777777" w:rsidR="0042157C" w:rsidRPr="00A67904" w:rsidRDefault="0042157C" w:rsidP="007F1EE8">
      <w:pPr>
        <w:pStyle w:val="Listepuces"/>
        <w:numPr>
          <w:ilvl w:val="0"/>
          <w:numId w:val="0"/>
        </w:numPr>
        <w:ind w:left="360"/>
        <w:rPr>
          <w:rFonts w:asciiTheme="minorBidi" w:hAnsiTheme="minorBidi"/>
          <w:sz w:val="24"/>
          <w:szCs w:val="24"/>
          <w:lang w:val="fr-FR"/>
        </w:rPr>
      </w:pPr>
    </w:p>
    <w:p w14:paraId="4A603B72" w14:textId="77777777" w:rsidR="00BC7A84" w:rsidRDefault="00BC7A84" w:rsidP="007F1EE8">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Les filtres personnels (croyances, expériences, émotions)</w:t>
      </w:r>
    </w:p>
    <w:p w14:paraId="3E7D1FA5" w14:textId="77777777" w:rsidR="00770FBC" w:rsidRPr="00770FBC" w:rsidRDefault="00770FBC" w:rsidP="00770FBC">
      <w:pPr>
        <w:pStyle w:val="Listepuces"/>
        <w:numPr>
          <w:ilvl w:val="0"/>
          <w:numId w:val="0"/>
        </w:numPr>
        <w:ind w:left="360"/>
        <w:rPr>
          <w:rFonts w:asciiTheme="minorBidi" w:hAnsiTheme="minorBidi"/>
          <w:sz w:val="24"/>
          <w:szCs w:val="24"/>
          <w:lang w:val="fr-FR"/>
        </w:rPr>
      </w:pPr>
      <w:r w:rsidRPr="00770FBC">
        <w:rPr>
          <w:rFonts w:asciiTheme="minorBidi" w:hAnsiTheme="minorBidi"/>
          <w:sz w:val="24"/>
          <w:szCs w:val="24"/>
          <w:lang w:val="fr-FR"/>
        </w:rPr>
        <w:t>Un filtre est un mécanisme intérieur qui influence la manière dont on entend, comprend et réagit à un message.</w:t>
      </w:r>
      <w:r w:rsidRPr="00770FBC">
        <w:rPr>
          <w:rFonts w:asciiTheme="minorBidi" w:hAnsiTheme="minorBidi"/>
          <w:sz w:val="24"/>
          <w:szCs w:val="24"/>
          <w:lang w:val="fr-FR"/>
        </w:rPr>
        <w:br/>
        <w:t>Il peut être lié à :</w:t>
      </w:r>
    </w:p>
    <w:p w14:paraId="6133C34C" w14:textId="51DE9F8E" w:rsidR="00770FBC" w:rsidRPr="00770FBC" w:rsidRDefault="00770FBC" w:rsidP="00770FBC">
      <w:pPr>
        <w:pStyle w:val="Listepuces"/>
        <w:numPr>
          <w:ilvl w:val="0"/>
          <w:numId w:val="0"/>
        </w:numPr>
        <w:ind w:left="720"/>
        <w:rPr>
          <w:rFonts w:asciiTheme="minorBidi" w:hAnsiTheme="minorBidi"/>
          <w:sz w:val="24"/>
          <w:szCs w:val="24"/>
          <w:lang w:val="fr-FR"/>
        </w:rPr>
      </w:pPr>
      <w:r>
        <w:rPr>
          <w:rFonts w:asciiTheme="minorBidi" w:hAnsiTheme="minorBidi"/>
          <w:sz w:val="24"/>
          <w:szCs w:val="24"/>
          <w:lang w:val="fr-FR"/>
        </w:rPr>
        <w:t>-</w:t>
      </w:r>
      <w:r w:rsidR="00190B23">
        <w:rPr>
          <w:rFonts w:asciiTheme="minorBidi" w:hAnsiTheme="minorBidi"/>
          <w:sz w:val="24"/>
          <w:szCs w:val="24"/>
          <w:lang w:val="fr-FR"/>
        </w:rPr>
        <w:t>d</w:t>
      </w:r>
      <w:r w:rsidRPr="00770FBC">
        <w:rPr>
          <w:rFonts w:asciiTheme="minorBidi" w:hAnsiTheme="minorBidi"/>
          <w:sz w:val="24"/>
          <w:szCs w:val="24"/>
          <w:lang w:val="fr-FR"/>
        </w:rPr>
        <w:t>es croyances personnelles : « Il faut toujours dire oui à son chef », « Les gens ne changent pas », etc.</w:t>
      </w:r>
    </w:p>
    <w:p w14:paraId="19D829F5" w14:textId="676E2E1A" w:rsidR="00770FBC" w:rsidRPr="00770FBC" w:rsidRDefault="00770FBC" w:rsidP="00770FBC">
      <w:pPr>
        <w:pStyle w:val="Listepuces"/>
        <w:numPr>
          <w:ilvl w:val="0"/>
          <w:numId w:val="0"/>
        </w:numPr>
        <w:ind w:left="720"/>
        <w:rPr>
          <w:rFonts w:asciiTheme="minorBidi" w:hAnsiTheme="minorBidi"/>
          <w:sz w:val="24"/>
          <w:szCs w:val="24"/>
          <w:lang w:val="fr-FR"/>
        </w:rPr>
      </w:pPr>
      <w:r>
        <w:rPr>
          <w:rFonts w:asciiTheme="minorBidi" w:hAnsiTheme="minorBidi"/>
          <w:sz w:val="24"/>
          <w:szCs w:val="24"/>
          <w:lang w:val="fr-FR"/>
        </w:rPr>
        <w:t>-</w:t>
      </w:r>
      <w:r w:rsidR="00190B23">
        <w:rPr>
          <w:rFonts w:asciiTheme="minorBidi" w:hAnsiTheme="minorBidi"/>
          <w:sz w:val="24"/>
          <w:szCs w:val="24"/>
          <w:lang w:val="fr-FR"/>
        </w:rPr>
        <w:t>d</w:t>
      </w:r>
      <w:r w:rsidRPr="00770FBC">
        <w:rPr>
          <w:rFonts w:asciiTheme="minorBidi" w:hAnsiTheme="minorBidi"/>
          <w:sz w:val="24"/>
          <w:szCs w:val="24"/>
          <w:lang w:val="fr-FR"/>
        </w:rPr>
        <w:t xml:space="preserve">es expériences passées : </w:t>
      </w:r>
      <w:r>
        <w:rPr>
          <w:rFonts w:asciiTheme="minorBidi" w:hAnsiTheme="minorBidi"/>
          <w:sz w:val="24"/>
          <w:szCs w:val="24"/>
          <w:lang w:val="fr-FR"/>
        </w:rPr>
        <w:t>u</w:t>
      </w:r>
      <w:r w:rsidRPr="00770FBC">
        <w:rPr>
          <w:rFonts w:asciiTheme="minorBidi" w:hAnsiTheme="minorBidi"/>
          <w:sz w:val="24"/>
          <w:szCs w:val="24"/>
          <w:lang w:val="fr-FR"/>
        </w:rPr>
        <w:t>ne mauvaise expérience passée influence la réaction présente.</w:t>
      </w:r>
    </w:p>
    <w:p w14:paraId="14CE4C56" w14:textId="7FCB538D" w:rsidR="00770FBC" w:rsidRPr="00770FBC" w:rsidRDefault="00190B23" w:rsidP="00190B23">
      <w:pPr>
        <w:pStyle w:val="Listepuces"/>
        <w:numPr>
          <w:ilvl w:val="0"/>
          <w:numId w:val="0"/>
        </w:numPr>
        <w:ind w:left="720"/>
        <w:rPr>
          <w:rFonts w:asciiTheme="minorBidi" w:hAnsiTheme="minorBidi"/>
          <w:sz w:val="24"/>
          <w:szCs w:val="24"/>
          <w:lang w:val="fr-FR"/>
        </w:rPr>
      </w:pPr>
      <w:r>
        <w:rPr>
          <w:rFonts w:asciiTheme="minorBidi" w:hAnsiTheme="minorBidi"/>
          <w:sz w:val="24"/>
          <w:szCs w:val="24"/>
          <w:lang w:val="fr-FR"/>
        </w:rPr>
        <w:t>-d</w:t>
      </w:r>
      <w:r w:rsidR="00770FBC" w:rsidRPr="00770FBC">
        <w:rPr>
          <w:rFonts w:asciiTheme="minorBidi" w:hAnsiTheme="minorBidi"/>
          <w:sz w:val="24"/>
          <w:szCs w:val="24"/>
          <w:lang w:val="fr-FR"/>
        </w:rPr>
        <w:t>es émotions du moment : stress, colère, peur, fatigue…</w:t>
      </w:r>
    </w:p>
    <w:p w14:paraId="273A00A0" w14:textId="77777777" w:rsidR="00E12987" w:rsidRDefault="00E12987" w:rsidP="007F1EE8">
      <w:pPr>
        <w:pStyle w:val="Listepuces"/>
        <w:numPr>
          <w:ilvl w:val="0"/>
          <w:numId w:val="0"/>
        </w:numPr>
        <w:ind w:left="360"/>
        <w:rPr>
          <w:rFonts w:asciiTheme="minorBidi" w:hAnsiTheme="minorBidi"/>
          <w:sz w:val="24"/>
          <w:szCs w:val="24"/>
          <w:lang w:val="fr-FR"/>
        </w:rPr>
      </w:pPr>
    </w:p>
    <w:p w14:paraId="3A72B7EA" w14:textId="179044C1" w:rsidR="0056730D" w:rsidRPr="0056730D" w:rsidRDefault="0056730D" w:rsidP="0056730D">
      <w:pPr>
        <w:pStyle w:val="Listepuces"/>
        <w:rPr>
          <w:rFonts w:asciiTheme="minorBidi" w:hAnsiTheme="minorBidi"/>
          <w:b/>
          <w:bCs/>
          <w:sz w:val="24"/>
          <w:szCs w:val="24"/>
          <w:lang w:val="fr-FR"/>
        </w:rPr>
      </w:pPr>
      <w:r w:rsidRPr="0056730D">
        <w:rPr>
          <w:rFonts w:asciiTheme="minorBidi" w:hAnsiTheme="minorBidi"/>
          <w:b/>
          <w:bCs/>
          <w:sz w:val="24"/>
          <w:szCs w:val="24"/>
          <w:lang w:val="fr-FR"/>
        </w:rPr>
        <w:t>Prendre conscience de ses filtres</w:t>
      </w:r>
    </w:p>
    <w:p w14:paraId="5E065F2D" w14:textId="77777777" w:rsidR="0056730D" w:rsidRPr="0056730D" w:rsidRDefault="0056730D" w:rsidP="0056730D">
      <w:pPr>
        <w:pStyle w:val="Listepuces"/>
        <w:numPr>
          <w:ilvl w:val="0"/>
          <w:numId w:val="0"/>
        </w:numPr>
        <w:ind w:left="360"/>
        <w:rPr>
          <w:rFonts w:asciiTheme="minorBidi" w:hAnsiTheme="minorBidi"/>
          <w:sz w:val="24"/>
          <w:szCs w:val="24"/>
          <w:lang w:val="fr-FR"/>
        </w:rPr>
      </w:pPr>
      <w:proofErr w:type="spellStart"/>
      <w:r w:rsidRPr="0056730D">
        <w:rPr>
          <w:rFonts w:asciiTheme="minorBidi" w:hAnsiTheme="minorBidi"/>
          <w:sz w:val="24"/>
          <w:szCs w:val="24"/>
          <w:lang w:val="fr-FR"/>
        </w:rPr>
        <w:t>Posez-vous</w:t>
      </w:r>
      <w:proofErr w:type="spellEnd"/>
      <w:r w:rsidRPr="0056730D">
        <w:rPr>
          <w:rFonts w:asciiTheme="minorBidi" w:hAnsiTheme="minorBidi"/>
          <w:sz w:val="24"/>
          <w:szCs w:val="24"/>
          <w:lang w:val="fr-FR"/>
        </w:rPr>
        <w:t xml:space="preserve"> la question :</w:t>
      </w:r>
      <w:r w:rsidRPr="0056730D">
        <w:rPr>
          <w:rFonts w:asciiTheme="minorBidi" w:hAnsiTheme="minorBidi"/>
          <w:sz w:val="24"/>
          <w:szCs w:val="24"/>
          <w:lang w:val="fr-FR"/>
        </w:rPr>
        <w:br/>
        <w:t>« Suis-je en train de réagir à ce qui se passe, ou à ce que je crois qui se passe ? »</w:t>
      </w:r>
    </w:p>
    <w:p w14:paraId="357E3304" w14:textId="77777777" w:rsidR="0056730D" w:rsidRPr="0056730D" w:rsidRDefault="0056730D" w:rsidP="0056730D">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t>Outils :</w:t>
      </w:r>
    </w:p>
    <w:p w14:paraId="4577E8FC" w14:textId="69775DAC" w:rsidR="0056730D" w:rsidRPr="0056730D" w:rsidRDefault="0056730D" w:rsidP="0056730D">
      <w:pPr>
        <w:pStyle w:val="Listepuces"/>
        <w:numPr>
          <w:ilvl w:val="0"/>
          <w:numId w:val="0"/>
        </w:numPr>
        <w:ind w:left="720"/>
        <w:rPr>
          <w:rFonts w:asciiTheme="minorBidi" w:hAnsiTheme="minorBidi"/>
          <w:sz w:val="24"/>
          <w:szCs w:val="24"/>
          <w:lang w:val="fr-FR"/>
        </w:rPr>
      </w:pPr>
      <w:r>
        <w:rPr>
          <w:rFonts w:asciiTheme="minorBidi" w:hAnsiTheme="minorBidi"/>
          <w:sz w:val="24"/>
          <w:szCs w:val="24"/>
          <w:lang w:val="fr-FR"/>
        </w:rPr>
        <w:t>-j</w:t>
      </w:r>
      <w:r w:rsidRPr="0056730D">
        <w:rPr>
          <w:rFonts w:asciiTheme="minorBidi" w:hAnsiTheme="minorBidi"/>
          <w:sz w:val="24"/>
          <w:szCs w:val="24"/>
          <w:lang w:val="fr-FR"/>
        </w:rPr>
        <w:t>ournal de bord ou retour d’expérience</w:t>
      </w:r>
    </w:p>
    <w:p w14:paraId="2431DECB" w14:textId="11508618" w:rsidR="0056730D" w:rsidRPr="0056730D" w:rsidRDefault="0056730D" w:rsidP="0056730D">
      <w:pPr>
        <w:pStyle w:val="Listepuces"/>
        <w:numPr>
          <w:ilvl w:val="0"/>
          <w:numId w:val="0"/>
        </w:numPr>
        <w:ind w:left="720"/>
        <w:rPr>
          <w:rFonts w:asciiTheme="minorBidi" w:hAnsiTheme="minorBidi"/>
          <w:sz w:val="24"/>
          <w:szCs w:val="24"/>
          <w:lang w:val="fr-FR"/>
        </w:rPr>
      </w:pPr>
      <w:r>
        <w:rPr>
          <w:rFonts w:asciiTheme="minorBidi" w:hAnsiTheme="minorBidi"/>
          <w:sz w:val="24"/>
          <w:szCs w:val="24"/>
          <w:lang w:val="fr-FR"/>
        </w:rPr>
        <w:t>-r</w:t>
      </w:r>
      <w:r w:rsidRPr="0056730D">
        <w:rPr>
          <w:rFonts w:asciiTheme="minorBidi" w:hAnsiTheme="minorBidi"/>
          <w:sz w:val="24"/>
          <w:szCs w:val="24"/>
          <w:lang w:val="fr-FR"/>
        </w:rPr>
        <w:t>eformulation intérieure : « Est-ce un fait ou une interprétation ? »</w:t>
      </w:r>
    </w:p>
    <w:p w14:paraId="283CE405" w14:textId="77777777" w:rsidR="0056730D" w:rsidRPr="0056730D" w:rsidRDefault="0056730D" w:rsidP="0056730D">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pict w14:anchorId="2163891B">
          <v:rect id="_x0000_i1147" style="width:0;height:1.5pt" o:hralign="center" o:hrstd="t" o:hr="t" fillcolor="#a0a0a0" stroked="f"/>
        </w:pict>
      </w:r>
    </w:p>
    <w:p w14:paraId="4304583A" w14:textId="77B461EB" w:rsidR="0056730D" w:rsidRPr="0056730D" w:rsidRDefault="0056730D" w:rsidP="0056730D">
      <w:pPr>
        <w:pStyle w:val="Listepuces"/>
        <w:numPr>
          <w:ilvl w:val="0"/>
          <w:numId w:val="0"/>
        </w:numPr>
        <w:ind w:left="360"/>
        <w:rPr>
          <w:rFonts w:asciiTheme="minorBidi" w:hAnsiTheme="minorBidi"/>
          <w:b/>
          <w:bCs/>
          <w:sz w:val="24"/>
          <w:szCs w:val="24"/>
          <w:lang w:val="fr-FR"/>
        </w:rPr>
      </w:pPr>
      <w:r w:rsidRPr="0056730D">
        <w:rPr>
          <w:rFonts w:asciiTheme="minorBidi" w:hAnsiTheme="minorBidi"/>
          <w:b/>
          <w:bCs/>
          <w:sz w:val="24"/>
          <w:szCs w:val="24"/>
          <w:lang w:val="fr-FR"/>
        </w:rPr>
        <w:t>Mettre en pause sa réaction automatique</w:t>
      </w:r>
    </w:p>
    <w:p w14:paraId="18B97CB1" w14:textId="77777777" w:rsidR="0056730D" w:rsidRPr="0056730D" w:rsidRDefault="0056730D" w:rsidP="0056730D">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t>Avant de répondre ou de juger, prendre quelques secondes :</w:t>
      </w:r>
      <w:r w:rsidRPr="0056730D">
        <w:rPr>
          <w:rFonts w:asciiTheme="minorBidi" w:hAnsiTheme="minorBidi"/>
          <w:sz w:val="24"/>
          <w:szCs w:val="24"/>
          <w:lang w:val="fr-FR"/>
        </w:rPr>
        <w:br/>
        <w:t>Respirer – reformuler – questionner.</w:t>
      </w:r>
    </w:p>
    <w:p w14:paraId="1EF1610E" w14:textId="77777777" w:rsidR="0056730D" w:rsidRPr="0056730D" w:rsidRDefault="0056730D" w:rsidP="0056730D">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t>Astuce : utiliser des phrases “tampons” :</w:t>
      </w:r>
    </w:p>
    <w:p w14:paraId="2D2505E4" w14:textId="5E1D67AF" w:rsidR="0056730D" w:rsidRPr="0056730D" w:rsidRDefault="0056730D" w:rsidP="0056730D">
      <w:pPr>
        <w:pStyle w:val="Listepuces"/>
        <w:numPr>
          <w:ilvl w:val="0"/>
          <w:numId w:val="0"/>
        </w:numPr>
        <w:ind w:left="720"/>
        <w:rPr>
          <w:rFonts w:asciiTheme="minorBidi" w:hAnsiTheme="minorBidi"/>
          <w:sz w:val="24"/>
          <w:szCs w:val="24"/>
          <w:lang w:val="fr-FR"/>
        </w:rPr>
      </w:pPr>
      <w:r>
        <w:rPr>
          <w:rFonts w:asciiTheme="minorBidi" w:hAnsiTheme="minorBidi"/>
          <w:sz w:val="24"/>
          <w:szCs w:val="24"/>
          <w:lang w:val="fr-FR"/>
        </w:rPr>
        <w:t>-</w:t>
      </w:r>
      <w:r w:rsidRPr="0056730D">
        <w:rPr>
          <w:rFonts w:asciiTheme="minorBidi" w:hAnsiTheme="minorBidi"/>
          <w:sz w:val="24"/>
          <w:szCs w:val="24"/>
          <w:lang w:val="fr-FR"/>
        </w:rPr>
        <w:t>« J’ai besoin de clarifier ce que tu veux dire »</w:t>
      </w:r>
    </w:p>
    <w:p w14:paraId="005FD153" w14:textId="03633C73" w:rsidR="0056730D" w:rsidRPr="0056730D" w:rsidRDefault="0056730D" w:rsidP="0056730D">
      <w:pPr>
        <w:pStyle w:val="Listepuces"/>
        <w:numPr>
          <w:ilvl w:val="0"/>
          <w:numId w:val="0"/>
        </w:numPr>
        <w:ind w:left="720"/>
        <w:rPr>
          <w:rFonts w:asciiTheme="minorBidi" w:hAnsiTheme="minorBidi"/>
          <w:sz w:val="24"/>
          <w:szCs w:val="24"/>
          <w:lang w:val="fr-FR"/>
        </w:rPr>
      </w:pPr>
      <w:r>
        <w:rPr>
          <w:rFonts w:asciiTheme="minorBidi" w:hAnsiTheme="minorBidi"/>
          <w:sz w:val="24"/>
          <w:szCs w:val="24"/>
          <w:lang w:val="fr-FR"/>
        </w:rPr>
        <w:t>-</w:t>
      </w:r>
      <w:r w:rsidRPr="0056730D">
        <w:rPr>
          <w:rFonts w:asciiTheme="minorBidi" w:hAnsiTheme="minorBidi"/>
          <w:sz w:val="24"/>
          <w:szCs w:val="24"/>
          <w:lang w:val="fr-FR"/>
        </w:rPr>
        <w:t>« Je ne suis pas sûr d’avoir bien compris, je peux reformuler ? »</w:t>
      </w:r>
    </w:p>
    <w:p w14:paraId="76EE1A4A" w14:textId="77777777" w:rsidR="0056730D" w:rsidRPr="0056730D" w:rsidRDefault="0056730D" w:rsidP="0056730D">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pict w14:anchorId="028F84F6">
          <v:rect id="_x0000_i1148" style="width:0;height:1.5pt" o:hralign="center" o:hrstd="t" o:hr="t" fillcolor="#a0a0a0" stroked="f"/>
        </w:pict>
      </w:r>
    </w:p>
    <w:p w14:paraId="2773917B" w14:textId="4BF80C7B" w:rsidR="0056730D" w:rsidRPr="0056730D" w:rsidRDefault="0056730D" w:rsidP="0056730D">
      <w:pPr>
        <w:pStyle w:val="Listepuces"/>
        <w:numPr>
          <w:ilvl w:val="0"/>
          <w:numId w:val="0"/>
        </w:numPr>
        <w:ind w:left="360"/>
        <w:rPr>
          <w:rFonts w:asciiTheme="minorBidi" w:hAnsiTheme="minorBidi"/>
          <w:b/>
          <w:bCs/>
          <w:sz w:val="24"/>
          <w:szCs w:val="24"/>
          <w:lang w:val="fr-FR"/>
        </w:rPr>
      </w:pPr>
      <w:r w:rsidRPr="0056730D">
        <w:rPr>
          <w:rFonts w:asciiTheme="minorBidi" w:hAnsiTheme="minorBidi"/>
          <w:b/>
          <w:bCs/>
          <w:sz w:val="24"/>
          <w:szCs w:val="24"/>
          <w:lang w:val="fr-FR"/>
        </w:rPr>
        <w:t>Se reconnecter aux faits</w:t>
      </w:r>
    </w:p>
    <w:p w14:paraId="17A0E2A5" w14:textId="77777777" w:rsidR="0056730D" w:rsidRPr="0056730D" w:rsidRDefault="0056730D" w:rsidP="0056730D">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t>Distinguer faits, émotions et interprétations</w:t>
      </w:r>
    </w:p>
    <w:p w14:paraId="122387F2" w14:textId="086FD2B3" w:rsidR="0056730D" w:rsidRPr="0056730D" w:rsidRDefault="0056730D" w:rsidP="0056730D">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t>Exemple :</w:t>
      </w:r>
    </w:p>
    <w:p w14:paraId="782304A2" w14:textId="77777777" w:rsidR="0056730D" w:rsidRPr="0056730D" w:rsidRDefault="0056730D" w:rsidP="00B16C61">
      <w:pPr>
        <w:pStyle w:val="Listepuces"/>
        <w:numPr>
          <w:ilvl w:val="0"/>
          <w:numId w:val="0"/>
        </w:numPr>
        <w:ind w:left="720"/>
        <w:rPr>
          <w:rFonts w:asciiTheme="minorBidi" w:hAnsiTheme="minorBidi"/>
          <w:sz w:val="24"/>
          <w:szCs w:val="24"/>
          <w:lang w:val="fr-FR"/>
        </w:rPr>
      </w:pPr>
      <w:r w:rsidRPr="0056730D">
        <w:rPr>
          <w:rFonts w:asciiTheme="minorBidi" w:hAnsiTheme="minorBidi"/>
          <w:b/>
          <w:bCs/>
          <w:sz w:val="24"/>
          <w:szCs w:val="24"/>
          <w:lang w:val="fr-FR"/>
        </w:rPr>
        <w:t>Fait</w:t>
      </w:r>
      <w:r w:rsidRPr="0056730D">
        <w:rPr>
          <w:rFonts w:asciiTheme="minorBidi" w:hAnsiTheme="minorBidi"/>
          <w:sz w:val="24"/>
          <w:szCs w:val="24"/>
          <w:lang w:val="fr-FR"/>
        </w:rPr>
        <w:t xml:space="preserve"> : « Il m’a interrompu pendant la réunion »</w:t>
      </w:r>
    </w:p>
    <w:p w14:paraId="7275C41E" w14:textId="77777777" w:rsidR="0056730D" w:rsidRPr="0056730D" w:rsidRDefault="0056730D" w:rsidP="00B16C61">
      <w:pPr>
        <w:pStyle w:val="Listepuces"/>
        <w:numPr>
          <w:ilvl w:val="0"/>
          <w:numId w:val="0"/>
        </w:numPr>
        <w:ind w:left="720"/>
        <w:rPr>
          <w:rFonts w:asciiTheme="minorBidi" w:hAnsiTheme="minorBidi"/>
          <w:sz w:val="24"/>
          <w:szCs w:val="24"/>
          <w:lang w:val="fr-FR"/>
        </w:rPr>
      </w:pPr>
      <w:r w:rsidRPr="0056730D">
        <w:rPr>
          <w:rFonts w:asciiTheme="minorBidi" w:hAnsiTheme="minorBidi"/>
          <w:b/>
          <w:bCs/>
          <w:sz w:val="24"/>
          <w:szCs w:val="24"/>
          <w:lang w:val="fr-FR"/>
        </w:rPr>
        <w:t>Interprétation</w:t>
      </w:r>
      <w:r w:rsidRPr="0056730D">
        <w:rPr>
          <w:rFonts w:asciiTheme="minorBidi" w:hAnsiTheme="minorBidi"/>
          <w:sz w:val="24"/>
          <w:szCs w:val="24"/>
          <w:lang w:val="fr-FR"/>
        </w:rPr>
        <w:t xml:space="preserve"> : « Il ne respecte jamais ce que je dis »</w:t>
      </w:r>
    </w:p>
    <w:p w14:paraId="2AF1AA1C" w14:textId="77777777" w:rsidR="0056730D" w:rsidRPr="0056730D" w:rsidRDefault="0056730D" w:rsidP="00B16C61">
      <w:pPr>
        <w:pStyle w:val="Listepuces"/>
        <w:numPr>
          <w:ilvl w:val="0"/>
          <w:numId w:val="0"/>
        </w:numPr>
        <w:ind w:left="720"/>
        <w:rPr>
          <w:rFonts w:asciiTheme="minorBidi" w:hAnsiTheme="minorBidi"/>
          <w:sz w:val="24"/>
          <w:szCs w:val="24"/>
          <w:lang w:val="fr-FR"/>
        </w:rPr>
      </w:pPr>
      <w:r w:rsidRPr="0056730D">
        <w:rPr>
          <w:rFonts w:asciiTheme="minorBidi" w:hAnsiTheme="minorBidi"/>
          <w:b/>
          <w:bCs/>
          <w:sz w:val="24"/>
          <w:szCs w:val="24"/>
          <w:lang w:val="fr-FR"/>
        </w:rPr>
        <w:t>Réaction possible</w:t>
      </w:r>
      <w:r w:rsidRPr="0056730D">
        <w:rPr>
          <w:rFonts w:asciiTheme="minorBidi" w:hAnsiTheme="minorBidi"/>
          <w:sz w:val="24"/>
          <w:szCs w:val="24"/>
          <w:lang w:val="fr-FR"/>
        </w:rPr>
        <w:t xml:space="preserve"> : reformuler, ou demander un échange à froid</w:t>
      </w:r>
    </w:p>
    <w:p w14:paraId="1417CDB7" w14:textId="77777777" w:rsidR="0056730D" w:rsidRPr="0056730D" w:rsidRDefault="0056730D" w:rsidP="00B16C61">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pict w14:anchorId="56EC9507">
          <v:rect id="_x0000_i1149" style="width:0;height:1.5pt" o:hralign="center" o:hrstd="t" o:hr="t" fillcolor="#a0a0a0" stroked="f"/>
        </w:pict>
      </w:r>
    </w:p>
    <w:p w14:paraId="703B9B47" w14:textId="1103BB8D" w:rsidR="0056730D" w:rsidRPr="0056730D" w:rsidRDefault="0056730D" w:rsidP="00B16C61">
      <w:pPr>
        <w:pStyle w:val="Listepuces"/>
        <w:numPr>
          <w:ilvl w:val="0"/>
          <w:numId w:val="0"/>
        </w:numPr>
        <w:ind w:left="360"/>
        <w:rPr>
          <w:rFonts w:asciiTheme="minorBidi" w:hAnsiTheme="minorBidi"/>
          <w:b/>
          <w:bCs/>
          <w:sz w:val="24"/>
          <w:szCs w:val="24"/>
          <w:lang w:val="fr-FR"/>
        </w:rPr>
      </w:pPr>
      <w:r w:rsidRPr="0056730D">
        <w:rPr>
          <w:rFonts w:asciiTheme="minorBidi" w:hAnsiTheme="minorBidi"/>
          <w:b/>
          <w:bCs/>
          <w:sz w:val="24"/>
          <w:szCs w:val="24"/>
          <w:lang w:val="fr-FR"/>
        </w:rPr>
        <w:t>Accueillir l’émotion sans la laisser piloter la réponse</w:t>
      </w:r>
    </w:p>
    <w:p w14:paraId="39C0DCAB" w14:textId="77777777" w:rsidR="0056730D" w:rsidRPr="0056730D" w:rsidRDefault="0056730D" w:rsidP="00B16C61">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t>Nommer l’émotion diminue son pouvoir.</w:t>
      </w:r>
    </w:p>
    <w:p w14:paraId="36DE58EC" w14:textId="77777777" w:rsidR="0056730D" w:rsidRPr="0056730D" w:rsidRDefault="0056730D" w:rsidP="00B16C61">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t>Exemples :</w:t>
      </w:r>
    </w:p>
    <w:p w14:paraId="0B06368C" w14:textId="77777777" w:rsidR="0056730D" w:rsidRPr="0056730D" w:rsidRDefault="0056730D" w:rsidP="00B16C61">
      <w:pPr>
        <w:pStyle w:val="Listepuces"/>
        <w:numPr>
          <w:ilvl w:val="0"/>
          <w:numId w:val="0"/>
        </w:numPr>
        <w:ind w:left="720"/>
        <w:rPr>
          <w:rFonts w:asciiTheme="minorBidi" w:hAnsiTheme="minorBidi"/>
          <w:sz w:val="24"/>
          <w:szCs w:val="24"/>
          <w:lang w:val="fr-FR"/>
        </w:rPr>
      </w:pPr>
      <w:r w:rsidRPr="0056730D">
        <w:rPr>
          <w:rFonts w:asciiTheme="minorBidi" w:hAnsiTheme="minorBidi"/>
          <w:sz w:val="24"/>
          <w:szCs w:val="24"/>
          <w:lang w:val="fr-FR"/>
        </w:rPr>
        <w:t>« Je me sens tendue, donc je vais attendre avant de répondre »</w:t>
      </w:r>
    </w:p>
    <w:p w14:paraId="0867400D" w14:textId="77777777" w:rsidR="0056730D" w:rsidRPr="0056730D" w:rsidRDefault="0056730D" w:rsidP="00B16C61">
      <w:pPr>
        <w:pStyle w:val="Listepuces"/>
        <w:numPr>
          <w:ilvl w:val="0"/>
          <w:numId w:val="0"/>
        </w:numPr>
        <w:ind w:left="720"/>
        <w:rPr>
          <w:rFonts w:asciiTheme="minorBidi" w:hAnsiTheme="minorBidi"/>
          <w:sz w:val="24"/>
          <w:szCs w:val="24"/>
          <w:lang w:val="fr-FR"/>
        </w:rPr>
      </w:pPr>
      <w:r w:rsidRPr="0056730D">
        <w:rPr>
          <w:rFonts w:asciiTheme="minorBidi" w:hAnsiTheme="minorBidi"/>
          <w:sz w:val="24"/>
          <w:szCs w:val="24"/>
          <w:lang w:val="fr-FR"/>
        </w:rPr>
        <w:t>« Je suis agacé(e), donc je vais reformuler avant d’accuser »</w:t>
      </w:r>
    </w:p>
    <w:p w14:paraId="7C10E61F" w14:textId="77777777" w:rsidR="0056730D" w:rsidRPr="0056730D" w:rsidRDefault="0056730D" w:rsidP="00B16C61">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pict w14:anchorId="4D1E0835">
          <v:rect id="_x0000_i1150" style="width:0;height:1.5pt" o:hralign="center" o:hrstd="t" o:hr="t" fillcolor="#a0a0a0" stroked="f"/>
        </w:pict>
      </w:r>
    </w:p>
    <w:p w14:paraId="2F592454" w14:textId="7C1859F7" w:rsidR="0056730D" w:rsidRPr="0056730D" w:rsidRDefault="0056730D" w:rsidP="00B16C61">
      <w:pPr>
        <w:pStyle w:val="Listepuces"/>
        <w:numPr>
          <w:ilvl w:val="0"/>
          <w:numId w:val="0"/>
        </w:numPr>
        <w:ind w:firstLine="360"/>
        <w:rPr>
          <w:rFonts w:asciiTheme="minorBidi" w:hAnsiTheme="minorBidi"/>
          <w:b/>
          <w:bCs/>
          <w:sz w:val="24"/>
          <w:szCs w:val="24"/>
          <w:lang w:val="fr-FR"/>
        </w:rPr>
      </w:pPr>
      <w:r w:rsidRPr="0056730D">
        <w:rPr>
          <w:rFonts w:asciiTheme="minorBidi" w:hAnsiTheme="minorBidi"/>
          <w:b/>
          <w:bCs/>
          <w:sz w:val="24"/>
          <w:szCs w:val="24"/>
          <w:lang w:val="fr-FR"/>
        </w:rPr>
        <w:t>Changer de point de vue : reformuler en positif ou neutre</w:t>
      </w:r>
    </w:p>
    <w:p w14:paraId="09D3881B" w14:textId="77777777" w:rsidR="0056730D" w:rsidRPr="0056730D" w:rsidRDefault="0056730D" w:rsidP="00B16C61">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t>Transformer une croyance limitante :</w:t>
      </w:r>
    </w:p>
    <w:p w14:paraId="13192244" w14:textId="77777777" w:rsidR="0056730D" w:rsidRPr="0056730D" w:rsidRDefault="0056730D" w:rsidP="002D5440">
      <w:pPr>
        <w:pStyle w:val="Listepuces"/>
        <w:numPr>
          <w:ilvl w:val="0"/>
          <w:numId w:val="0"/>
        </w:numPr>
        <w:ind w:left="720"/>
        <w:rPr>
          <w:rFonts w:asciiTheme="minorBidi" w:hAnsiTheme="minorBidi"/>
          <w:sz w:val="24"/>
          <w:szCs w:val="24"/>
          <w:lang w:val="fr-FR"/>
        </w:rPr>
      </w:pPr>
      <w:r w:rsidRPr="0056730D">
        <w:rPr>
          <w:rFonts w:ascii="Segoe UI Emoji" w:hAnsi="Segoe UI Emoji" w:cs="Segoe UI Emoji"/>
          <w:sz w:val="24"/>
          <w:szCs w:val="24"/>
          <w:lang w:val="fr-FR"/>
        </w:rPr>
        <w:t>❌</w:t>
      </w:r>
      <w:r w:rsidRPr="0056730D">
        <w:rPr>
          <w:rFonts w:asciiTheme="minorBidi" w:hAnsiTheme="minorBidi"/>
          <w:sz w:val="24"/>
          <w:szCs w:val="24"/>
          <w:lang w:val="fr-FR"/>
        </w:rPr>
        <w:t xml:space="preserve"> « Il ne m’écoute jamais » → </w:t>
      </w:r>
      <w:r w:rsidRPr="0056730D">
        <w:rPr>
          <w:rFonts w:ascii="Segoe UI Emoji" w:hAnsi="Segoe UI Emoji" w:cs="Segoe UI Emoji"/>
          <w:sz w:val="24"/>
          <w:szCs w:val="24"/>
          <w:lang w:val="fr-FR"/>
        </w:rPr>
        <w:t>✅</w:t>
      </w:r>
      <w:r w:rsidRPr="0056730D">
        <w:rPr>
          <w:rFonts w:asciiTheme="minorBidi" w:hAnsiTheme="minorBidi"/>
          <w:sz w:val="24"/>
          <w:szCs w:val="24"/>
          <w:lang w:val="fr-FR"/>
        </w:rPr>
        <w:t xml:space="preserve"> </w:t>
      </w:r>
      <w:r w:rsidRPr="0056730D">
        <w:rPr>
          <w:rFonts w:cs="Arial"/>
          <w:sz w:val="24"/>
          <w:szCs w:val="24"/>
          <w:lang w:val="fr-FR"/>
        </w:rPr>
        <w:t>«</w:t>
      </w:r>
      <w:r w:rsidRPr="0056730D">
        <w:rPr>
          <w:rFonts w:asciiTheme="minorBidi" w:hAnsiTheme="minorBidi"/>
          <w:sz w:val="24"/>
          <w:szCs w:val="24"/>
          <w:lang w:val="fr-FR"/>
        </w:rPr>
        <w:t xml:space="preserve"> J</w:t>
      </w:r>
      <w:r w:rsidRPr="0056730D">
        <w:rPr>
          <w:rFonts w:cs="Arial"/>
          <w:sz w:val="24"/>
          <w:szCs w:val="24"/>
          <w:lang w:val="fr-FR"/>
        </w:rPr>
        <w:t>’</w:t>
      </w:r>
      <w:r w:rsidRPr="0056730D">
        <w:rPr>
          <w:rFonts w:asciiTheme="minorBidi" w:hAnsiTheme="minorBidi"/>
          <w:sz w:val="24"/>
          <w:szCs w:val="24"/>
          <w:lang w:val="fr-FR"/>
        </w:rPr>
        <w:t>ai besoin qu</w:t>
      </w:r>
      <w:r w:rsidRPr="0056730D">
        <w:rPr>
          <w:rFonts w:cs="Arial"/>
          <w:sz w:val="24"/>
          <w:szCs w:val="24"/>
          <w:lang w:val="fr-FR"/>
        </w:rPr>
        <w:t>’</w:t>
      </w:r>
      <w:r w:rsidRPr="0056730D">
        <w:rPr>
          <w:rFonts w:asciiTheme="minorBidi" w:hAnsiTheme="minorBidi"/>
          <w:sz w:val="24"/>
          <w:szCs w:val="24"/>
          <w:lang w:val="fr-FR"/>
        </w:rPr>
        <w:t xml:space="preserve">on se parle autrement </w:t>
      </w:r>
      <w:r w:rsidRPr="0056730D">
        <w:rPr>
          <w:rFonts w:cs="Arial"/>
          <w:sz w:val="24"/>
          <w:szCs w:val="24"/>
          <w:lang w:val="fr-FR"/>
        </w:rPr>
        <w:t>»</w:t>
      </w:r>
    </w:p>
    <w:p w14:paraId="464455DB" w14:textId="77777777" w:rsidR="0056730D" w:rsidRPr="0056730D" w:rsidRDefault="0056730D" w:rsidP="002D5440">
      <w:pPr>
        <w:pStyle w:val="Listepuces"/>
        <w:numPr>
          <w:ilvl w:val="0"/>
          <w:numId w:val="0"/>
        </w:numPr>
        <w:ind w:left="720"/>
        <w:rPr>
          <w:rFonts w:asciiTheme="minorBidi" w:hAnsiTheme="minorBidi"/>
          <w:sz w:val="24"/>
          <w:szCs w:val="24"/>
          <w:lang w:val="fr-FR"/>
        </w:rPr>
      </w:pPr>
      <w:r w:rsidRPr="0056730D">
        <w:rPr>
          <w:rFonts w:ascii="Segoe UI Emoji" w:hAnsi="Segoe UI Emoji" w:cs="Segoe UI Emoji"/>
          <w:sz w:val="24"/>
          <w:szCs w:val="24"/>
          <w:lang w:val="fr-FR"/>
        </w:rPr>
        <w:t>❌</w:t>
      </w:r>
      <w:r w:rsidRPr="0056730D">
        <w:rPr>
          <w:rFonts w:asciiTheme="minorBidi" w:hAnsiTheme="minorBidi"/>
          <w:sz w:val="24"/>
          <w:szCs w:val="24"/>
          <w:lang w:val="fr-FR"/>
        </w:rPr>
        <w:t xml:space="preserve"> « Elle est contre moi » → </w:t>
      </w:r>
      <w:r w:rsidRPr="0056730D">
        <w:rPr>
          <w:rFonts w:ascii="Segoe UI Emoji" w:hAnsi="Segoe UI Emoji" w:cs="Segoe UI Emoji"/>
          <w:sz w:val="24"/>
          <w:szCs w:val="24"/>
          <w:lang w:val="fr-FR"/>
        </w:rPr>
        <w:t>✅</w:t>
      </w:r>
      <w:r w:rsidRPr="0056730D">
        <w:rPr>
          <w:rFonts w:asciiTheme="minorBidi" w:hAnsiTheme="minorBidi"/>
          <w:sz w:val="24"/>
          <w:szCs w:val="24"/>
          <w:lang w:val="fr-FR"/>
        </w:rPr>
        <w:t xml:space="preserve"> </w:t>
      </w:r>
      <w:r w:rsidRPr="0056730D">
        <w:rPr>
          <w:rFonts w:cs="Arial"/>
          <w:sz w:val="24"/>
          <w:szCs w:val="24"/>
          <w:lang w:val="fr-FR"/>
        </w:rPr>
        <w:t>«</w:t>
      </w:r>
      <w:r w:rsidRPr="0056730D">
        <w:rPr>
          <w:rFonts w:asciiTheme="minorBidi" w:hAnsiTheme="minorBidi"/>
          <w:sz w:val="24"/>
          <w:szCs w:val="24"/>
          <w:lang w:val="fr-FR"/>
        </w:rPr>
        <w:t xml:space="preserve"> Je vais v</w:t>
      </w:r>
      <w:r w:rsidRPr="0056730D">
        <w:rPr>
          <w:rFonts w:cs="Arial"/>
          <w:sz w:val="24"/>
          <w:szCs w:val="24"/>
          <w:lang w:val="fr-FR"/>
        </w:rPr>
        <w:t>é</w:t>
      </w:r>
      <w:r w:rsidRPr="0056730D">
        <w:rPr>
          <w:rFonts w:asciiTheme="minorBidi" w:hAnsiTheme="minorBidi"/>
          <w:sz w:val="24"/>
          <w:szCs w:val="24"/>
          <w:lang w:val="fr-FR"/>
        </w:rPr>
        <w:t>rifier ce qu</w:t>
      </w:r>
      <w:r w:rsidRPr="0056730D">
        <w:rPr>
          <w:rFonts w:cs="Arial"/>
          <w:sz w:val="24"/>
          <w:szCs w:val="24"/>
          <w:lang w:val="fr-FR"/>
        </w:rPr>
        <w:t>’</w:t>
      </w:r>
      <w:r w:rsidRPr="0056730D">
        <w:rPr>
          <w:rFonts w:asciiTheme="minorBidi" w:hAnsiTheme="minorBidi"/>
          <w:sz w:val="24"/>
          <w:szCs w:val="24"/>
          <w:lang w:val="fr-FR"/>
        </w:rPr>
        <w:t xml:space="preserve">elle a voulu dire </w:t>
      </w:r>
      <w:r w:rsidRPr="0056730D">
        <w:rPr>
          <w:rFonts w:cs="Arial"/>
          <w:sz w:val="24"/>
          <w:szCs w:val="24"/>
          <w:lang w:val="fr-FR"/>
        </w:rPr>
        <w:t>»</w:t>
      </w:r>
    </w:p>
    <w:p w14:paraId="469E9384" w14:textId="77777777" w:rsidR="0056730D" w:rsidRPr="0056730D" w:rsidRDefault="0056730D" w:rsidP="006B3EDB">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pict w14:anchorId="142DC1DB">
          <v:rect id="_x0000_i1151" style="width:0;height:1.5pt" o:hralign="center" o:hrstd="t" o:hr="t" fillcolor="#a0a0a0" stroked="f"/>
        </w:pict>
      </w:r>
    </w:p>
    <w:p w14:paraId="17116175" w14:textId="77777777" w:rsidR="006B3EDB" w:rsidRDefault="006B3EDB" w:rsidP="006B3EDB">
      <w:pPr>
        <w:pStyle w:val="Listepuces"/>
        <w:numPr>
          <w:ilvl w:val="0"/>
          <w:numId w:val="0"/>
        </w:numPr>
        <w:ind w:left="360"/>
        <w:rPr>
          <w:rFonts w:ascii="Segoe UI Emoji" w:hAnsi="Segoe UI Emoji" w:cs="Segoe UI Emoji"/>
          <w:b/>
          <w:bCs/>
          <w:sz w:val="24"/>
          <w:szCs w:val="24"/>
          <w:lang w:val="fr-FR"/>
        </w:rPr>
      </w:pPr>
    </w:p>
    <w:p w14:paraId="4C8E0A71" w14:textId="3843AB5A" w:rsidR="0056730D" w:rsidRPr="0056730D" w:rsidRDefault="0056730D" w:rsidP="006B3EDB">
      <w:pPr>
        <w:pStyle w:val="Listepuces"/>
        <w:numPr>
          <w:ilvl w:val="0"/>
          <w:numId w:val="0"/>
        </w:numPr>
        <w:ind w:left="360"/>
        <w:rPr>
          <w:rFonts w:asciiTheme="minorBidi" w:hAnsiTheme="minorBidi"/>
          <w:b/>
          <w:bCs/>
          <w:sz w:val="24"/>
          <w:szCs w:val="24"/>
          <w:lang w:val="fr-FR"/>
        </w:rPr>
      </w:pPr>
      <w:r w:rsidRPr="0056730D">
        <w:rPr>
          <w:rFonts w:asciiTheme="minorBidi" w:hAnsiTheme="minorBidi"/>
          <w:b/>
          <w:bCs/>
          <w:sz w:val="24"/>
          <w:szCs w:val="24"/>
          <w:lang w:val="fr-FR"/>
        </w:rPr>
        <w:t>En résumé : la méthode 3R pour contrer ses filtres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5812"/>
      </w:tblGrid>
      <w:tr w:rsidR="0056730D" w:rsidRPr="0056730D" w14:paraId="57B1E407" w14:textId="77777777" w:rsidTr="0056730D">
        <w:trPr>
          <w:tblHeader/>
          <w:tblCellSpacing w:w="15" w:type="dxa"/>
        </w:trPr>
        <w:tc>
          <w:tcPr>
            <w:tcW w:w="0" w:type="auto"/>
            <w:vAlign w:val="center"/>
            <w:hideMark/>
          </w:tcPr>
          <w:p w14:paraId="00336294" w14:textId="77777777" w:rsidR="0056730D" w:rsidRPr="0056730D" w:rsidRDefault="0056730D" w:rsidP="006B3EDB">
            <w:pPr>
              <w:pStyle w:val="Listepuces"/>
              <w:numPr>
                <w:ilvl w:val="0"/>
                <w:numId w:val="0"/>
              </w:numPr>
              <w:ind w:left="360"/>
              <w:rPr>
                <w:rFonts w:asciiTheme="minorBidi" w:hAnsiTheme="minorBidi"/>
                <w:b/>
                <w:bCs/>
                <w:sz w:val="24"/>
                <w:szCs w:val="24"/>
                <w:lang w:val="fr-FR"/>
              </w:rPr>
            </w:pPr>
            <w:r w:rsidRPr="0056730D">
              <w:rPr>
                <w:rFonts w:asciiTheme="minorBidi" w:hAnsiTheme="minorBidi"/>
                <w:b/>
                <w:bCs/>
                <w:sz w:val="24"/>
                <w:szCs w:val="24"/>
                <w:lang w:val="fr-FR"/>
              </w:rPr>
              <w:t>Étape</w:t>
            </w:r>
          </w:p>
        </w:tc>
        <w:tc>
          <w:tcPr>
            <w:tcW w:w="0" w:type="auto"/>
            <w:vAlign w:val="center"/>
            <w:hideMark/>
          </w:tcPr>
          <w:p w14:paraId="4E596CDB" w14:textId="77777777" w:rsidR="0056730D" w:rsidRPr="0056730D" w:rsidRDefault="0056730D" w:rsidP="006B3EDB">
            <w:pPr>
              <w:pStyle w:val="Listepuces"/>
              <w:numPr>
                <w:ilvl w:val="0"/>
                <w:numId w:val="0"/>
              </w:numPr>
              <w:ind w:left="360"/>
              <w:rPr>
                <w:rFonts w:asciiTheme="minorBidi" w:hAnsiTheme="minorBidi"/>
                <w:b/>
                <w:bCs/>
                <w:sz w:val="24"/>
                <w:szCs w:val="24"/>
                <w:lang w:val="fr-FR"/>
              </w:rPr>
            </w:pPr>
            <w:r w:rsidRPr="0056730D">
              <w:rPr>
                <w:rFonts w:asciiTheme="minorBidi" w:hAnsiTheme="minorBidi"/>
                <w:b/>
                <w:bCs/>
                <w:sz w:val="24"/>
                <w:szCs w:val="24"/>
                <w:lang w:val="fr-FR"/>
              </w:rPr>
              <w:t>Action</w:t>
            </w:r>
          </w:p>
        </w:tc>
      </w:tr>
      <w:tr w:rsidR="0056730D" w:rsidRPr="0056730D" w14:paraId="2AE5C27A" w14:textId="77777777" w:rsidTr="0056730D">
        <w:trPr>
          <w:tblCellSpacing w:w="15" w:type="dxa"/>
        </w:trPr>
        <w:tc>
          <w:tcPr>
            <w:tcW w:w="0" w:type="auto"/>
            <w:vAlign w:val="center"/>
            <w:hideMark/>
          </w:tcPr>
          <w:p w14:paraId="5E85B9EE" w14:textId="77777777" w:rsidR="0056730D" w:rsidRPr="0056730D" w:rsidRDefault="0056730D" w:rsidP="006B3EDB">
            <w:pPr>
              <w:pStyle w:val="Listepuces"/>
              <w:numPr>
                <w:ilvl w:val="0"/>
                <w:numId w:val="0"/>
              </w:numPr>
              <w:ind w:left="360"/>
              <w:rPr>
                <w:rFonts w:asciiTheme="minorBidi" w:hAnsiTheme="minorBidi"/>
                <w:sz w:val="24"/>
                <w:szCs w:val="24"/>
                <w:lang w:val="fr-FR"/>
              </w:rPr>
            </w:pPr>
            <w:r w:rsidRPr="0056730D">
              <w:rPr>
                <w:rFonts w:asciiTheme="minorBidi" w:hAnsiTheme="minorBidi"/>
                <w:b/>
                <w:bCs/>
                <w:sz w:val="24"/>
                <w:szCs w:val="24"/>
                <w:lang w:val="fr-FR"/>
              </w:rPr>
              <w:t>Ralentir</w:t>
            </w:r>
          </w:p>
        </w:tc>
        <w:tc>
          <w:tcPr>
            <w:tcW w:w="0" w:type="auto"/>
            <w:vAlign w:val="center"/>
            <w:hideMark/>
          </w:tcPr>
          <w:p w14:paraId="4B3AD40D" w14:textId="77777777" w:rsidR="0056730D" w:rsidRPr="0056730D" w:rsidRDefault="0056730D" w:rsidP="006B3EDB">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t>Prendre une pause avant de répondre</w:t>
            </w:r>
          </w:p>
        </w:tc>
      </w:tr>
      <w:tr w:rsidR="0056730D" w:rsidRPr="0056730D" w14:paraId="723FE84A" w14:textId="77777777" w:rsidTr="0056730D">
        <w:trPr>
          <w:tblCellSpacing w:w="15" w:type="dxa"/>
        </w:trPr>
        <w:tc>
          <w:tcPr>
            <w:tcW w:w="0" w:type="auto"/>
            <w:vAlign w:val="center"/>
            <w:hideMark/>
          </w:tcPr>
          <w:p w14:paraId="4B628E4C" w14:textId="77777777" w:rsidR="0056730D" w:rsidRPr="0056730D" w:rsidRDefault="0056730D" w:rsidP="006B3EDB">
            <w:pPr>
              <w:pStyle w:val="Listepuces"/>
              <w:numPr>
                <w:ilvl w:val="0"/>
                <w:numId w:val="0"/>
              </w:numPr>
              <w:ind w:left="360"/>
              <w:rPr>
                <w:rFonts w:asciiTheme="minorBidi" w:hAnsiTheme="minorBidi"/>
                <w:sz w:val="24"/>
                <w:szCs w:val="24"/>
                <w:lang w:val="fr-FR"/>
              </w:rPr>
            </w:pPr>
            <w:r w:rsidRPr="0056730D">
              <w:rPr>
                <w:rFonts w:asciiTheme="minorBidi" w:hAnsiTheme="minorBidi"/>
                <w:b/>
                <w:bCs/>
                <w:sz w:val="24"/>
                <w:szCs w:val="24"/>
                <w:lang w:val="fr-FR"/>
              </w:rPr>
              <w:t>Réfléchir</w:t>
            </w:r>
          </w:p>
        </w:tc>
        <w:tc>
          <w:tcPr>
            <w:tcW w:w="0" w:type="auto"/>
            <w:vAlign w:val="center"/>
            <w:hideMark/>
          </w:tcPr>
          <w:p w14:paraId="1EF9DA7E" w14:textId="77777777" w:rsidR="0056730D" w:rsidRPr="0056730D" w:rsidRDefault="0056730D" w:rsidP="006B3EDB">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t>Identifier le filtre : émotion, croyance, souvenir ?</w:t>
            </w:r>
          </w:p>
        </w:tc>
      </w:tr>
      <w:tr w:rsidR="0056730D" w:rsidRPr="0056730D" w14:paraId="4D4F2924" w14:textId="77777777" w:rsidTr="0056730D">
        <w:trPr>
          <w:tblCellSpacing w:w="15" w:type="dxa"/>
        </w:trPr>
        <w:tc>
          <w:tcPr>
            <w:tcW w:w="0" w:type="auto"/>
            <w:vAlign w:val="center"/>
            <w:hideMark/>
          </w:tcPr>
          <w:p w14:paraId="18BF5AE4" w14:textId="77777777" w:rsidR="0056730D" w:rsidRPr="0056730D" w:rsidRDefault="0056730D" w:rsidP="006B3EDB">
            <w:pPr>
              <w:pStyle w:val="Listepuces"/>
              <w:numPr>
                <w:ilvl w:val="0"/>
                <w:numId w:val="0"/>
              </w:numPr>
              <w:ind w:left="360"/>
              <w:rPr>
                <w:rFonts w:asciiTheme="minorBidi" w:hAnsiTheme="minorBidi"/>
                <w:sz w:val="24"/>
                <w:szCs w:val="24"/>
                <w:lang w:val="fr-FR"/>
              </w:rPr>
            </w:pPr>
            <w:r w:rsidRPr="0056730D">
              <w:rPr>
                <w:rFonts w:asciiTheme="minorBidi" w:hAnsiTheme="minorBidi"/>
                <w:b/>
                <w:bCs/>
                <w:sz w:val="24"/>
                <w:szCs w:val="24"/>
                <w:lang w:val="fr-FR"/>
              </w:rPr>
              <w:t>Reformuler</w:t>
            </w:r>
          </w:p>
        </w:tc>
        <w:tc>
          <w:tcPr>
            <w:tcW w:w="0" w:type="auto"/>
            <w:vAlign w:val="center"/>
            <w:hideMark/>
          </w:tcPr>
          <w:p w14:paraId="000EA7FC" w14:textId="77777777" w:rsidR="0056730D" w:rsidRPr="0056730D" w:rsidRDefault="0056730D" w:rsidP="006B3EDB">
            <w:pPr>
              <w:pStyle w:val="Listepuces"/>
              <w:numPr>
                <w:ilvl w:val="0"/>
                <w:numId w:val="0"/>
              </w:numPr>
              <w:ind w:left="360"/>
              <w:rPr>
                <w:rFonts w:asciiTheme="minorBidi" w:hAnsiTheme="minorBidi"/>
                <w:sz w:val="24"/>
                <w:szCs w:val="24"/>
                <w:lang w:val="fr-FR"/>
              </w:rPr>
            </w:pPr>
            <w:r w:rsidRPr="0056730D">
              <w:rPr>
                <w:rFonts w:asciiTheme="minorBidi" w:hAnsiTheme="minorBidi"/>
                <w:sz w:val="24"/>
                <w:szCs w:val="24"/>
                <w:lang w:val="fr-FR"/>
              </w:rPr>
              <w:t>S’appuyer sur les faits et poser une question claire</w:t>
            </w:r>
          </w:p>
        </w:tc>
      </w:tr>
    </w:tbl>
    <w:p w14:paraId="15498D42" w14:textId="77777777" w:rsidR="0056730D" w:rsidRPr="00A67904" w:rsidRDefault="0056730D" w:rsidP="007F1EE8">
      <w:pPr>
        <w:pStyle w:val="Listepuces"/>
        <w:numPr>
          <w:ilvl w:val="0"/>
          <w:numId w:val="0"/>
        </w:numPr>
        <w:ind w:left="360"/>
        <w:rPr>
          <w:rFonts w:asciiTheme="minorBidi" w:hAnsiTheme="minorBidi"/>
          <w:sz w:val="24"/>
          <w:szCs w:val="24"/>
          <w:lang w:val="fr-FR"/>
        </w:rPr>
      </w:pPr>
    </w:p>
    <w:p w14:paraId="68D55E7A" w14:textId="77777777" w:rsidR="00BC7A84" w:rsidRPr="00A67904" w:rsidRDefault="00BC7A84" w:rsidP="007F1EE8">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Les effets de la communication digitale (mails, messagerie)</w:t>
      </w:r>
    </w:p>
    <w:p w14:paraId="72BD1315" w14:textId="4A34801F" w:rsidR="00F17566" w:rsidRPr="00AD080A" w:rsidRDefault="00F17566" w:rsidP="007F1EE8">
      <w:pPr>
        <w:pStyle w:val="Titre2"/>
        <w:spacing w:before="0"/>
        <w:rPr>
          <w:rFonts w:asciiTheme="minorBidi" w:hAnsiTheme="minorBidi" w:cstheme="minorBidi"/>
          <w:color w:val="E95D0F"/>
          <w:lang w:val="fr-FR"/>
        </w:rPr>
      </w:pPr>
      <w:r w:rsidRPr="00AD080A">
        <w:rPr>
          <w:rFonts w:asciiTheme="minorBidi" w:hAnsiTheme="minorBidi" w:cstheme="minorBidi"/>
          <w:color w:val="E95D0F"/>
          <w:lang w:val="fr-FR"/>
        </w:rPr>
        <w:t>Qu’est-ce qu’un biais cognitif ?</w:t>
      </w:r>
    </w:p>
    <w:p w14:paraId="5A920E41" w14:textId="77777777" w:rsidR="00F17566" w:rsidRPr="00A67904" w:rsidRDefault="00F17566" w:rsidP="007F1EE8">
      <w:pPr>
        <w:pStyle w:val="NormalWeb"/>
        <w:spacing w:before="0" w:beforeAutospacing="0" w:after="0" w:afterAutospacing="0"/>
        <w:rPr>
          <w:rFonts w:asciiTheme="minorBidi" w:hAnsiTheme="minorBidi" w:cstheme="minorBidi"/>
        </w:rPr>
      </w:pPr>
      <w:r w:rsidRPr="00A67904">
        <w:rPr>
          <w:rFonts w:asciiTheme="minorBidi" w:hAnsiTheme="minorBidi" w:cstheme="minorBidi"/>
        </w:rPr>
        <w:t xml:space="preserve">Un </w:t>
      </w:r>
      <w:r w:rsidRPr="007F1EE8">
        <w:rPr>
          <w:rStyle w:val="lev"/>
          <w:rFonts w:asciiTheme="minorBidi" w:hAnsiTheme="minorBidi" w:cstheme="minorBidi"/>
        </w:rPr>
        <w:t>biais cognitif</w:t>
      </w:r>
      <w:r w:rsidRPr="007F1EE8">
        <w:rPr>
          <w:rFonts w:asciiTheme="minorBidi" w:hAnsiTheme="minorBidi" w:cstheme="minorBidi"/>
        </w:rPr>
        <w:t xml:space="preserve"> est un mécanisme de pensée </w:t>
      </w:r>
      <w:r w:rsidRPr="007F1EE8">
        <w:rPr>
          <w:rStyle w:val="lev"/>
          <w:rFonts w:asciiTheme="minorBidi" w:hAnsiTheme="minorBidi" w:cstheme="minorBidi"/>
          <w:b w:val="0"/>
          <w:bCs w:val="0"/>
        </w:rPr>
        <w:t>automatique et inconscient</w:t>
      </w:r>
      <w:r w:rsidRPr="007F1EE8">
        <w:rPr>
          <w:rFonts w:asciiTheme="minorBidi" w:hAnsiTheme="minorBidi" w:cstheme="minorBidi"/>
        </w:rPr>
        <w:t xml:space="preserve"> qui déforme notre perception de la réalité.</w:t>
      </w:r>
      <w:r w:rsidRPr="007F1EE8">
        <w:rPr>
          <w:rFonts w:asciiTheme="minorBidi" w:hAnsiTheme="minorBidi" w:cstheme="minorBidi"/>
        </w:rPr>
        <w:br/>
        <w:t>Il est lié à nos croyances, expériences, émotions ou schémas mentaux.</w:t>
      </w:r>
      <w:r w:rsidRPr="007F1EE8">
        <w:rPr>
          <w:rFonts w:asciiTheme="minorBidi" w:hAnsiTheme="minorBidi" w:cstheme="minorBidi"/>
        </w:rPr>
        <w:br/>
        <w:t xml:space="preserve">Dans un environnement professionnel, il influence </w:t>
      </w:r>
      <w:r w:rsidRPr="007F1EE8">
        <w:rPr>
          <w:rStyle w:val="lev"/>
          <w:rFonts w:asciiTheme="minorBidi" w:hAnsiTheme="minorBidi" w:cstheme="minorBidi"/>
          <w:b w:val="0"/>
          <w:bCs w:val="0"/>
        </w:rPr>
        <w:t>nos jugements, nos réactions, nos décisions</w:t>
      </w:r>
      <w:r w:rsidRPr="007F1EE8">
        <w:rPr>
          <w:rFonts w:asciiTheme="minorBidi" w:hAnsiTheme="minorBidi" w:cstheme="minorBidi"/>
        </w:rPr>
        <w:t>,</w:t>
      </w:r>
      <w:r w:rsidRPr="00A67904">
        <w:rPr>
          <w:rFonts w:asciiTheme="minorBidi" w:hAnsiTheme="minorBidi" w:cstheme="minorBidi"/>
        </w:rPr>
        <w:t xml:space="preserve"> et bien sûr… notre communication.</w:t>
      </w:r>
    </w:p>
    <w:p w14:paraId="3039B6BF" w14:textId="77777777" w:rsidR="00F17566" w:rsidRPr="00A67904" w:rsidRDefault="00F17566" w:rsidP="00F17566">
      <w:pPr>
        <w:rPr>
          <w:rFonts w:asciiTheme="minorBidi" w:hAnsiTheme="minorBidi"/>
          <w:lang w:val="fr-FR"/>
        </w:rPr>
      </w:pPr>
      <w:r w:rsidRPr="00A67904">
        <w:rPr>
          <w:rFonts w:asciiTheme="minorBidi" w:hAnsiTheme="minorBidi"/>
          <w:lang w:val="fr-FR"/>
        </w:rPr>
        <w:pict w14:anchorId="5F69A3C8">
          <v:rect id="_x0000_i1031" style="width:0;height:1.5pt" o:hralign="center" o:hrstd="t" o:hr="t" fillcolor="#a0a0a0" stroked="f"/>
        </w:pict>
      </w:r>
    </w:p>
    <w:p w14:paraId="31247CC7" w14:textId="6386BF20" w:rsidR="00F17566" w:rsidRPr="007F1EE8" w:rsidRDefault="00F17566" w:rsidP="00F17566">
      <w:pPr>
        <w:pStyle w:val="Titre2"/>
        <w:rPr>
          <w:rFonts w:asciiTheme="minorBidi" w:hAnsiTheme="minorBidi" w:cstheme="minorBidi"/>
          <w:color w:val="E95D0F"/>
          <w:lang w:val="fr-FR"/>
        </w:rPr>
      </w:pPr>
      <w:r w:rsidRPr="007F1EE8">
        <w:rPr>
          <w:rFonts w:asciiTheme="minorBidi" w:hAnsiTheme="minorBidi" w:cstheme="minorBidi"/>
          <w:color w:val="E95D0F"/>
          <w:lang w:val="fr-FR"/>
        </w:rPr>
        <w:t>Pourquoi est-ce important en communication ?</w:t>
      </w:r>
    </w:p>
    <w:p w14:paraId="5FD3AB64" w14:textId="77777777" w:rsidR="00F17566" w:rsidRPr="00A67904" w:rsidRDefault="00F17566" w:rsidP="00F17566">
      <w:pPr>
        <w:pStyle w:val="NormalWeb"/>
        <w:spacing w:before="0" w:beforeAutospacing="0" w:after="0" w:afterAutospacing="0"/>
        <w:rPr>
          <w:rFonts w:asciiTheme="minorBidi" w:hAnsiTheme="minorBidi" w:cstheme="minorBidi"/>
        </w:rPr>
      </w:pPr>
      <w:r w:rsidRPr="00A67904">
        <w:rPr>
          <w:rFonts w:asciiTheme="minorBidi" w:hAnsiTheme="minorBidi" w:cstheme="minorBidi"/>
        </w:rPr>
        <w:t>Parce qu’un biais cognitif peut :</w:t>
      </w:r>
    </w:p>
    <w:p w14:paraId="56631802" w14:textId="77777777" w:rsidR="00F17566" w:rsidRPr="00A67904" w:rsidRDefault="00F17566" w:rsidP="00F17566">
      <w:pPr>
        <w:pStyle w:val="NormalWeb"/>
        <w:numPr>
          <w:ilvl w:val="0"/>
          <w:numId w:val="11"/>
        </w:numPr>
        <w:spacing w:before="0" w:beforeAutospacing="0" w:after="0" w:afterAutospacing="0"/>
        <w:rPr>
          <w:rFonts w:asciiTheme="minorBidi" w:hAnsiTheme="minorBidi" w:cstheme="minorBidi"/>
        </w:rPr>
      </w:pPr>
      <w:r w:rsidRPr="00A67904">
        <w:rPr>
          <w:rFonts w:asciiTheme="minorBidi" w:hAnsiTheme="minorBidi" w:cstheme="minorBidi"/>
        </w:rPr>
        <w:t>fausser l’interprétation d’un message,</w:t>
      </w:r>
    </w:p>
    <w:p w14:paraId="329CE828" w14:textId="77777777" w:rsidR="00F17566" w:rsidRPr="00A67904" w:rsidRDefault="00F17566" w:rsidP="00F17566">
      <w:pPr>
        <w:pStyle w:val="NormalWeb"/>
        <w:numPr>
          <w:ilvl w:val="0"/>
          <w:numId w:val="11"/>
        </w:numPr>
        <w:rPr>
          <w:rFonts w:asciiTheme="minorBidi" w:hAnsiTheme="minorBidi" w:cstheme="minorBidi"/>
        </w:rPr>
      </w:pPr>
      <w:r w:rsidRPr="00A67904">
        <w:rPr>
          <w:rFonts w:asciiTheme="minorBidi" w:hAnsiTheme="minorBidi" w:cstheme="minorBidi"/>
        </w:rPr>
        <w:t>déformer notre perception de l’autre,</w:t>
      </w:r>
    </w:p>
    <w:p w14:paraId="488321CB" w14:textId="77777777" w:rsidR="00F17566" w:rsidRPr="00A67904" w:rsidRDefault="00F17566" w:rsidP="00F17566">
      <w:pPr>
        <w:pStyle w:val="NormalWeb"/>
        <w:numPr>
          <w:ilvl w:val="0"/>
          <w:numId w:val="11"/>
        </w:numPr>
        <w:rPr>
          <w:rFonts w:asciiTheme="minorBidi" w:hAnsiTheme="minorBidi" w:cstheme="minorBidi"/>
        </w:rPr>
      </w:pPr>
      <w:r w:rsidRPr="00A67904">
        <w:rPr>
          <w:rFonts w:asciiTheme="minorBidi" w:hAnsiTheme="minorBidi" w:cstheme="minorBidi"/>
        </w:rPr>
        <w:t>nous conduire à mal réagir ou mal décider,</w:t>
      </w:r>
    </w:p>
    <w:p w14:paraId="69B44BB9" w14:textId="77777777" w:rsidR="00F17566" w:rsidRPr="00A67904" w:rsidRDefault="00F17566" w:rsidP="007F1EE8">
      <w:pPr>
        <w:pStyle w:val="NormalWeb"/>
        <w:numPr>
          <w:ilvl w:val="0"/>
          <w:numId w:val="11"/>
        </w:numPr>
        <w:rPr>
          <w:rFonts w:asciiTheme="minorBidi" w:hAnsiTheme="minorBidi" w:cstheme="minorBidi"/>
        </w:rPr>
      </w:pPr>
      <w:r w:rsidRPr="00A67904">
        <w:rPr>
          <w:rFonts w:asciiTheme="minorBidi" w:hAnsiTheme="minorBidi" w:cstheme="minorBidi"/>
        </w:rPr>
        <w:t xml:space="preserve">générer des </w:t>
      </w:r>
      <w:r w:rsidRPr="007F1EE8">
        <w:rPr>
          <w:rStyle w:val="lev"/>
          <w:rFonts w:asciiTheme="minorBidi" w:hAnsiTheme="minorBidi" w:cstheme="minorBidi"/>
          <w:b w:val="0"/>
          <w:bCs w:val="0"/>
        </w:rPr>
        <w:t>malentendus, conflits ou frustrations</w:t>
      </w:r>
      <w:r w:rsidRPr="007F1EE8">
        <w:rPr>
          <w:rFonts w:asciiTheme="minorBidi" w:hAnsiTheme="minorBidi" w:cstheme="minorBidi"/>
          <w:b/>
          <w:bCs/>
        </w:rPr>
        <w:t>.</w:t>
      </w:r>
    </w:p>
    <w:p w14:paraId="2B3B961F" w14:textId="2F63A3D8" w:rsidR="00F17566" w:rsidRPr="0090608C" w:rsidRDefault="00F17566" w:rsidP="00F17566">
      <w:pPr>
        <w:pStyle w:val="Titre2"/>
        <w:rPr>
          <w:rFonts w:ascii="Times New Roman" w:hAnsi="Times New Roman"/>
          <w:color w:val="E95D0F"/>
          <w:lang w:val="fr-FR"/>
        </w:rPr>
      </w:pPr>
      <w:r w:rsidRPr="0090608C">
        <w:rPr>
          <w:color w:val="E95D0F"/>
          <w:lang w:val="fr-FR"/>
        </w:rPr>
        <w:t>Exemples concrets de biais cognitifs et de leurs conséquences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3031"/>
        <w:gridCol w:w="3481"/>
        <w:gridCol w:w="2589"/>
      </w:tblGrid>
      <w:tr w:rsidR="00F17566" w:rsidRPr="00A67904" w14:paraId="21B939D0" w14:textId="77777777" w:rsidTr="00F17566">
        <w:trPr>
          <w:tblHeader/>
          <w:tblCellSpacing w:w="15" w:type="dxa"/>
        </w:trPr>
        <w:tc>
          <w:tcPr>
            <w:tcW w:w="0" w:type="auto"/>
            <w:vAlign w:val="center"/>
            <w:hideMark/>
          </w:tcPr>
          <w:p w14:paraId="27FAF529" w14:textId="77777777" w:rsidR="00F17566" w:rsidRPr="00A67904" w:rsidRDefault="00F17566">
            <w:pPr>
              <w:jc w:val="center"/>
              <w:rPr>
                <w:b/>
                <w:bCs/>
                <w:lang w:val="fr-FR"/>
              </w:rPr>
            </w:pPr>
            <w:r w:rsidRPr="00A67904">
              <w:rPr>
                <w:b/>
                <w:bCs/>
                <w:lang w:val="fr-FR"/>
              </w:rPr>
              <w:t>Biais</w:t>
            </w:r>
          </w:p>
        </w:tc>
        <w:tc>
          <w:tcPr>
            <w:tcW w:w="0" w:type="auto"/>
            <w:vAlign w:val="center"/>
            <w:hideMark/>
          </w:tcPr>
          <w:p w14:paraId="619BEDD3" w14:textId="77777777" w:rsidR="00F17566" w:rsidRPr="00A67904" w:rsidRDefault="00F17566">
            <w:pPr>
              <w:jc w:val="center"/>
              <w:rPr>
                <w:b/>
                <w:bCs/>
                <w:lang w:val="fr-FR"/>
              </w:rPr>
            </w:pPr>
            <w:r w:rsidRPr="00A67904">
              <w:rPr>
                <w:b/>
                <w:bCs/>
                <w:lang w:val="fr-FR"/>
              </w:rPr>
              <w:t>Définition</w:t>
            </w:r>
          </w:p>
        </w:tc>
        <w:tc>
          <w:tcPr>
            <w:tcW w:w="0" w:type="auto"/>
            <w:vAlign w:val="center"/>
            <w:hideMark/>
          </w:tcPr>
          <w:p w14:paraId="35FF9FE1" w14:textId="77777777" w:rsidR="00F17566" w:rsidRPr="00A67904" w:rsidRDefault="00F17566">
            <w:pPr>
              <w:jc w:val="center"/>
              <w:rPr>
                <w:b/>
                <w:bCs/>
                <w:lang w:val="fr-FR"/>
              </w:rPr>
            </w:pPr>
            <w:r w:rsidRPr="00A67904">
              <w:rPr>
                <w:b/>
                <w:bCs/>
                <w:lang w:val="fr-FR"/>
              </w:rPr>
              <w:t>Exemple concret</w:t>
            </w:r>
          </w:p>
        </w:tc>
        <w:tc>
          <w:tcPr>
            <w:tcW w:w="0" w:type="auto"/>
            <w:vAlign w:val="center"/>
            <w:hideMark/>
          </w:tcPr>
          <w:p w14:paraId="2AA5479E" w14:textId="77777777" w:rsidR="00F17566" w:rsidRPr="00A67904" w:rsidRDefault="00F17566">
            <w:pPr>
              <w:jc w:val="center"/>
              <w:rPr>
                <w:b/>
                <w:bCs/>
                <w:lang w:val="fr-FR"/>
              </w:rPr>
            </w:pPr>
            <w:r w:rsidRPr="00A67904">
              <w:rPr>
                <w:b/>
                <w:bCs/>
                <w:lang w:val="fr-FR"/>
              </w:rPr>
              <w:t>Conséquence</w:t>
            </w:r>
          </w:p>
        </w:tc>
      </w:tr>
      <w:tr w:rsidR="00F17566" w:rsidRPr="00A67904" w14:paraId="5E8EAFFA" w14:textId="77777777" w:rsidTr="00F17566">
        <w:trPr>
          <w:tblCellSpacing w:w="15" w:type="dxa"/>
        </w:trPr>
        <w:tc>
          <w:tcPr>
            <w:tcW w:w="0" w:type="auto"/>
            <w:vAlign w:val="center"/>
            <w:hideMark/>
          </w:tcPr>
          <w:p w14:paraId="59EBA9FE" w14:textId="77777777" w:rsidR="00F17566" w:rsidRPr="00A67904" w:rsidRDefault="00F17566">
            <w:pPr>
              <w:rPr>
                <w:lang w:val="fr-FR"/>
              </w:rPr>
            </w:pPr>
            <w:r w:rsidRPr="00A67904">
              <w:rPr>
                <w:rStyle w:val="lev"/>
                <w:lang w:val="fr-FR"/>
              </w:rPr>
              <w:t>Biais de confirmation</w:t>
            </w:r>
          </w:p>
        </w:tc>
        <w:tc>
          <w:tcPr>
            <w:tcW w:w="0" w:type="auto"/>
            <w:vAlign w:val="center"/>
            <w:hideMark/>
          </w:tcPr>
          <w:p w14:paraId="40E54F6A" w14:textId="77777777" w:rsidR="00F17566" w:rsidRPr="00A67904" w:rsidRDefault="00F17566">
            <w:pPr>
              <w:rPr>
                <w:lang w:val="fr-FR"/>
              </w:rPr>
            </w:pPr>
            <w:r w:rsidRPr="00A67904">
              <w:rPr>
                <w:lang w:val="fr-FR"/>
              </w:rPr>
              <w:t>Tendance à ne chercher que les informations qui confirment nos croyances</w:t>
            </w:r>
          </w:p>
        </w:tc>
        <w:tc>
          <w:tcPr>
            <w:tcW w:w="0" w:type="auto"/>
            <w:vAlign w:val="center"/>
            <w:hideMark/>
          </w:tcPr>
          <w:p w14:paraId="38245CB1" w14:textId="77777777" w:rsidR="00F17566" w:rsidRPr="00A67904" w:rsidRDefault="00F17566">
            <w:pPr>
              <w:rPr>
                <w:lang w:val="fr-FR"/>
              </w:rPr>
            </w:pPr>
            <w:r w:rsidRPr="00A67904">
              <w:rPr>
                <w:lang w:val="fr-FR"/>
              </w:rPr>
              <w:t>Une manager pense que son collaborateur est désengagé : elle remarque surtout ses retards, mais ignore ses bonnes idées en réunion</w:t>
            </w:r>
          </w:p>
        </w:tc>
        <w:tc>
          <w:tcPr>
            <w:tcW w:w="0" w:type="auto"/>
            <w:vAlign w:val="center"/>
            <w:hideMark/>
          </w:tcPr>
          <w:p w14:paraId="6604BB34" w14:textId="77777777" w:rsidR="00F17566" w:rsidRPr="00A67904" w:rsidRDefault="00F17566">
            <w:pPr>
              <w:rPr>
                <w:lang w:val="fr-FR"/>
              </w:rPr>
            </w:pPr>
            <w:r w:rsidRPr="00A67904">
              <w:rPr>
                <w:lang w:val="fr-FR"/>
              </w:rPr>
              <w:t>Elle communique de façon froide, ce qui démotive encore plus le collaborateur</w:t>
            </w:r>
          </w:p>
        </w:tc>
      </w:tr>
      <w:tr w:rsidR="00F17566" w:rsidRPr="00A67904" w14:paraId="1E8A94DB" w14:textId="77777777" w:rsidTr="00F17566">
        <w:trPr>
          <w:tblCellSpacing w:w="15" w:type="dxa"/>
        </w:trPr>
        <w:tc>
          <w:tcPr>
            <w:tcW w:w="0" w:type="auto"/>
            <w:vAlign w:val="center"/>
            <w:hideMark/>
          </w:tcPr>
          <w:p w14:paraId="2301EDDA" w14:textId="77777777" w:rsidR="00F17566" w:rsidRPr="00A67904" w:rsidRDefault="00F17566">
            <w:pPr>
              <w:rPr>
                <w:lang w:val="fr-FR"/>
              </w:rPr>
            </w:pPr>
            <w:r w:rsidRPr="00A67904">
              <w:rPr>
                <w:rStyle w:val="lev"/>
                <w:lang w:val="fr-FR"/>
              </w:rPr>
              <w:t>Effet de halo</w:t>
            </w:r>
          </w:p>
        </w:tc>
        <w:tc>
          <w:tcPr>
            <w:tcW w:w="0" w:type="auto"/>
            <w:vAlign w:val="center"/>
            <w:hideMark/>
          </w:tcPr>
          <w:p w14:paraId="1C0E8A7B" w14:textId="77777777" w:rsidR="00F17566" w:rsidRPr="00A67904" w:rsidRDefault="00F17566">
            <w:pPr>
              <w:rPr>
                <w:lang w:val="fr-FR"/>
              </w:rPr>
            </w:pPr>
            <w:r w:rsidRPr="00A67904">
              <w:rPr>
                <w:lang w:val="fr-FR"/>
              </w:rPr>
              <w:t>Une caractéristique positive ou négative influence notre jugement global</w:t>
            </w:r>
          </w:p>
        </w:tc>
        <w:tc>
          <w:tcPr>
            <w:tcW w:w="0" w:type="auto"/>
            <w:vAlign w:val="center"/>
            <w:hideMark/>
          </w:tcPr>
          <w:p w14:paraId="74E352B1" w14:textId="77777777" w:rsidR="00F17566" w:rsidRPr="00A67904" w:rsidRDefault="00F17566">
            <w:pPr>
              <w:rPr>
                <w:lang w:val="fr-FR"/>
              </w:rPr>
            </w:pPr>
            <w:r w:rsidRPr="00A67904">
              <w:rPr>
                <w:lang w:val="fr-FR"/>
              </w:rPr>
              <w:t>Un collègue est très charismatique → on suppose qu’il est aussi compétent et fiable</w:t>
            </w:r>
          </w:p>
        </w:tc>
        <w:tc>
          <w:tcPr>
            <w:tcW w:w="0" w:type="auto"/>
            <w:vAlign w:val="center"/>
            <w:hideMark/>
          </w:tcPr>
          <w:p w14:paraId="4FE8517A" w14:textId="77777777" w:rsidR="00F17566" w:rsidRPr="00A67904" w:rsidRDefault="00F17566">
            <w:pPr>
              <w:rPr>
                <w:lang w:val="fr-FR"/>
              </w:rPr>
            </w:pPr>
            <w:r w:rsidRPr="00A67904">
              <w:rPr>
                <w:lang w:val="fr-FR"/>
              </w:rPr>
              <w:t>On peut ne pas détecter ses erreurs ou lui confier des tâches inadaptées</w:t>
            </w:r>
          </w:p>
        </w:tc>
      </w:tr>
      <w:tr w:rsidR="00F17566" w:rsidRPr="00A67904" w14:paraId="19FE76DB" w14:textId="77777777" w:rsidTr="00F17566">
        <w:trPr>
          <w:tblCellSpacing w:w="15" w:type="dxa"/>
        </w:trPr>
        <w:tc>
          <w:tcPr>
            <w:tcW w:w="0" w:type="auto"/>
            <w:vAlign w:val="center"/>
            <w:hideMark/>
          </w:tcPr>
          <w:p w14:paraId="457D5FBD" w14:textId="77777777" w:rsidR="00F17566" w:rsidRPr="00A67904" w:rsidRDefault="00F17566">
            <w:pPr>
              <w:rPr>
                <w:lang w:val="fr-FR"/>
              </w:rPr>
            </w:pPr>
            <w:r w:rsidRPr="00A67904">
              <w:rPr>
                <w:rStyle w:val="lev"/>
                <w:lang w:val="fr-FR"/>
              </w:rPr>
              <w:t>Biais d’attribution</w:t>
            </w:r>
          </w:p>
        </w:tc>
        <w:tc>
          <w:tcPr>
            <w:tcW w:w="0" w:type="auto"/>
            <w:vAlign w:val="center"/>
            <w:hideMark/>
          </w:tcPr>
          <w:p w14:paraId="75CEA8C1" w14:textId="77777777" w:rsidR="00F17566" w:rsidRPr="00A67904" w:rsidRDefault="00F17566">
            <w:pPr>
              <w:rPr>
                <w:lang w:val="fr-FR"/>
              </w:rPr>
            </w:pPr>
            <w:r w:rsidRPr="00A67904">
              <w:rPr>
                <w:lang w:val="fr-FR"/>
              </w:rPr>
              <w:t>Tendance à expliquer les comportements des autres par leur personnalité, et les siens par le contexte</w:t>
            </w:r>
          </w:p>
        </w:tc>
        <w:tc>
          <w:tcPr>
            <w:tcW w:w="0" w:type="auto"/>
            <w:vAlign w:val="center"/>
            <w:hideMark/>
          </w:tcPr>
          <w:p w14:paraId="142CDED0" w14:textId="77777777" w:rsidR="00F17566" w:rsidRPr="00A67904" w:rsidRDefault="00F17566">
            <w:pPr>
              <w:rPr>
                <w:lang w:val="fr-FR"/>
              </w:rPr>
            </w:pPr>
            <w:r w:rsidRPr="00A67904">
              <w:rPr>
                <w:lang w:val="fr-FR"/>
              </w:rPr>
              <w:t>« Il est en retard car il est désorganisé » vs « Je suis en retard à cause du trafic »</w:t>
            </w:r>
          </w:p>
        </w:tc>
        <w:tc>
          <w:tcPr>
            <w:tcW w:w="0" w:type="auto"/>
            <w:vAlign w:val="center"/>
            <w:hideMark/>
          </w:tcPr>
          <w:p w14:paraId="186C9E38" w14:textId="77777777" w:rsidR="00F17566" w:rsidRPr="00A67904" w:rsidRDefault="00F17566">
            <w:pPr>
              <w:rPr>
                <w:lang w:val="fr-FR"/>
              </w:rPr>
            </w:pPr>
            <w:r w:rsidRPr="00A67904">
              <w:rPr>
                <w:lang w:val="fr-FR"/>
              </w:rPr>
              <w:t>Génère des jugements rapides et des tensions relationnelles injustes</w:t>
            </w:r>
          </w:p>
        </w:tc>
      </w:tr>
      <w:tr w:rsidR="00F17566" w:rsidRPr="00A67904" w14:paraId="5BF25A1E" w14:textId="77777777" w:rsidTr="00F17566">
        <w:trPr>
          <w:tblCellSpacing w:w="15" w:type="dxa"/>
        </w:trPr>
        <w:tc>
          <w:tcPr>
            <w:tcW w:w="0" w:type="auto"/>
            <w:vAlign w:val="center"/>
            <w:hideMark/>
          </w:tcPr>
          <w:p w14:paraId="52225EFD" w14:textId="77777777" w:rsidR="00F17566" w:rsidRPr="00A67904" w:rsidRDefault="00F17566">
            <w:pPr>
              <w:rPr>
                <w:lang w:val="fr-FR"/>
              </w:rPr>
            </w:pPr>
            <w:r w:rsidRPr="00A67904">
              <w:rPr>
                <w:rStyle w:val="lev"/>
                <w:lang w:val="fr-FR"/>
              </w:rPr>
              <w:t>Biais de projection</w:t>
            </w:r>
          </w:p>
        </w:tc>
        <w:tc>
          <w:tcPr>
            <w:tcW w:w="0" w:type="auto"/>
            <w:vAlign w:val="center"/>
            <w:hideMark/>
          </w:tcPr>
          <w:p w14:paraId="0BA2E8EE" w14:textId="77777777" w:rsidR="00F17566" w:rsidRPr="00A67904" w:rsidRDefault="00F17566">
            <w:pPr>
              <w:rPr>
                <w:lang w:val="fr-FR"/>
              </w:rPr>
            </w:pPr>
            <w:r w:rsidRPr="00A67904">
              <w:rPr>
                <w:lang w:val="fr-FR"/>
              </w:rPr>
              <w:t>Tendance à penser que les autres pensent comme nous</w:t>
            </w:r>
          </w:p>
        </w:tc>
        <w:tc>
          <w:tcPr>
            <w:tcW w:w="0" w:type="auto"/>
            <w:vAlign w:val="center"/>
            <w:hideMark/>
          </w:tcPr>
          <w:p w14:paraId="03CE9DD9" w14:textId="77777777" w:rsidR="00F17566" w:rsidRPr="00A67904" w:rsidRDefault="00F17566">
            <w:pPr>
              <w:rPr>
                <w:lang w:val="fr-FR"/>
              </w:rPr>
            </w:pPr>
            <w:r w:rsidRPr="00A67904">
              <w:rPr>
                <w:lang w:val="fr-FR"/>
              </w:rPr>
              <w:t>Une cheffe donne une consigne implicite et suppose qu’elle est comprise car elle l’aurait comprise à leur place</w:t>
            </w:r>
          </w:p>
        </w:tc>
        <w:tc>
          <w:tcPr>
            <w:tcW w:w="0" w:type="auto"/>
            <w:vAlign w:val="center"/>
            <w:hideMark/>
          </w:tcPr>
          <w:p w14:paraId="288A47D4" w14:textId="77777777" w:rsidR="00F17566" w:rsidRPr="00A67904" w:rsidRDefault="00F17566">
            <w:pPr>
              <w:rPr>
                <w:lang w:val="fr-FR"/>
              </w:rPr>
            </w:pPr>
            <w:r w:rsidRPr="00A67904">
              <w:rPr>
                <w:lang w:val="fr-FR"/>
              </w:rPr>
              <w:t>Les collaborateurs n’osent pas demander, malentendu et mauvaise exécution</w:t>
            </w:r>
          </w:p>
        </w:tc>
      </w:tr>
      <w:tr w:rsidR="00F17566" w:rsidRPr="00A67904" w14:paraId="1AC2504B" w14:textId="77777777" w:rsidTr="00F17566">
        <w:trPr>
          <w:tblCellSpacing w:w="15" w:type="dxa"/>
        </w:trPr>
        <w:tc>
          <w:tcPr>
            <w:tcW w:w="0" w:type="auto"/>
            <w:vAlign w:val="center"/>
            <w:hideMark/>
          </w:tcPr>
          <w:p w14:paraId="7B782363" w14:textId="77777777" w:rsidR="00F17566" w:rsidRPr="00A67904" w:rsidRDefault="00F17566">
            <w:pPr>
              <w:rPr>
                <w:lang w:val="fr-FR"/>
              </w:rPr>
            </w:pPr>
            <w:r w:rsidRPr="00A67904">
              <w:rPr>
                <w:rStyle w:val="lev"/>
                <w:lang w:val="fr-FR"/>
              </w:rPr>
              <w:t>Effet de récence ou primauté</w:t>
            </w:r>
          </w:p>
        </w:tc>
        <w:tc>
          <w:tcPr>
            <w:tcW w:w="0" w:type="auto"/>
            <w:vAlign w:val="center"/>
            <w:hideMark/>
          </w:tcPr>
          <w:p w14:paraId="4AF27BC9" w14:textId="77777777" w:rsidR="00F17566" w:rsidRPr="00A67904" w:rsidRDefault="00F17566">
            <w:pPr>
              <w:rPr>
                <w:lang w:val="fr-FR"/>
              </w:rPr>
            </w:pPr>
            <w:r w:rsidRPr="00A67904">
              <w:rPr>
                <w:lang w:val="fr-FR"/>
              </w:rPr>
              <w:t>Juger une personne sur la dernière (ou première) impression au lieu d’un ensemble</w:t>
            </w:r>
          </w:p>
        </w:tc>
        <w:tc>
          <w:tcPr>
            <w:tcW w:w="0" w:type="auto"/>
            <w:vAlign w:val="center"/>
            <w:hideMark/>
          </w:tcPr>
          <w:p w14:paraId="53839A5F" w14:textId="77777777" w:rsidR="00F17566" w:rsidRPr="00A67904" w:rsidRDefault="00F17566">
            <w:pPr>
              <w:rPr>
                <w:lang w:val="fr-FR"/>
              </w:rPr>
            </w:pPr>
            <w:r w:rsidRPr="00A67904">
              <w:rPr>
                <w:lang w:val="fr-FR"/>
              </w:rPr>
              <w:t>Un collaborateur a bien commencé, donc on minimise ses erreurs récentes (primauté)</w:t>
            </w:r>
          </w:p>
        </w:tc>
        <w:tc>
          <w:tcPr>
            <w:tcW w:w="0" w:type="auto"/>
            <w:vAlign w:val="center"/>
            <w:hideMark/>
          </w:tcPr>
          <w:p w14:paraId="7AC60BDE" w14:textId="77777777" w:rsidR="00F17566" w:rsidRPr="00A67904" w:rsidRDefault="00F17566">
            <w:pPr>
              <w:rPr>
                <w:lang w:val="fr-FR"/>
              </w:rPr>
            </w:pPr>
            <w:r w:rsidRPr="00A67904">
              <w:rPr>
                <w:lang w:val="fr-FR"/>
              </w:rPr>
              <w:t>Peut générer des injustices ou un manque de remise en question</w:t>
            </w:r>
          </w:p>
        </w:tc>
      </w:tr>
      <w:tr w:rsidR="00F17566" w:rsidRPr="00A67904" w14:paraId="3E2517AA" w14:textId="77777777" w:rsidTr="00F17566">
        <w:trPr>
          <w:tblCellSpacing w:w="15" w:type="dxa"/>
        </w:trPr>
        <w:tc>
          <w:tcPr>
            <w:tcW w:w="0" w:type="auto"/>
            <w:vAlign w:val="center"/>
            <w:hideMark/>
          </w:tcPr>
          <w:p w14:paraId="2B8EFE7A" w14:textId="77777777" w:rsidR="00F17566" w:rsidRPr="00A67904" w:rsidRDefault="00F17566">
            <w:pPr>
              <w:rPr>
                <w:lang w:val="fr-FR"/>
              </w:rPr>
            </w:pPr>
            <w:r w:rsidRPr="00A67904">
              <w:rPr>
                <w:rStyle w:val="lev"/>
                <w:lang w:val="fr-FR"/>
              </w:rPr>
              <w:t>Biais de négativité</w:t>
            </w:r>
          </w:p>
        </w:tc>
        <w:tc>
          <w:tcPr>
            <w:tcW w:w="0" w:type="auto"/>
            <w:vAlign w:val="center"/>
            <w:hideMark/>
          </w:tcPr>
          <w:p w14:paraId="27C54EC3" w14:textId="77777777" w:rsidR="00F17566" w:rsidRPr="00A67904" w:rsidRDefault="00F17566">
            <w:pPr>
              <w:rPr>
                <w:lang w:val="fr-FR"/>
              </w:rPr>
            </w:pPr>
            <w:r w:rsidRPr="00A67904">
              <w:rPr>
                <w:lang w:val="fr-FR"/>
              </w:rPr>
              <w:t>Accorder plus d’importance à un événement négatif qu’aux positifs</w:t>
            </w:r>
          </w:p>
        </w:tc>
        <w:tc>
          <w:tcPr>
            <w:tcW w:w="0" w:type="auto"/>
            <w:vAlign w:val="center"/>
            <w:hideMark/>
          </w:tcPr>
          <w:p w14:paraId="576B4A68" w14:textId="77777777" w:rsidR="00F17566" w:rsidRPr="00A67904" w:rsidRDefault="00F17566">
            <w:pPr>
              <w:rPr>
                <w:lang w:val="fr-FR"/>
              </w:rPr>
            </w:pPr>
            <w:r w:rsidRPr="00A67904">
              <w:rPr>
                <w:lang w:val="fr-FR"/>
              </w:rPr>
              <w:t>Sur 10 retours positifs et 1 critique, on retient surtout la critique</w:t>
            </w:r>
          </w:p>
        </w:tc>
        <w:tc>
          <w:tcPr>
            <w:tcW w:w="0" w:type="auto"/>
            <w:vAlign w:val="center"/>
            <w:hideMark/>
          </w:tcPr>
          <w:p w14:paraId="4A126121" w14:textId="77777777" w:rsidR="00F17566" w:rsidRPr="00A67904" w:rsidRDefault="00F17566">
            <w:pPr>
              <w:rPr>
                <w:lang w:val="fr-FR"/>
              </w:rPr>
            </w:pPr>
            <w:r w:rsidRPr="00A67904">
              <w:rPr>
                <w:lang w:val="fr-FR"/>
              </w:rPr>
              <w:t>Génère du stress, de la méfiance, nuit à la relation et à la confiance</w:t>
            </w:r>
          </w:p>
        </w:tc>
      </w:tr>
    </w:tbl>
    <w:p w14:paraId="2A4634FA" w14:textId="77777777" w:rsidR="00D618B6" w:rsidRDefault="00D618B6" w:rsidP="00E73900">
      <w:pPr>
        <w:pStyle w:val="Titre3"/>
        <w:rPr>
          <w:rFonts w:asciiTheme="minorBidi" w:hAnsiTheme="minorBidi" w:cstheme="minorBidi"/>
          <w:color w:val="E95D0F"/>
          <w:sz w:val="24"/>
          <w:szCs w:val="24"/>
          <w:lang w:val="fr-FR"/>
        </w:rPr>
      </w:pPr>
    </w:p>
    <w:p w14:paraId="43F89E47" w14:textId="77777777" w:rsidR="00D618B6" w:rsidRDefault="00D618B6" w:rsidP="00E73900">
      <w:pPr>
        <w:pStyle w:val="Titre3"/>
        <w:rPr>
          <w:rFonts w:asciiTheme="minorBidi" w:hAnsiTheme="minorBidi" w:cstheme="minorBidi"/>
          <w:color w:val="E95D0F"/>
          <w:sz w:val="24"/>
          <w:szCs w:val="24"/>
          <w:lang w:val="fr-FR"/>
        </w:rPr>
      </w:pPr>
    </w:p>
    <w:p w14:paraId="39D0E9A6" w14:textId="77777777" w:rsidR="00D618B6" w:rsidRDefault="00D618B6" w:rsidP="00E73900">
      <w:pPr>
        <w:pStyle w:val="Titre3"/>
        <w:rPr>
          <w:rFonts w:asciiTheme="minorBidi" w:hAnsiTheme="minorBidi" w:cstheme="minorBidi"/>
          <w:color w:val="E95D0F"/>
          <w:sz w:val="24"/>
          <w:szCs w:val="24"/>
          <w:lang w:val="fr-FR"/>
        </w:rPr>
      </w:pPr>
    </w:p>
    <w:p w14:paraId="07A2F4CF" w14:textId="77777777" w:rsidR="00D618B6" w:rsidRDefault="00D618B6" w:rsidP="00E73900">
      <w:pPr>
        <w:pStyle w:val="Titre3"/>
        <w:rPr>
          <w:rFonts w:asciiTheme="minorBidi" w:hAnsiTheme="minorBidi" w:cstheme="minorBidi"/>
          <w:color w:val="E95D0F"/>
          <w:sz w:val="24"/>
          <w:szCs w:val="24"/>
          <w:lang w:val="fr-FR"/>
        </w:rPr>
      </w:pPr>
    </w:p>
    <w:p w14:paraId="5170DEE1" w14:textId="77777777" w:rsidR="00D618B6" w:rsidRDefault="00D618B6" w:rsidP="00E73900">
      <w:pPr>
        <w:pStyle w:val="Titre3"/>
        <w:rPr>
          <w:rFonts w:asciiTheme="minorBidi" w:hAnsiTheme="minorBidi" w:cstheme="minorBidi"/>
          <w:color w:val="E95D0F"/>
          <w:sz w:val="24"/>
          <w:szCs w:val="24"/>
          <w:lang w:val="fr-FR"/>
        </w:rPr>
      </w:pPr>
    </w:p>
    <w:p w14:paraId="4DEF653A" w14:textId="77777777" w:rsidR="00D618B6" w:rsidRDefault="00D618B6" w:rsidP="00E73900">
      <w:pPr>
        <w:pStyle w:val="Titre3"/>
        <w:rPr>
          <w:rFonts w:asciiTheme="minorBidi" w:hAnsiTheme="minorBidi" w:cstheme="minorBidi"/>
          <w:color w:val="E95D0F"/>
          <w:sz w:val="24"/>
          <w:szCs w:val="24"/>
          <w:lang w:val="fr-FR"/>
        </w:rPr>
      </w:pPr>
    </w:p>
    <w:p w14:paraId="702E127C" w14:textId="77777777" w:rsidR="00D618B6" w:rsidRDefault="00D618B6" w:rsidP="00E73900">
      <w:pPr>
        <w:pStyle w:val="Titre3"/>
        <w:rPr>
          <w:rFonts w:asciiTheme="minorBidi" w:hAnsiTheme="minorBidi" w:cstheme="minorBidi"/>
          <w:color w:val="E95D0F"/>
          <w:sz w:val="24"/>
          <w:szCs w:val="24"/>
          <w:lang w:val="fr-FR"/>
        </w:rPr>
      </w:pPr>
    </w:p>
    <w:p w14:paraId="2EB0C00C" w14:textId="77777777" w:rsidR="00D618B6" w:rsidRPr="00D618B6" w:rsidRDefault="00D618B6" w:rsidP="00D618B6">
      <w:pPr>
        <w:rPr>
          <w:lang w:val="fr-FR"/>
        </w:rPr>
      </w:pPr>
    </w:p>
    <w:p w14:paraId="40768F43" w14:textId="740B4A4B" w:rsidR="00E73900" w:rsidRPr="0090608C" w:rsidRDefault="00E73900" w:rsidP="00E73900">
      <w:pPr>
        <w:pStyle w:val="Titre3"/>
        <w:rPr>
          <w:rFonts w:asciiTheme="minorBidi" w:hAnsiTheme="minorBidi" w:cstheme="minorBidi"/>
          <w:color w:val="E95D0F"/>
          <w:sz w:val="24"/>
          <w:szCs w:val="24"/>
          <w:lang w:val="fr-FR"/>
        </w:rPr>
      </w:pPr>
      <w:r w:rsidRPr="0090608C">
        <w:rPr>
          <w:rFonts w:asciiTheme="minorBidi" w:hAnsiTheme="minorBidi" w:cstheme="minorBidi"/>
          <w:color w:val="E95D0F"/>
          <w:sz w:val="24"/>
          <w:szCs w:val="24"/>
          <w:lang w:val="fr-FR"/>
        </w:rPr>
        <w:t>Activités :</w:t>
      </w:r>
    </w:p>
    <w:p w14:paraId="1F62C952" w14:textId="77777777" w:rsidR="00E73900" w:rsidRPr="00A67904" w:rsidRDefault="00E73900" w:rsidP="0090608C">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Mise en situation en binôme : interprétation vs réalité</w:t>
      </w:r>
    </w:p>
    <w:p w14:paraId="248F672A" w14:textId="0FE6F837" w:rsidR="00E73900" w:rsidRPr="00E73900" w:rsidRDefault="00E73900" w:rsidP="0090608C">
      <w:pPr>
        <w:pStyle w:val="Listepuces"/>
        <w:numPr>
          <w:ilvl w:val="0"/>
          <w:numId w:val="0"/>
        </w:numPr>
        <w:ind w:left="360"/>
        <w:rPr>
          <w:rFonts w:asciiTheme="minorBidi" w:hAnsiTheme="minorBidi"/>
          <w:b/>
          <w:bCs/>
          <w:sz w:val="24"/>
          <w:szCs w:val="24"/>
          <w:lang w:val="fr-FR"/>
        </w:rPr>
      </w:pPr>
      <w:r w:rsidRPr="00E73900">
        <w:rPr>
          <w:rFonts w:asciiTheme="minorBidi" w:hAnsiTheme="minorBidi"/>
          <w:b/>
          <w:bCs/>
          <w:sz w:val="24"/>
          <w:szCs w:val="24"/>
          <w:lang w:val="fr-FR"/>
        </w:rPr>
        <w:t>Consigne :</w:t>
      </w:r>
    </w:p>
    <w:p w14:paraId="2C757559" w14:textId="77777777" w:rsidR="00E73900" w:rsidRPr="00E73900" w:rsidRDefault="00E73900" w:rsidP="00E73900">
      <w:pPr>
        <w:pStyle w:val="Listepuces"/>
        <w:numPr>
          <w:ilvl w:val="0"/>
          <w:numId w:val="13"/>
        </w:numPr>
        <w:rPr>
          <w:rFonts w:asciiTheme="minorBidi" w:hAnsiTheme="minorBidi"/>
          <w:sz w:val="24"/>
          <w:szCs w:val="24"/>
          <w:lang w:val="fr-FR"/>
        </w:rPr>
      </w:pPr>
      <w:r w:rsidRPr="00E73900">
        <w:rPr>
          <w:rFonts w:asciiTheme="minorBidi" w:hAnsiTheme="minorBidi"/>
          <w:sz w:val="24"/>
          <w:szCs w:val="24"/>
          <w:lang w:val="fr-FR"/>
        </w:rPr>
        <w:t>Chaque participant lit sa fiche sans la partager.</w:t>
      </w:r>
    </w:p>
    <w:p w14:paraId="3123AEED" w14:textId="77777777" w:rsidR="00E73900" w:rsidRPr="00E73900" w:rsidRDefault="00E73900" w:rsidP="00E73900">
      <w:pPr>
        <w:pStyle w:val="Listepuces"/>
        <w:numPr>
          <w:ilvl w:val="0"/>
          <w:numId w:val="13"/>
        </w:numPr>
        <w:rPr>
          <w:rFonts w:asciiTheme="minorBidi" w:hAnsiTheme="minorBidi"/>
          <w:sz w:val="24"/>
          <w:szCs w:val="24"/>
          <w:lang w:val="fr-FR"/>
        </w:rPr>
      </w:pPr>
      <w:r w:rsidRPr="00E73900">
        <w:rPr>
          <w:rFonts w:asciiTheme="minorBidi" w:hAnsiTheme="minorBidi"/>
          <w:sz w:val="24"/>
          <w:szCs w:val="24"/>
          <w:lang w:val="fr-FR"/>
        </w:rPr>
        <w:t>Ensuite, jouer la scène en improvisation (2 minutes).</w:t>
      </w:r>
    </w:p>
    <w:p w14:paraId="40FA7A89" w14:textId="77777777" w:rsidR="00E73900" w:rsidRPr="00E73900" w:rsidRDefault="00E73900" w:rsidP="00E73900">
      <w:pPr>
        <w:pStyle w:val="Listepuces"/>
        <w:numPr>
          <w:ilvl w:val="0"/>
          <w:numId w:val="13"/>
        </w:numPr>
        <w:rPr>
          <w:rFonts w:asciiTheme="minorBidi" w:hAnsiTheme="minorBidi"/>
          <w:sz w:val="24"/>
          <w:szCs w:val="24"/>
          <w:lang w:val="fr-FR"/>
        </w:rPr>
      </w:pPr>
      <w:r w:rsidRPr="00E73900">
        <w:rPr>
          <w:rFonts w:asciiTheme="minorBidi" w:hAnsiTheme="minorBidi"/>
          <w:sz w:val="24"/>
          <w:szCs w:val="24"/>
          <w:lang w:val="fr-FR"/>
        </w:rPr>
        <w:t>Puis, échanger à deux :</w:t>
      </w:r>
    </w:p>
    <w:p w14:paraId="643BBBB3" w14:textId="77777777" w:rsidR="00E73900" w:rsidRPr="00E73900" w:rsidRDefault="00E73900" w:rsidP="00E73900">
      <w:pPr>
        <w:pStyle w:val="Listepuces"/>
        <w:numPr>
          <w:ilvl w:val="1"/>
          <w:numId w:val="13"/>
        </w:numPr>
        <w:rPr>
          <w:rFonts w:asciiTheme="minorBidi" w:hAnsiTheme="minorBidi"/>
          <w:sz w:val="24"/>
          <w:szCs w:val="24"/>
          <w:lang w:val="fr-FR"/>
        </w:rPr>
      </w:pPr>
      <w:r w:rsidRPr="00E73900">
        <w:rPr>
          <w:rFonts w:asciiTheme="minorBidi" w:hAnsiTheme="minorBidi"/>
          <w:sz w:val="24"/>
          <w:szCs w:val="24"/>
          <w:lang w:val="fr-FR"/>
        </w:rPr>
        <w:t>Qu’as-tu perçu de l’attitude de l’autre ?</w:t>
      </w:r>
    </w:p>
    <w:p w14:paraId="629CAB60" w14:textId="77777777" w:rsidR="00E73900" w:rsidRPr="00E73900" w:rsidRDefault="00E73900" w:rsidP="00E73900">
      <w:pPr>
        <w:pStyle w:val="Listepuces"/>
        <w:numPr>
          <w:ilvl w:val="1"/>
          <w:numId w:val="13"/>
        </w:numPr>
        <w:rPr>
          <w:rFonts w:asciiTheme="minorBidi" w:hAnsiTheme="minorBidi"/>
          <w:sz w:val="24"/>
          <w:szCs w:val="24"/>
          <w:lang w:val="fr-FR"/>
        </w:rPr>
      </w:pPr>
      <w:r w:rsidRPr="00E73900">
        <w:rPr>
          <w:rFonts w:asciiTheme="minorBidi" w:hAnsiTheme="minorBidi"/>
          <w:sz w:val="24"/>
          <w:szCs w:val="24"/>
          <w:lang w:val="fr-FR"/>
        </w:rPr>
        <w:t>Qu’as-tu ressenti ?</w:t>
      </w:r>
    </w:p>
    <w:p w14:paraId="2F676A8D" w14:textId="77777777" w:rsidR="00E73900" w:rsidRPr="00E73900" w:rsidRDefault="00E73900" w:rsidP="00E73900">
      <w:pPr>
        <w:pStyle w:val="Listepuces"/>
        <w:numPr>
          <w:ilvl w:val="1"/>
          <w:numId w:val="13"/>
        </w:numPr>
        <w:rPr>
          <w:rFonts w:asciiTheme="minorBidi" w:hAnsiTheme="minorBidi"/>
          <w:sz w:val="24"/>
          <w:szCs w:val="24"/>
          <w:lang w:val="fr-FR"/>
        </w:rPr>
      </w:pPr>
      <w:r w:rsidRPr="00E73900">
        <w:rPr>
          <w:rFonts w:asciiTheme="minorBidi" w:hAnsiTheme="minorBidi"/>
          <w:sz w:val="24"/>
          <w:szCs w:val="24"/>
          <w:lang w:val="fr-FR"/>
        </w:rPr>
        <w:t>Qu’as-tu interprété ?</w:t>
      </w:r>
    </w:p>
    <w:p w14:paraId="2D6F738C" w14:textId="77777777" w:rsidR="00E73900" w:rsidRPr="00E73900" w:rsidRDefault="00E73900" w:rsidP="00E73900">
      <w:pPr>
        <w:pStyle w:val="Listepuces"/>
        <w:numPr>
          <w:ilvl w:val="0"/>
          <w:numId w:val="13"/>
        </w:numPr>
        <w:rPr>
          <w:rFonts w:asciiTheme="minorBidi" w:hAnsiTheme="minorBidi"/>
          <w:sz w:val="24"/>
          <w:szCs w:val="24"/>
          <w:lang w:val="fr-FR"/>
        </w:rPr>
      </w:pPr>
      <w:r w:rsidRPr="00E73900">
        <w:rPr>
          <w:rFonts w:asciiTheme="minorBidi" w:hAnsiTheme="minorBidi"/>
          <w:sz w:val="24"/>
          <w:szCs w:val="24"/>
          <w:lang w:val="fr-FR"/>
        </w:rPr>
        <w:t>Révéler les contenus des fiches à la fin.</w:t>
      </w:r>
    </w:p>
    <w:p w14:paraId="27B090E9" w14:textId="77777777" w:rsidR="00E73900" w:rsidRPr="00E73900" w:rsidRDefault="00E73900" w:rsidP="00E73900">
      <w:pPr>
        <w:pStyle w:val="Listepuces"/>
        <w:numPr>
          <w:ilvl w:val="0"/>
          <w:numId w:val="13"/>
        </w:numPr>
        <w:rPr>
          <w:rFonts w:asciiTheme="minorBidi" w:hAnsiTheme="minorBidi"/>
          <w:sz w:val="24"/>
          <w:szCs w:val="24"/>
          <w:lang w:val="fr-FR"/>
        </w:rPr>
      </w:pPr>
      <w:r w:rsidRPr="00E73900">
        <w:rPr>
          <w:rFonts w:asciiTheme="minorBidi" w:hAnsiTheme="minorBidi"/>
          <w:sz w:val="24"/>
          <w:szCs w:val="24"/>
          <w:lang w:val="fr-FR"/>
        </w:rPr>
        <w:t>Debrief : chacun exprime ce qu’il a découvert.</w:t>
      </w:r>
    </w:p>
    <w:p w14:paraId="3BB40653" w14:textId="39259FF5" w:rsidR="00E73900" w:rsidRPr="00E73900" w:rsidRDefault="00E73900" w:rsidP="00045700">
      <w:pPr>
        <w:pStyle w:val="Listepuces"/>
        <w:numPr>
          <w:ilvl w:val="0"/>
          <w:numId w:val="0"/>
        </w:numPr>
        <w:rPr>
          <w:rFonts w:asciiTheme="minorBidi" w:hAnsiTheme="minorBidi"/>
          <w:sz w:val="24"/>
          <w:szCs w:val="24"/>
          <w:lang w:val="fr-FR"/>
        </w:rPr>
      </w:pPr>
    </w:p>
    <w:p w14:paraId="578F2A8C" w14:textId="77777777" w:rsidR="00D618B6" w:rsidRDefault="00D618B6" w:rsidP="00045700">
      <w:pPr>
        <w:pStyle w:val="Listepuces"/>
        <w:numPr>
          <w:ilvl w:val="0"/>
          <w:numId w:val="0"/>
        </w:numPr>
        <w:ind w:left="360"/>
        <w:rPr>
          <w:rFonts w:asciiTheme="minorBidi" w:hAnsiTheme="minorBidi"/>
          <w:b/>
          <w:bCs/>
          <w:sz w:val="24"/>
          <w:szCs w:val="24"/>
          <w:lang w:val="fr-FR"/>
        </w:rPr>
      </w:pPr>
    </w:p>
    <w:p w14:paraId="460B4367" w14:textId="77777777" w:rsidR="00D618B6" w:rsidRDefault="00D618B6" w:rsidP="00045700">
      <w:pPr>
        <w:pStyle w:val="Listepuces"/>
        <w:numPr>
          <w:ilvl w:val="0"/>
          <w:numId w:val="0"/>
        </w:numPr>
        <w:ind w:left="360"/>
        <w:rPr>
          <w:rFonts w:asciiTheme="minorBidi" w:hAnsiTheme="minorBidi"/>
          <w:b/>
          <w:bCs/>
          <w:sz w:val="24"/>
          <w:szCs w:val="24"/>
          <w:lang w:val="fr-FR"/>
        </w:rPr>
      </w:pPr>
    </w:p>
    <w:p w14:paraId="0463632A" w14:textId="2A6028D5" w:rsidR="00E73900" w:rsidRPr="00E73900" w:rsidRDefault="00E73900" w:rsidP="00045700">
      <w:pPr>
        <w:pStyle w:val="Listepuces"/>
        <w:numPr>
          <w:ilvl w:val="0"/>
          <w:numId w:val="0"/>
        </w:numPr>
        <w:ind w:left="360"/>
        <w:rPr>
          <w:rFonts w:asciiTheme="minorBidi" w:hAnsiTheme="minorBidi"/>
          <w:b/>
          <w:bCs/>
          <w:sz w:val="24"/>
          <w:szCs w:val="24"/>
          <w:lang w:val="fr-FR"/>
        </w:rPr>
      </w:pPr>
      <w:r w:rsidRPr="00E73900">
        <w:rPr>
          <w:rFonts w:asciiTheme="minorBidi" w:hAnsiTheme="minorBidi"/>
          <w:b/>
          <w:bCs/>
          <w:sz w:val="24"/>
          <w:szCs w:val="24"/>
          <w:lang w:val="fr-FR"/>
        </w:rPr>
        <w:t>Debriefing en groupe :</w:t>
      </w:r>
    </w:p>
    <w:p w14:paraId="73E000E5" w14:textId="77777777" w:rsidR="00E73900" w:rsidRPr="00E73900" w:rsidRDefault="00E73900" w:rsidP="00045700">
      <w:pPr>
        <w:pStyle w:val="Listepuces"/>
        <w:numPr>
          <w:ilvl w:val="0"/>
          <w:numId w:val="0"/>
        </w:numPr>
        <w:ind w:left="360"/>
        <w:rPr>
          <w:rFonts w:asciiTheme="minorBidi" w:hAnsiTheme="minorBidi"/>
          <w:sz w:val="24"/>
          <w:szCs w:val="24"/>
          <w:lang w:val="fr-FR"/>
        </w:rPr>
      </w:pPr>
      <w:r w:rsidRPr="00E73900">
        <w:rPr>
          <w:rFonts w:asciiTheme="minorBidi" w:hAnsiTheme="minorBidi"/>
          <w:sz w:val="24"/>
          <w:szCs w:val="24"/>
          <w:lang w:val="fr-FR"/>
        </w:rPr>
        <w:t>Questions à poser :</w:t>
      </w:r>
    </w:p>
    <w:p w14:paraId="738F4BB2" w14:textId="77777777" w:rsidR="00E73900" w:rsidRPr="00E73900" w:rsidRDefault="00E73900" w:rsidP="00E73900">
      <w:pPr>
        <w:pStyle w:val="Listepuces"/>
        <w:numPr>
          <w:ilvl w:val="0"/>
          <w:numId w:val="14"/>
        </w:numPr>
        <w:rPr>
          <w:rFonts w:asciiTheme="minorBidi" w:hAnsiTheme="minorBidi"/>
          <w:sz w:val="24"/>
          <w:szCs w:val="24"/>
          <w:lang w:val="fr-FR"/>
        </w:rPr>
      </w:pPr>
      <w:r w:rsidRPr="00E73900">
        <w:rPr>
          <w:rFonts w:asciiTheme="minorBidi" w:hAnsiTheme="minorBidi"/>
          <w:sz w:val="24"/>
          <w:szCs w:val="24"/>
          <w:lang w:val="fr-FR"/>
        </w:rPr>
        <w:t>Quelle est la part d’interprétation dans ce que vous avez perçu ?</w:t>
      </w:r>
    </w:p>
    <w:p w14:paraId="5B57EB44" w14:textId="77777777" w:rsidR="00E73900" w:rsidRPr="00E73900" w:rsidRDefault="00E73900" w:rsidP="00E73900">
      <w:pPr>
        <w:pStyle w:val="Listepuces"/>
        <w:numPr>
          <w:ilvl w:val="0"/>
          <w:numId w:val="14"/>
        </w:numPr>
        <w:rPr>
          <w:rFonts w:asciiTheme="minorBidi" w:hAnsiTheme="minorBidi"/>
          <w:sz w:val="24"/>
          <w:szCs w:val="24"/>
          <w:lang w:val="fr-FR"/>
        </w:rPr>
      </w:pPr>
      <w:r w:rsidRPr="00E73900">
        <w:rPr>
          <w:rFonts w:asciiTheme="minorBidi" w:hAnsiTheme="minorBidi"/>
          <w:sz w:val="24"/>
          <w:szCs w:val="24"/>
          <w:lang w:val="fr-FR"/>
        </w:rPr>
        <w:t>Quelles émotions ont été activées ?</w:t>
      </w:r>
    </w:p>
    <w:p w14:paraId="56E9766E" w14:textId="77777777" w:rsidR="00E73900" w:rsidRPr="00E73900" w:rsidRDefault="00E73900" w:rsidP="00E73900">
      <w:pPr>
        <w:pStyle w:val="Listepuces"/>
        <w:numPr>
          <w:ilvl w:val="0"/>
          <w:numId w:val="14"/>
        </w:numPr>
        <w:rPr>
          <w:rFonts w:asciiTheme="minorBidi" w:hAnsiTheme="minorBidi"/>
          <w:sz w:val="24"/>
          <w:szCs w:val="24"/>
          <w:lang w:val="fr-FR"/>
        </w:rPr>
      </w:pPr>
      <w:r w:rsidRPr="00E73900">
        <w:rPr>
          <w:rFonts w:asciiTheme="minorBidi" w:hAnsiTheme="minorBidi"/>
          <w:sz w:val="24"/>
          <w:szCs w:val="24"/>
          <w:lang w:val="fr-FR"/>
        </w:rPr>
        <w:t>Comment éviter ce type de malentendu ?</w:t>
      </w:r>
    </w:p>
    <w:p w14:paraId="557134EC" w14:textId="77777777" w:rsidR="00E73900" w:rsidRPr="00E73900" w:rsidRDefault="00E73900" w:rsidP="00E73900">
      <w:pPr>
        <w:pStyle w:val="Listepuces"/>
        <w:numPr>
          <w:ilvl w:val="0"/>
          <w:numId w:val="14"/>
        </w:numPr>
        <w:rPr>
          <w:rFonts w:asciiTheme="minorBidi" w:hAnsiTheme="minorBidi"/>
          <w:sz w:val="24"/>
          <w:szCs w:val="24"/>
          <w:lang w:val="fr-FR"/>
        </w:rPr>
      </w:pPr>
      <w:r w:rsidRPr="00E73900">
        <w:rPr>
          <w:rFonts w:asciiTheme="minorBidi" w:hAnsiTheme="minorBidi"/>
          <w:sz w:val="24"/>
          <w:szCs w:val="24"/>
          <w:lang w:val="fr-FR"/>
        </w:rPr>
        <w:t>Quelle posture adopter pour mieux comprendre l’autre ?</w:t>
      </w:r>
    </w:p>
    <w:p w14:paraId="2BD2094F" w14:textId="75E26B23" w:rsidR="00E73900" w:rsidRPr="00A67904" w:rsidRDefault="00E73900" w:rsidP="00E73900">
      <w:pPr>
        <w:pStyle w:val="Listepuces"/>
        <w:numPr>
          <w:ilvl w:val="0"/>
          <w:numId w:val="0"/>
        </w:numPr>
        <w:ind w:left="360"/>
        <w:rPr>
          <w:rFonts w:asciiTheme="minorBidi" w:hAnsiTheme="minorBidi"/>
          <w:sz w:val="24"/>
          <w:szCs w:val="24"/>
          <w:lang w:val="fr-FR"/>
        </w:rPr>
      </w:pPr>
    </w:p>
    <w:p w14:paraId="663CFFD3" w14:textId="187A2207" w:rsidR="00610593" w:rsidRPr="00A67904" w:rsidRDefault="00BB691E">
      <w:pPr>
        <w:rPr>
          <w:rFonts w:asciiTheme="minorBidi" w:hAnsiTheme="minorBidi"/>
          <w:sz w:val="24"/>
          <w:szCs w:val="24"/>
          <w:lang w:val="fr-FR"/>
        </w:rPr>
      </w:pPr>
      <w:r w:rsidRPr="00A67904">
        <w:rPr>
          <w:rFonts w:asciiTheme="minorBidi" w:hAnsiTheme="minorBidi"/>
          <w:sz w:val="24"/>
          <w:szCs w:val="24"/>
          <w:lang w:val="fr-FR"/>
        </w:rPr>
        <w:br w:type="page"/>
      </w:r>
    </w:p>
    <w:p w14:paraId="0418E3B7" w14:textId="1FDC2971" w:rsidR="00BC7A84" w:rsidRPr="00E00711" w:rsidRDefault="00BC7A84" w:rsidP="00BC7A84">
      <w:pPr>
        <w:pStyle w:val="Titre2"/>
        <w:rPr>
          <w:rFonts w:asciiTheme="minorBidi" w:hAnsiTheme="minorBidi" w:cstheme="minorBidi"/>
          <w:color w:val="E95D0F"/>
          <w:sz w:val="32"/>
          <w:szCs w:val="32"/>
          <w:lang w:val="fr-FR"/>
        </w:rPr>
      </w:pPr>
      <w:r w:rsidRPr="00E00711">
        <w:rPr>
          <w:rFonts w:asciiTheme="minorBidi" w:hAnsiTheme="minorBidi" w:cstheme="minorBidi"/>
          <w:color w:val="E95D0F"/>
          <w:sz w:val="32"/>
          <w:szCs w:val="32"/>
          <w:lang w:val="fr-FR"/>
        </w:rPr>
        <w:t xml:space="preserve">Séquence 3 (1h30) : </w:t>
      </w:r>
      <w:r w:rsidR="00045700" w:rsidRPr="00E00711">
        <w:rPr>
          <w:rFonts w:asciiTheme="minorBidi" w:hAnsiTheme="minorBidi" w:cstheme="minorBidi"/>
          <w:color w:val="E95D0F"/>
          <w:sz w:val="32"/>
          <w:szCs w:val="32"/>
          <w:lang w:val="fr-FR"/>
        </w:rPr>
        <w:t>d</w:t>
      </w:r>
      <w:r w:rsidRPr="00E00711">
        <w:rPr>
          <w:rFonts w:asciiTheme="minorBidi" w:hAnsiTheme="minorBidi" w:cstheme="minorBidi"/>
          <w:color w:val="E95D0F"/>
          <w:sz w:val="32"/>
          <w:szCs w:val="32"/>
          <w:lang w:val="fr-FR"/>
        </w:rPr>
        <w:t>évelopper l’écoute active</w:t>
      </w:r>
    </w:p>
    <w:p w14:paraId="49E4917C" w14:textId="77777777" w:rsidR="00BC7A84" w:rsidRPr="00045700" w:rsidRDefault="00BC7A84" w:rsidP="00BC7A84">
      <w:pPr>
        <w:pStyle w:val="Titre3"/>
        <w:rPr>
          <w:rFonts w:asciiTheme="minorBidi" w:hAnsiTheme="minorBidi" w:cstheme="minorBidi"/>
          <w:color w:val="E95D0F"/>
          <w:sz w:val="24"/>
          <w:szCs w:val="24"/>
          <w:lang w:val="fr-FR"/>
        </w:rPr>
      </w:pPr>
      <w:r w:rsidRPr="00045700">
        <w:rPr>
          <w:rFonts w:asciiTheme="minorBidi" w:hAnsiTheme="minorBidi" w:cstheme="minorBidi"/>
          <w:color w:val="E95D0F"/>
          <w:sz w:val="24"/>
          <w:szCs w:val="24"/>
          <w:lang w:val="fr-FR"/>
        </w:rPr>
        <w:t>Objectifs :</w:t>
      </w:r>
    </w:p>
    <w:p w14:paraId="60AE301D" w14:textId="77777777" w:rsidR="00BC7A84" w:rsidRPr="00A67904" w:rsidRDefault="00BC7A84" w:rsidP="00045700">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Comprendre ce qu’est l’écoute active</w:t>
      </w:r>
    </w:p>
    <w:p w14:paraId="1578C239" w14:textId="77777777" w:rsidR="00BC7A84" w:rsidRPr="00A67904" w:rsidRDefault="00BC7A84" w:rsidP="00045700">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Expérimenter des techniques concrètes</w:t>
      </w:r>
    </w:p>
    <w:p w14:paraId="54BFB795" w14:textId="77777777" w:rsidR="00BC7A84" w:rsidRPr="00045700" w:rsidRDefault="00BC7A84" w:rsidP="00BC7A84">
      <w:pPr>
        <w:pStyle w:val="Titre3"/>
        <w:rPr>
          <w:rFonts w:asciiTheme="minorBidi" w:hAnsiTheme="minorBidi" w:cstheme="minorBidi"/>
          <w:color w:val="E95D0F"/>
          <w:sz w:val="24"/>
          <w:szCs w:val="24"/>
          <w:lang w:val="fr-FR"/>
        </w:rPr>
      </w:pPr>
      <w:r w:rsidRPr="00045700">
        <w:rPr>
          <w:rFonts w:asciiTheme="minorBidi" w:hAnsiTheme="minorBidi" w:cstheme="minorBidi"/>
          <w:color w:val="E95D0F"/>
          <w:sz w:val="24"/>
          <w:szCs w:val="24"/>
          <w:lang w:val="fr-FR"/>
        </w:rPr>
        <w:t>Contenus :</w:t>
      </w:r>
    </w:p>
    <w:p w14:paraId="59F2B5C8" w14:textId="77777777" w:rsidR="00BC7A84" w:rsidRPr="00A67904" w:rsidRDefault="00BC7A84" w:rsidP="00045700">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Les 3 niveaux d’écoute</w:t>
      </w:r>
    </w:p>
    <w:p w14:paraId="4F348DA6" w14:textId="77777777" w:rsidR="00BC7A84" w:rsidRPr="00A67904" w:rsidRDefault="00BC7A84" w:rsidP="00045700">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Les attitudes de Carl Rogers (empathie, congruence, regard positif)</w:t>
      </w:r>
    </w:p>
    <w:p w14:paraId="2E2B0AE6" w14:textId="77777777" w:rsidR="00BC7A84" w:rsidRPr="00A67904" w:rsidRDefault="00BC7A84" w:rsidP="00045700">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Reformuler, questionner, valider</w:t>
      </w:r>
    </w:p>
    <w:p w14:paraId="444DDB1E" w14:textId="77777777" w:rsidR="00BC7A84" w:rsidRPr="00045700" w:rsidRDefault="00BC7A84" w:rsidP="00BC7A84">
      <w:pPr>
        <w:pStyle w:val="Titre3"/>
        <w:rPr>
          <w:rFonts w:asciiTheme="minorBidi" w:hAnsiTheme="minorBidi" w:cstheme="minorBidi"/>
          <w:color w:val="E95D0F"/>
          <w:sz w:val="24"/>
          <w:szCs w:val="24"/>
          <w:lang w:val="fr-FR"/>
        </w:rPr>
      </w:pPr>
      <w:r w:rsidRPr="00045700">
        <w:rPr>
          <w:rFonts w:asciiTheme="minorBidi" w:hAnsiTheme="minorBidi" w:cstheme="minorBidi"/>
          <w:color w:val="E95D0F"/>
          <w:sz w:val="24"/>
          <w:szCs w:val="24"/>
          <w:lang w:val="fr-FR"/>
        </w:rPr>
        <w:t>Outils :</w:t>
      </w:r>
    </w:p>
    <w:p w14:paraId="79DBE543" w14:textId="77777777" w:rsidR="00BC7A84" w:rsidRPr="00A67904" w:rsidRDefault="00BC7A84" w:rsidP="00045700">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La méthode ORME (Observer, Reformuler, Montrer de l’intérêt, Explorer)</w:t>
      </w:r>
    </w:p>
    <w:p w14:paraId="03F7339B" w14:textId="3C257303" w:rsidR="00BC7A84" w:rsidRPr="00A67904" w:rsidRDefault="00BC7A84" w:rsidP="00045700">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Grille d’</w:t>
      </w:r>
      <w:r w:rsidR="00045700" w:rsidRPr="00A67904">
        <w:rPr>
          <w:rFonts w:asciiTheme="minorBidi" w:hAnsiTheme="minorBidi"/>
          <w:sz w:val="24"/>
          <w:szCs w:val="24"/>
          <w:lang w:val="fr-FR"/>
        </w:rPr>
        <w:t>auto positionnement</w:t>
      </w:r>
      <w:r w:rsidRPr="00A67904">
        <w:rPr>
          <w:rFonts w:asciiTheme="minorBidi" w:hAnsiTheme="minorBidi"/>
          <w:sz w:val="24"/>
          <w:szCs w:val="24"/>
          <w:lang w:val="fr-FR"/>
        </w:rPr>
        <w:t xml:space="preserve"> : mon style d’écoute</w:t>
      </w:r>
    </w:p>
    <w:p w14:paraId="3D8362F4" w14:textId="77777777" w:rsidR="00BC7A84" w:rsidRPr="00045700" w:rsidRDefault="00BC7A84" w:rsidP="00BC7A84">
      <w:pPr>
        <w:pStyle w:val="Titre3"/>
        <w:rPr>
          <w:rFonts w:asciiTheme="minorBidi" w:hAnsiTheme="minorBidi" w:cstheme="minorBidi"/>
          <w:color w:val="E95D0F"/>
          <w:sz w:val="24"/>
          <w:szCs w:val="24"/>
          <w:lang w:val="fr-FR"/>
        </w:rPr>
      </w:pPr>
      <w:r w:rsidRPr="00045700">
        <w:rPr>
          <w:rFonts w:asciiTheme="minorBidi" w:hAnsiTheme="minorBidi" w:cstheme="minorBidi"/>
          <w:color w:val="E95D0F"/>
          <w:sz w:val="24"/>
          <w:szCs w:val="24"/>
          <w:lang w:val="fr-FR"/>
        </w:rPr>
        <w:t>Activités :</w:t>
      </w:r>
    </w:p>
    <w:p w14:paraId="7477F378" w14:textId="77777777" w:rsidR="00BC7A84" w:rsidRPr="00A67904" w:rsidRDefault="00BC7A84" w:rsidP="00045700">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Exercice de reformulation en trinôme (observateur)</w:t>
      </w:r>
    </w:p>
    <w:p w14:paraId="38C431B7" w14:textId="77777777" w:rsidR="00BC7A84" w:rsidRPr="00A67904" w:rsidRDefault="00BC7A84" w:rsidP="00045700">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Analyse d’une situation réelle amenée par la participante</w:t>
      </w:r>
    </w:p>
    <w:p w14:paraId="59B3FB57" w14:textId="77777777" w:rsidR="00BC7A84" w:rsidRPr="00A67904" w:rsidRDefault="00BC7A84" w:rsidP="00045700">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Jeu de rôle avec retour bienveillant</w:t>
      </w:r>
    </w:p>
    <w:p w14:paraId="6AF14525" w14:textId="77777777" w:rsidR="00E00711" w:rsidRPr="002A0750" w:rsidRDefault="00E00711" w:rsidP="00E00711">
      <w:pPr>
        <w:spacing w:before="100" w:beforeAutospacing="1" w:after="100" w:afterAutospacing="1" w:line="240" w:lineRule="auto"/>
        <w:outlineLvl w:val="1"/>
        <w:rPr>
          <w:rFonts w:asciiTheme="minorBidi" w:eastAsia="Times New Roman" w:hAnsiTheme="minorBidi"/>
          <w:b/>
          <w:bCs/>
          <w:sz w:val="36"/>
          <w:szCs w:val="36"/>
          <w:lang w:val="fr-FR" w:eastAsia="fr-FR"/>
        </w:rPr>
      </w:pPr>
      <w:r w:rsidRPr="002A0750">
        <w:rPr>
          <w:rFonts w:asciiTheme="minorBidi" w:eastAsia="Times New Roman" w:hAnsiTheme="minorBidi"/>
          <w:b/>
          <w:bCs/>
          <w:sz w:val="36"/>
          <w:szCs w:val="36"/>
          <w:lang w:val="fr-FR" w:eastAsia="fr-FR"/>
        </w:rPr>
        <w:t>Grille d’</w:t>
      </w:r>
      <w:proofErr w:type="spellStart"/>
      <w:r w:rsidRPr="002A0750">
        <w:rPr>
          <w:rFonts w:asciiTheme="minorBidi" w:eastAsia="Times New Roman" w:hAnsiTheme="minorBidi"/>
          <w:b/>
          <w:bCs/>
          <w:sz w:val="36"/>
          <w:szCs w:val="36"/>
          <w:lang w:val="fr-FR" w:eastAsia="fr-FR"/>
        </w:rPr>
        <w:t>auto-positionnement</w:t>
      </w:r>
      <w:proofErr w:type="spellEnd"/>
      <w:r w:rsidRPr="002A0750">
        <w:rPr>
          <w:rFonts w:asciiTheme="minorBidi" w:eastAsia="Times New Roman" w:hAnsiTheme="minorBidi"/>
          <w:b/>
          <w:bCs/>
          <w:sz w:val="36"/>
          <w:szCs w:val="36"/>
          <w:lang w:val="fr-FR" w:eastAsia="fr-FR"/>
        </w:rPr>
        <w:t xml:space="preserve"> : </w:t>
      </w:r>
      <w:r w:rsidRPr="00A67904">
        <w:rPr>
          <w:rFonts w:asciiTheme="minorBidi" w:eastAsia="Times New Roman" w:hAnsiTheme="minorBidi"/>
          <w:b/>
          <w:bCs/>
          <w:sz w:val="36"/>
          <w:szCs w:val="36"/>
          <w:lang w:val="fr-FR" w:eastAsia="fr-FR"/>
        </w:rPr>
        <w:t>m</w:t>
      </w:r>
      <w:r w:rsidRPr="002A0750">
        <w:rPr>
          <w:rFonts w:asciiTheme="minorBidi" w:eastAsia="Times New Roman" w:hAnsiTheme="minorBidi"/>
          <w:b/>
          <w:bCs/>
          <w:sz w:val="36"/>
          <w:szCs w:val="36"/>
          <w:lang w:val="fr-FR" w:eastAsia="fr-FR"/>
        </w:rPr>
        <w:t>on style d’écoute</w:t>
      </w:r>
    </w:p>
    <w:p w14:paraId="44F681AB" w14:textId="77777777" w:rsidR="00E00711" w:rsidRPr="002A0750" w:rsidRDefault="00E00711" w:rsidP="00E00711">
      <w:pPr>
        <w:spacing w:beforeAutospacing="1" w:after="100" w:afterAutospacing="1"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 xml:space="preserve">Consigne : </w:t>
      </w:r>
      <w:r w:rsidRPr="00A67904">
        <w:rPr>
          <w:rFonts w:asciiTheme="minorBidi" w:eastAsia="Times New Roman" w:hAnsiTheme="minorBidi"/>
          <w:sz w:val="24"/>
          <w:szCs w:val="24"/>
          <w:lang w:val="fr-FR" w:eastAsia="fr-FR"/>
        </w:rPr>
        <w:t>c</w:t>
      </w:r>
      <w:r w:rsidRPr="002A0750">
        <w:rPr>
          <w:rFonts w:asciiTheme="minorBidi" w:eastAsia="Times New Roman" w:hAnsiTheme="minorBidi"/>
          <w:sz w:val="24"/>
          <w:szCs w:val="24"/>
          <w:lang w:val="fr-FR" w:eastAsia="fr-FR"/>
        </w:rPr>
        <w:t>ochez la case qui correspond le mieux à votre manière habituelle d’écouter vos collègues, collaborateurs, clients… en situation professionnelle.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5"/>
        <w:gridCol w:w="1087"/>
        <w:gridCol w:w="1007"/>
        <w:gridCol w:w="874"/>
        <w:gridCol w:w="1168"/>
        <w:gridCol w:w="889"/>
      </w:tblGrid>
      <w:tr w:rsidR="00E00711" w:rsidRPr="002A0750" w14:paraId="490B85C7" w14:textId="77777777" w:rsidTr="00F4067C">
        <w:trPr>
          <w:tblHeader/>
          <w:tblCellSpacing w:w="15" w:type="dxa"/>
        </w:trPr>
        <w:tc>
          <w:tcPr>
            <w:tcW w:w="0" w:type="auto"/>
            <w:vAlign w:val="center"/>
            <w:hideMark/>
          </w:tcPr>
          <w:p w14:paraId="3FD9663F" w14:textId="77777777" w:rsidR="00E00711" w:rsidRPr="002A0750" w:rsidRDefault="00E00711" w:rsidP="00F4067C">
            <w:pPr>
              <w:spacing w:after="0" w:line="240" w:lineRule="auto"/>
              <w:jc w:val="center"/>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Affirmations</w:t>
            </w:r>
          </w:p>
        </w:tc>
        <w:tc>
          <w:tcPr>
            <w:tcW w:w="0" w:type="auto"/>
            <w:vAlign w:val="center"/>
            <w:hideMark/>
          </w:tcPr>
          <w:p w14:paraId="123452A9" w14:textId="77777777" w:rsidR="00E00711" w:rsidRPr="002A0750" w:rsidRDefault="00E00711" w:rsidP="00F4067C">
            <w:pPr>
              <w:spacing w:after="0" w:line="240" w:lineRule="auto"/>
              <w:jc w:val="center"/>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Toujours</w:t>
            </w:r>
          </w:p>
        </w:tc>
        <w:tc>
          <w:tcPr>
            <w:tcW w:w="0" w:type="auto"/>
            <w:vAlign w:val="center"/>
            <w:hideMark/>
          </w:tcPr>
          <w:p w14:paraId="7C53D3B7" w14:textId="77777777" w:rsidR="00E00711" w:rsidRPr="002A0750" w:rsidRDefault="00E00711" w:rsidP="00F4067C">
            <w:pPr>
              <w:spacing w:after="0" w:line="240" w:lineRule="auto"/>
              <w:jc w:val="center"/>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Souvent</w:t>
            </w:r>
          </w:p>
        </w:tc>
        <w:tc>
          <w:tcPr>
            <w:tcW w:w="0" w:type="auto"/>
            <w:vAlign w:val="center"/>
            <w:hideMark/>
          </w:tcPr>
          <w:p w14:paraId="36EE07C5" w14:textId="77777777" w:rsidR="00E00711" w:rsidRPr="002A0750" w:rsidRDefault="00E00711" w:rsidP="00F4067C">
            <w:pPr>
              <w:spacing w:after="0" w:line="240" w:lineRule="auto"/>
              <w:jc w:val="center"/>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Parfois</w:t>
            </w:r>
          </w:p>
        </w:tc>
        <w:tc>
          <w:tcPr>
            <w:tcW w:w="0" w:type="auto"/>
            <w:vAlign w:val="center"/>
            <w:hideMark/>
          </w:tcPr>
          <w:p w14:paraId="64ACE6CF" w14:textId="77777777" w:rsidR="00E00711" w:rsidRPr="002A0750" w:rsidRDefault="00E00711" w:rsidP="00F4067C">
            <w:pPr>
              <w:spacing w:after="0" w:line="240" w:lineRule="auto"/>
              <w:jc w:val="center"/>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Rarement</w:t>
            </w:r>
          </w:p>
        </w:tc>
        <w:tc>
          <w:tcPr>
            <w:tcW w:w="0" w:type="auto"/>
            <w:vAlign w:val="center"/>
            <w:hideMark/>
          </w:tcPr>
          <w:p w14:paraId="581F6FA9" w14:textId="77777777" w:rsidR="00E00711" w:rsidRPr="002A0750" w:rsidRDefault="00E00711" w:rsidP="00F4067C">
            <w:pPr>
              <w:spacing w:after="0" w:line="240" w:lineRule="auto"/>
              <w:jc w:val="center"/>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Jamais</w:t>
            </w:r>
          </w:p>
        </w:tc>
      </w:tr>
      <w:tr w:rsidR="00E00711" w:rsidRPr="002A0750" w14:paraId="50FC32A3" w14:textId="77777777" w:rsidTr="00F4067C">
        <w:trPr>
          <w:tblCellSpacing w:w="15" w:type="dxa"/>
        </w:trPr>
        <w:tc>
          <w:tcPr>
            <w:tcW w:w="0" w:type="auto"/>
            <w:vAlign w:val="center"/>
            <w:hideMark/>
          </w:tcPr>
          <w:p w14:paraId="5A1805E6"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Je laisse l’autre s’exprimer sans l’interrompre</w:t>
            </w:r>
          </w:p>
        </w:tc>
        <w:tc>
          <w:tcPr>
            <w:tcW w:w="0" w:type="auto"/>
            <w:vAlign w:val="center"/>
            <w:hideMark/>
          </w:tcPr>
          <w:p w14:paraId="66A723E4"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3518CBC7"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134E64FE"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418513A1"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294ED989"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r>
      <w:tr w:rsidR="00E00711" w:rsidRPr="002A0750" w14:paraId="133BFF48" w14:textId="77777777" w:rsidTr="00F4067C">
        <w:trPr>
          <w:tblCellSpacing w:w="15" w:type="dxa"/>
        </w:trPr>
        <w:tc>
          <w:tcPr>
            <w:tcW w:w="0" w:type="auto"/>
            <w:vAlign w:val="center"/>
            <w:hideMark/>
          </w:tcPr>
          <w:p w14:paraId="762F7732"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J’écoute en étant vraiment présent(e), sans faire autre chose en même temps</w:t>
            </w:r>
          </w:p>
        </w:tc>
        <w:tc>
          <w:tcPr>
            <w:tcW w:w="0" w:type="auto"/>
            <w:vAlign w:val="center"/>
            <w:hideMark/>
          </w:tcPr>
          <w:p w14:paraId="15FCAD28"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198B91E7"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1A691181"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4BD13962"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3493554B"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r>
      <w:tr w:rsidR="00E00711" w:rsidRPr="002A0750" w14:paraId="2CEC0159" w14:textId="77777777" w:rsidTr="00F4067C">
        <w:trPr>
          <w:tblCellSpacing w:w="15" w:type="dxa"/>
        </w:trPr>
        <w:tc>
          <w:tcPr>
            <w:tcW w:w="0" w:type="auto"/>
            <w:vAlign w:val="center"/>
            <w:hideMark/>
          </w:tcPr>
          <w:p w14:paraId="7FBD293F"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Je suis plus attentif(</w:t>
            </w:r>
            <w:proofErr w:type="spellStart"/>
            <w:r w:rsidRPr="002A0750">
              <w:rPr>
                <w:rFonts w:asciiTheme="minorBidi" w:eastAsia="Times New Roman" w:hAnsiTheme="minorBidi"/>
                <w:sz w:val="24"/>
                <w:szCs w:val="24"/>
                <w:lang w:val="fr-FR" w:eastAsia="fr-FR"/>
              </w:rPr>
              <w:t>ve</w:t>
            </w:r>
            <w:proofErr w:type="spellEnd"/>
            <w:r w:rsidRPr="002A0750">
              <w:rPr>
                <w:rFonts w:asciiTheme="minorBidi" w:eastAsia="Times New Roman" w:hAnsiTheme="minorBidi"/>
                <w:sz w:val="24"/>
                <w:szCs w:val="24"/>
                <w:lang w:val="fr-FR" w:eastAsia="fr-FR"/>
              </w:rPr>
              <w:t>) au fond du message qu’au ton ou à l’attitude</w:t>
            </w:r>
          </w:p>
        </w:tc>
        <w:tc>
          <w:tcPr>
            <w:tcW w:w="0" w:type="auto"/>
            <w:vAlign w:val="center"/>
            <w:hideMark/>
          </w:tcPr>
          <w:p w14:paraId="16E449A7"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4EEA5792"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0F2E55F5"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7FA44A47"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5CC2816C"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r>
      <w:tr w:rsidR="00E00711" w:rsidRPr="002A0750" w14:paraId="2AB4A158" w14:textId="77777777" w:rsidTr="00F4067C">
        <w:trPr>
          <w:tblCellSpacing w:w="15" w:type="dxa"/>
        </w:trPr>
        <w:tc>
          <w:tcPr>
            <w:tcW w:w="0" w:type="auto"/>
            <w:vAlign w:val="center"/>
            <w:hideMark/>
          </w:tcPr>
          <w:p w14:paraId="74FC897F"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Je reformule régulièrement ce que j’ai compris</w:t>
            </w:r>
          </w:p>
        </w:tc>
        <w:tc>
          <w:tcPr>
            <w:tcW w:w="0" w:type="auto"/>
            <w:vAlign w:val="center"/>
            <w:hideMark/>
          </w:tcPr>
          <w:p w14:paraId="1733C8FF"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38B29BDB"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3711E365"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444D746E"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6A787886"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r>
      <w:tr w:rsidR="00E00711" w:rsidRPr="002A0750" w14:paraId="7ADE9ECE" w14:textId="77777777" w:rsidTr="00F4067C">
        <w:trPr>
          <w:tblCellSpacing w:w="15" w:type="dxa"/>
        </w:trPr>
        <w:tc>
          <w:tcPr>
            <w:tcW w:w="0" w:type="auto"/>
            <w:vAlign w:val="center"/>
            <w:hideMark/>
          </w:tcPr>
          <w:p w14:paraId="6E9E7FB0"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Je vérifie si j’ai bien compris avant de répondre</w:t>
            </w:r>
          </w:p>
        </w:tc>
        <w:tc>
          <w:tcPr>
            <w:tcW w:w="0" w:type="auto"/>
            <w:vAlign w:val="center"/>
            <w:hideMark/>
          </w:tcPr>
          <w:p w14:paraId="51957128"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6D22ECDC"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6FE5B240"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59F424AE"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0630028D"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r>
      <w:tr w:rsidR="00E00711" w:rsidRPr="002A0750" w14:paraId="73515C34" w14:textId="77777777" w:rsidTr="00F4067C">
        <w:trPr>
          <w:tblCellSpacing w:w="15" w:type="dxa"/>
        </w:trPr>
        <w:tc>
          <w:tcPr>
            <w:tcW w:w="0" w:type="auto"/>
            <w:vAlign w:val="center"/>
            <w:hideMark/>
          </w:tcPr>
          <w:p w14:paraId="497F3EE5"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J’observe les émotions de l’autre et je les prends en compte</w:t>
            </w:r>
          </w:p>
        </w:tc>
        <w:tc>
          <w:tcPr>
            <w:tcW w:w="0" w:type="auto"/>
            <w:vAlign w:val="center"/>
            <w:hideMark/>
          </w:tcPr>
          <w:p w14:paraId="319CACFC"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62A5188F"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72AC1E0E"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500A05CE"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2B8DA074"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r>
      <w:tr w:rsidR="00E00711" w:rsidRPr="002A0750" w14:paraId="451477BF" w14:textId="77777777" w:rsidTr="00F4067C">
        <w:trPr>
          <w:tblCellSpacing w:w="15" w:type="dxa"/>
        </w:trPr>
        <w:tc>
          <w:tcPr>
            <w:tcW w:w="0" w:type="auto"/>
            <w:vAlign w:val="center"/>
            <w:hideMark/>
          </w:tcPr>
          <w:p w14:paraId="134B1D78"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Je pose des questions ouvertes pour clarifier ou approfondir</w:t>
            </w:r>
          </w:p>
        </w:tc>
        <w:tc>
          <w:tcPr>
            <w:tcW w:w="0" w:type="auto"/>
            <w:vAlign w:val="center"/>
            <w:hideMark/>
          </w:tcPr>
          <w:p w14:paraId="43B651B2"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4468EFFB"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08CB539E"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7B53894B"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4EC70B97"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r>
      <w:tr w:rsidR="00E00711" w:rsidRPr="002A0750" w14:paraId="7FDAF0E5" w14:textId="77777777" w:rsidTr="00F4067C">
        <w:trPr>
          <w:tblCellSpacing w:w="15" w:type="dxa"/>
        </w:trPr>
        <w:tc>
          <w:tcPr>
            <w:tcW w:w="0" w:type="auto"/>
            <w:vAlign w:val="center"/>
            <w:hideMark/>
          </w:tcPr>
          <w:p w14:paraId="3D42B6B3"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Je donne des conseils ou des solutions rapidement</w:t>
            </w:r>
          </w:p>
        </w:tc>
        <w:tc>
          <w:tcPr>
            <w:tcW w:w="0" w:type="auto"/>
            <w:vAlign w:val="center"/>
            <w:hideMark/>
          </w:tcPr>
          <w:p w14:paraId="4367C279"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7E9C86CD"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55EC676C"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69488B4D"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1F14E67C"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r>
      <w:tr w:rsidR="00E00711" w:rsidRPr="002A0750" w14:paraId="4CB7D509" w14:textId="77777777" w:rsidTr="00F4067C">
        <w:trPr>
          <w:tblCellSpacing w:w="15" w:type="dxa"/>
        </w:trPr>
        <w:tc>
          <w:tcPr>
            <w:tcW w:w="0" w:type="auto"/>
            <w:vAlign w:val="center"/>
            <w:hideMark/>
          </w:tcPr>
          <w:p w14:paraId="0D5876D5"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Je me surprends à penser à ma réponse pendant que l’autre parle</w:t>
            </w:r>
          </w:p>
        </w:tc>
        <w:tc>
          <w:tcPr>
            <w:tcW w:w="0" w:type="auto"/>
            <w:vAlign w:val="center"/>
            <w:hideMark/>
          </w:tcPr>
          <w:p w14:paraId="15D383C0"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6E722354"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2BC251C4"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58C7969B"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7BE9A04E"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r>
      <w:tr w:rsidR="00E00711" w:rsidRPr="002A0750" w14:paraId="50202644" w14:textId="77777777" w:rsidTr="00F4067C">
        <w:trPr>
          <w:tblCellSpacing w:w="15" w:type="dxa"/>
        </w:trPr>
        <w:tc>
          <w:tcPr>
            <w:tcW w:w="0" w:type="auto"/>
            <w:vAlign w:val="center"/>
            <w:hideMark/>
          </w:tcPr>
          <w:p w14:paraId="4374881F"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Je juge ou interprète ce que dit l’autre intérieurement</w:t>
            </w:r>
          </w:p>
        </w:tc>
        <w:tc>
          <w:tcPr>
            <w:tcW w:w="0" w:type="auto"/>
            <w:vAlign w:val="center"/>
            <w:hideMark/>
          </w:tcPr>
          <w:p w14:paraId="6896DC89"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7E975459"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0E8BDFB5"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2711E285"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c>
          <w:tcPr>
            <w:tcW w:w="0" w:type="auto"/>
            <w:vAlign w:val="center"/>
            <w:hideMark/>
          </w:tcPr>
          <w:p w14:paraId="742BD1E5" w14:textId="77777777" w:rsidR="00E00711" w:rsidRPr="002A0750" w:rsidRDefault="00E00711" w:rsidP="00F4067C">
            <w:pPr>
              <w:spacing w:after="0" w:line="240" w:lineRule="auto"/>
              <w:rPr>
                <w:rFonts w:asciiTheme="minorBidi" w:eastAsia="Times New Roman" w:hAnsiTheme="minorBidi"/>
                <w:sz w:val="24"/>
                <w:szCs w:val="24"/>
                <w:lang w:val="fr-FR" w:eastAsia="fr-FR"/>
              </w:rPr>
            </w:pPr>
            <w:r w:rsidRPr="002A0750">
              <w:rPr>
                <w:rFonts w:ascii="Segoe UI Symbol" w:eastAsia="Times New Roman" w:hAnsi="Segoe UI Symbol" w:cs="Segoe UI Symbol"/>
                <w:sz w:val="24"/>
                <w:szCs w:val="24"/>
                <w:lang w:val="fr-FR" w:eastAsia="fr-FR"/>
              </w:rPr>
              <w:t>☐</w:t>
            </w:r>
          </w:p>
        </w:tc>
      </w:tr>
    </w:tbl>
    <w:p w14:paraId="7C68E414" w14:textId="77777777" w:rsidR="00E00711" w:rsidRPr="002A0750" w:rsidRDefault="00E00711" w:rsidP="00E00711">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pict w14:anchorId="7663BA5C">
          <v:rect id="_x0000_i1164" style="width:0;height:1.5pt" o:hralign="center" o:hrstd="t" o:hr="t" fillcolor="#a0a0a0" stroked="f"/>
        </w:pict>
      </w:r>
    </w:p>
    <w:p w14:paraId="2E279149" w14:textId="77777777" w:rsidR="00E00711" w:rsidRDefault="00E00711" w:rsidP="00E00711">
      <w:pPr>
        <w:spacing w:after="0" w:line="240" w:lineRule="auto"/>
        <w:outlineLvl w:val="1"/>
        <w:rPr>
          <w:rFonts w:asciiTheme="minorBidi" w:eastAsia="Times New Roman" w:hAnsiTheme="minorBidi"/>
          <w:sz w:val="36"/>
          <w:szCs w:val="36"/>
          <w:lang w:val="fr-FR" w:eastAsia="fr-FR"/>
        </w:rPr>
      </w:pPr>
    </w:p>
    <w:p w14:paraId="3526A5B6" w14:textId="77777777" w:rsidR="00D5106F" w:rsidRDefault="00D5106F" w:rsidP="00E00711">
      <w:pPr>
        <w:spacing w:after="0" w:line="240" w:lineRule="auto"/>
        <w:outlineLvl w:val="1"/>
        <w:rPr>
          <w:rFonts w:asciiTheme="minorBidi" w:eastAsia="Times New Roman" w:hAnsiTheme="minorBidi"/>
          <w:sz w:val="28"/>
          <w:szCs w:val="28"/>
          <w:lang w:val="fr-FR" w:eastAsia="fr-FR"/>
        </w:rPr>
      </w:pPr>
    </w:p>
    <w:p w14:paraId="5F02CA40" w14:textId="31D435F4" w:rsidR="00E00711" w:rsidRPr="002A0750" w:rsidRDefault="00E00711" w:rsidP="00E00711">
      <w:pPr>
        <w:spacing w:after="0" w:line="240" w:lineRule="auto"/>
        <w:outlineLvl w:val="1"/>
        <w:rPr>
          <w:rFonts w:asciiTheme="minorBidi" w:eastAsia="Times New Roman" w:hAnsiTheme="minorBidi"/>
          <w:sz w:val="28"/>
          <w:szCs w:val="28"/>
          <w:lang w:val="fr-FR" w:eastAsia="fr-FR"/>
        </w:rPr>
      </w:pPr>
      <w:r w:rsidRPr="002A0750">
        <w:rPr>
          <w:rFonts w:asciiTheme="minorBidi" w:eastAsia="Times New Roman" w:hAnsiTheme="minorBidi"/>
          <w:sz w:val="28"/>
          <w:szCs w:val="28"/>
          <w:lang w:val="fr-FR" w:eastAsia="fr-FR"/>
        </w:rPr>
        <w:t>Interprétation simple</w:t>
      </w:r>
    </w:p>
    <w:p w14:paraId="0915E42D" w14:textId="77777777" w:rsidR="00E00711" w:rsidRPr="002A0750" w:rsidRDefault="00E00711" w:rsidP="00E00711">
      <w:pPr>
        <w:numPr>
          <w:ilvl w:val="0"/>
          <w:numId w:val="28"/>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Majorité de “Toujours” et “Souvent” dans les lignes 1 à 7 :</w:t>
      </w:r>
      <w:r w:rsidRPr="002A0750">
        <w:rPr>
          <w:rFonts w:asciiTheme="minorBidi" w:eastAsia="Times New Roman" w:hAnsiTheme="minorBidi"/>
          <w:sz w:val="24"/>
          <w:szCs w:val="24"/>
          <w:lang w:val="fr-FR" w:eastAsia="fr-FR"/>
        </w:rPr>
        <w:br/>
        <w:t xml:space="preserve"> Vous adoptez globalement une écoute active.</w:t>
      </w:r>
    </w:p>
    <w:p w14:paraId="27DF4D8B" w14:textId="77777777" w:rsidR="00E00711" w:rsidRPr="002A0750" w:rsidRDefault="00E00711" w:rsidP="00E00711">
      <w:pPr>
        <w:numPr>
          <w:ilvl w:val="0"/>
          <w:numId w:val="28"/>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Majorité de “Parfois” ou “Rarement” dans les lignes 1 à 7 :</w:t>
      </w:r>
      <w:r w:rsidRPr="002A0750">
        <w:rPr>
          <w:rFonts w:asciiTheme="minorBidi" w:eastAsia="Times New Roman" w:hAnsiTheme="minorBidi"/>
          <w:sz w:val="24"/>
          <w:szCs w:val="24"/>
          <w:lang w:val="fr-FR" w:eastAsia="fr-FR"/>
        </w:rPr>
        <w:br/>
        <w:t xml:space="preserve">Vous </w:t>
      </w:r>
      <w:r w:rsidRPr="002A0750">
        <w:rPr>
          <w:rFonts w:eastAsia="Times New Roman" w:cs="Arial"/>
          <w:sz w:val="24"/>
          <w:szCs w:val="24"/>
          <w:lang w:val="fr-FR" w:eastAsia="fr-FR"/>
        </w:rPr>
        <w:t>ê</w:t>
      </w:r>
      <w:r w:rsidRPr="002A0750">
        <w:rPr>
          <w:rFonts w:asciiTheme="minorBidi" w:eastAsia="Times New Roman" w:hAnsiTheme="minorBidi"/>
          <w:sz w:val="24"/>
          <w:szCs w:val="24"/>
          <w:lang w:val="fr-FR" w:eastAsia="fr-FR"/>
        </w:rPr>
        <w:t>tes plut</w:t>
      </w:r>
      <w:r w:rsidRPr="002A0750">
        <w:rPr>
          <w:rFonts w:eastAsia="Times New Roman" w:cs="Arial"/>
          <w:sz w:val="24"/>
          <w:szCs w:val="24"/>
          <w:lang w:val="fr-FR" w:eastAsia="fr-FR"/>
        </w:rPr>
        <w:t>ô</w:t>
      </w:r>
      <w:r w:rsidRPr="002A0750">
        <w:rPr>
          <w:rFonts w:asciiTheme="minorBidi" w:eastAsia="Times New Roman" w:hAnsiTheme="minorBidi"/>
          <w:sz w:val="24"/>
          <w:szCs w:val="24"/>
          <w:lang w:val="fr-FR" w:eastAsia="fr-FR"/>
        </w:rPr>
        <w:t>t dans une écoute partielle ou factuelle.</w:t>
      </w:r>
    </w:p>
    <w:p w14:paraId="3CAE9401" w14:textId="77777777" w:rsidR="00E00711" w:rsidRPr="002A0750" w:rsidRDefault="00E00711" w:rsidP="00E00711">
      <w:pPr>
        <w:numPr>
          <w:ilvl w:val="0"/>
          <w:numId w:val="28"/>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Beaucoup de “Toujours” ou “Souvent” dans les lignes 8 à 10 :</w:t>
      </w:r>
      <w:r w:rsidRPr="002A0750">
        <w:rPr>
          <w:rFonts w:asciiTheme="minorBidi" w:eastAsia="Times New Roman" w:hAnsiTheme="minorBidi"/>
          <w:sz w:val="24"/>
          <w:szCs w:val="24"/>
          <w:lang w:val="fr-FR" w:eastAsia="fr-FR"/>
        </w:rPr>
        <w:br/>
        <w:t>Vos habitudes peuvent refl</w:t>
      </w:r>
      <w:r w:rsidRPr="002A0750">
        <w:rPr>
          <w:rFonts w:eastAsia="Times New Roman" w:cs="Arial"/>
          <w:sz w:val="24"/>
          <w:szCs w:val="24"/>
          <w:lang w:val="fr-FR" w:eastAsia="fr-FR"/>
        </w:rPr>
        <w:t>é</w:t>
      </w:r>
      <w:r w:rsidRPr="002A0750">
        <w:rPr>
          <w:rFonts w:asciiTheme="minorBidi" w:eastAsia="Times New Roman" w:hAnsiTheme="minorBidi"/>
          <w:sz w:val="24"/>
          <w:szCs w:val="24"/>
          <w:lang w:val="fr-FR" w:eastAsia="fr-FR"/>
        </w:rPr>
        <w:t xml:space="preserve">ter une écoute dirigée, réactive ou </w:t>
      </w:r>
      <w:proofErr w:type="spellStart"/>
      <w:r w:rsidRPr="002A0750">
        <w:rPr>
          <w:rFonts w:asciiTheme="minorBidi" w:eastAsia="Times New Roman" w:hAnsiTheme="minorBidi"/>
          <w:sz w:val="24"/>
          <w:szCs w:val="24"/>
          <w:lang w:val="fr-FR" w:eastAsia="fr-FR"/>
        </w:rPr>
        <w:t>jugeante</w:t>
      </w:r>
      <w:proofErr w:type="spellEnd"/>
      <w:r w:rsidRPr="002A0750">
        <w:rPr>
          <w:rFonts w:asciiTheme="minorBidi" w:eastAsia="Times New Roman" w:hAnsiTheme="minorBidi"/>
          <w:sz w:val="24"/>
          <w:szCs w:val="24"/>
          <w:lang w:val="fr-FR" w:eastAsia="fr-FR"/>
        </w:rPr>
        <w:t>. Il serait utile de travailler le ralentissement et la reformulation.</w:t>
      </w:r>
    </w:p>
    <w:p w14:paraId="629301CA" w14:textId="77777777" w:rsidR="00BC7A84" w:rsidRPr="00A67904" w:rsidRDefault="00BC7A84" w:rsidP="00BC7A84">
      <w:pPr>
        <w:pStyle w:val="Listepuces"/>
        <w:numPr>
          <w:ilvl w:val="0"/>
          <w:numId w:val="0"/>
        </w:numPr>
        <w:ind w:left="360"/>
        <w:rPr>
          <w:rFonts w:asciiTheme="minorBidi" w:hAnsiTheme="minorBidi"/>
          <w:sz w:val="24"/>
          <w:szCs w:val="24"/>
          <w:lang w:val="fr-FR"/>
        </w:rPr>
      </w:pPr>
    </w:p>
    <w:p w14:paraId="0575C56E" w14:textId="16A3ABBA" w:rsidR="00E73900" w:rsidRPr="00E73900" w:rsidRDefault="00E73900" w:rsidP="00045700">
      <w:pPr>
        <w:spacing w:before="100" w:beforeAutospacing="1" w:after="100" w:afterAutospacing="1" w:line="240" w:lineRule="auto"/>
        <w:outlineLvl w:val="1"/>
        <w:rPr>
          <w:rFonts w:asciiTheme="minorBidi" w:eastAsia="Times New Roman" w:hAnsiTheme="minorBidi"/>
          <w:b/>
          <w:bCs/>
          <w:color w:val="E95D0F"/>
          <w:sz w:val="24"/>
          <w:szCs w:val="24"/>
          <w:lang w:val="fr-FR" w:eastAsia="fr-FR"/>
        </w:rPr>
      </w:pPr>
      <w:r w:rsidRPr="00E73900">
        <w:rPr>
          <w:rFonts w:asciiTheme="minorBidi" w:eastAsia="Times New Roman" w:hAnsiTheme="minorBidi"/>
          <w:b/>
          <w:bCs/>
          <w:color w:val="E95D0F"/>
          <w:sz w:val="24"/>
          <w:szCs w:val="24"/>
          <w:lang w:val="fr-FR" w:eastAsia="fr-FR"/>
        </w:rPr>
        <w:t>Définition de l’écoute active</w:t>
      </w:r>
    </w:p>
    <w:p w14:paraId="1223BB58" w14:textId="77777777" w:rsidR="00E73900" w:rsidRPr="00E73900" w:rsidRDefault="00E73900" w:rsidP="00E73900">
      <w:p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L’écoute active est une posture de communication qui consiste à écouter l’autre avec attention, sans interrompre, sans juger, et en cherchant à comprendre réellement ce qu’il exprime, à la fois sur le fond (les faits) et sur le plan émotionnel.</w:t>
      </w:r>
    </w:p>
    <w:p w14:paraId="7FD6E326" w14:textId="77777777" w:rsidR="00E73900" w:rsidRPr="00E73900" w:rsidRDefault="00E73900" w:rsidP="00E73900">
      <w:p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Elle implique :</w:t>
      </w:r>
    </w:p>
    <w:p w14:paraId="71D5343E" w14:textId="77777777" w:rsidR="00E73900" w:rsidRPr="00E73900" w:rsidRDefault="00E73900" w:rsidP="00E73900">
      <w:pPr>
        <w:numPr>
          <w:ilvl w:val="0"/>
          <w:numId w:val="15"/>
        </w:num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une présence attentive (physique et mentale),</w:t>
      </w:r>
    </w:p>
    <w:p w14:paraId="1B423014" w14:textId="77777777" w:rsidR="00E73900" w:rsidRPr="00E73900" w:rsidRDefault="00E73900" w:rsidP="00E73900">
      <w:pPr>
        <w:numPr>
          <w:ilvl w:val="0"/>
          <w:numId w:val="15"/>
        </w:numPr>
        <w:spacing w:before="100" w:beforeAutospacing="1" w:after="100" w:afterAutospacing="1"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une ouverture bienveillante (accueil de l’autre sans a priori),</w:t>
      </w:r>
    </w:p>
    <w:p w14:paraId="553B24FD" w14:textId="77777777" w:rsidR="00E73900" w:rsidRPr="00E73900" w:rsidRDefault="00E73900" w:rsidP="00E73900">
      <w:pPr>
        <w:numPr>
          <w:ilvl w:val="0"/>
          <w:numId w:val="15"/>
        </w:numPr>
        <w:spacing w:before="100" w:beforeAutospacing="1" w:after="100" w:afterAutospacing="1"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une reformulation régulière (vérification de la compréhension),</w:t>
      </w:r>
    </w:p>
    <w:p w14:paraId="77EB82C5" w14:textId="3B4F68BD" w:rsidR="00E73900" w:rsidRPr="00E73900" w:rsidRDefault="00E73900" w:rsidP="0094253C">
      <w:pPr>
        <w:numPr>
          <w:ilvl w:val="0"/>
          <w:numId w:val="15"/>
        </w:numPr>
        <w:spacing w:before="100" w:beforeAutospacing="1" w:after="0" w:afterAutospacing="1"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une prise en compte des émotions de l’interlocuteur.</w:t>
      </w:r>
      <w:r w:rsidRPr="00E73900">
        <w:rPr>
          <w:rFonts w:asciiTheme="minorBidi" w:eastAsia="Times New Roman" w:hAnsiTheme="minorBidi"/>
          <w:sz w:val="24"/>
          <w:szCs w:val="24"/>
          <w:lang w:val="fr-FR" w:eastAsia="fr-FR"/>
        </w:rPr>
        <w:pict w14:anchorId="7E9E3073">
          <v:rect id="_x0000_i1037" style="width:0;height:1.5pt" o:hralign="center" o:hrstd="t" o:hr="t" fillcolor="#a0a0a0" stroked="f"/>
        </w:pict>
      </w:r>
    </w:p>
    <w:p w14:paraId="2104BF65" w14:textId="77777777" w:rsidR="00E73900" w:rsidRPr="00E73900" w:rsidRDefault="00E73900" w:rsidP="00323C66">
      <w:pPr>
        <w:spacing w:after="0" w:line="240" w:lineRule="auto"/>
        <w:outlineLvl w:val="1"/>
        <w:rPr>
          <w:rFonts w:asciiTheme="minorBidi" w:eastAsia="Times New Roman" w:hAnsiTheme="minorBidi"/>
          <w:b/>
          <w:bCs/>
          <w:sz w:val="24"/>
          <w:szCs w:val="24"/>
          <w:lang w:val="fr-FR" w:eastAsia="fr-FR"/>
        </w:rPr>
      </w:pPr>
      <w:r w:rsidRPr="00E73900">
        <w:rPr>
          <w:rFonts w:ascii="Segoe UI Emoji" w:eastAsia="Times New Roman" w:hAnsi="Segoe UI Emoji" w:cs="Segoe UI Emoji"/>
          <w:b/>
          <w:bCs/>
          <w:sz w:val="24"/>
          <w:szCs w:val="24"/>
          <w:lang w:val="fr-FR" w:eastAsia="fr-FR"/>
        </w:rPr>
        <w:t>🧩</w:t>
      </w:r>
      <w:r w:rsidRPr="00E73900">
        <w:rPr>
          <w:rFonts w:asciiTheme="minorBidi" w:eastAsia="Times New Roman" w:hAnsiTheme="minorBidi"/>
          <w:b/>
          <w:bCs/>
          <w:sz w:val="24"/>
          <w:szCs w:val="24"/>
          <w:lang w:val="fr-FR" w:eastAsia="fr-FR"/>
        </w:rPr>
        <w:t xml:space="preserve"> À quoi sert l’écoute active ?</w:t>
      </w:r>
    </w:p>
    <w:p w14:paraId="4E2F5B09" w14:textId="77777777" w:rsidR="00E73900" w:rsidRPr="00E73900" w:rsidRDefault="00E73900" w:rsidP="00323C66">
      <w:pPr>
        <w:numPr>
          <w:ilvl w:val="0"/>
          <w:numId w:val="16"/>
        </w:num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Créer un climat de confiance</w:t>
      </w:r>
    </w:p>
    <w:p w14:paraId="09C43DD7" w14:textId="77777777" w:rsidR="00E73900" w:rsidRPr="00E73900" w:rsidRDefault="00E73900" w:rsidP="00323C66">
      <w:pPr>
        <w:numPr>
          <w:ilvl w:val="0"/>
          <w:numId w:val="16"/>
        </w:numPr>
        <w:spacing w:before="100" w:beforeAutospacing="1" w:after="100" w:afterAutospacing="1"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Favoriser la compréhension mutuelle</w:t>
      </w:r>
    </w:p>
    <w:p w14:paraId="48852537" w14:textId="77777777" w:rsidR="00E73900" w:rsidRPr="00E73900" w:rsidRDefault="00E73900" w:rsidP="00E73900">
      <w:pPr>
        <w:numPr>
          <w:ilvl w:val="0"/>
          <w:numId w:val="16"/>
        </w:numPr>
        <w:spacing w:before="100" w:beforeAutospacing="1" w:after="100" w:afterAutospacing="1"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Désamorcer des malentendus ou tensions</w:t>
      </w:r>
    </w:p>
    <w:p w14:paraId="36F18D17" w14:textId="77777777" w:rsidR="00E73900" w:rsidRPr="00E73900" w:rsidRDefault="00E73900" w:rsidP="00E73900">
      <w:pPr>
        <w:numPr>
          <w:ilvl w:val="0"/>
          <w:numId w:val="16"/>
        </w:numPr>
        <w:spacing w:before="100" w:beforeAutospacing="1" w:after="100" w:afterAutospacing="1"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Aider l’autre à clarifier ses idées ou ses besoins</w:t>
      </w:r>
    </w:p>
    <w:p w14:paraId="6BBE8A96" w14:textId="77777777" w:rsidR="00E73900" w:rsidRPr="00E73900" w:rsidRDefault="00E73900" w:rsidP="00E73900">
      <w:pPr>
        <w:numPr>
          <w:ilvl w:val="0"/>
          <w:numId w:val="16"/>
        </w:numPr>
        <w:spacing w:before="100" w:beforeAutospacing="1" w:after="100" w:afterAutospacing="1"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Mieux adapter sa réponse ou son comportement</w:t>
      </w:r>
    </w:p>
    <w:p w14:paraId="07D79787" w14:textId="77777777" w:rsidR="00E73900" w:rsidRPr="00E73900" w:rsidRDefault="00E73900" w:rsidP="00E73900">
      <w:p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pict w14:anchorId="15B5AEE8">
          <v:rect id="_x0000_i1038" style="width:0;height:1.5pt" o:hralign="center" o:hrstd="t" o:hr="t" fillcolor="#a0a0a0" stroked="f"/>
        </w:pict>
      </w:r>
    </w:p>
    <w:p w14:paraId="74DCD368" w14:textId="77777777" w:rsidR="00E73900" w:rsidRPr="00E73900" w:rsidRDefault="00E73900" w:rsidP="00323C66">
      <w:pPr>
        <w:spacing w:after="0" w:line="240" w:lineRule="auto"/>
        <w:outlineLvl w:val="1"/>
        <w:rPr>
          <w:rFonts w:asciiTheme="minorBidi" w:eastAsia="Times New Roman" w:hAnsiTheme="minorBidi"/>
          <w:sz w:val="24"/>
          <w:szCs w:val="24"/>
          <w:lang w:val="fr-FR" w:eastAsia="fr-FR"/>
        </w:rPr>
      </w:pPr>
      <w:r w:rsidRPr="00E73900">
        <w:rPr>
          <w:rFonts w:ascii="Segoe UI Emoji" w:eastAsia="Times New Roman" w:hAnsi="Segoe UI Emoji" w:cs="Segoe UI Emoji"/>
          <w:b/>
          <w:bCs/>
          <w:sz w:val="24"/>
          <w:szCs w:val="24"/>
          <w:lang w:val="fr-FR" w:eastAsia="fr-FR"/>
        </w:rPr>
        <w:t>💬</w:t>
      </w:r>
      <w:r w:rsidRPr="00E73900">
        <w:rPr>
          <w:rFonts w:asciiTheme="minorBidi" w:eastAsia="Times New Roman" w:hAnsiTheme="minorBidi"/>
          <w:b/>
          <w:bCs/>
          <w:sz w:val="24"/>
          <w:szCs w:val="24"/>
          <w:lang w:val="fr-FR" w:eastAsia="fr-FR"/>
        </w:rPr>
        <w:t xml:space="preserve"> </w:t>
      </w:r>
      <w:r w:rsidRPr="00E73900">
        <w:rPr>
          <w:rFonts w:asciiTheme="minorBidi" w:eastAsia="Times New Roman" w:hAnsiTheme="minorBidi"/>
          <w:sz w:val="24"/>
          <w:szCs w:val="24"/>
          <w:lang w:val="fr-FR" w:eastAsia="fr-FR"/>
        </w:rPr>
        <w:t>Exemple simple</w:t>
      </w:r>
    </w:p>
    <w:p w14:paraId="56A733EB" w14:textId="77777777" w:rsidR="00E73900" w:rsidRPr="00E73900" w:rsidRDefault="00E73900" w:rsidP="00323C66">
      <w:p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Un collègue dit : « J’en ai marre, on ne m’écoute jamais dans les réunions. »</w:t>
      </w:r>
    </w:p>
    <w:p w14:paraId="677F9104" w14:textId="4A6225DE" w:rsidR="00E73900" w:rsidRPr="00E73900" w:rsidRDefault="00E73900" w:rsidP="00323C66">
      <w:p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R</w:t>
      </w:r>
      <w:r w:rsidRPr="00E73900">
        <w:rPr>
          <w:rFonts w:eastAsia="Times New Roman" w:cs="Arial"/>
          <w:sz w:val="24"/>
          <w:szCs w:val="24"/>
          <w:lang w:val="fr-FR" w:eastAsia="fr-FR"/>
        </w:rPr>
        <w:t>é</w:t>
      </w:r>
      <w:r w:rsidRPr="00E73900">
        <w:rPr>
          <w:rFonts w:asciiTheme="minorBidi" w:eastAsia="Times New Roman" w:hAnsiTheme="minorBidi"/>
          <w:sz w:val="24"/>
          <w:szCs w:val="24"/>
          <w:lang w:val="fr-FR" w:eastAsia="fr-FR"/>
        </w:rPr>
        <w:t>ponse d</w:t>
      </w:r>
      <w:r w:rsidRPr="00E73900">
        <w:rPr>
          <w:rFonts w:eastAsia="Times New Roman" w:cs="Arial"/>
          <w:sz w:val="24"/>
          <w:szCs w:val="24"/>
          <w:lang w:val="fr-FR" w:eastAsia="fr-FR"/>
        </w:rPr>
        <w:t>’é</w:t>
      </w:r>
      <w:r w:rsidRPr="00E73900">
        <w:rPr>
          <w:rFonts w:asciiTheme="minorBidi" w:eastAsia="Times New Roman" w:hAnsiTheme="minorBidi"/>
          <w:sz w:val="24"/>
          <w:szCs w:val="24"/>
          <w:lang w:val="fr-FR" w:eastAsia="fr-FR"/>
        </w:rPr>
        <w:t>coute active :</w:t>
      </w:r>
      <w:r w:rsidRPr="00E73900">
        <w:rPr>
          <w:rFonts w:asciiTheme="minorBidi" w:eastAsia="Times New Roman" w:hAnsiTheme="minorBidi"/>
          <w:sz w:val="24"/>
          <w:szCs w:val="24"/>
          <w:lang w:val="fr-FR" w:eastAsia="fr-FR"/>
        </w:rPr>
        <w:br/>
      </w:r>
      <w:r w:rsidRPr="00E73900">
        <w:rPr>
          <w:rFonts w:asciiTheme="minorBidi" w:eastAsia="Times New Roman" w:hAnsiTheme="minorBidi"/>
          <w:i/>
          <w:iCs/>
          <w:sz w:val="24"/>
          <w:szCs w:val="24"/>
          <w:lang w:val="fr-FR" w:eastAsia="fr-FR"/>
        </w:rPr>
        <w:t>« Tu ressens que ton avis n’est pas pris en compte ? Tu as l’impression d’être mis de côté ? »</w:t>
      </w:r>
    </w:p>
    <w:p w14:paraId="23EB2DB5" w14:textId="4A6403B4" w:rsidR="00E73900" w:rsidRPr="00E73900" w:rsidRDefault="00E73900" w:rsidP="00323C66">
      <w:p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t>Plut</w:t>
      </w:r>
      <w:r w:rsidRPr="00E73900">
        <w:rPr>
          <w:rFonts w:eastAsia="Times New Roman" w:cs="Arial"/>
          <w:sz w:val="24"/>
          <w:szCs w:val="24"/>
          <w:lang w:val="fr-FR" w:eastAsia="fr-FR"/>
        </w:rPr>
        <w:t>ô</w:t>
      </w:r>
      <w:r w:rsidRPr="00E73900">
        <w:rPr>
          <w:rFonts w:asciiTheme="minorBidi" w:eastAsia="Times New Roman" w:hAnsiTheme="minorBidi"/>
          <w:sz w:val="24"/>
          <w:szCs w:val="24"/>
          <w:lang w:val="fr-FR" w:eastAsia="fr-FR"/>
        </w:rPr>
        <w:t>t qu</w:t>
      </w:r>
      <w:r w:rsidRPr="00E73900">
        <w:rPr>
          <w:rFonts w:eastAsia="Times New Roman" w:cs="Arial"/>
          <w:sz w:val="24"/>
          <w:szCs w:val="24"/>
          <w:lang w:val="fr-FR" w:eastAsia="fr-FR"/>
        </w:rPr>
        <w:t>’</w:t>
      </w:r>
      <w:r w:rsidRPr="00E73900">
        <w:rPr>
          <w:rFonts w:asciiTheme="minorBidi" w:eastAsia="Times New Roman" w:hAnsiTheme="minorBidi"/>
          <w:sz w:val="24"/>
          <w:szCs w:val="24"/>
          <w:lang w:val="fr-FR" w:eastAsia="fr-FR"/>
        </w:rPr>
        <w:t>un conseil ou un jugement, on accueille son ressenti et reformule.</w:t>
      </w:r>
    </w:p>
    <w:p w14:paraId="104537C6" w14:textId="77777777" w:rsidR="00E73900" w:rsidRPr="00E73900" w:rsidRDefault="00E73900" w:rsidP="00E73900">
      <w:p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sz w:val="24"/>
          <w:szCs w:val="24"/>
          <w:lang w:val="fr-FR" w:eastAsia="fr-FR"/>
        </w:rPr>
        <w:pict w14:anchorId="7603A8F5">
          <v:rect id="_x0000_i1039" style="width:0;height:1.5pt" o:hralign="center" o:hrstd="t" o:hr="t" fillcolor="#a0a0a0" stroked="f"/>
        </w:pict>
      </w:r>
    </w:p>
    <w:p w14:paraId="5EE0229E" w14:textId="77777777" w:rsidR="00045700" w:rsidRDefault="00045700" w:rsidP="00323C66">
      <w:pPr>
        <w:spacing w:after="0" w:line="240" w:lineRule="auto"/>
        <w:outlineLvl w:val="1"/>
        <w:rPr>
          <w:rFonts w:ascii="Segoe UI Symbol" w:eastAsia="Times New Roman" w:hAnsi="Segoe UI Symbol" w:cs="Segoe UI Symbol"/>
          <w:b/>
          <w:bCs/>
          <w:sz w:val="24"/>
          <w:szCs w:val="24"/>
          <w:lang w:val="fr-FR" w:eastAsia="fr-FR"/>
        </w:rPr>
      </w:pPr>
    </w:p>
    <w:p w14:paraId="4A795130" w14:textId="3C848446" w:rsidR="00E73900" w:rsidRPr="00E73900" w:rsidRDefault="00E73900" w:rsidP="00323C66">
      <w:pPr>
        <w:spacing w:after="0" w:line="240" w:lineRule="auto"/>
        <w:outlineLvl w:val="1"/>
        <w:rPr>
          <w:rFonts w:asciiTheme="minorBidi" w:eastAsia="Times New Roman" w:hAnsiTheme="minorBidi"/>
          <w:b/>
          <w:bCs/>
          <w:color w:val="E95D0F"/>
          <w:sz w:val="24"/>
          <w:szCs w:val="24"/>
          <w:lang w:val="fr-FR" w:eastAsia="fr-FR"/>
        </w:rPr>
      </w:pPr>
      <w:r w:rsidRPr="00E73900">
        <w:rPr>
          <w:rFonts w:asciiTheme="minorBidi" w:eastAsia="Times New Roman" w:hAnsiTheme="minorBidi"/>
          <w:b/>
          <w:bCs/>
          <w:color w:val="E95D0F"/>
          <w:sz w:val="24"/>
          <w:szCs w:val="24"/>
          <w:lang w:val="fr-FR" w:eastAsia="fr-FR"/>
        </w:rPr>
        <w:t>Outils clés de l’écoute active</w:t>
      </w:r>
    </w:p>
    <w:p w14:paraId="2B2C895D" w14:textId="77777777" w:rsidR="00E73900" w:rsidRPr="00E73900" w:rsidRDefault="00E73900" w:rsidP="00323C66">
      <w:pPr>
        <w:numPr>
          <w:ilvl w:val="0"/>
          <w:numId w:val="17"/>
        </w:num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b/>
          <w:bCs/>
          <w:sz w:val="24"/>
          <w:szCs w:val="24"/>
          <w:lang w:val="fr-FR" w:eastAsia="fr-FR"/>
        </w:rPr>
        <w:t>Reformulation</w:t>
      </w:r>
      <w:r w:rsidRPr="00E73900">
        <w:rPr>
          <w:rFonts w:asciiTheme="minorBidi" w:eastAsia="Times New Roman" w:hAnsiTheme="minorBidi"/>
          <w:sz w:val="24"/>
          <w:szCs w:val="24"/>
          <w:lang w:val="fr-FR" w:eastAsia="fr-FR"/>
        </w:rPr>
        <w:t xml:space="preserve"> : « Si je comprends bien, tu… »</w:t>
      </w:r>
    </w:p>
    <w:p w14:paraId="669E6FFA" w14:textId="77777777" w:rsidR="00E73900" w:rsidRPr="00E73900" w:rsidRDefault="00E73900" w:rsidP="00323C66">
      <w:pPr>
        <w:numPr>
          <w:ilvl w:val="0"/>
          <w:numId w:val="17"/>
        </w:num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b/>
          <w:bCs/>
          <w:sz w:val="24"/>
          <w:szCs w:val="24"/>
          <w:lang w:val="fr-FR" w:eastAsia="fr-FR"/>
        </w:rPr>
        <w:t>Question ouverte</w:t>
      </w:r>
      <w:r w:rsidRPr="00E73900">
        <w:rPr>
          <w:rFonts w:asciiTheme="minorBidi" w:eastAsia="Times New Roman" w:hAnsiTheme="minorBidi"/>
          <w:sz w:val="24"/>
          <w:szCs w:val="24"/>
          <w:lang w:val="fr-FR" w:eastAsia="fr-FR"/>
        </w:rPr>
        <w:t xml:space="preserve"> : « Qu’est-ce qui te fait dire cela ? »</w:t>
      </w:r>
    </w:p>
    <w:p w14:paraId="673AB6B0" w14:textId="77777777" w:rsidR="00E73900" w:rsidRPr="00E73900" w:rsidRDefault="00E73900" w:rsidP="00323C66">
      <w:pPr>
        <w:numPr>
          <w:ilvl w:val="0"/>
          <w:numId w:val="17"/>
        </w:numPr>
        <w:spacing w:after="0" w:line="240" w:lineRule="auto"/>
        <w:rPr>
          <w:rFonts w:asciiTheme="minorBidi" w:eastAsia="Times New Roman" w:hAnsiTheme="minorBidi"/>
          <w:sz w:val="24"/>
          <w:szCs w:val="24"/>
          <w:lang w:val="fr-FR" w:eastAsia="fr-FR"/>
        </w:rPr>
      </w:pPr>
      <w:r w:rsidRPr="00E73900">
        <w:rPr>
          <w:rFonts w:asciiTheme="minorBidi" w:eastAsia="Times New Roman" w:hAnsiTheme="minorBidi"/>
          <w:b/>
          <w:bCs/>
          <w:sz w:val="24"/>
          <w:szCs w:val="24"/>
          <w:lang w:val="fr-FR" w:eastAsia="fr-FR"/>
        </w:rPr>
        <w:t>Validation émotionnelle</w:t>
      </w:r>
      <w:r w:rsidRPr="00E73900">
        <w:rPr>
          <w:rFonts w:asciiTheme="minorBidi" w:eastAsia="Times New Roman" w:hAnsiTheme="minorBidi"/>
          <w:sz w:val="24"/>
          <w:szCs w:val="24"/>
          <w:lang w:val="fr-FR" w:eastAsia="fr-FR"/>
        </w:rPr>
        <w:t xml:space="preserve"> : « Je vois que cela t’a affecté. »</w:t>
      </w:r>
    </w:p>
    <w:p w14:paraId="527F7B38" w14:textId="77777777" w:rsidR="00E73900" w:rsidRPr="00DD2F13" w:rsidRDefault="00E73900" w:rsidP="00323C66">
      <w:pPr>
        <w:numPr>
          <w:ilvl w:val="0"/>
          <w:numId w:val="17"/>
        </w:numPr>
        <w:spacing w:after="0" w:line="240" w:lineRule="auto"/>
        <w:rPr>
          <w:rFonts w:ascii="Times New Roman" w:eastAsia="Times New Roman" w:hAnsi="Times New Roman" w:cs="Times New Roman"/>
          <w:sz w:val="24"/>
          <w:szCs w:val="24"/>
          <w:lang w:val="fr-FR" w:eastAsia="fr-FR"/>
        </w:rPr>
      </w:pPr>
      <w:r w:rsidRPr="00E73900">
        <w:rPr>
          <w:rFonts w:asciiTheme="minorBidi" w:eastAsia="Times New Roman" w:hAnsiTheme="minorBidi"/>
          <w:b/>
          <w:bCs/>
          <w:sz w:val="24"/>
          <w:szCs w:val="24"/>
          <w:lang w:val="fr-FR" w:eastAsia="fr-FR"/>
        </w:rPr>
        <w:t>Silence utile</w:t>
      </w:r>
      <w:r w:rsidRPr="00E73900">
        <w:rPr>
          <w:rFonts w:asciiTheme="minorBidi" w:eastAsia="Times New Roman" w:hAnsiTheme="minorBidi"/>
          <w:sz w:val="24"/>
          <w:szCs w:val="24"/>
          <w:lang w:val="fr-FR" w:eastAsia="fr-FR"/>
        </w:rPr>
        <w:t xml:space="preserve"> : laisser un espace de parole sans couper</w:t>
      </w:r>
    </w:p>
    <w:p w14:paraId="241A3F72" w14:textId="77777777" w:rsidR="00DD2F13" w:rsidRDefault="00DD2F13" w:rsidP="009301D5">
      <w:pPr>
        <w:spacing w:after="0" w:line="240" w:lineRule="auto"/>
        <w:ind w:left="720"/>
        <w:rPr>
          <w:rFonts w:ascii="Times New Roman" w:eastAsia="Times New Roman" w:hAnsi="Times New Roman" w:cs="Times New Roman"/>
          <w:sz w:val="24"/>
          <w:szCs w:val="24"/>
          <w:lang w:val="fr-FR" w:eastAsia="fr-FR"/>
        </w:rPr>
      </w:pPr>
    </w:p>
    <w:p w14:paraId="7AB51954" w14:textId="77777777" w:rsidR="009301D5" w:rsidRDefault="009301D5" w:rsidP="009301D5">
      <w:pPr>
        <w:spacing w:after="0" w:line="240" w:lineRule="auto"/>
        <w:ind w:left="720"/>
        <w:rPr>
          <w:rFonts w:ascii="Times New Roman" w:eastAsia="Times New Roman" w:hAnsi="Times New Roman" w:cs="Times New Roman"/>
          <w:sz w:val="24"/>
          <w:szCs w:val="24"/>
          <w:lang w:val="fr-FR" w:eastAsia="fr-FR"/>
        </w:rPr>
      </w:pPr>
    </w:p>
    <w:p w14:paraId="73EFF17B" w14:textId="77777777" w:rsidR="009301D5" w:rsidRDefault="009301D5" w:rsidP="009301D5">
      <w:pPr>
        <w:spacing w:after="0" w:line="240" w:lineRule="auto"/>
        <w:ind w:left="720"/>
        <w:rPr>
          <w:rFonts w:ascii="Times New Roman" w:eastAsia="Times New Roman" w:hAnsi="Times New Roman" w:cs="Times New Roman"/>
          <w:sz w:val="24"/>
          <w:szCs w:val="24"/>
          <w:lang w:val="fr-FR" w:eastAsia="fr-FR"/>
        </w:rPr>
      </w:pPr>
    </w:p>
    <w:p w14:paraId="1BFF9CA0" w14:textId="77777777" w:rsidR="009301D5" w:rsidRDefault="009301D5" w:rsidP="009301D5">
      <w:pPr>
        <w:spacing w:after="0" w:line="240" w:lineRule="auto"/>
        <w:ind w:left="720"/>
        <w:rPr>
          <w:rFonts w:ascii="Times New Roman" w:eastAsia="Times New Roman" w:hAnsi="Times New Roman" w:cs="Times New Roman"/>
          <w:sz w:val="24"/>
          <w:szCs w:val="24"/>
          <w:lang w:val="fr-FR" w:eastAsia="fr-FR"/>
        </w:rPr>
      </w:pPr>
    </w:p>
    <w:p w14:paraId="7FE55066" w14:textId="77777777" w:rsidR="009301D5" w:rsidRDefault="009301D5" w:rsidP="009301D5">
      <w:pPr>
        <w:spacing w:after="0" w:line="240" w:lineRule="auto"/>
        <w:ind w:left="720"/>
        <w:rPr>
          <w:rFonts w:ascii="Times New Roman" w:eastAsia="Times New Roman" w:hAnsi="Times New Roman" w:cs="Times New Roman"/>
          <w:sz w:val="24"/>
          <w:szCs w:val="24"/>
          <w:lang w:val="fr-FR" w:eastAsia="fr-FR"/>
        </w:rPr>
      </w:pPr>
    </w:p>
    <w:p w14:paraId="0B720BA1" w14:textId="77777777" w:rsidR="009301D5" w:rsidRPr="00E73900" w:rsidRDefault="009301D5" w:rsidP="009301D5">
      <w:pPr>
        <w:spacing w:after="0" w:line="240" w:lineRule="auto"/>
        <w:ind w:left="720"/>
        <w:rPr>
          <w:rFonts w:ascii="Times New Roman" w:eastAsia="Times New Roman" w:hAnsi="Times New Roman" w:cs="Times New Roman"/>
          <w:sz w:val="24"/>
          <w:szCs w:val="24"/>
          <w:lang w:val="fr-FR" w:eastAsia="fr-FR"/>
        </w:rPr>
      </w:pPr>
    </w:p>
    <w:p w14:paraId="64DBA6BA" w14:textId="77777777" w:rsidR="00045700" w:rsidRDefault="00045700" w:rsidP="00323C66">
      <w:pPr>
        <w:spacing w:after="0" w:line="240" w:lineRule="auto"/>
        <w:outlineLvl w:val="1"/>
        <w:rPr>
          <w:rFonts w:ascii="Segoe UI Emoji" w:eastAsia="Times New Roman" w:hAnsi="Segoe UI Emoji" w:cs="Segoe UI Emoji"/>
          <w:b/>
          <w:bCs/>
          <w:sz w:val="24"/>
          <w:szCs w:val="24"/>
          <w:lang w:val="fr-FR" w:eastAsia="fr-FR"/>
        </w:rPr>
      </w:pPr>
    </w:p>
    <w:p w14:paraId="12F2B245" w14:textId="38EB129C" w:rsidR="00323C66" w:rsidRPr="00323C66" w:rsidRDefault="00323C66" w:rsidP="00323C66">
      <w:pPr>
        <w:spacing w:after="0" w:line="240" w:lineRule="auto"/>
        <w:outlineLvl w:val="1"/>
        <w:rPr>
          <w:rFonts w:asciiTheme="minorBidi" w:eastAsia="Times New Roman" w:hAnsiTheme="minorBidi"/>
          <w:b/>
          <w:bCs/>
          <w:color w:val="E95D0F"/>
          <w:sz w:val="24"/>
          <w:szCs w:val="24"/>
          <w:lang w:val="fr-FR" w:eastAsia="fr-FR"/>
        </w:rPr>
      </w:pPr>
      <w:r w:rsidRPr="00323C66">
        <w:rPr>
          <w:rFonts w:asciiTheme="minorBidi" w:eastAsia="Times New Roman" w:hAnsiTheme="minorBidi"/>
          <w:b/>
          <w:bCs/>
          <w:color w:val="E95D0F"/>
          <w:sz w:val="24"/>
          <w:szCs w:val="24"/>
          <w:lang w:val="fr-FR" w:eastAsia="fr-FR"/>
        </w:rPr>
        <w:t>Les 3 niveaux d’écoute</w:t>
      </w:r>
    </w:p>
    <w:p w14:paraId="03ADB1D9" w14:textId="77777777"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Ces trois niveaux représentent différentes postures d’écoute, allant de la plus superficielle à la plus engagée.</w:t>
      </w:r>
      <w:r w:rsidRPr="00323C66">
        <w:rPr>
          <w:rFonts w:asciiTheme="minorBidi" w:eastAsia="Times New Roman" w:hAnsiTheme="minorBidi"/>
          <w:sz w:val="24"/>
          <w:szCs w:val="24"/>
          <w:lang w:val="fr-FR" w:eastAsia="fr-FR"/>
        </w:rPr>
        <w:br/>
        <w:t>Ils permettent de prendre conscience de la qualité de notre écoute et de l’ajuster selon les situations.</w:t>
      </w:r>
    </w:p>
    <w:p w14:paraId="398C8ED3" w14:textId="77777777"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pict w14:anchorId="174F6391">
          <v:rect id="_x0000_i1049" style="width:0;height:1.5pt" o:hralign="center" o:hrstd="t" o:hr="t" fillcolor="#a0a0a0" stroked="f"/>
        </w:pict>
      </w:r>
    </w:p>
    <w:p w14:paraId="605008F2" w14:textId="5353A417" w:rsidR="00323C66" w:rsidRPr="00323C66" w:rsidRDefault="00323C66" w:rsidP="00045700">
      <w:pPr>
        <w:spacing w:before="100" w:beforeAutospacing="1" w:after="100" w:afterAutospacing="1" w:line="240" w:lineRule="auto"/>
        <w:outlineLvl w:val="2"/>
        <w:rPr>
          <w:rFonts w:asciiTheme="minorBidi" w:eastAsia="Times New Roman" w:hAnsiTheme="minorBidi"/>
          <w:b/>
          <w:bCs/>
          <w:sz w:val="24"/>
          <w:szCs w:val="24"/>
          <w:lang w:val="fr-FR" w:eastAsia="fr-FR"/>
        </w:rPr>
      </w:pPr>
      <w:r w:rsidRPr="00323C66">
        <w:rPr>
          <w:rFonts w:asciiTheme="minorBidi" w:eastAsia="Times New Roman" w:hAnsiTheme="minorBidi"/>
          <w:b/>
          <w:bCs/>
          <w:sz w:val="24"/>
          <w:szCs w:val="24"/>
          <w:lang w:val="fr-FR" w:eastAsia="fr-FR"/>
        </w:rPr>
        <w:t xml:space="preserve">Niveau 1 : </w:t>
      </w:r>
      <w:r w:rsidR="00DA7AA5">
        <w:rPr>
          <w:rFonts w:asciiTheme="minorBidi" w:eastAsia="Times New Roman" w:hAnsiTheme="minorBidi"/>
          <w:b/>
          <w:bCs/>
          <w:sz w:val="24"/>
          <w:szCs w:val="24"/>
          <w:lang w:val="fr-FR" w:eastAsia="fr-FR"/>
        </w:rPr>
        <w:t>l</w:t>
      </w:r>
      <w:r w:rsidRPr="00323C66">
        <w:rPr>
          <w:rFonts w:asciiTheme="minorBidi" w:eastAsia="Times New Roman" w:hAnsiTheme="minorBidi"/>
          <w:b/>
          <w:bCs/>
          <w:sz w:val="24"/>
          <w:szCs w:val="24"/>
          <w:lang w:val="fr-FR" w:eastAsia="fr-FR"/>
        </w:rPr>
        <w:t>’écoute passive ou distraite</w:t>
      </w:r>
    </w:p>
    <w:p w14:paraId="79741303" w14:textId="01C97263"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b/>
          <w:bCs/>
          <w:sz w:val="24"/>
          <w:szCs w:val="24"/>
          <w:lang w:val="fr-FR" w:eastAsia="fr-FR"/>
        </w:rPr>
        <w:t>Je suis présent physiquement, mais mentalement ailleurs.</w:t>
      </w:r>
    </w:p>
    <w:p w14:paraId="750A57E4" w14:textId="77777777" w:rsidR="00323C66" w:rsidRPr="00323C66" w:rsidRDefault="00323C66" w:rsidP="00323C66">
      <w:pPr>
        <w:numPr>
          <w:ilvl w:val="0"/>
          <w:numId w:val="18"/>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Je pense à autre chose pendant que l’autre parle.</w:t>
      </w:r>
    </w:p>
    <w:p w14:paraId="28DAC522" w14:textId="77777777" w:rsidR="00323C66" w:rsidRPr="00323C66" w:rsidRDefault="00323C66" w:rsidP="00323C66">
      <w:pPr>
        <w:numPr>
          <w:ilvl w:val="0"/>
          <w:numId w:val="18"/>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Je prépare ma réponse au lieu d’écouter.</w:t>
      </w:r>
    </w:p>
    <w:p w14:paraId="6BC97434" w14:textId="77777777" w:rsidR="00323C66" w:rsidRPr="00323C66" w:rsidRDefault="00323C66" w:rsidP="00323C66">
      <w:pPr>
        <w:numPr>
          <w:ilvl w:val="0"/>
          <w:numId w:val="18"/>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Je fais des gestes d’écoute, mais je n’entends pas vraiment.</w:t>
      </w:r>
    </w:p>
    <w:p w14:paraId="2A7BDA57" w14:textId="2E879F86"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Exemple :</w:t>
      </w:r>
      <w:r w:rsidRPr="00323C66">
        <w:rPr>
          <w:rFonts w:asciiTheme="minorBidi" w:eastAsia="Times New Roman" w:hAnsiTheme="minorBidi"/>
          <w:sz w:val="24"/>
          <w:szCs w:val="24"/>
          <w:lang w:val="fr-FR" w:eastAsia="fr-FR"/>
        </w:rPr>
        <w:br/>
        <w:t>Un collègue vous parle, mais vous consultez vos mails en même temps ou vous hochez la tête sans vraiment intégrer ce qu’il dit.</w:t>
      </w:r>
    </w:p>
    <w:p w14:paraId="6C74015C" w14:textId="2394C9A1"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Conséquence : l’autre ne se sent pas écouté ni reconnu → incompréhensions, frustrations.</w:t>
      </w:r>
    </w:p>
    <w:p w14:paraId="39652ABF" w14:textId="77777777"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pict w14:anchorId="5BAB72C9">
          <v:rect id="_x0000_i1050" style="width:0;height:1.5pt" o:hralign="center" o:hrstd="t" o:hr="t" fillcolor="#a0a0a0" stroked="f"/>
        </w:pict>
      </w:r>
    </w:p>
    <w:p w14:paraId="7925B2D5" w14:textId="015FC4F3" w:rsidR="00323C66" w:rsidRPr="00323C66" w:rsidRDefault="00323C66" w:rsidP="00323C66">
      <w:pPr>
        <w:spacing w:before="100" w:beforeAutospacing="1" w:after="100" w:afterAutospacing="1" w:line="240" w:lineRule="auto"/>
        <w:outlineLvl w:val="2"/>
        <w:rPr>
          <w:rFonts w:asciiTheme="minorBidi" w:eastAsia="Times New Roman" w:hAnsiTheme="minorBidi"/>
          <w:b/>
          <w:bCs/>
          <w:sz w:val="24"/>
          <w:szCs w:val="24"/>
          <w:lang w:val="fr-FR" w:eastAsia="fr-FR"/>
        </w:rPr>
      </w:pPr>
      <w:r w:rsidRPr="00323C66">
        <w:rPr>
          <w:rFonts w:asciiTheme="minorBidi" w:eastAsia="Times New Roman" w:hAnsiTheme="minorBidi"/>
          <w:b/>
          <w:bCs/>
          <w:sz w:val="24"/>
          <w:szCs w:val="24"/>
          <w:lang w:val="fr-FR" w:eastAsia="fr-FR"/>
        </w:rPr>
        <w:t xml:space="preserve">Niveau 2 : </w:t>
      </w:r>
      <w:r w:rsidR="00DA7AA5">
        <w:rPr>
          <w:rFonts w:asciiTheme="minorBidi" w:eastAsia="Times New Roman" w:hAnsiTheme="minorBidi"/>
          <w:b/>
          <w:bCs/>
          <w:sz w:val="24"/>
          <w:szCs w:val="24"/>
          <w:lang w:val="fr-FR" w:eastAsia="fr-FR"/>
        </w:rPr>
        <w:t>l</w:t>
      </w:r>
      <w:r w:rsidRPr="00323C66">
        <w:rPr>
          <w:rFonts w:asciiTheme="minorBidi" w:eastAsia="Times New Roman" w:hAnsiTheme="minorBidi"/>
          <w:b/>
          <w:bCs/>
          <w:sz w:val="24"/>
          <w:szCs w:val="24"/>
          <w:lang w:val="fr-FR" w:eastAsia="fr-FR"/>
        </w:rPr>
        <w:t>’écoute attentive ou factuelle</w:t>
      </w:r>
    </w:p>
    <w:p w14:paraId="364A803A" w14:textId="3A1678B9"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b/>
          <w:bCs/>
          <w:sz w:val="24"/>
          <w:szCs w:val="24"/>
          <w:lang w:val="fr-FR" w:eastAsia="fr-FR"/>
        </w:rPr>
        <w:t>Je suis concentré sur les mots de l’autre.</w:t>
      </w:r>
    </w:p>
    <w:p w14:paraId="63260BCF" w14:textId="77777777" w:rsidR="00323C66" w:rsidRPr="00323C66" w:rsidRDefault="00323C66" w:rsidP="00323C66">
      <w:pPr>
        <w:numPr>
          <w:ilvl w:val="0"/>
          <w:numId w:val="19"/>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J’écoute ce qui est dit, de façon logique et rationnelle.</w:t>
      </w:r>
    </w:p>
    <w:p w14:paraId="459FDCC4" w14:textId="77777777" w:rsidR="00323C66" w:rsidRPr="00323C66" w:rsidRDefault="00323C66" w:rsidP="00323C66">
      <w:pPr>
        <w:numPr>
          <w:ilvl w:val="0"/>
          <w:numId w:val="19"/>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Je retiens les faits, les informations, les demandes.</w:t>
      </w:r>
    </w:p>
    <w:p w14:paraId="20E51981" w14:textId="77777777" w:rsidR="00323C66" w:rsidRPr="00323C66" w:rsidRDefault="00323C66" w:rsidP="00323C66">
      <w:pPr>
        <w:numPr>
          <w:ilvl w:val="0"/>
          <w:numId w:val="19"/>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Je peux reformuler, mais je ne prends pas en compte les émotions ou les non-dits.</w:t>
      </w:r>
    </w:p>
    <w:p w14:paraId="10103C96" w14:textId="2F3AC079"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Exemple :</w:t>
      </w:r>
      <w:r w:rsidRPr="00323C66">
        <w:rPr>
          <w:rFonts w:asciiTheme="minorBidi" w:eastAsia="Times New Roman" w:hAnsiTheme="minorBidi"/>
          <w:sz w:val="24"/>
          <w:szCs w:val="24"/>
          <w:lang w:val="fr-FR" w:eastAsia="fr-FR"/>
        </w:rPr>
        <w:br/>
        <w:t>Un salarié dit : « J’ai trop de projets en même temps. »</w:t>
      </w:r>
      <w:r w:rsidRPr="00323C66">
        <w:rPr>
          <w:rFonts w:asciiTheme="minorBidi" w:eastAsia="Times New Roman" w:hAnsiTheme="minorBidi"/>
          <w:sz w:val="24"/>
          <w:szCs w:val="24"/>
          <w:lang w:val="fr-FR" w:eastAsia="fr-FR"/>
        </w:rPr>
        <w:br/>
        <w:t>Réponse : « Ok, donc tu as 3 dossiers en parallèle, c’est ça ? »</w:t>
      </w:r>
    </w:p>
    <w:p w14:paraId="59F10E59" w14:textId="3F39C4B4"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Bonne base pour un échange professionnel, mais l’aspect humain ou émotionnel est négligé.</w:t>
      </w:r>
    </w:p>
    <w:p w14:paraId="0FC04D98" w14:textId="77777777"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pict w14:anchorId="5B5F834D">
          <v:rect id="_x0000_i1051" style="width:0;height:1.5pt" o:hralign="center" o:hrstd="t" o:hr="t" fillcolor="#a0a0a0" stroked="f"/>
        </w:pict>
      </w:r>
    </w:p>
    <w:p w14:paraId="5F6D6ADA" w14:textId="1928BEFB" w:rsidR="00323C66" w:rsidRPr="00323C66" w:rsidRDefault="00323C66" w:rsidP="00323C66">
      <w:pPr>
        <w:spacing w:before="100" w:beforeAutospacing="1" w:after="100" w:afterAutospacing="1" w:line="240" w:lineRule="auto"/>
        <w:outlineLvl w:val="2"/>
        <w:rPr>
          <w:rFonts w:asciiTheme="minorBidi" w:eastAsia="Times New Roman" w:hAnsiTheme="minorBidi"/>
          <w:b/>
          <w:bCs/>
          <w:sz w:val="24"/>
          <w:szCs w:val="24"/>
          <w:lang w:val="fr-FR" w:eastAsia="fr-FR"/>
        </w:rPr>
      </w:pPr>
      <w:r w:rsidRPr="00323C66">
        <w:rPr>
          <w:rFonts w:asciiTheme="minorBidi" w:eastAsia="Times New Roman" w:hAnsiTheme="minorBidi"/>
          <w:b/>
          <w:bCs/>
          <w:sz w:val="24"/>
          <w:szCs w:val="24"/>
          <w:lang w:val="fr-FR" w:eastAsia="fr-FR"/>
        </w:rPr>
        <w:t>Niveau 3 : L’écoute active ou empathique</w:t>
      </w:r>
    </w:p>
    <w:p w14:paraId="03A9149A" w14:textId="64C95851"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b/>
          <w:bCs/>
          <w:sz w:val="24"/>
          <w:szCs w:val="24"/>
          <w:lang w:val="fr-FR" w:eastAsia="fr-FR"/>
        </w:rPr>
        <w:t>Je suis pleinement présent, à l’écoute des mots, des émotions et du non-dit.</w:t>
      </w:r>
    </w:p>
    <w:p w14:paraId="0887FE89" w14:textId="77777777" w:rsidR="00323C66" w:rsidRPr="00323C66" w:rsidRDefault="00323C66" w:rsidP="00323C66">
      <w:pPr>
        <w:numPr>
          <w:ilvl w:val="0"/>
          <w:numId w:val="20"/>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Je me centre sur l’autre sans juger ni interrompre.</w:t>
      </w:r>
    </w:p>
    <w:p w14:paraId="643C9626" w14:textId="77777777" w:rsidR="00323C66" w:rsidRPr="00323C66" w:rsidRDefault="00323C66" w:rsidP="00323C66">
      <w:pPr>
        <w:numPr>
          <w:ilvl w:val="0"/>
          <w:numId w:val="20"/>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 xml:space="preserve">Je reformule à la fois les faits </w:t>
      </w:r>
      <w:r w:rsidRPr="00323C66">
        <w:rPr>
          <w:rFonts w:asciiTheme="minorBidi" w:eastAsia="Times New Roman" w:hAnsiTheme="minorBidi"/>
          <w:b/>
          <w:bCs/>
          <w:sz w:val="24"/>
          <w:szCs w:val="24"/>
          <w:lang w:val="fr-FR" w:eastAsia="fr-FR"/>
        </w:rPr>
        <w:t>et</w:t>
      </w:r>
      <w:r w:rsidRPr="00323C66">
        <w:rPr>
          <w:rFonts w:asciiTheme="minorBidi" w:eastAsia="Times New Roman" w:hAnsiTheme="minorBidi"/>
          <w:sz w:val="24"/>
          <w:szCs w:val="24"/>
          <w:lang w:val="fr-FR" w:eastAsia="fr-FR"/>
        </w:rPr>
        <w:t xml:space="preserve"> le ressenti.</w:t>
      </w:r>
    </w:p>
    <w:p w14:paraId="03591B7B" w14:textId="77777777" w:rsidR="00323C66" w:rsidRPr="00323C66" w:rsidRDefault="00323C66" w:rsidP="00323C66">
      <w:pPr>
        <w:numPr>
          <w:ilvl w:val="0"/>
          <w:numId w:val="20"/>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J’accueille les silences, les hésitations, les besoins exprimés ou implicites.</w:t>
      </w:r>
    </w:p>
    <w:p w14:paraId="0C7FF1D6" w14:textId="0D7ECCD3"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Exemple :</w:t>
      </w:r>
      <w:r w:rsidRPr="00323C66">
        <w:rPr>
          <w:rFonts w:asciiTheme="minorBidi" w:eastAsia="Times New Roman" w:hAnsiTheme="minorBidi"/>
          <w:sz w:val="24"/>
          <w:szCs w:val="24"/>
          <w:lang w:val="fr-FR" w:eastAsia="fr-FR"/>
        </w:rPr>
        <w:br/>
        <w:t>Même phrase : « J’ai trop de projets en même temps. »</w:t>
      </w:r>
      <w:r w:rsidRPr="00323C66">
        <w:rPr>
          <w:rFonts w:asciiTheme="minorBidi" w:eastAsia="Times New Roman" w:hAnsiTheme="minorBidi"/>
          <w:sz w:val="24"/>
          <w:szCs w:val="24"/>
          <w:lang w:val="fr-FR" w:eastAsia="fr-FR"/>
        </w:rPr>
        <w:br/>
        <w:t>Réponse : « Tu sembles vraiment submergé en ce moment. Tu ressens de la pression ? »</w:t>
      </w:r>
    </w:p>
    <w:p w14:paraId="236D6268" w14:textId="7A72D7C6"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 xml:space="preserve">L’autre se sent </w:t>
      </w:r>
      <w:r w:rsidRPr="00323C66">
        <w:rPr>
          <w:rFonts w:asciiTheme="minorBidi" w:eastAsia="Times New Roman" w:hAnsiTheme="minorBidi"/>
          <w:b/>
          <w:bCs/>
          <w:sz w:val="24"/>
          <w:szCs w:val="24"/>
          <w:lang w:val="fr-FR" w:eastAsia="fr-FR"/>
        </w:rPr>
        <w:t>écouté, compris, respecté</w:t>
      </w:r>
      <w:r w:rsidRPr="00323C66">
        <w:rPr>
          <w:rFonts w:asciiTheme="minorBidi" w:eastAsia="Times New Roman" w:hAnsiTheme="minorBidi"/>
          <w:sz w:val="24"/>
          <w:szCs w:val="24"/>
          <w:lang w:val="fr-FR" w:eastAsia="fr-FR"/>
        </w:rPr>
        <w:t xml:space="preserve"> → confiance, coopération, ouverture.</w:t>
      </w:r>
    </w:p>
    <w:p w14:paraId="3664E415" w14:textId="77777777"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pict w14:anchorId="7A3D0B98">
          <v:rect id="_x0000_i1052" style="width:0;height:1.5pt" o:hralign="center" o:hrstd="t" o:hr="t" fillcolor="#a0a0a0" stroked="f"/>
        </w:pict>
      </w:r>
    </w:p>
    <w:p w14:paraId="578ECB3A" w14:textId="1F3308F0" w:rsidR="00323C66" w:rsidRPr="00323C66" w:rsidRDefault="00323C66" w:rsidP="00323C66">
      <w:pPr>
        <w:spacing w:before="100" w:beforeAutospacing="1" w:after="100" w:afterAutospacing="1" w:line="240" w:lineRule="auto"/>
        <w:outlineLvl w:val="1"/>
        <w:rPr>
          <w:rFonts w:asciiTheme="minorBidi" w:eastAsia="Times New Roman" w:hAnsiTheme="minorBidi"/>
          <w:b/>
          <w:bCs/>
          <w:sz w:val="24"/>
          <w:szCs w:val="24"/>
          <w:lang w:val="fr-FR" w:eastAsia="fr-FR"/>
        </w:rPr>
      </w:pPr>
      <w:r w:rsidRPr="00323C66">
        <w:rPr>
          <w:rFonts w:asciiTheme="minorBidi" w:eastAsia="Times New Roman" w:hAnsiTheme="minorBidi"/>
          <w:b/>
          <w:bCs/>
          <w:sz w:val="24"/>
          <w:szCs w:val="24"/>
          <w:lang w:val="fr-FR" w:eastAsia="fr-FR"/>
        </w:rPr>
        <w:t>Conclusion pédagogique</w:t>
      </w:r>
    </w:p>
    <w:p w14:paraId="1C17427E" w14:textId="1C64499A" w:rsidR="00323C66" w:rsidRPr="00A67904" w:rsidRDefault="00323C66" w:rsidP="00323C66">
      <w:pPr>
        <w:spacing w:before="100" w:beforeAutospacing="1" w:after="100" w:afterAutospacing="1"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Le passage du niveau 1 au niveau 3 nécessite de la conscience, de la pratique et de la disponibilité intérieure.</w:t>
      </w:r>
      <w:r w:rsidRPr="00323C66">
        <w:rPr>
          <w:rFonts w:asciiTheme="minorBidi" w:eastAsia="Times New Roman" w:hAnsiTheme="minorBidi"/>
          <w:sz w:val="24"/>
          <w:szCs w:val="24"/>
          <w:lang w:val="fr-FR" w:eastAsia="fr-FR"/>
        </w:rPr>
        <w:br/>
        <w:t>En contexte professionnel, viser le niveau 2 à minima est fondamental, et intégrer le niveau 3 dans les moments clés (tensions, entretiens, accompagnement).</w:t>
      </w:r>
    </w:p>
    <w:p w14:paraId="76F64494" w14:textId="77777777" w:rsidR="00AB45DD" w:rsidRDefault="00AB45DD" w:rsidP="00323C66">
      <w:pPr>
        <w:spacing w:before="100" w:beforeAutospacing="1" w:after="100" w:afterAutospacing="1" w:line="240" w:lineRule="auto"/>
        <w:outlineLvl w:val="1"/>
        <w:rPr>
          <w:rFonts w:asciiTheme="minorBidi" w:eastAsia="Times New Roman" w:hAnsiTheme="minorBidi"/>
          <w:sz w:val="24"/>
          <w:szCs w:val="24"/>
          <w:lang w:val="fr-FR" w:eastAsia="fr-FR"/>
        </w:rPr>
      </w:pPr>
    </w:p>
    <w:p w14:paraId="0C88E0C3" w14:textId="7A7BB5B1" w:rsidR="00323C66" w:rsidRPr="00323C66" w:rsidRDefault="00323C66" w:rsidP="00323C66">
      <w:pPr>
        <w:spacing w:before="100" w:beforeAutospacing="1" w:after="100" w:afterAutospacing="1" w:line="240" w:lineRule="auto"/>
        <w:outlineLvl w:val="1"/>
        <w:rPr>
          <w:rFonts w:asciiTheme="minorBidi" w:eastAsia="Times New Roman" w:hAnsiTheme="minorBidi"/>
          <w:b/>
          <w:bCs/>
          <w:sz w:val="24"/>
          <w:szCs w:val="24"/>
          <w:lang w:val="fr-FR" w:eastAsia="fr-FR"/>
        </w:rPr>
      </w:pPr>
      <w:r w:rsidRPr="00323C66">
        <w:rPr>
          <w:rFonts w:asciiTheme="minorBidi" w:eastAsia="Times New Roman" w:hAnsiTheme="minorBidi"/>
          <w:b/>
          <w:bCs/>
          <w:sz w:val="24"/>
          <w:szCs w:val="24"/>
          <w:lang w:val="fr-FR" w:eastAsia="fr-FR"/>
        </w:rPr>
        <w:t>Exercice individuel : “À quel niveau j’écoute ?”</w:t>
      </w:r>
    </w:p>
    <w:p w14:paraId="7A235527" w14:textId="2181CC80" w:rsidR="00323C66" w:rsidRPr="00323C66" w:rsidRDefault="00323C66" w:rsidP="00323C66">
      <w:pPr>
        <w:spacing w:after="0" w:line="240" w:lineRule="auto"/>
        <w:outlineLvl w:val="2"/>
        <w:rPr>
          <w:rFonts w:asciiTheme="minorBidi" w:eastAsia="Times New Roman" w:hAnsiTheme="minorBidi"/>
          <w:b/>
          <w:bCs/>
          <w:sz w:val="24"/>
          <w:szCs w:val="24"/>
          <w:lang w:val="fr-FR" w:eastAsia="fr-FR"/>
        </w:rPr>
      </w:pPr>
      <w:r w:rsidRPr="00323C66">
        <w:rPr>
          <w:rFonts w:asciiTheme="minorBidi" w:eastAsia="Times New Roman" w:hAnsiTheme="minorBidi"/>
          <w:b/>
          <w:bCs/>
          <w:sz w:val="24"/>
          <w:szCs w:val="24"/>
          <w:lang w:val="fr-FR" w:eastAsia="fr-FR"/>
        </w:rPr>
        <w:t>Objectifs pédagogiques :</w:t>
      </w:r>
    </w:p>
    <w:p w14:paraId="3886C1D7" w14:textId="77777777" w:rsidR="00323C66" w:rsidRPr="00323C66" w:rsidRDefault="00323C66" w:rsidP="00323C66">
      <w:pPr>
        <w:numPr>
          <w:ilvl w:val="0"/>
          <w:numId w:val="21"/>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Identifier ses habitudes d’écoute</w:t>
      </w:r>
    </w:p>
    <w:p w14:paraId="24C71492" w14:textId="77777777" w:rsidR="00323C66" w:rsidRPr="00323C66" w:rsidRDefault="00323C66" w:rsidP="00323C66">
      <w:pPr>
        <w:numPr>
          <w:ilvl w:val="0"/>
          <w:numId w:val="21"/>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Comprendre les conséquences de chaque niveau</w:t>
      </w:r>
    </w:p>
    <w:p w14:paraId="046CF91D" w14:textId="77777777" w:rsidR="00323C66" w:rsidRPr="00323C66" w:rsidRDefault="00323C66" w:rsidP="00323C66">
      <w:pPr>
        <w:numPr>
          <w:ilvl w:val="0"/>
          <w:numId w:val="21"/>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Expérimenter une posture d’écoute active (niveau 3)</w:t>
      </w:r>
    </w:p>
    <w:p w14:paraId="639D795E" w14:textId="77777777" w:rsidR="00323C66" w:rsidRPr="00323C66" w:rsidRDefault="00323C66" w:rsidP="00323C66">
      <w:pPr>
        <w:numPr>
          <w:ilvl w:val="0"/>
          <w:numId w:val="21"/>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Se fixer un axe de progression concret</w:t>
      </w:r>
    </w:p>
    <w:p w14:paraId="2B45EEF4" w14:textId="77777777"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pict w14:anchorId="71C0BA2C">
          <v:rect id="_x0000_i1071" style="width:0;height:1.5pt" o:hralign="center" o:hrstd="t" o:hr="t" fillcolor="#a0a0a0" stroked="f"/>
        </w:pict>
      </w:r>
    </w:p>
    <w:p w14:paraId="34ECDE62" w14:textId="77777777" w:rsidR="00323C66" w:rsidRPr="00323C66" w:rsidRDefault="00323C66" w:rsidP="00323C66">
      <w:pPr>
        <w:spacing w:before="100" w:beforeAutospacing="1" w:after="100" w:afterAutospacing="1" w:line="240" w:lineRule="auto"/>
        <w:outlineLvl w:val="2"/>
        <w:rPr>
          <w:rFonts w:asciiTheme="minorBidi" w:eastAsia="Times New Roman" w:hAnsiTheme="minorBidi"/>
          <w:b/>
          <w:bCs/>
          <w:sz w:val="24"/>
          <w:szCs w:val="24"/>
          <w:lang w:val="fr-FR" w:eastAsia="fr-FR"/>
        </w:rPr>
      </w:pPr>
      <w:r w:rsidRPr="00323C66">
        <w:rPr>
          <w:rFonts w:ascii="Segoe UI Emoji" w:eastAsia="Times New Roman" w:hAnsi="Segoe UI Emoji" w:cs="Segoe UI Emoji"/>
          <w:b/>
          <w:bCs/>
          <w:sz w:val="24"/>
          <w:szCs w:val="24"/>
          <w:lang w:val="fr-FR" w:eastAsia="fr-FR"/>
        </w:rPr>
        <w:t>🕒</w:t>
      </w:r>
      <w:r w:rsidRPr="00323C66">
        <w:rPr>
          <w:rFonts w:asciiTheme="minorBidi" w:eastAsia="Times New Roman" w:hAnsiTheme="minorBidi"/>
          <w:b/>
          <w:bCs/>
          <w:sz w:val="24"/>
          <w:szCs w:val="24"/>
          <w:lang w:val="fr-FR" w:eastAsia="fr-FR"/>
        </w:rPr>
        <w:t xml:space="preserve"> Durée : 15 à 20 minutes</w:t>
      </w:r>
    </w:p>
    <w:p w14:paraId="7E1C23F9" w14:textId="77777777"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pict w14:anchorId="09B30EC5">
          <v:rect id="_x0000_i1072" style="width:0;height:1.5pt" o:hralign="center" o:hrstd="t" o:hr="t" fillcolor="#a0a0a0" stroked="f"/>
        </w:pict>
      </w:r>
    </w:p>
    <w:p w14:paraId="189D0783" w14:textId="15368DBE" w:rsidR="00323C66" w:rsidRPr="00323C66" w:rsidRDefault="00323C66" w:rsidP="00323C66">
      <w:pPr>
        <w:spacing w:before="100" w:beforeAutospacing="1" w:after="100" w:afterAutospacing="1" w:line="240" w:lineRule="auto"/>
        <w:outlineLvl w:val="1"/>
        <w:rPr>
          <w:rFonts w:asciiTheme="minorBidi" w:eastAsia="Times New Roman" w:hAnsiTheme="minorBidi"/>
          <w:b/>
          <w:bCs/>
          <w:sz w:val="24"/>
          <w:szCs w:val="24"/>
          <w:lang w:val="fr-FR" w:eastAsia="fr-FR"/>
        </w:rPr>
      </w:pPr>
      <w:r w:rsidRPr="00323C66">
        <w:rPr>
          <w:rFonts w:asciiTheme="minorBidi" w:eastAsia="Times New Roman" w:hAnsiTheme="minorBidi"/>
          <w:b/>
          <w:bCs/>
          <w:sz w:val="24"/>
          <w:szCs w:val="24"/>
          <w:lang w:val="fr-FR" w:eastAsia="fr-FR"/>
        </w:rPr>
        <w:t xml:space="preserve">Étape 1 – </w:t>
      </w:r>
      <w:proofErr w:type="spellStart"/>
      <w:r w:rsidRPr="00323C66">
        <w:rPr>
          <w:rFonts w:asciiTheme="minorBidi" w:eastAsia="Times New Roman" w:hAnsiTheme="minorBidi"/>
          <w:b/>
          <w:bCs/>
          <w:sz w:val="24"/>
          <w:szCs w:val="24"/>
          <w:lang w:val="fr-FR" w:eastAsia="fr-FR"/>
        </w:rPr>
        <w:t>Auto-positionnement</w:t>
      </w:r>
      <w:proofErr w:type="spellEnd"/>
      <w:r w:rsidRPr="00323C66">
        <w:rPr>
          <w:rFonts w:asciiTheme="minorBidi" w:eastAsia="Times New Roman" w:hAnsiTheme="minorBidi"/>
          <w:b/>
          <w:bCs/>
          <w:sz w:val="24"/>
          <w:szCs w:val="24"/>
          <w:lang w:val="fr-FR" w:eastAsia="fr-FR"/>
        </w:rPr>
        <w:t xml:space="preserve"> (5 min)</w:t>
      </w:r>
    </w:p>
    <w:p w14:paraId="5B35F066" w14:textId="77777777"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b/>
          <w:bCs/>
          <w:sz w:val="24"/>
          <w:szCs w:val="24"/>
          <w:lang w:val="fr-FR" w:eastAsia="fr-FR"/>
        </w:rPr>
        <w:t>Consigne</w:t>
      </w:r>
      <w:r w:rsidRPr="00323C66">
        <w:rPr>
          <w:rFonts w:asciiTheme="minorBidi" w:eastAsia="Times New Roman" w:hAnsiTheme="minorBidi"/>
          <w:sz w:val="24"/>
          <w:szCs w:val="24"/>
          <w:lang w:val="fr-FR" w:eastAsia="fr-FR"/>
        </w:rPr>
        <w:t xml:space="preserve"> : repensez à une discussion récente (travail ou vie personnelle) où vous deviez écouter quelqu’un.</w:t>
      </w:r>
      <w:r w:rsidRPr="00323C66">
        <w:rPr>
          <w:rFonts w:asciiTheme="minorBidi" w:eastAsia="Times New Roman" w:hAnsiTheme="minorBidi"/>
          <w:sz w:val="24"/>
          <w:szCs w:val="24"/>
          <w:lang w:val="fr-FR" w:eastAsia="fr-FR"/>
        </w:rPr>
        <w:br/>
        <w:t>Répondez aux questions suivantes :</w:t>
      </w:r>
    </w:p>
    <w:p w14:paraId="3F5461A8" w14:textId="77777777" w:rsidR="00323C66" w:rsidRPr="00323C66" w:rsidRDefault="00323C66" w:rsidP="00323C66">
      <w:pPr>
        <w:numPr>
          <w:ilvl w:val="0"/>
          <w:numId w:val="22"/>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Qu’est-ce que l’autre vous a dit ?</w:t>
      </w:r>
    </w:p>
    <w:p w14:paraId="23333363" w14:textId="77777777" w:rsidR="00323C66" w:rsidRPr="00323C66" w:rsidRDefault="00323C66" w:rsidP="00323C66">
      <w:pPr>
        <w:numPr>
          <w:ilvl w:val="0"/>
          <w:numId w:val="22"/>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Qu’avez-vous retenu ?</w:t>
      </w:r>
    </w:p>
    <w:p w14:paraId="7E473022" w14:textId="77777777" w:rsidR="00323C66" w:rsidRPr="00323C66" w:rsidRDefault="00323C66" w:rsidP="00323C66">
      <w:pPr>
        <w:numPr>
          <w:ilvl w:val="0"/>
          <w:numId w:val="22"/>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Avez-vous coupé la parole ? Préparé votre réponse en l’écoutant ?</w:t>
      </w:r>
    </w:p>
    <w:p w14:paraId="0C0E7A05" w14:textId="77777777" w:rsidR="00323C66" w:rsidRPr="00323C66" w:rsidRDefault="00323C66" w:rsidP="00323C66">
      <w:pPr>
        <w:numPr>
          <w:ilvl w:val="0"/>
          <w:numId w:val="22"/>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Avez-vous reformulé ce qu’il a dit ?</w:t>
      </w:r>
    </w:p>
    <w:p w14:paraId="226BDA6D" w14:textId="77777777" w:rsidR="00323C66" w:rsidRDefault="00323C66" w:rsidP="00323C66">
      <w:pPr>
        <w:numPr>
          <w:ilvl w:val="0"/>
          <w:numId w:val="22"/>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Avez-vous remarqué une émotion chez lui/elle ? Si oui, l’avez-vous nommée ?</w:t>
      </w:r>
    </w:p>
    <w:p w14:paraId="090D050E" w14:textId="77777777" w:rsidR="00CC0C9A" w:rsidRPr="00323C66" w:rsidRDefault="00CC0C9A" w:rsidP="00CC0C9A">
      <w:pPr>
        <w:spacing w:after="0" w:line="240" w:lineRule="auto"/>
        <w:ind w:left="720"/>
        <w:rPr>
          <w:rFonts w:asciiTheme="minorBidi" w:eastAsia="Times New Roman" w:hAnsiTheme="minorBidi"/>
          <w:sz w:val="24"/>
          <w:szCs w:val="24"/>
          <w:lang w:val="fr-FR" w:eastAsia="fr-FR"/>
        </w:rPr>
      </w:pPr>
    </w:p>
    <w:p w14:paraId="1EA73B73" w14:textId="77777777"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b/>
          <w:bCs/>
          <w:sz w:val="24"/>
          <w:szCs w:val="24"/>
          <w:lang w:val="fr-FR" w:eastAsia="fr-FR"/>
        </w:rPr>
        <w:t>Bilan personnel</w:t>
      </w:r>
      <w:r w:rsidRPr="00323C66">
        <w:rPr>
          <w:rFonts w:asciiTheme="minorBidi" w:eastAsia="Times New Roman" w:hAnsiTheme="minorBidi"/>
          <w:sz w:val="24"/>
          <w:szCs w:val="24"/>
          <w:lang w:val="fr-FR" w:eastAsia="fr-FR"/>
        </w:rPr>
        <w:t xml:space="preserve"> :</w:t>
      </w:r>
      <w:r w:rsidRPr="00323C66">
        <w:rPr>
          <w:rFonts w:asciiTheme="minorBidi" w:eastAsia="Times New Roman" w:hAnsiTheme="minorBidi"/>
          <w:sz w:val="24"/>
          <w:szCs w:val="24"/>
          <w:lang w:val="fr-FR" w:eastAsia="fr-FR"/>
        </w:rPr>
        <w:br/>
        <w:t>D’après vos réponses, à quel niveau d’écoute étiez-vous ?</w:t>
      </w:r>
      <w:r w:rsidRPr="00323C66">
        <w:rPr>
          <w:rFonts w:asciiTheme="minorBidi" w:eastAsia="Times New Roman" w:hAnsiTheme="minorBidi"/>
          <w:sz w:val="24"/>
          <w:szCs w:val="24"/>
          <w:lang w:val="fr-FR" w:eastAsia="fr-FR"/>
        </w:rPr>
        <w:br/>
      </w:r>
      <w:r w:rsidRPr="00323C66">
        <w:rPr>
          <w:rFonts w:ascii="Segoe UI Symbol" w:eastAsia="Times New Roman" w:hAnsi="Segoe UI Symbol" w:cs="Segoe UI Symbol"/>
          <w:sz w:val="24"/>
          <w:szCs w:val="24"/>
          <w:lang w:val="fr-FR" w:eastAsia="fr-FR"/>
        </w:rPr>
        <w:t>☐</w:t>
      </w:r>
      <w:r w:rsidRPr="00323C66">
        <w:rPr>
          <w:rFonts w:asciiTheme="minorBidi" w:eastAsia="Times New Roman" w:hAnsiTheme="minorBidi"/>
          <w:sz w:val="24"/>
          <w:szCs w:val="24"/>
          <w:lang w:val="fr-FR" w:eastAsia="fr-FR"/>
        </w:rPr>
        <w:t xml:space="preserve"> Niveau 1 </w:t>
      </w:r>
      <w:r w:rsidRPr="00323C66">
        <w:rPr>
          <w:rFonts w:eastAsia="Times New Roman" w:cs="Arial"/>
          <w:sz w:val="24"/>
          <w:szCs w:val="24"/>
          <w:lang w:val="fr-FR" w:eastAsia="fr-FR"/>
        </w:rPr>
        <w:t>–</w:t>
      </w:r>
      <w:r w:rsidRPr="00323C66">
        <w:rPr>
          <w:rFonts w:asciiTheme="minorBidi" w:eastAsia="Times New Roman" w:hAnsiTheme="minorBidi"/>
          <w:sz w:val="24"/>
          <w:szCs w:val="24"/>
          <w:lang w:val="fr-FR" w:eastAsia="fr-FR"/>
        </w:rPr>
        <w:t xml:space="preserve"> Distrait(e)</w:t>
      </w:r>
      <w:r w:rsidRPr="00323C66">
        <w:rPr>
          <w:rFonts w:asciiTheme="minorBidi" w:eastAsia="Times New Roman" w:hAnsiTheme="minorBidi"/>
          <w:sz w:val="24"/>
          <w:szCs w:val="24"/>
          <w:lang w:val="fr-FR" w:eastAsia="fr-FR"/>
        </w:rPr>
        <w:br/>
      </w:r>
      <w:r w:rsidRPr="00323C66">
        <w:rPr>
          <w:rFonts w:ascii="Segoe UI Symbol" w:eastAsia="Times New Roman" w:hAnsi="Segoe UI Symbol" w:cs="Segoe UI Symbol"/>
          <w:sz w:val="24"/>
          <w:szCs w:val="24"/>
          <w:lang w:val="fr-FR" w:eastAsia="fr-FR"/>
        </w:rPr>
        <w:t>☐</w:t>
      </w:r>
      <w:r w:rsidRPr="00323C66">
        <w:rPr>
          <w:rFonts w:asciiTheme="minorBidi" w:eastAsia="Times New Roman" w:hAnsiTheme="minorBidi"/>
          <w:sz w:val="24"/>
          <w:szCs w:val="24"/>
          <w:lang w:val="fr-FR" w:eastAsia="fr-FR"/>
        </w:rPr>
        <w:t xml:space="preserve"> Niveau 2 </w:t>
      </w:r>
      <w:r w:rsidRPr="00323C66">
        <w:rPr>
          <w:rFonts w:eastAsia="Times New Roman" w:cs="Arial"/>
          <w:sz w:val="24"/>
          <w:szCs w:val="24"/>
          <w:lang w:val="fr-FR" w:eastAsia="fr-FR"/>
        </w:rPr>
        <w:t>–</w:t>
      </w:r>
      <w:r w:rsidRPr="00323C66">
        <w:rPr>
          <w:rFonts w:asciiTheme="minorBidi" w:eastAsia="Times New Roman" w:hAnsiTheme="minorBidi"/>
          <w:sz w:val="24"/>
          <w:szCs w:val="24"/>
          <w:lang w:val="fr-FR" w:eastAsia="fr-FR"/>
        </w:rPr>
        <w:t xml:space="preserve"> Attentif(</w:t>
      </w:r>
      <w:proofErr w:type="spellStart"/>
      <w:r w:rsidRPr="00323C66">
        <w:rPr>
          <w:rFonts w:asciiTheme="minorBidi" w:eastAsia="Times New Roman" w:hAnsiTheme="minorBidi"/>
          <w:sz w:val="24"/>
          <w:szCs w:val="24"/>
          <w:lang w:val="fr-FR" w:eastAsia="fr-FR"/>
        </w:rPr>
        <w:t>ve</w:t>
      </w:r>
      <w:proofErr w:type="spellEnd"/>
      <w:r w:rsidRPr="00323C66">
        <w:rPr>
          <w:rFonts w:asciiTheme="minorBidi" w:eastAsia="Times New Roman" w:hAnsiTheme="minorBidi"/>
          <w:sz w:val="24"/>
          <w:szCs w:val="24"/>
          <w:lang w:val="fr-FR" w:eastAsia="fr-FR"/>
        </w:rPr>
        <w:t>) aux faits</w:t>
      </w:r>
      <w:r w:rsidRPr="00323C66">
        <w:rPr>
          <w:rFonts w:asciiTheme="minorBidi" w:eastAsia="Times New Roman" w:hAnsiTheme="minorBidi"/>
          <w:sz w:val="24"/>
          <w:szCs w:val="24"/>
          <w:lang w:val="fr-FR" w:eastAsia="fr-FR"/>
        </w:rPr>
        <w:br/>
      </w:r>
      <w:r w:rsidRPr="00323C66">
        <w:rPr>
          <w:rFonts w:ascii="Segoe UI Symbol" w:eastAsia="Times New Roman" w:hAnsi="Segoe UI Symbol" w:cs="Segoe UI Symbol"/>
          <w:sz w:val="24"/>
          <w:szCs w:val="24"/>
          <w:lang w:val="fr-FR" w:eastAsia="fr-FR"/>
        </w:rPr>
        <w:t>☐</w:t>
      </w:r>
      <w:r w:rsidRPr="00323C66">
        <w:rPr>
          <w:rFonts w:asciiTheme="minorBidi" w:eastAsia="Times New Roman" w:hAnsiTheme="minorBidi"/>
          <w:sz w:val="24"/>
          <w:szCs w:val="24"/>
          <w:lang w:val="fr-FR" w:eastAsia="fr-FR"/>
        </w:rPr>
        <w:t xml:space="preserve"> Niveau 3 </w:t>
      </w:r>
      <w:r w:rsidRPr="00323C66">
        <w:rPr>
          <w:rFonts w:eastAsia="Times New Roman" w:cs="Arial"/>
          <w:sz w:val="24"/>
          <w:szCs w:val="24"/>
          <w:lang w:val="fr-FR" w:eastAsia="fr-FR"/>
        </w:rPr>
        <w:t>–</w:t>
      </w:r>
      <w:r w:rsidRPr="00323C66">
        <w:rPr>
          <w:rFonts w:asciiTheme="minorBidi" w:eastAsia="Times New Roman" w:hAnsiTheme="minorBidi"/>
          <w:sz w:val="24"/>
          <w:szCs w:val="24"/>
          <w:lang w:val="fr-FR" w:eastAsia="fr-FR"/>
        </w:rPr>
        <w:t xml:space="preserve"> Actif(</w:t>
      </w:r>
      <w:proofErr w:type="spellStart"/>
      <w:r w:rsidRPr="00323C66">
        <w:rPr>
          <w:rFonts w:asciiTheme="minorBidi" w:eastAsia="Times New Roman" w:hAnsiTheme="minorBidi"/>
          <w:sz w:val="24"/>
          <w:szCs w:val="24"/>
          <w:lang w:val="fr-FR" w:eastAsia="fr-FR"/>
        </w:rPr>
        <w:t>ve</w:t>
      </w:r>
      <w:proofErr w:type="spellEnd"/>
      <w:r w:rsidRPr="00323C66">
        <w:rPr>
          <w:rFonts w:asciiTheme="minorBidi" w:eastAsia="Times New Roman" w:hAnsiTheme="minorBidi"/>
          <w:sz w:val="24"/>
          <w:szCs w:val="24"/>
          <w:lang w:val="fr-FR" w:eastAsia="fr-FR"/>
        </w:rPr>
        <w:t>) et empathique</w:t>
      </w:r>
    </w:p>
    <w:p w14:paraId="10A078EE" w14:textId="77777777"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pict w14:anchorId="354A4B72">
          <v:rect id="_x0000_i1073" style="width:0;height:1.5pt" o:hralign="center" o:hrstd="t" o:hr="t" fillcolor="#a0a0a0" stroked="f"/>
        </w:pict>
      </w:r>
    </w:p>
    <w:p w14:paraId="774C073E" w14:textId="3825BEAE" w:rsidR="00323C66" w:rsidRPr="00323C66" w:rsidRDefault="00323C66" w:rsidP="00323C66">
      <w:pPr>
        <w:spacing w:before="100" w:beforeAutospacing="1" w:after="100" w:afterAutospacing="1" w:line="240" w:lineRule="auto"/>
        <w:outlineLvl w:val="1"/>
        <w:rPr>
          <w:rFonts w:asciiTheme="minorBidi" w:eastAsia="Times New Roman" w:hAnsiTheme="minorBidi"/>
          <w:b/>
          <w:bCs/>
          <w:sz w:val="24"/>
          <w:szCs w:val="24"/>
          <w:lang w:val="fr-FR" w:eastAsia="fr-FR"/>
        </w:rPr>
      </w:pPr>
      <w:r w:rsidRPr="00323C66">
        <w:rPr>
          <w:rFonts w:asciiTheme="minorBidi" w:eastAsia="Times New Roman" w:hAnsiTheme="minorBidi"/>
          <w:b/>
          <w:bCs/>
          <w:sz w:val="24"/>
          <w:szCs w:val="24"/>
          <w:lang w:val="fr-FR" w:eastAsia="fr-FR"/>
        </w:rPr>
        <w:t>Étape 2 – Observation guidée (5 min)</w:t>
      </w:r>
    </w:p>
    <w:p w14:paraId="3ABECBFC" w14:textId="7B1346A1"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b/>
          <w:bCs/>
          <w:sz w:val="24"/>
          <w:szCs w:val="24"/>
          <w:lang w:val="fr-FR" w:eastAsia="fr-FR"/>
        </w:rPr>
        <w:t>Consigne</w:t>
      </w:r>
      <w:r w:rsidRPr="00323C66">
        <w:rPr>
          <w:rFonts w:asciiTheme="minorBidi" w:eastAsia="Times New Roman" w:hAnsiTheme="minorBidi"/>
          <w:sz w:val="24"/>
          <w:szCs w:val="24"/>
          <w:lang w:val="fr-FR" w:eastAsia="fr-FR"/>
        </w:rPr>
        <w:t xml:space="preserve"> : </w:t>
      </w:r>
      <w:r w:rsidRPr="00A67904">
        <w:rPr>
          <w:rFonts w:asciiTheme="minorBidi" w:eastAsia="Times New Roman" w:hAnsiTheme="minorBidi"/>
          <w:sz w:val="24"/>
          <w:szCs w:val="24"/>
          <w:lang w:val="fr-FR" w:eastAsia="fr-FR"/>
        </w:rPr>
        <w:t>p</w:t>
      </w:r>
      <w:r w:rsidRPr="00323C66">
        <w:rPr>
          <w:rFonts w:asciiTheme="minorBidi" w:eastAsia="Times New Roman" w:hAnsiTheme="minorBidi"/>
          <w:sz w:val="24"/>
          <w:szCs w:val="24"/>
          <w:lang w:val="fr-FR" w:eastAsia="fr-FR"/>
        </w:rPr>
        <w:t>endant la journée ou la semaine, choisissez une conversation “banale” (ex. : collègue, proche, client)</w:t>
      </w:r>
      <w:r w:rsidRPr="00323C66">
        <w:rPr>
          <w:rFonts w:asciiTheme="minorBidi" w:eastAsia="Times New Roman" w:hAnsiTheme="minorBidi"/>
          <w:sz w:val="24"/>
          <w:szCs w:val="24"/>
          <w:lang w:val="fr-FR" w:eastAsia="fr-FR"/>
        </w:rPr>
        <w:br/>
        <w:t>Notez ce que vous observez chez vous :</w:t>
      </w:r>
    </w:p>
    <w:p w14:paraId="44A46321" w14:textId="77777777" w:rsidR="00323C66" w:rsidRPr="00323C66" w:rsidRDefault="00323C66" w:rsidP="00323C66">
      <w:pPr>
        <w:numPr>
          <w:ilvl w:val="0"/>
          <w:numId w:val="23"/>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Étiez-vous centré(e) sur l’autre ou sur vos pensées ?</w:t>
      </w:r>
    </w:p>
    <w:p w14:paraId="717BC7FF" w14:textId="77777777" w:rsidR="00323C66" w:rsidRPr="00323C66" w:rsidRDefault="00323C66" w:rsidP="00323C66">
      <w:pPr>
        <w:numPr>
          <w:ilvl w:val="0"/>
          <w:numId w:val="23"/>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Avez-vous reformulé ? Questionné ? Écouté les émotions ?</w:t>
      </w:r>
    </w:p>
    <w:p w14:paraId="61E1F6F7" w14:textId="77777777" w:rsidR="00CC0C9A" w:rsidRDefault="00323C66" w:rsidP="00CC0C9A">
      <w:pPr>
        <w:numPr>
          <w:ilvl w:val="0"/>
          <w:numId w:val="23"/>
        </w:num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Quel a été l’effet sur l’interlocuteur ?</w:t>
      </w:r>
    </w:p>
    <w:p w14:paraId="07FD93DD" w14:textId="34CC4B9B" w:rsidR="00323C66" w:rsidRPr="00323C66" w:rsidRDefault="00323C66" w:rsidP="00CC0C9A">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Notez 2 phrases que vous avez dites dans cette conversation :</w:t>
      </w:r>
      <w:r w:rsidRPr="00323C66">
        <w:rPr>
          <w:rFonts w:asciiTheme="minorBidi" w:eastAsia="Times New Roman" w:hAnsiTheme="minorBidi"/>
          <w:sz w:val="24"/>
          <w:szCs w:val="24"/>
          <w:lang w:val="fr-FR" w:eastAsia="fr-FR"/>
        </w:rPr>
        <w:br/>
        <w:t>Exemple : « Je comprends que tu sois agacée. Tu veux qu’on trouve une autre solution ? »</w:t>
      </w:r>
    </w:p>
    <w:p w14:paraId="261E279B" w14:textId="77777777" w:rsidR="00323C66" w:rsidRPr="00323C66" w:rsidRDefault="00323C66" w:rsidP="00323C66">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pict w14:anchorId="7E3D30DF">
          <v:rect id="_x0000_i1074" style="width:0;height:1.5pt" o:hralign="center" o:hrstd="t" o:hr="t" fillcolor="#a0a0a0" stroked="f"/>
        </w:pict>
      </w:r>
    </w:p>
    <w:p w14:paraId="6DE22020" w14:textId="72240418" w:rsidR="00323C66" w:rsidRPr="00323C66" w:rsidRDefault="00323C66" w:rsidP="00323C66">
      <w:pPr>
        <w:spacing w:before="100" w:beforeAutospacing="1" w:after="100" w:afterAutospacing="1" w:line="240" w:lineRule="auto"/>
        <w:outlineLvl w:val="1"/>
        <w:rPr>
          <w:rFonts w:asciiTheme="minorBidi" w:eastAsia="Times New Roman" w:hAnsiTheme="minorBidi"/>
          <w:b/>
          <w:bCs/>
          <w:sz w:val="24"/>
          <w:szCs w:val="24"/>
          <w:lang w:val="fr-FR" w:eastAsia="fr-FR"/>
        </w:rPr>
      </w:pPr>
      <w:r w:rsidRPr="00323C66">
        <w:rPr>
          <w:rFonts w:asciiTheme="minorBidi" w:eastAsia="Times New Roman" w:hAnsiTheme="minorBidi"/>
          <w:b/>
          <w:bCs/>
          <w:sz w:val="24"/>
          <w:szCs w:val="24"/>
          <w:lang w:val="fr-FR" w:eastAsia="fr-FR"/>
        </w:rPr>
        <w:t>Étape 3 – Plan d’action personnel (5 min)</w:t>
      </w:r>
    </w:p>
    <w:p w14:paraId="725E1A8E" w14:textId="77777777" w:rsidR="00CC0C9A" w:rsidRDefault="00323C66" w:rsidP="00CC0C9A">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b/>
          <w:bCs/>
          <w:sz w:val="24"/>
          <w:szCs w:val="24"/>
          <w:lang w:val="fr-FR" w:eastAsia="fr-FR"/>
        </w:rPr>
        <w:t>Consigne</w:t>
      </w:r>
      <w:r w:rsidRPr="00323C66">
        <w:rPr>
          <w:rFonts w:asciiTheme="minorBidi" w:eastAsia="Times New Roman" w:hAnsiTheme="minorBidi"/>
          <w:sz w:val="24"/>
          <w:szCs w:val="24"/>
          <w:lang w:val="fr-FR" w:eastAsia="fr-FR"/>
        </w:rPr>
        <w:t xml:space="preserve"> : Formulez une intention concrète pour améliorer votre posture d’écoute.</w:t>
      </w:r>
      <w:r w:rsidRPr="00323C66">
        <w:rPr>
          <w:rFonts w:asciiTheme="minorBidi" w:eastAsia="Times New Roman" w:hAnsiTheme="minorBidi"/>
          <w:sz w:val="24"/>
          <w:szCs w:val="24"/>
          <w:lang w:val="fr-FR" w:eastAsia="fr-FR"/>
        </w:rPr>
        <w:br/>
        <w:t>Complétez la phrase suivante :</w:t>
      </w:r>
    </w:p>
    <w:p w14:paraId="2A91F0FA" w14:textId="1F2DABEE" w:rsidR="00323C66" w:rsidRPr="00323C66" w:rsidRDefault="00323C66" w:rsidP="00CC0C9A">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 Lors de ma prochaine conversation importante, je m’engage à… »</w:t>
      </w:r>
    </w:p>
    <w:p w14:paraId="3BD67366" w14:textId="77777777" w:rsidR="00323C66" w:rsidRPr="00323C66" w:rsidRDefault="00323C66" w:rsidP="002A0750">
      <w:pPr>
        <w:spacing w:after="0" w:line="240" w:lineRule="auto"/>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Exemples :</w:t>
      </w:r>
    </w:p>
    <w:p w14:paraId="2D15DBF5" w14:textId="77777777" w:rsidR="00323C66" w:rsidRPr="00323C66" w:rsidRDefault="00323C66" w:rsidP="00CC0C9A">
      <w:pPr>
        <w:spacing w:after="0" w:line="240" w:lineRule="auto"/>
        <w:ind w:left="720"/>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 ne pas interrompre, même si j’ai la réponse.</w:t>
      </w:r>
    </w:p>
    <w:p w14:paraId="3AA41FEB" w14:textId="77777777" w:rsidR="00323C66" w:rsidRPr="00323C66" w:rsidRDefault="00323C66" w:rsidP="00CC0C9A">
      <w:pPr>
        <w:spacing w:after="0" w:line="240" w:lineRule="auto"/>
        <w:ind w:left="720"/>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 reformuler au moins une fois pour vérifier ma compréhension.</w:t>
      </w:r>
    </w:p>
    <w:p w14:paraId="45695303" w14:textId="77777777" w:rsidR="00323C66" w:rsidRPr="00323C66" w:rsidRDefault="00323C66" w:rsidP="00CC0C9A">
      <w:pPr>
        <w:spacing w:after="0" w:line="240" w:lineRule="auto"/>
        <w:ind w:left="720"/>
        <w:rPr>
          <w:rFonts w:asciiTheme="minorBidi" w:eastAsia="Times New Roman" w:hAnsiTheme="minorBidi"/>
          <w:sz w:val="24"/>
          <w:szCs w:val="24"/>
          <w:lang w:val="fr-FR" w:eastAsia="fr-FR"/>
        </w:rPr>
      </w:pPr>
      <w:r w:rsidRPr="00323C66">
        <w:rPr>
          <w:rFonts w:asciiTheme="minorBidi" w:eastAsia="Times New Roman" w:hAnsiTheme="minorBidi"/>
          <w:sz w:val="24"/>
          <w:szCs w:val="24"/>
          <w:lang w:val="fr-FR" w:eastAsia="fr-FR"/>
        </w:rPr>
        <w:t>… écouter le non-verbal et valider l’émotion de l’autre.</w:t>
      </w:r>
    </w:p>
    <w:p w14:paraId="6F9B1D1C" w14:textId="77777777" w:rsidR="00E73900" w:rsidRPr="00A67904" w:rsidRDefault="00E73900" w:rsidP="00BC7A84">
      <w:pPr>
        <w:pStyle w:val="Listepuces"/>
        <w:numPr>
          <w:ilvl w:val="0"/>
          <w:numId w:val="0"/>
        </w:numPr>
        <w:ind w:left="360"/>
        <w:rPr>
          <w:rFonts w:asciiTheme="minorBidi" w:hAnsiTheme="minorBidi"/>
          <w:sz w:val="24"/>
          <w:szCs w:val="24"/>
          <w:lang w:val="fr-FR"/>
        </w:rPr>
      </w:pPr>
    </w:p>
    <w:p w14:paraId="00C7B275" w14:textId="77777777" w:rsidR="00E73900" w:rsidRPr="00A67904" w:rsidRDefault="00E73900" w:rsidP="00BC7A84">
      <w:pPr>
        <w:pStyle w:val="Listepuces"/>
        <w:numPr>
          <w:ilvl w:val="0"/>
          <w:numId w:val="0"/>
        </w:numPr>
        <w:ind w:left="360"/>
        <w:rPr>
          <w:rFonts w:asciiTheme="minorBidi" w:hAnsiTheme="minorBidi"/>
          <w:sz w:val="24"/>
          <w:szCs w:val="24"/>
          <w:lang w:val="fr-FR"/>
        </w:rPr>
      </w:pPr>
    </w:p>
    <w:p w14:paraId="0732A602" w14:textId="71BEC871" w:rsidR="002A0750" w:rsidRPr="002A0750" w:rsidRDefault="002A0750" w:rsidP="002963A5">
      <w:pPr>
        <w:spacing w:after="0" w:line="240" w:lineRule="auto"/>
        <w:outlineLvl w:val="1"/>
        <w:rPr>
          <w:rFonts w:asciiTheme="minorBidi" w:eastAsia="Times New Roman" w:hAnsiTheme="minorBidi"/>
          <w:color w:val="E95D0F"/>
          <w:sz w:val="24"/>
          <w:szCs w:val="24"/>
          <w:lang w:val="fr-FR" w:eastAsia="fr-FR"/>
        </w:rPr>
      </w:pPr>
      <w:r w:rsidRPr="002A0750">
        <w:rPr>
          <w:rFonts w:asciiTheme="minorBidi" w:eastAsia="Times New Roman" w:hAnsiTheme="minorBidi"/>
          <w:b/>
          <w:bCs/>
          <w:color w:val="E95D0F"/>
          <w:sz w:val="24"/>
          <w:szCs w:val="24"/>
          <w:lang w:val="fr-FR" w:eastAsia="fr-FR"/>
        </w:rPr>
        <w:t>Les 3 attitudes clés de Carl Rogers</w:t>
      </w:r>
    </w:p>
    <w:p w14:paraId="0FA4FA52" w14:textId="6158C15B" w:rsidR="002A0750" w:rsidRPr="002A0750" w:rsidRDefault="002A0750" w:rsidP="002963A5">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Carl Rogers, psychologue humaniste, identifie trois attitudes fondamentales qui favorisent une relation de confiance et une communication de qualité. Ces attitudes sont à la base de l'écoute active et de l'accompagnement bienveillant.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3417"/>
        <w:gridCol w:w="4047"/>
      </w:tblGrid>
      <w:tr w:rsidR="002A0750" w:rsidRPr="002A0750" w14:paraId="663A5A32" w14:textId="77777777" w:rsidTr="002A0750">
        <w:trPr>
          <w:tblHeader/>
          <w:tblCellSpacing w:w="15" w:type="dxa"/>
        </w:trPr>
        <w:tc>
          <w:tcPr>
            <w:tcW w:w="0" w:type="auto"/>
            <w:vAlign w:val="center"/>
            <w:hideMark/>
          </w:tcPr>
          <w:p w14:paraId="4723DBED" w14:textId="77777777" w:rsidR="002A0750" w:rsidRPr="002A0750" w:rsidRDefault="002A0750" w:rsidP="002A0750">
            <w:pPr>
              <w:spacing w:after="0" w:line="240" w:lineRule="auto"/>
              <w:jc w:val="center"/>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Attitude</w:t>
            </w:r>
          </w:p>
        </w:tc>
        <w:tc>
          <w:tcPr>
            <w:tcW w:w="0" w:type="auto"/>
            <w:vAlign w:val="center"/>
            <w:hideMark/>
          </w:tcPr>
          <w:p w14:paraId="45B8FF85" w14:textId="77777777" w:rsidR="002A0750" w:rsidRPr="002A0750" w:rsidRDefault="002A0750" w:rsidP="002A0750">
            <w:pPr>
              <w:spacing w:after="0" w:line="240" w:lineRule="auto"/>
              <w:jc w:val="center"/>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Définition</w:t>
            </w:r>
          </w:p>
        </w:tc>
        <w:tc>
          <w:tcPr>
            <w:tcW w:w="0" w:type="auto"/>
            <w:vAlign w:val="center"/>
            <w:hideMark/>
          </w:tcPr>
          <w:p w14:paraId="652F64C9" w14:textId="77777777" w:rsidR="002A0750" w:rsidRPr="002A0750" w:rsidRDefault="002A0750" w:rsidP="002A0750">
            <w:pPr>
              <w:spacing w:after="0" w:line="240" w:lineRule="auto"/>
              <w:jc w:val="center"/>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Impact</w:t>
            </w:r>
          </w:p>
        </w:tc>
      </w:tr>
      <w:tr w:rsidR="002A0750" w:rsidRPr="002A0750" w14:paraId="502F5223" w14:textId="77777777" w:rsidTr="002A0750">
        <w:trPr>
          <w:tblCellSpacing w:w="15" w:type="dxa"/>
        </w:trPr>
        <w:tc>
          <w:tcPr>
            <w:tcW w:w="0" w:type="auto"/>
            <w:vAlign w:val="center"/>
            <w:hideMark/>
          </w:tcPr>
          <w:p w14:paraId="67A30E92"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b/>
                <w:bCs/>
                <w:sz w:val="24"/>
                <w:szCs w:val="24"/>
                <w:lang w:val="fr-FR" w:eastAsia="fr-FR"/>
              </w:rPr>
              <w:t>Empathie</w:t>
            </w:r>
          </w:p>
        </w:tc>
        <w:tc>
          <w:tcPr>
            <w:tcW w:w="0" w:type="auto"/>
            <w:vAlign w:val="center"/>
            <w:hideMark/>
          </w:tcPr>
          <w:p w14:paraId="7572F225"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Comprendre l’autre de l’intérieur</w:t>
            </w:r>
          </w:p>
        </w:tc>
        <w:tc>
          <w:tcPr>
            <w:tcW w:w="0" w:type="auto"/>
            <w:vAlign w:val="center"/>
            <w:hideMark/>
          </w:tcPr>
          <w:p w14:paraId="55C05FFD"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L’autre se sent compris</w:t>
            </w:r>
          </w:p>
        </w:tc>
      </w:tr>
      <w:tr w:rsidR="002A0750" w:rsidRPr="002A0750" w14:paraId="43E43189" w14:textId="77777777" w:rsidTr="002A0750">
        <w:trPr>
          <w:tblCellSpacing w:w="15" w:type="dxa"/>
        </w:trPr>
        <w:tc>
          <w:tcPr>
            <w:tcW w:w="0" w:type="auto"/>
            <w:vAlign w:val="center"/>
            <w:hideMark/>
          </w:tcPr>
          <w:p w14:paraId="426EF1C4"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b/>
                <w:bCs/>
                <w:sz w:val="24"/>
                <w:szCs w:val="24"/>
                <w:lang w:val="fr-FR" w:eastAsia="fr-FR"/>
              </w:rPr>
              <w:t>Congruence</w:t>
            </w:r>
          </w:p>
        </w:tc>
        <w:tc>
          <w:tcPr>
            <w:tcW w:w="0" w:type="auto"/>
            <w:vAlign w:val="center"/>
            <w:hideMark/>
          </w:tcPr>
          <w:p w14:paraId="353DB901"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Être vrai, aligné et sincère</w:t>
            </w:r>
          </w:p>
        </w:tc>
        <w:tc>
          <w:tcPr>
            <w:tcW w:w="0" w:type="auto"/>
            <w:vAlign w:val="center"/>
            <w:hideMark/>
          </w:tcPr>
          <w:p w14:paraId="1BEF3C2C"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L’autre sent qu’on est authentique</w:t>
            </w:r>
          </w:p>
        </w:tc>
      </w:tr>
      <w:tr w:rsidR="002A0750" w:rsidRPr="002A0750" w14:paraId="0F60B473" w14:textId="77777777" w:rsidTr="002A0750">
        <w:trPr>
          <w:tblCellSpacing w:w="15" w:type="dxa"/>
        </w:trPr>
        <w:tc>
          <w:tcPr>
            <w:tcW w:w="0" w:type="auto"/>
            <w:vAlign w:val="center"/>
            <w:hideMark/>
          </w:tcPr>
          <w:p w14:paraId="244D2E89"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b/>
                <w:bCs/>
                <w:sz w:val="24"/>
                <w:szCs w:val="24"/>
                <w:lang w:val="fr-FR" w:eastAsia="fr-FR"/>
              </w:rPr>
              <w:t>Regard positif inconditionnel</w:t>
            </w:r>
          </w:p>
        </w:tc>
        <w:tc>
          <w:tcPr>
            <w:tcW w:w="0" w:type="auto"/>
            <w:vAlign w:val="center"/>
            <w:hideMark/>
          </w:tcPr>
          <w:p w14:paraId="3FFF0879"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Accepter l’autre tel qu’il est</w:t>
            </w:r>
          </w:p>
        </w:tc>
        <w:tc>
          <w:tcPr>
            <w:tcW w:w="0" w:type="auto"/>
            <w:vAlign w:val="center"/>
            <w:hideMark/>
          </w:tcPr>
          <w:p w14:paraId="35F4E778"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L’autre se sent respecté et en sécurité</w:t>
            </w:r>
          </w:p>
        </w:tc>
      </w:tr>
    </w:tbl>
    <w:p w14:paraId="39E095F0" w14:textId="77777777" w:rsidR="00E73900" w:rsidRPr="00A67904" w:rsidRDefault="00E73900" w:rsidP="00BC7A84">
      <w:pPr>
        <w:pStyle w:val="Listepuces"/>
        <w:numPr>
          <w:ilvl w:val="0"/>
          <w:numId w:val="0"/>
        </w:numPr>
        <w:ind w:left="360"/>
        <w:rPr>
          <w:rFonts w:asciiTheme="minorBidi" w:hAnsiTheme="minorBidi"/>
          <w:sz w:val="24"/>
          <w:szCs w:val="24"/>
          <w:lang w:val="fr-FR"/>
        </w:rPr>
      </w:pPr>
    </w:p>
    <w:p w14:paraId="3BCBC20A" w14:textId="77777777" w:rsidR="00E73900" w:rsidRPr="00A67904" w:rsidRDefault="00E73900" w:rsidP="00BC7A84">
      <w:pPr>
        <w:pStyle w:val="Listepuces"/>
        <w:numPr>
          <w:ilvl w:val="0"/>
          <w:numId w:val="0"/>
        </w:numPr>
        <w:ind w:left="360"/>
        <w:rPr>
          <w:rFonts w:asciiTheme="minorBidi" w:hAnsiTheme="minorBidi"/>
          <w:sz w:val="24"/>
          <w:szCs w:val="24"/>
          <w:lang w:val="fr-FR"/>
        </w:rPr>
      </w:pPr>
    </w:p>
    <w:p w14:paraId="1F871390" w14:textId="2D38E032" w:rsidR="00E73900" w:rsidRPr="00A67904" w:rsidRDefault="002A0750" w:rsidP="007F1C01">
      <w:pPr>
        <w:pStyle w:val="Listepuces"/>
        <w:numPr>
          <w:ilvl w:val="0"/>
          <w:numId w:val="0"/>
        </w:numPr>
        <w:spacing w:after="0"/>
        <w:ind w:left="360" w:hanging="360"/>
        <w:rPr>
          <w:rFonts w:asciiTheme="minorBidi" w:hAnsiTheme="minorBidi"/>
          <w:sz w:val="24"/>
          <w:szCs w:val="24"/>
          <w:lang w:val="fr-FR"/>
        </w:rPr>
      </w:pPr>
      <w:r w:rsidRPr="00A67904">
        <w:rPr>
          <w:rFonts w:asciiTheme="minorBidi" w:hAnsiTheme="minorBidi"/>
          <w:sz w:val="24"/>
          <w:szCs w:val="24"/>
          <w:lang w:val="fr-FR"/>
        </w:rPr>
        <w:t xml:space="preserve">Exercice pratique : </w:t>
      </w:r>
      <w:r w:rsidRPr="00A67904">
        <w:rPr>
          <w:rStyle w:val="lev"/>
          <w:rFonts w:asciiTheme="minorBidi" w:hAnsiTheme="minorBidi"/>
          <w:sz w:val="24"/>
          <w:szCs w:val="24"/>
          <w:lang w:val="fr-FR"/>
        </w:rPr>
        <w:t>Reformuler – Questionner – Valider</w:t>
      </w:r>
    </w:p>
    <w:p w14:paraId="404B7A9A" w14:textId="77777777" w:rsidR="00E73900" w:rsidRPr="00A67904" w:rsidRDefault="00E73900" w:rsidP="002A0750">
      <w:pPr>
        <w:pStyle w:val="Listepuces"/>
        <w:numPr>
          <w:ilvl w:val="0"/>
          <w:numId w:val="0"/>
        </w:numPr>
        <w:spacing w:after="0"/>
        <w:ind w:left="360"/>
        <w:rPr>
          <w:rFonts w:asciiTheme="minorBidi" w:hAnsiTheme="minorBidi"/>
          <w:sz w:val="24"/>
          <w:szCs w:val="24"/>
          <w:lang w:val="fr-FR"/>
        </w:rPr>
      </w:pPr>
    </w:p>
    <w:p w14:paraId="17562044" w14:textId="631D45F1" w:rsidR="002A0750" w:rsidRPr="002A0750" w:rsidRDefault="002A0750" w:rsidP="002A0750">
      <w:pPr>
        <w:spacing w:after="0" w:line="240" w:lineRule="auto"/>
        <w:outlineLvl w:val="2"/>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 xml:space="preserve">Étape 1 – Travail en binôme </w:t>
      </w:r>
    </w:p>
    <w:p w14:paraId="5E208587" w14:textId="77777777" w:rsidR="002A0750" w:rsidRPr="002A0750" w:rsidRDefault="002A0750" w:rsidP="002A0750">
      <w:pPr>
        <w:numPr>
          <w:ilvl w:val="0"/>
          <w:numId w:val="25"/>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L’un des deux participants raconte en 1 à 2 minutes une situation professionnelle difficile ou frustrante vécue récemment (ex. : tension avec un collègue, malentendu, surcharge…).</w:t>
      </w:r>
    </w:p>
    <w:p w14:paraId="20AF680F" w14:textId="77777777" w:rsidR="002A0750" w:rsidRPr="002A0750" w:rsidRDefault="002A0750" w:rsidP="002A0750">
      <w:pPr>
        <w:numPr>
          <w:ilvl w:val="0"/>
          <w:numId w:val="25"/>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L’autre écoute sans interrompre, puis réalise les 3 actions suivantes :</w:t>
      </w:r>
    </w:p>
    <w:p w14:paraId="0437BD07" w14:textId="7C9AC6D1" w:rsidR="002A0750" w:rsidRPr="002A0750" w:rsidRDefault="002A0750" w:rsidP="002A0750">
      <w:pPr>
        <w:spacing w:after="0" w:line="240" w:lineRule="auto"/>
        <w:outlineLvl w:val="3"/>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1. Reformuler :</w:t>
      </w:r>
    </w:p>
    <w:p w14:paraId="2E85D56B" w14:textId="77777777" w:rsidR="003C13CD" w:rsidRDefault="002A0750" w:rsidP="003C13CD">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Reformulez les faits exprim</w:t>
      </w:r>
      <w:r w:rsidRPr="002A0750">
        <w:rPr>
          <w:rFonts w:eastAsia="Times New Roman" w:cs="Arial"/>
          <w:sz w:val="24"/>
          <w:szCs w:val="24"/>
          <w:lang w:val="fr-FR" w:eastAsia="fr-FR"/>
        </w:rPr>
        <w:t>é</w:t>
      </w:r>
      <w:r w:rsidRPr="002A0750">
        <w:rPr>
          <w:rFonts w:asciiTheme="minorBidi" w:eastAsia="Times New Roman" w:hAnsiTheme="minorBidi"/>
          <w:sz w:val="24"/>
          <w:szCs w:val="24"/>
          <w:lang w:val="fr-FR" w:eastAsia="fr-FR"/>
        </w:rPr>
        <w:t xml:space="preserve">s : </w:t>
      </w:r>
      <w:r w:rsidRPr="002A0750">
        <w:rPr>
          <w:rFonts w:eastAsia="Times New Roman" w:cs="Arial"/>
          <w:sz w:val="24"/>
          <w:szCs w:val="24"/>
          <w:lang w:val="fr-FR" w:eastAsia="fr-FR"/>
        </w:rPr>
        <w:t>«</w:t>
      </w:r>
      <w:r w:rsidRPr="002A0750">
        <w:rPr>
          <w:rFonts w:asciiTheme="minorBidi" w:eastAsia="Times New Roman" w:hAnsiTheme="minorBidi"/>
          <w:sz w:val="24"/>
          <w:szCs w:val="24"/>
          <w:lang w:val="fr-FR" w:eastAsia="fr-FR"/>
        </w:rPr>
        <w:t xml:space="preserve"> Si je comprends bien, tu</w:t>
      </w:r>
      <w:r w:rsidRPr="002A0750">
        <w:rPr>
          <w:rFonts w:eastAsia="Times New Roman" w:cs="Arial"/>
          <w:sz w:val="24"/>
          <w:szCs w:val="24"/>
          <w:lang w:val="fr-FR" w:eastAsia="fr-FR"/>
        </w:rPr>
        <w:t>…</w:t>
      </w:r>
      <w:r w:rsidRPr="002A0750">
        <w:rPr>
          <w:rFonts w:asciiTheme="minorBidi" w:eastAsia="Times New Roman" w:hAnsiTheme="minorBidi"/>
          <w:sz w:val="24"/>
          <w:szCs w:val="24"/>
          <w:lang w:val="fr-FR" w:eastAsia="fr-FR"/>
        </w:rPr>
        <w:t xml:space="preserve"> </w:t>
      </w:r>
      <w:r w:rsidRPr="002A0750">
        <w:rPr>
          <w:rFonts w:eastAsia="Times New Roman" w:cs="Arial"/>
          <w:sz w:val="24"/>
          <w:szCs w:val="24"/>
          <w:lang w:val="fr-FR" w:eastAsia="fr-FR"/>
        </w:rPr>
        <w:t>»</w:t>
      </w:r>
      <w:r w:rsidRPr="002A0750">
        <w:rPr>
          <w:rFonts w:asciiTheme="minorBidi" w:eastAsia="Times New Roman" w:hAnsiTheme="minorBidi"/>
          <w:sz w:val="24"/>
          <w:szCs w:val="24"/>
          <w:lang w:val="fr-FR" w:eastAsia="fr-FR"/>
        </w:rPr>
        <w:br/>
        <w:t>Puis reformulez le ressenti ou besoin perçu : « Tu sembles… »</w:t>
      </w:r>
    </w:p>
    <w:p w14:paraId="721DDEE4" w14:textId="2E953E5A" w:rsidR="002A0750" w:rsidRPr="002A0750" w:rsidRDefault="002A0750" w:rsidP="003C13CD">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b/>
          <w:bCs/>
          <w:sz w:val="24"/>
          <w:szCs w:val="24"/>
          <w:lang w:val="fr-FR" w:eastAsia="fr-FR"/>
        </w:rPr>
        <w:t>2. Questionner :</w:t>
      </w:r>
    </w:p>
    <w:p w14:paraId="7EFCCFE7" w14:textId="7BD58DD3"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Posez 1 ou 2 questions ouvertes pour approfondir, sans juger :</w:t>
      </w:r>
      <w:r w:rsidRPr="002A0750">
        <w:rPr>
          <w:rFonts w:asciiTheme="minorBidi" w:eastAsia="Times New Roman" w:hAnsiTheme="minorBidi"/>
          <w:sz w:val="24"/>
          <w:szCs w:val="24"/>
          <w:lang w:val="fr-FR" w:eastAsia="fr-FR"/>
        </w:rPr>
        <w:br/>
        <w:t>« Qu’est-ce qui t’a le plus dérangé dans cette situation ? »</w:t>
      </w:r>
      <w:r w:rsidRPr="002A0750">
        <w:rPr>
          <w:rFonts w:asciiTheme="minorBidi" w:eastAsia="Times New Roman" w:hAnsiTheme="minorBidi"/>
          <w:sz w:val="24"/>
          <w:szCs w:val="24"/>
          <w:lang w:val="fr-FR" w:eastAsia="fr-FR"/>
        </w:rPr>
        <w:br/>
        <w:t>« Qu’aurais-tu aimé à ce moment-là ? »</w:t>
      </w:r>
    </w:p>
    <w:p w14:paraId="43C0D385" w14:textId="2F488D91" w:rsidR="002A0750" w:rsidRPr="002A0750" w:rsidRDefault="002A0750" w:rsidP="002A0750">
      <w:pPr>
        <w:spacing w:after="0" w:line="240" w:lineRule="auto"/>
        <w:outlineLvl w:val="3"/>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3. Valider :</w:t>
      </w:r>
    </w:p>
    <w:p w14:paraId="577F5FDE" w14:textId="7AD4FCD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Validez l</w:t>
      </w:r>
      <w:r w:rsidRPr="002A0750">
        <w:rPr>
          <w:rFonts w:eastAsia="Times New Roman" w:cs="Arial"/>
          <w:sz w:val="24"/>
          <w:szCs w:val="24"/>
          <w:lang w:val="fr-FR" w:eastAsia="fr-FR"/>
        </w:rPr>
        <w:t>’é</w:t>
      </w:r>
      <w:r w:rsidRPr="002A0750">
        <w:rPr>
          <w:rFonts w:asciiTheme="minorBidi" w:eastAsia="Times New Roman" w:hAnsiTheme="minorBidi"/>
          <w:sz w:val="24"/>
          <w:szCs w:val="24"/>
          <w:lang w:val="fr-FR" w:eastAsia="fr-FR"/>
        </w:rPr>
        <w:t>motion exprim</w:t>
      </w:r>
      <w:r w:rsidRPr="002A0750">
        <w:rPr>
          <w:rFonts w:eastAsia="Times New Roman" w:cs="Arial"/>
          <w:sz w:val="24"/>
          <w:szCs w:val="24"/>
          <w:lang w:val="fr-FR" w:eastAsia="fr-FR"/>
        </w:rPr>
        <w:t>é</w:t>
      </w:r>
      <w:r w:rsidRPr="002A0750">
        <w:rPr>
          <w:rFonts w:asciiTheme="minorBidi" w:eastAsia="Times New Roman" w:hAnsiTheme="minorBidi"/>
          <w:sz w:val="24"/>
          <w:szCs w:val="24"/>
          <w:lang w:val="fr-FR" w:eastAsia="fr-FR"/>
        </w:rPr>
        <w:t>e ou ressentie :</w:t>
      </w:r>
      <w:r w:rsidRPr="002A0750">
        <w:rPr>
          <w:rFonts w:asciiTheme="minorBidi" w:eastAsia="Times New Roman" w:hAnsiTheme="minorBidi"/>
          <w:sz w:val="24"/>
          <w:szCs w:val="24"/>
          <w:lang w:val="fr-FR" w:eastAsia="fr-FR"/>
        </w:rPr>
        <w:br/>
      </w:r>
      <w:r w:rsidRPr="002A0750">
        <w:rPr>
          <w:rFonts w:eastAsia="Times New Roman" w:cs="Arial"/>
          <w:sz w:val="24"/>
          <w:szCs w:val="24"/>
          <w:lang w:val="fr-FR" w:eastAsia="fr-FR"/>
        </w:rPr>
        <w:t>«</w:t>
      </w:r>
      <w:r w:rsidRPr="002A0750">
        <w:rPr>
          <w:rFonts w:asciiTheme="minorBidi" w:eastAsia="Times New Roman" w:hAnsiTheme="minorBidi"/>
          <w:sz w:val="24"/>
          <w:szCs w:val="24"/>
          <w:lang w:val="fr-FR" w:eastAsia="fr-FR"/>
        </w:rPr>
        <w:t xml:space="preserve"> Je comprends que </w:t>
      </w:r>
      <w:r w:rsidRPr="002A0750">
        <w:rPr>
          <w:rFonts w:eastAsia="Times New Roman" w:cs="Arial"/>
          <w:sz w:val="24"/>
          <w:szCs w:val="24"/>
          <w:lang w:val="fr-FR" w:eastAsia="fr-FR"/>
        </w:rPr>
        <w:t>ç</w:t>
      </w:r>
      <w:r w:rsidRPr="002A0750">
        <w:rPr>
          <w:rFonts w:asciiTheme="minorBidi" w:eastAsia="Times New Roman" w:hAnsiTheme="minorBidi"/>
          <w:sz w:val="24"/>
          <w:szCs w:val="24"/>
          <w:lang w:val="fr-FR" w:eastAsia="fr-FR"/>
        </w:rPr>
        <w:t xml:space="preserve">a ait </w:t>
      </w:r>
      <w:r w:rsidRPr="002A0750">
        <w:rPr>
          <w:rFonts w:eastAsia="Times New Roman" w:cs="Arial"/>
          <w:sz w:val="24"/>
          <w:szCs w:val="24"/>
          <w:lang w:val="fr-FR" w:eastAsia="fr-FR"/>
        </w:rPr>
        <w:t>é</w:t>
      </w:r>
      <w:r w:rsidRPr="002A0750">
        <w:rPr>
          <w:rFonts w:asciiTheme="minorBidi" w:eastAsia="Times New Roman" w:hAnsiTheme="minorBidi"/>
          <w:sz w:val="24"/>
          <w:szCs w:val="24"/>
          <w:lang w:val="fr-FR" w:eastAsia="fr-FR"/>
        </w:rPr>
        <w:t>t</w:t>
      </w:r>
      <w:r w:rsidRPr="002A0750">
        <w:rPr>
          <w:rFonts w:eastAsia="Times New Roman" w:cs="Arial"/>
          <w:sz w:val="24"/>
          <w:szCs w:val="24"/>
          <w:lang w:val="fr-FR" w:eastAsia="fr-FR"/>
        </w:rPr>
        <w:t>é</w:t>
      </w:r>
      <w:r w:rsidRPr="002A0750">
        <w:rPr>
          <w:rFonts w:asciiTheme="minorBidi" w:eastAsia="Times New Roman" w:hAnsiTheme="minorBidi"/>
          <w:sz w:val="24"/>
          <w:szCs w:val="24"/>
          <w:lang w:val="fr-FR" w:eastAsia="fr-FR"/>
        </w:rPr>
        <w:t xml:space="preserve"> frustrant pour toi. </w:t>
      </w:r>
      <w:r w:rsidRPr="002A0750">
        <w:rPr>
          <w:rFonts w:eastAsia="Times New Roman" w:cs="Arial"/>
          <w:sz w:val="24"/>
          <w:szCs w:val="24"/>
          <w:lang w:val="fr-FR" w:eastAsia="fr-FR"/>
        </w:rPr>
        <w:t>»</w:t>
      </w:r>
      <w:r w:rsidRPr="002A0750">
        <w:rPr>
          <w:rFonts w:asciiTheme="minorBidi" w:eastAsia="Times New Roman" w:hAnsiTheme="minorBidi"/>
          <w:sz w:val="24"/>
          <w:szCs w:val="24"/>
          <w:lang w:val="fr-FR" w:eastAsia="fr-FR"/>
        </w:rPr>
        <w:br/>
      </w:r>
      <w:r w:rsidRPr="002A0750">
        <w:rPr>
          <w:rFonts w:eastAsia="Times New Roman" w:cs="Arial"/>
          <w:sz w:val="24"/>
          <w:szCs w:val="24"/>
          <w:lang w:val="fr-FR" w:eastAsia="fr-FR"/>
        </w:rPr>
        <w:t>«</w:t>
      </w:r>
      <w:r w:rsidRPr="002A0750">
        <w:rPr>
          <w:rFonts w:asciiTheme="minorBidi" w:eastAsia="Times New Roman" w:hAnsiTheme="minorBidi"/>
          <w:sz w:val="24"/>
          <w:szCs w:val="24"/>
          <w:lang w:val="fr-FR" w:eastAsia="fr-FR"/>
        </w:rPr>
        <w:t xml:space="preserve"> C</w:t>
      </w:r>
      <w:r w:rsidRPr="002A0750">
        <w:rPr>
          <w:rFonts w:eastAsia="Times New Roman" w:cs="Arial"/>
          <w:sz w:val="24"/>
          <w:szCs w:val="24"/>
          <w:lang w:val="fr-FR" w:eastAsia="fr-FR"/>
        </w:rPr>
        <w:t>’</w:t>
      </w:r>
      <w:r w:rsidRPr="002A0750">
        <w:rPr>
          <w:rFonts w:asciiTheme="minorBidi" w:eastAsia="Times New Roman" w:hAnsiTheme="minorBidi"/>
          <w:sz w:val="24"/>
          <w:szCs w:val="24"/>
          <w:lang w:val="fr-FR" w:eastAsia="fr-FR"/>
        </w:rPr>
        <w:t>est normal de se sentir d</w:t>
      </w:r>
      <w:r w:rsidRPr="002A0750">
        <w:rPr>
          <w:rFonts w:eastAsia="Times New Roman" w:cs="Arial"/>
          <w:sz w:val="24"/>
          <w:szCs w:val="24"/>
          <w:lang w:val="fr-FR" w:eastAsia="fr-FR"/>
        </w:rPr>
        <w:t>é</w:t>
      </w:r>
      <w:r w:rsidRPr="002A0750">
        <w:rPr>
          <w:rFonts w:asciiTheme="minorBidi" w:eastAsia="Times New Roman" w:hAnsiTheme="minorBidi"/>
          <w:sz w:val="24"/>
          <w:szCs w:val="24"/>
          <w:lang w:val="fr-FR" w:eastAsia="fr-FR"/>
        </w:rPr>
        <w:t>bord</w:t>
      </w:r>
      <w:r w:rsidRPr="002A0750">
        <w:rPr>
          <w:rFonts w:eastAsia="Times New Roman" w:cs="Arial"/>
          <w:sz w:val="24"/>
          <w:szCs w:val="24"/>
          <w:lang w:val="fr-FR" w:eastAsia="fr-FR"/>
        </w:rPr>
        <w:t>é</w:t>
      </w:r>
      <w:r w:rsidRPr="002A0750">
        <w:rPr>
          <w:rFonts w:asciiTheme="minorBidi" w:eastAsia="Times New Roman" w:hAnsiTheme="minorBidi"/>
          <w:sz w:val="24"/>
          <w:szCs w:val="24"/>
          <w:lang w:val="fr-FR" w:eastAsia="fr-FR"/>
        </w:rPr>
        <w:t xml:space="preserve">e dans ce contexte. </w:t>
      </w:r>
      <w:r w:rsidRPr="002A0750">
        <w:rPr>
          <w:rFonts w:eastAsia="Times New Roman" w:cs="Arial"/>
          <w:sz w:val="24"/>
          <w:szCs w:val="24"/>
          <w:lang w:val="fr-FR" w:eastAsia="fr-FR"/>
        </w:rPr>
        <w:t>»</w:t>
      </w:r>
    </w:p>
    <w:p w14:paraId="4C8DBD96"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pict w14:anchorId="0EA627EB">
          <v:rect id="_x0000_i1091" style="width:0;height:1.5pt" o:hralign="center" o:hrstd="t" o:hr="t" fillcolor="#a0a0a0" stroked="f"/>
        </w:pict>
      </w:r>
    </w:p>
    <w:p w14:paraId="74AEF995" w14:textId="61169F4F" w:rsidR="002A0750" w:rsidRPr="002A0750" w:rsidRDefault="002A0750" w:rsidP="002A0750">
      <w:pPr>
        <w:spacing w:after="0" w:line="240" w:lineRule="auto"/>
        <w:outlineLvl w:val="2"/>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Étape 2 – Inversion des rôles</w:t>
      </w:r>
    </w:p>
    <w:p w14:paraId="77A9BE04"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Chacun prend tour à tour le rôle de l’écoutant et de l’écouté.</w:t>
      </w:r>
    </w:p>
    <w:p w14:paraId="077AFA5B"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Extrait possible :</w:t>
      </w:r>
    </w:p>
    <w:p w14:paraId="13E337F9"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 Franchement, je suis sorti de la réunion dégoûté. J’avais bossé sur le dossier et personne n’a écouté ce que j’avais à dire. »</w:t>
      </w:r>
    </w:p>
    <w:p w14:paraId="0EE706CE"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Réponses attendues :</w:t>
      </w:r>
    </w:p>
    <w:p w14:paraId="4FFCBAEB" w14:textId="77777777" w:rsidR="002A0750" w:rsidRPr="002A0750" w:rsidRDefault="002A0750" w:rsidP="002A0750">
      <w:pPr>
        <w:numPr>
          <w:ilvl w:val="0"/>
          <w:numId w:val="26"/>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b/>
          <w:bCs/>
          <w:sz w:val="24"/>
          <w:szCs w:val="24"/>
          <w:lang w:val="fr-FR" w:eastAsia="fr-FR"/>
        </w:rPr>
        <w:t>Reformulation</w:t>
      </w:r>
      <w:r w:rsidRPr="002A0750">
        <w:rPr>
          <w:rFonts w:asciiTheme="minorBidi" w:eastAsia="Times New Roman" w:hAnsiTheme="minorBidi"/>
          <w:sz w:val="24"/>
          <w:szCs w:val="24"/>
          <w:lang w:val="fr-FR" w:eastAsia="fr-FR"/>
        </w:rPr>
        <w:t xml:space="preserve"> : « Tu as participé à la réunion avec l’impression que ton travail n’a pas été pris en compte. »</w:t>
      </w:r>
    </w:p>
    <w:p w14:paraId="2D9B980C" w14:textId="77777777" w:rsidR="002A0750" w:rsidRPr="002A0750" w:rsidRDefault="002A0750" w:rsidP="002A0750">
      <w:pPr>
        <w:numPr>
          <w:ilvl w:val="0"/>
          <w:numId w:val="26"/>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b/>
          <w:bCs/>
          <w:sz w:val="24"/>
          <w:szCs w:val="24"/>
          <w:lang w:val="fr-FR" w:eastAsia="fr-FR"/>
        </w:rPr>
        <w:t>Reformulation émotionnelle</w:t>
      </w:r>
      <w:r w:rsidRPr="002A0750">
        <w:rPr>
          <w:rFonts w:asciiTheme="minorBidi" w:eastAsia="Times New Roman" w:hAnsiTheme="minorBidi"/>
          <w:sz w:val="24"/>
          <w:szCs w:val="24"/>
          <w:lang w:val="fr-FR" w:eastAsia="fr-FR"/>
        </w:rPr>
        <w:t xml:space="preserve"> : « Tu sembles vraiment frustré et peut-être un peu démotivé. »</w:t>
      </w:r>
    </w:p>
    <w:p w14:paraId="4524D38F" w14:textId="77777777" w:rsidR="002A0750" w:rsidRPr="002A0750" w:rsidRDefault="002A0750" w:rsidP="002A0750">
      <w:pPr>
        <w:numPr>
          <w:ilvl w:val="0"/>
          <w:numId w:val="26"/>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b/>
          <w:bCs/>
          <w:sz w:val="24"/>
          <w:szCs w:val="24"/>
          <w:lang w:val="fr-FR" w:eastAsia="fr-FR"/>
        </w:rPr>
        <w:t>Question ouverte</w:t>
      </w:r>
      <w:r w:rsidRPr="002A0750">
        <w:rPr>
          <w:rFonts w:asciiTheme="minorBidi" w:eastAsia="Times New Roman" w:hAnsiTheme="minorBidi"/>
          <w:sz w:val="24"/>
          <w:szCs w:val="24"/>
          <w:lang w:val="fr-FR" w:eastAsia="fr-FR"/>
        </w:rPr>
        <w:t xml:space="preserve"> : « Qu’est-ce qui t’aurait permis de te sentir entendu ? »</w:t>
      </w:r>
    </w:p>
    <w:p w14:paraId="30D4EE91" w14:textId="77777777" w:rsidR="002A0750" w:rsidRPr="002A0750" w:rsidRDefault="002A0750" w:rsidP="002A0750">
      <w:pPr>
        <w:numPr>
          <w:ilvl w:val="0"/>
          <w:numId w:val="26"/>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b/>
          <w:bCs/>
          <w:sz w:val="24"/>
          <w:szCs w:val="24"/>
          <w:lang w:val="fr-FR" w:eastAsia="fr-FR"/>
        </w:rPr>
        <w:t>Validation</w:t>
      </w:r>
      <w:r w:rsidRPr="002A0750">
        <w:rPr>
          <w:rFonts w:asciiTheme="minorBidi" w:eastAsia="Times New Roman" w:hAnsiTheme="minorBidi"/>
          <w:sz w:val="24"/>
          <w:szCs w:val="24"/>
          <w:lang w:val="fr-FR" w:eastAsia="fr-FR"/>
        </w:rPr>
        <w:t xml:space="preserve"> : « C’est compréhensible de ressentir ça quand on s’est investi. »</w:t>
      </w:r>
    </w:p>
    <w:p w14:paraId="73D0ED71" w14:textId="77777777" w:rsidR="002A0750" w:rsidRPr="002A0750" w:rsidRDefault="002A0750" w:rsidP="002A0750">
      <w:pPr>
        <w:spacing w:after="0" w:line="240" w:lineRule="auto"/>
        <w:rPr>
          <w:rFonts w:ascii="Times New Roman" w:eastAsia="Times New Roman" w:hAnsi="Times New Roman" w:cs="Times New Roman"/>
          <w:sz w:val="24"/>
          <w:szCs w:val="24"/>
          <w:lang w:val="fr-FR" w:eastAsia="fr-FR"/>
        </w:rPr>
      </w:pPr>
      <w:r w:rsidRPr="002A0750">
        <w:rPr>
          <w:rFonts w:asciiTheme="minorBidi" w:eastAsia="Times New Roman" w:hAnsiTheme="minorBidi"/>
          <w:sz w:val="24"/>
          <w:szCs w:val="24"/>
          <w:lang w:val="fr-FR" w:eastAsia="fr-FR"/>
        </w:rPr>
        <w:pict w14:anchorId="2834AA6E">
          <v:rect id="_x0000_i1093" style="width:0;height:1.5pt" o:hralign="center" o:hrstd="t" o:hr="t" fillcolor="#a0a0a0" stroked="f"/>
        </w:pict>
      </w:r>
    </w:p>
    <w:p w14:paraId="3131EDCE" w14:textId="2DCC5662" w:rsidR="002A0750" w:rsidRPr="002A0750" w:rsidRDefault="002A0750" w:rsidP="002A0750">
      <w:pPr>
        <w:spacing w:after="0" w:line="240" w:lineRule="auto"/>
        <w:outlineLvl w:val="1"/>
        <w:rPr>
          <w:rFonts w:asciiTheme="minorBidi" w:eastAsia="Times New Roman" w:hAnsiTheme="minorBidi"/>
          <w:b/>
          <w:bCs/>
          <w:sz w:val="24"/>
          <w:szCs w:val="24"/>
          <w:lang w:val="fr-FR" w:eastAsia="fr-FR"/>
        </w:rPr>
      </w:pPr>
      <w:r w:rsidRPr="002A0750">
        <w:rPr>
          <w:rFonts w:asciiTheme="minorBidi" w:eastAsia="Times New Roman" w:hAnsiTheme="minorBidi"/>
          <w:b/>
          <w:bCs/>
          <w:sz w:val="24"/>
          <w:szCs w:val="24"/>
          <w:lang w:val="fr-FR" w:eastAsia="fr-FR"/>
        </w:rPr>
        <w:t>Debriefing à chaud</w:t>
      </w:r>
    </w:p>
    <w:p w14:paraId="637CC516" w14:textId="77777777" w:rsidR="002A0750" w:rsidRPr="002A0750" w:rsidRDefault="002A0750" w:rsidP="002A0750">
      <w:p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Questions à poser :</w:t>
      </w:r>
    </w:p>
    <w:p w14:paraId="44A1C13F" w14:textId="77777777" w:rsidR="002A0750" w:rsidRPr="002A0750" w:rsidRDefault="002A0750" w:rsidP="002A0750">
      <w:pPr>
        <w:numPr>
          <w:ilvl w:val="0"/>
          <w:numId w:val="27"/>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Qu’est-ce qui a été facile/difficile ?</w:t>
      </w:r>
    </w:p>
    <w:p w14:paraId="0C7F6914" w14:textId="77777777" w:rsidR="002A0750" w:rsidRPr="002A0750" w:rsidRDefault="002A0750" w:rsidP="002A0750">
      <w:pPr>
        <w:numPr>
          <w:ilvl w:val="0"/>
          <w:numId w:val="27"/>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Ai-je eu tendance à conseiller, juger ou couper ?</w:t>
      </w:r>
    </w:p>
    <w:p w14:paraId="0EEED9EB" w14:textId="77777777" w:rsidR="002A0750" w:rsidRPr="002A0750" w:rsidRDefault="002A0750" w:rsidP="002A0750">
      <w:pPr>
        <w:numPr>
          <w:ilvl w:val="0"/>
          <w:numId w:val="27"/>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Ai-je écouté jusqu’au bout sans préparer ma réponse ?</w:t>
      </w:r>
    </w:p>
    <w:p w14:paraId="7C2AC1F1" w14:textId="77777777" w:rsidR="002A0750" w:rsidRPr="002A0750" w:rsidRDefault="002A0750" w:rsidP="002A0750">
      <w:pPr>
        <w:numPr>
          <w:ilvl w:val="0"/>
          <w:numId w:val="27"/>
        </w:numPr>
        <w:spacing w:after="0" w:line="240" w:lineRule="auto"/>
        <w:rPr>
          <w:rFonts w:asciiTheme="minorBidi" w:eastAsia="Times New Roman" w:hAnsiTheme="minorBidi"/>
          <w:sz w:val="24"/>
          <w:szCs w:val="24"/>
          <w:lang w:val="fr-FR" w:eastAsia="fr-FR"/>
        </w:rPr>
      </w:pPr>
      <w:r w:rsidRPr="002A0750">
        <w:rPr>
          <w:rFonts w:asciiTheme="minorBidi" w:eastAsia="Times New Roman" w:hAnsiTheme="minorBidi"/>
          <w:sz w:val="24"/>
          <w:szCs w:val="24"/>
          <w:lang w:val="fr-FR" w:eastAsia="fr-FR"/>
        </w:rPr>
        <w:t>Qu’est-ce que la personne en face a ressenti dans l’échange ?</w:t>
      </w:r>
    </w:p>
    <w:p w14:paraId="14256B6A" w14:textId="77777777" w:rsidR="002A0750" w:rsidRPr="00A67904" w:rsidRDefault="002A0750" w:rsidP="00BC7A84">
      <w:pPr>
        <w:pStyle w:val="Listepuces"/>
        <w:numPr>
          <w:ilvl w:val="0"/>
          <w:numId w:val="0"/>
        </w:numPr>
        <w:ind w:left="360"/>
        <w:rPr>
          <w:rFonts w:asciiTheme="minorBidi" w:hAnsiTheme="minorBidi"/>
          <w:sz w:val="24"/>
          <w:szCs w:val="24"/>
          <w:lang w:val="fr-FR"/>
        </w:rPr>
      </w:pPr>
    </w:p>
    <w:p w14:paraId="2BE66AB7" w14:textId="77777777" w:rsidR="002A0750" w:rsidRPr="00A67904" w:rsidRDefault="002A0750" w:rsidP="00BC7A84">
      <w:pPr>
        <w:pStyle w:val="Listepuces"/>
        <w:numPr>
          <w:ilvl w:val="0"/>
          <w:numId w:val="0"/>
        </w:numPr>
        <w:ind w:left="360"/>
        <w:rPr>
          <w:rFonts w:asciiTheme="minorBidi" w:hAnsiTheme="minorBidi"/>
          <w:sz w:val="24"/>
          <w:szCs w:val="24"/>
          <w:lang w:val="fr-FR"/>
        </w:rPr>
      </w:pPr>
    </w:p>
    <w:p w14:paraId="7940B725" w14:textId="77777777" w:rsidR="002A0750" w:rsidRPr="00A67904" w:rsidRDefault="002A0750" w:rsidP="00BC7A84">
      <w:pPr>
        <w:pStyle w:val="Listepuces"/>
        <w:numPr>
          <w:ilvl w:val="0"/>
          <w:numId w:val="0"/>
        </w:numPr>
        <w:ind w:left="360"/>
        <w:rPr>
          <w:rFonts w:asciiTheme="minorBidi" w:hAnsiTheme="minorBidi"/>
          <w:sz w:val="24"/>
          <w:szCs w:val="24"/>
          <w:lang w:val="fr-FR"/>
        </w:rPr>
      </w:pPr>
    </w:p>
    <w:p w14:paraId="36604E63" w14:textId="4D1704BF" w:rsidR="002963A5" w:rsidRPr="00201372" w:rsidRDefault="002963A5" w:rsidP="002963A5">
      <w:pPr>
        <w:pStyle w:val="Listepuces"/>
        <w:numPr>
          <w:ilvl w:val="0"/>
          <w:numId w:val="0"/>
        </w:numPr>
        <w:spacing w:after="0"/>
        <w:ind w:left="113"/>
        <w:rPr>
          <w:rFonts w:asciiTheme="minorBidi" w:hAnsiTheme="minorBidi"/>
          <w:color w:val="E95D0F"/>
          <w:sz w:val="24"/>
          <w:szCs w:val="24"/>
          <w:lang w:val="fr-FR"/>
        </w:rPr>
      </w:pPr>
      <w:r w:rsidRPr="00201372">
        <w:rPr>
          <w:rFonts w:asciiTheme="minorBidi" w:hAnsiTheme="minorBidi"/>
          <w:b/>
          <w:bCs/>
          <w:color w:val="E95D0F"/>
          <w:sz w:val="24"/>
          <w:szCs w:val="24"/>
          <w:lang w:val="fr-FR"/>
        </w:rPr>
        <w:t>La méthode ORME : un outil pour mieux écouter</w:t>
      </w:r>
    </w:p>
    <w:p w14:paraId="4B5A0A2D" w14:textId="77777777" w:rsidR="002963A5" w:rsidRPr="00A67904" w:rsidRDefault="002963A5" w:rsidP="002963A5">
      <w:pPr>
        <w:pStyle w:val="NormalWeb"/>
        <w:spacing w:before="0" w:beforeAutospacing="0" w:after="0" w:afterAutospacing="0"/>
        <w:ind w:left="113"/>
        <w:rPr>
          <w:rFonts w:asciiTheme="minorBidi" w:hAnsiTheme="minorBidi" w:cstheme="minorBidi"/>
        </w:rPr>
      </w:pPr>
      <w:r w:rsidRPr="00A67904">
        <w:rPr>
          <w:rFonts w:asciiTheme="minorBidi" w:hAnsiTheme="minorBidi" w:cstheme="minorBidi"/>
        </w:rPr>
        <w:t xml:space="preserve">  Pour </w:t>
      </w:r>
      <w:r w:rsidRPr="00A67904">
        <w:rPr>
          <w:rStyle w:val="lev"/>
          <w:rFonts w:asciiTheme="minorBidi" w:hAnsiTheme="minorBidi" w:cstheme="minorBidi"/>
          <w:b w:val="0"/>
          <w:bCs w:val="0"/>
        </w:rPr>
        <w:t>éviter les réactions impulsives</w:t>
      </w:r>
      <w:r w:rsidRPr="00A67904">
        <w:rPr>
          <w:rFonts w:asciiTheme="minorBidi" w:hAnsiTheme="minorBidi" w:cstheme="minorBidi"/>
        </w:rPr>
        <w:t xml:space="preserve"> ou les jugements</w:t>
      </w:r>
    </w:p>
    <w:p w14:paraId="584544C0" w14:textId="77777777" w:rsidR="002963A5" w:rsidRPr="00A67904" w:rsidRDefault="002963A5" w:rsidP="002963A5">
      <w:pPr>
        <w:pStyle w:val="NormalWeb"/>
        <w:spacing w:before="0" w:beforeAutospacing="0" w:after="0" w:afterAutospacing="0"/>
        <w:ind w:left="113"/>
        <w:rPr>
          <w:rFonts w:asciiTheme="minorBidi" w:hAnsiTheme="minorBidi" w:cstheme="minorBidi"/>
        </w:rPr>
      </w:pPr>
      <w:r w:rsidRPr="00A67904">
        <w:rPr>
          <w:rFonts w:asciiTheme="minorBidi" w:hAnsiTheme="minorBidi" w:cstheme="minorBidi"/>
        </w:rPr>
        <w:t xml:space="preserve">  Pour </w:t>
      </w:r>
      <w:r w:rsidRPr="00A67904">
        <w:rPr>
          <w:rStyle w:val="lev"/>
          <w:rFonts w:asciiTheme="minorBidi" w:hAnsiTheme="minorBidi" w:cstheme="minorBidi"/>
          <w:b w:val="0"/>
          <w:bCs w:val="0"/>
        </w:rPr>
        <w:t>montrer à l’autre qu’il est écouté avec respect</w:t>
      </w:r>
    </w:p>
    <w:p w14:paraId="746B62DF" w14:textId="77777777" w:rsidR="002963A5" w:rsidRPr="00A67904" w:rsidRDefault="002963A5" w:rsidP="002963A5">
      <w:pPr>
        <w:pStyle w:val="NormalWeb"/>
        <w:spacing w:before="0" w:beforeAutospacing="0" w:after="0" w:afterAutospacing="0"/>
        <w:ind w:left="113"/>
        <w:rPr>
          <w:rFonts w:asciiTheme="minorBidi" w:hAnsiTheme="minorBidi" w:cstheme="minorBidi"/>
        </w:rPr>
      </w:pPr>
      <w:r w:rsidRPr="00A67904">
        <w:rPr>
          <w:rFonts w:asciiTheme="minorBidi" w:hAnsiTheme="minorBidi" w:cstheme="minorBidi"/>
        </w:rPr>
        <w:t xml:space="preserve">  Pour </w:t>
      </w:r>
      <w:r w:rsidRPr="00A67904">
        <w:rPr>
          <w:rStyle w:val="lev"/>
          <w:rFonts w:asciiTheme="minorBidi" w:hAnsiTheme="minorBidi" w:cstheme="minorBidi"/>
          <w:b w:val="0"/>
          <w:bCs w:val="0"/>
        </w:rPr>
        <w:t>clarifier une situation</w:t>
      </w:r>
      <w:r w:rsidRPr="00A67904">
        <w:rPr>
          <w:rFonts w:asciiTheme="minorBidi" w:hAnsiTheme="minorBidi" w:cstheme="minorBidi"/>
        </w:rPr>
        <w:t xml:space="preserve"> avant de réagir ou de prendre une décision</w:t>
      </w:r>
    </w:p>
    <w:p w14:paraId="56BCFF25" w14:textId="77777777" w:rsidR="002963A5" w:rsidRPr="00A67904" w:rsidRDefault="002963A5" w:rsidP="002963A5">
      <w:pPr>
        <w:pStyle w:val="NormalWeb"/>
        <w:spacing w:before="0" w:beforeAutospacing="0" w:after="0" w:afterAutospacing="0"/>
        <w:ind w:left="113"/>
        <w:rPr>
          <w:rFonts w:asciiTheme="minorBidi" w:hAnsiTheme="minorBidi" w:cstheme="minorBidi"/>
        </w:rPr>
      </w:pPr>
      <w:r w:rsidRPr="00A67904">
        <w:rPr>
          <w:rFonts w:asciiTheme="minorBidi" w:hAnsiTheme="minorBidi" w:cstheme="minorBidi"/>
        </w:rPr>
        <w:t xml:space="preserve">  Pour </w:t>
      </w:r>
      <w:r w:rsidRPr="00A67904">
        <w:rPr>
          <w:rStyle w:val="lev"/>
          <w:rFonts w:asciiTheme="minorBidi" w:hAnsiTheme="minorBidi" w:cstheme="minorBidi"/>
          <w:b w:val="0"/>
          <w:bCs w:val="0"/>
        </w:rPr>
        <w:t>créer un climat de confiance</w:t>
      </w:r>
      <w:r w:rsidRPr="00A67904">
        <w:rPr>
          <w:rFonts w:asciiTheme="minorBidi" w:hAnsiTheme="minorBidi" w:cstheme="minorBidi"/>
        </w:rPr>
        <w:t xml:space="preserve"> et renforcer la coopération</w:t>
      </w:r>
    </w:p>
    <w:p w14:paraId="531A8B1A" w14:textId="77777777" w:rsidR="002A0750" w:rsidRPr="00A67904" w:rsidRDefault="002A0750" w:rsidP="00BC7A84">
      <w:pPr>
        <w:pStyle w:val="Listepuces"/>
        <w:numPr>
          <w:ilvl w:val="0"/>
          <w:numId w:val="0"/>
        </w:numPr>
        <w:ind w:left="360"/>
        <w:rPr>
          <w:rFonts w:asciiTheme="minorBidi" w:hAnsiTheme="minorBidi"/>
          <w:sz w:val="24"/>
          <w:szCs w:val="24"/>
          <w:lang w:val="fr-FR"/>
        </w:rPr>
      </w:pPr>
    </w:p>
    <w:p w14:paraId="78C9B607" w14:textId="77777777" w:rsidR="002A0750" w:rsidRPr="00A67904" w:rsidRDefault="002A0750" w:rsidP="00BC7A84">
      <w:pPr>
        <w:pStyle w:val="Listepuces"/>
        <w:numPr>
          <w:ilvl w:val="0"/>
          <w:numId w:val="0"/>
        </w:numPr>
        <w:ind w:left="360"/>
        <w:rPr>
          <w:rFonts w:asciiTheme="minorBidi" w:hAnsiTheme="minorBidi"/>
          <w:sz w:val="24"/>
          <w:szCs w:val="24"/>
          <w:lang w:val="fr-FR"/>
        </w:rPr>
      </w:pPr>
    </w:p>
    <w:p w14:paraId="03CE71DC" w14:textId="21E91E55" w:rsidR="002963A5" w:rsidRPr="002963A5" w:rsidRDefault="002963A5" w:rsidP="00E00711">
      <w:pPr>
        <w:pStyle w:val="Listepuces"/>
        <w:numPr>
          <w:ilvl w:val="0"/>
          <w:numId w:val="0"/>
        </w:numPr>
        <w:ind w:left="360"/>
        <w:rPr>
          <w:rFonts w:asciiTheme="minorBidi" w:hAnsiTheme="minorBidi"/>
          <w:b/>
          <w:bCs/>
          <w:color w:val="E95D0F"/>
          <w:sz w:val="24"/>
          <w:szCs w:val="24"/>
          <w:lang w:val="fr-FR"/>
        </w:rPr>
      </w:pPr>
      <w:r w:rsidRPr="002963A5">
        <w:rPr>
          <w:rFonts w:asciiTheme="minorBidi" w:hAnsiTheme="minorBidi"/>
          <w:b/>
          <w:bCs/>
          <w:color w:val="E95D0F"/>
          <w:sz w:val="24"/>
          <w:szCs w:val="24"/>
          <w:lang w:val="fr-FR"/>
        </w:rPr>
        <w:t>ORME = Observer – Reformuler – Montrer de l’intérêt – Explorer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4625"/>
        <w:gridCol w:w="4157"/>
      </w:tblGrid>
      <w:tr w:rsidR="002963A5" w:rsidRPr="002963A5" w14:paraId="7209371F" w14:textId="77777777" w:rsidTr="002963A5">
        <w:trPr>
          <w:tblHeader/>
          <w:tblCellSpacing w:w="15" w:type="dxa"/>
        </w:trPr>
        <w:tc>
          <w:tcPr>
            <w:tcW w:w="0" w:type="auto"/>
            <w:vAlign w:val="center"/>
            <w:hideMark/>
          </w:tcPr>
          <w:p w14:paraId="21F2AD16" w14:textId="77777777" w:rsidR="002963A5" w:rsidRPr="002963A5" w:rsidRDefault="002963A5" w:rsidP="002963A5">
            <w:pPr>
              <w:pStyle w:val="Listepuces"/>
              <w:numPr>
                <w:ilvl w:val="0"/>
                <w:numId w:val="0"/>
              </w:numPr>
              <w:ind w:left="360"/>
              <w:rPr>
                <w:rFonts w:asciiTheme="minorBidi" w:hAnsiTheme="minorBidi"/>
                <w:b/>
                <w:bCs/>
                <w:sz w:val="24"/>
                <w:szCs w:val="24"/>
                <w:lang w:val="fr-FR"/>
              </w:rPr>
            </w:pPr>
            <w:r w:rsidRPr="002963A5">
              <w:rPr>
                <w:rFonts w:asciiTheme="minorBidi" w:hAnsiTheme="minorBidi"/>
                <w:b/>
                <w:bCs/>
                <w:sz w:val="24"/>
                <w:szCs w:val="24"/>
                <w:lang w:val="fr-FR"/>
              </w:rPr>
              <w:t>Étape</w:t>
            </w:r>
          </w:p>
        </w:tc>
        <w:tc>
          <w:tcPr>
            <w:tcW w:w="0" w:type="auto"/>
            <w:vAlign w:val="center"/>
            <w:hideMark/>
          </w:tcPr>
          <w:p w14:paraId="75E6E640" w14:textId="57EFE9AD" w:rsidR="002963A5" w:rsidRPr="002963A5" w:rsidRDefault="00E00711" w:rsidP="00E00711">
            <w:pPr>
              <w:pStyle w:val="Listepuces"/>
              <w:numPr>
                <w:ilvl w:val="0"/>
                <w:numId w:val="0"/>
              </w:numPr>
              <w:ind w:left="360"/>
              <w:rPr>
                <w:rFonts w:asciiTheme="minorBidi" w:hAnsiTheme="minorBidi"/>
                <w:b/>
                <w:bCs/>
                <w:sz w:val="24"/>
                <w:szCs w:val="24"/>
                <w:lang w:val="fr-FR"/>
              </w:rPr>
            </w:pPr>
            <w:r>
              <w:rPr>
                <w:rFonts w:asciiTheme="minorBidi" w:hAnsiTheme="minorBidi"/>
                <w:b/>
                <w:bCs/>
                <w:sz w:val="24"/>
                <w:szCs w:val="24"/>
                <w:lang w:val="fr-FR"/>
              </w:rPr>
              <w:t>D</w:t>
            </w:r>
            <w:r w:rsidR="002963A5" w:rsidRPr="002963A5">
              <w:rPr>
                <w:rFonts w:asciiTheme="minorBidi" w:hAnsiTheme="minorBidi"/>
                <w:b/>
                <w:bCs/>
                <w:sz w:val="24"/>
                <w:szCs w:val="24"/>
                <w:lang w:val="fr-FR"/>
              </w:rPr>
              <w:t>escription</w:t>
            </w:r>
          </w:p>
        </w:tc>
        <w:tc>
          <w:tcPr>
            <w:tcW w:w="0" w:type="auto"/>
            <w:vAlign w:val="center"/>
            <w:hideMark/>
          </w:tcPr>
          <w:p w14:paraId="361C2D78" w14:textId="77777777" w:rsidR="002963A5" w:rsidRPr="002963A5" w:rsidRDefault="002963A5" w:rsidP="00E00711">
            <w:pPr>
              <w:pStyle w:val="Listepuces"/>
              <w:numPr>
                <w:ilvl w:val="0"/>
                <w:numId w:val="0"/>
              </w:numPr>
              <w:ind w:left="360"/>
              <w:rPr>
                <w:rFonts w:asciiTheme="minorBidi" w:hAnsiTheme="minorBidi"/>
                <w:b/>
                <w:bCs/>
                <w:sz w:val="24"/>
                <w:szCs w:val="24"/>
                <w:lang w:val="fr-FR"/>
              </w:rPr>
            </w:pPr>
            <w:r w:rsidRPr="002963A5">
              <w:rPr>
                <w:rFonts w:asciiTheme="minorBidi" w:hAnsiTheme="minorBidi"/>
                <w:b/>
                <w:bCs/>
                <w:sz w:val="24"/>
                <w:szCs w:val="24"/>
                <w:lang w:val="fr-FR"/>
              </w:rPr>
              <w:t>Exemple concret</w:t>
            </w:r>
          </w:p>
        </w:tc>
      </w:tr>
      <w:tr w:rsidR="002963A5" w:rsidRPr="002963A5" w14:paraId="36504B0E" w14:textId="77777777" w:rsidTr="002963A5">
        <w:trPr>
          <w:tblCellSpacing w:w="15" w:type="dxa"/>
        </w:trPr>
        <w:tc>
          <w:tcPr>
            <w:tcW w:w="0" w:type="auto"/>
            <w:vAlign w:val="center"/>
            <w:hideMark/>
          </w:tcPr>
          <w:p w14:paraId="66949AFE" w14:textId="77777777" w:rsidR="002963A5" w:rsidRPr="002963A5" w:rsidRDefault="002963A5" w:rsidP="002963A5">
            <w:pPr>
              <w:pStyle w:val="Listepuces"/>
              <w:numPr>
                <w:ilvl w:val="0"/>
                <w:numId w:val="0"/>
              </w:numPr>
              <w:ind w:left="360"/>
              <w:rPr>
                <w:rFonts w:asciiTheme="minorBidi" w:hAnsiTheme="minorBidi"/>
                <w:sz w:val="24"/>
                <w:szCs w:val="24"/>
                <w:lang w:val="fr-FR"/>
              </w:rPr>
            </w:pPr>
            <w:r w:rsidRPr="002963A5">
              <w:rPr>
                <w:rFonts w:asciiTheme="minorBidi" w:hAnsiTheme="minorBidi"/>
                <w:b/>
                <w:bCs/>
                <w:sz w:val="24"/>
                <w:szCs w:val="24"/>
                <w:lang w:val="fr-FR"/>
              </w:rPr>
              <w:t>O – Observer</w:t>
            </w:r>
          </w:p>
        </w:tc>
        <w:tc>
          <w:tcPr>
            <w:tcW w:w="0" w:type="auto"/>
            <w:vAlign w:val="center"/>
            <w:hideMark/>
          </w:tcPr>
          <w:p w14:paraId="6E0AF07E" w14:textId="77777777" w:rsidR="002963A5" w:rsidRPr="002963A5" w:rsidRDefault="002963A5" w:rsidP="00E00711">
            <w:pPr>
              <w:pStyle w:val="Listepuces"/>
              <w:numPr>
                <w:ilvl w:val="0"/>
                <w:numId w:val="0"/>
              </w:numPr>
              <w:ind w:left="360"/>
              <w:rPr>
                <w:rFonts w:asciiTheme="minorBidi" w:hAnsiTheme="minorBidi"/>
                <w:sz w:val="24"/>
                <w:szCs w:val="24"/>
                <w:lang w:val="fr-FR"/>
              </w:rPr>
            </w:pPr>
            <w:r w:rsidRPr="002963A5">
              <w:rPr>
                <w:rFonts w:asciiTheme="minorBidi" w:hAnsiTheme="minorBidi"/>
                <w:sz w:val="24"/>
                <w:szCs w:val="24"/>
                <w:lang w:val="fr-FR"/>
              </w:rPr>
              <w:t>Écouter avec attention ce qui est dit et ce qui ne l’est pas : les mots, le ton, les gestes, les silences.</w:t>
            </w:r>
          </w:p>
        </w:tc>
        <w:tc>
          <w:tcPr>
            <w:tcW w:w="0" w:type="auto"/>
            <w:vAlign w:val="center"/>
            <w:hideMark/>
          </w:tcPr>
          <w:p w14:paraId="34B8F308" w14:textId="77777777" w:rsidR="002963A5" w:rsidRPr="002963A5" w:rsidRDefault="002963A5" w:rsidP="00E00711">
            <w:pPr>
              <w:pStyle w:val="Listepuces"/>
              <w:numPr>
                <w:ilvl w:val="0"/>
                <w:numId w:val="0"/>
              </w:numPr>
              <w:ind w:left="360"/>
              <w:rPr>
                <w:rFonts w:asciiTheme="minorBidi" w:hAnsiTheme="minorBidi"/>
                <w:sz w:val="24"/>
                <w:szCs w:val="24"/>
                <w:lang w:val="fr-FR"/>
              </w:rPr>
            </w:pPr>
            <w:r w:rsidRPr="002963A5">
              <w:rPr>
                <w:rFonts w:asciiTheme="minorBidi" w:hAnsiTheme="minorBidi"/>
                <w:sz w:val="24"/>
                <w:szCs w:val="24"/>
                <w:lang w:val="fr-FR"/>
              </w:rPr>
              <w:t>Vous remarquez que votre collègue parle doucement, évite votre regard et croise les bras.</w:t>
            </w:r>
          </w:p>
        </w:tc>
      </w:tr>
      <w:tr w:rsidR="002963A5" w:rsidRPr="002963A5" w14:paraId="0818EFD5" w14:textId="77777777" w:rsidTr="002963A5">
        <w:trPr>
          <w:tblCellSpacing w:w="15" w:type="dxa"/>
        </w:trPr>
        <w:tc>
          <w:tcPr>
            <w:tcW w:w="0" w:type="auto"/>
            <w:vAlign w:val="center"/>
            <w:hideMark/>
          </w:tcPr>
          <w:p w14:paraId="415C2710" w14:textId="77777777" w:rsidR="002963A5" w:rsidRPr="002963A5" w:rsidRDefault="002963A5" w:rsidP="002963A5">
            <w:pPr>
              <w:pStyle w:val="Listepuces"/>
              <w:numPr>
                <w:ilvl w:val="0"/>
                <w:numId w:val="0"/>
              </w:numPr>
              <w:ind w:left="360"/>
              <w:rPr>
                <w:rFonts w:asciiTheme="minorBidi" w:hAnsiTheme="minorBidi"/>
                <w:sz w:val="24"/>
                <w:szCs w:val="24"/>
                <w:lang w:val="fr-FR"/>
              </w:rPr>
            </w:pPr>
            <w:r w:rsidRPr="002963A5">
              <w:rPr>
                <w:rFonts w:asciiTheme="minorBidi" w:hAnsiTheme="minorBidi"/>
                <w:b/>
                <w:bCs/>
                <w:sz w:val="24"/>
                <w:szCs w:val="24"/>
                <w:lang w:val="fr-FR"/>
              </w:rPr>
              <w:t>R – Reformuler</w:t>
            </w:r>
          </w:p>
        </w:tc>
        <w:tc>
          <w:tcPr>
            <w:tcW w:w="0" w:type="auto"/>
            <w:vAlign w:val="center"/>
            <w:hideMark/>
          </w:tcPr>
          <w:p w14:paraId="07535587" w14:textId="77777777" w:rsidR="002963A5" w:rsidRPr="002963A5" w:rsidRDefault="002963A5" w:rsidP="00E00711">
            <w:pPr>
              <w:pStyle w:val="Listepuces"/>
              <w:numPr>
                <w:ilvl w:val="0"/>
                <w:numId w:val="0"/>
              </w:numPr>
              <w:ind w:left="360"/>
              <w:rPr>
                <w:rFonts w:asciiTheme="minorBidi" w:hAnsiTheme="minorBidi"/>
                <w:sz w:val="24"/>
                <w:szCs w:val="24"/>
                <w:lang w:val="fr-FR"/>
              </w:rPr>
            </w:pPr>
            <w:r w:rsidRPr="002963A5">
              <w:rPr>
                <w:rFonts w:asciiTheme="minorBidi" w:hAnsiTheme="minorBidi"/>
                <w:sz w:val="24"/>
                <w:szCs w:val="24"/>
                <w:lang w:val="fr-FR"/>
              </w:rPr>
              <w:t>Redire avec vos mots ce que vous avez compris, sans jugement, pour valider votre compréhension.</w:t>
            </w:r>
          </w:p>
        </w:tc>
        <w:tc>
          <w:tcPr>
            <w:tcW w:w="0" w:type="auto"/>
            <w:vAlign w:val="center"/>
            <w:hideMark/>
          </w:tcPr>
          <w:p w14:paraId="2304BED0" w14:textId="77777777" w:rsidR="002963A5" w:rsidRPr="002963A5" w:rsidRDefault="002963A5" w:rsidP="00E00711">
            <w:pPr>
              <w:pStyle w:val="Listepuces"/>
              <w:numPr>
                <w:ilvl w:val="0"/>
                <w:numId w:val="0"/>
              </w:numPr>
              <w:ind w:left="360"/>
              <w:rPr>
                <w:rFonts w:asciiTheme="minorBidi" w:hAnsiTheme="minorBidi"/>
                <w:sz w:val="24"/>
                <w:szCs w:val="24"/>
                <w:lang w:val="fr-FR"/>
              </w:rPr>
            </w:pPr>
            <w:r w:rsidRPr="002963A5">
              <w:rPr>
                <w:rFonts w:asciiTheme="minorBidi" w:hAnsiTheme="minorBidi"/>
                <w:sz w:val="24"/>
                <w:szCs w:val="24"/>
                <w:lang w:val="fr-FR"/>
              </w:rPr>
              <w:t>« Si je comprends bien, tu es un peu frustrée par la façon dont la décision a été prise ? »</w:t>
            </w:r>
          </w:p>
        </w:tc>
      </w:tr>
      <w:tr w:rsidR="002963A5" w:rsidRPr="002963A5" w14:paraId="11877700" w14:textId="77777777" w:rsidTr="002963A5">
        <w:trPr>
          <w:tblCellSpacing w:w="15" w:type="dxa"/>
        </w:trPr>
        <w:tc>
          <w:tcPr>
            <w:tcW w:w="0" w:type="auto"/>
            <w:vAlign w:val="center"/>
            <w:hideMark/>
          </w:tcPr>
          <w:p w14:paraId="3FB56FAF" w14:textId="77777777" w:rsidR="002963A5" w:rsidRPr="002963A5" w:rsidRDefault="002963A5" w:rsidP="002963A5">
            <w:pPr>
              <w:pStyle w:val="Listepuces"/>
              <w:numPr>
                <w:ilvl w:val="0"/>
                <w:numId w:val="0"/>
              </w:numPr>
              <w:ind w:left="360"/>
              <w:rPr>
                <w:rFonts w:asciiTheme="minorBidi" w:hAnsiTheme="minorBidi"/>
                <w:sz w:val="24"/>
                <w:szCs w:val="24"/>
                <w:lang w:val="fr-FR"/>
              </w:rPr>
            </w:pPr>
            <w:r w:rsidRPr="002963A5">
              <w:rPr>
                <w:rFonts w:asciiTheme="minorBidi" w:hAnsiTheme="minorBidi"/>
                <w:b/>
                <w:bCs/>
                <w:sz w:val="24"/>
                <w:szCs w:val="24"/>
                <w:lang w:val="fr-FR"/>
              </w:rPr>
              <w:t>M – Montrer de l’intérêt</w:t>
            </w:r>
          </w:p>
        </w:tc>
        <w:tc>
          <w:tcPr>
            <w:tcW w:w="0" w:type="auto"/>
            <w:vAlign w:val="center"/>
            <w:hideMark/>
          </w:tcPr>
          <w:p w14:paraId="2E8A53FB" w14:textId="77777777" w:rsidR="002963A5" w:rsidRPr="002963A5" w:rsidRDefault="002963A5" w:rsidP="00E00711">
            <w:pPr>
              <w:pStyle w:val="Listepuces"/>
              <w:numPr>
                <w:ilvl w:val="0"/>
                <w:numId w:val="0"/>
              </w:numPr>
              <w:ind w:left="360"/>
              <w:rPr>
                <w:rFonts w:asciiTheme="minorBidi" w:hAnsiTheme="minorBidi"/>
                <w:sz w:val="24"/>
                <w:szCs w:val="24"/>
                <w:lang w:val="fr-FR"/>
              </w:rPr>
            </w:pPr>
            <w:r w:rsidRPr="002963A5">
              <w:rPr>
                <w:rFonts w:asciiTheme="minorBidi" w:hAnsiTheme="minorBidi"/>
                <w:sz w:val="24"/>
                <w:szCs w:val="24"/>
                <w:lang w:val="fr-FR"/>
              </w:rPr>
              <w:t>Poser un regard bienveillant, ouvert, sans interrompre ; utiliser l’écoute non verbale (hochements de tête, silence, regard).</w:t>
            </w:r>
          </w:p>
        </w:tc>
        <w:tc>
          <w:tcPr>
            <w:tcW w:w="0" w:type="auto"/>
            <w:vAlign w:val="center"/>
            <w:hideMark/>
          </w:tcPr>
          <w:p w14:paraId="0BC4A1FF" w14:textId="77777777" w:rsidR="002963A5" w:rsidRPr="002963A5" w:rsidRDefault="002963A5" w:rsidP="00E00711">
            <w:pPr>
              <w:pStyle w:val="Listepuces"/>
              <w:numPr>
                <w:ilvl w:val="0"/>
                <w:numId w:val="0"/>
              </w:numPr>
              <w:ind w:left="360"/>
              <w:rPr>
                <w:rFonts w:asciiTheme="minorBidi" w:hAnsiTheme="minorBidi"/>
                <w:sz w:val="24"/>
                <w:szCs w:val="24"/>
                <w:lang w:val="fr-FR"/>
              </w:rPr>
            </w:pPr>
            <w:r w:rsidRPr="002963A5">
              <w:rPr>
                <w:rFonts w:asciiTheme="minorBidi" w:hAnsiTheme="minorBidi"/>
                <w:sz w:val="24"/>
                <w:szCs w:val="24"/>
                <w:lang w:val="fr-FR"/>
              </w:rPr>
              <w:t>Vous acquiescez, laissez un silence après ses propos, montrez que vous êtes pleinement présent(e).</w:t>
            </w:r>
          </w:p>
        </w:tc>
      </w:tr>
      <w:tr w:rsidR="002963A5" w:rsidRPr="002963A5" w14:paraId="11AE829B" w14:textId="77777777" w:rsidTr="002963A5">
        <w:trPr>
          <w:tblCellSpacing w:w="15" w:type="dxa"/>
        </w:trPr>
        <w:tc>
          <w:tcPr>
            <w:tcW w:w="0" w:type="auto"/>
            <w:vAlign w:val="center"/>
            <w:hideMark/>
          </w:tcPr>
          <w:p w14:paraId="14ECF9CB" w14:textId="77777777" w:rsidR="002963A5" w:rsidRPr="002963A5" w:rsidRDefault="002963A5" w:rsidP="002963A5">
            <w:pPr>
              <w:pStyle w:val="Listepuces"/>
              <w:numPr>
                <w:ilvl w:val="0"/>
                <w:numId w:val="0"/>
              </w:numPr>
              <w:ind w:left="360"/>
              <w:rPr>
                <w:rFonts w:asciiTheme="minorBidi" w:hAnsiTheme="minorBidi"/>
                <w:sz w:val="24"/>
                <w:szCs w:val="24"/>
                <w:lang w:val="fr-FR"/>
              </w:rPr>
            </w:pPr>
            <w:r w:rsidRPr="002963A5">
              <w:rPr>
                <w:rFonts w:asciiTheme="minorBidi" w:hAnsiTheme="minorBidi"/>
                <w:b/>
                <w:bCs/>
                <w:sz w:val="24"/>
                <w:szCs w:val="24"/>
                <w:lang w:val="fr-FR"/>
              </w:rPr>
              <w:t>E – Explorer</w:t>
            </w:r>
          </w:p>
        </w:tc>
        <w:tc>
          <w:tcPr>
            <w:tcW w:w="0" w:type="auto"/>
            <w:vAlign w:val="center"/>
            <w:hideMark/>
          </w:tcPr>
          <w:p w14:paraId="62379C76" w14:textId="77777777" w:rsidR="002963A5" w:rsidRPr="002963A5" w:rsidRDefault="002963A5" w:rsidP="00E00711">
            <w:pPr>
              <w:pStyle w:val="Listepuces"/>
              <w:numPr>
                <w:ilvl w:val="0"/>
                <w:numId w:val="0"/>
              </w:numPr>
              <w:ind w:left="360"/>
              <w:rPr>
                <w:rFonts w:asciiTheme="minorBidi" w:hAnsiTheme="minorBidi"/>
                <w:sz w:val="24"/>
                <w:szCs w:val="24"/>
                <w:lang w:val="fr-FR"/>
              </w:rPr>
            </w:pPr>
            <w:r w:rsidRPr="002963A5">
              <w:rPr>
                <w:rFonts w:asciiTheme="minorBidi" w:hAnsiTheme="minorBidi"/>
                <w:sz w:val="24"/>
                <w:szCs w:val="24"/>
                <w:lang w:val="fr-FR"/>
              </w:rPr>
              <w:t>Poser des questions ouvertes pour aider l’autre à approfondir ou clarifier ce qu’il exprime.</w:t>
            </w:r>
          </w:p>
        </w:tc>
        <w:tc>
          <w:tcPr>
            <w:tcW w:w="0" w:type="auto"/>
            <w:vAlign w:val="center"/>
            <w:hideMark/>
          </w:tcPr>
          <w:p w14:paraId="0A7A5228" w14:textId="77777777" w:rsidR="002963A5" w:rsidRPr="002963A5" w:rsidRDefault="002963A5" w:rsidP="00E00711">
            <w:pPr>
              <w:pStyle w:val="Listepuces"/>
              <w:numPr>
                <w:ilvl w:val="0"/>
                <w:numId w:val="0"/>
              </w:numPr>
              <w:ind w:left="360"/>
              <w:rPr>
                <w:rFonts w:asciiTheme="minorBidi" w:hAnsiTheme="minorBidi"/>
                <w:sz w:val="24"/>
                <w:szCs w:val="24"/>
                <w:lang w:val="fr-FR"/>
              </w:rPr>
            </w:pPr>
            <w:r w:rsidRPr="002963A5">
              <w:rPr>
                <w:rFonts w:asciiTheme="minorBidi" w:hAnsiTheme="minorBidi"/>
                <w:sz w:val="24"/>
                <w:szCs w:val="24"/>
                <w:lang w:val="fr-FR"/>
              </w:rPr>
              <w:t>« Qu’est-ce qui t’a particulièrement dérangé ? » ou « Qu’aurais-tu espéré à la place ? »</w:t>
            </w:r>
          </w:p>
        </w:tc>
      </w:tr>
    </w:tbl>
    <w:p w14:paraId="0DCFF57C" w14:textId="77777777" w:rsidR="002A0750" w:rsidRPr="00A67904" w:rsidRDefault="002A0750" w:rsidP="00BC7A84">
      <w:pPr>
        <w:pStyle w:val="Listepuces"/>
        <w:numPr>
          <w:ilvl w:val="0"/>
          <w:numId w:val="0"/>
        </w:numPr>
        <w:ind w:left="360"/>
        <w:rPr>
          <w:rFonts w:asciiTheme="minorBidi" w:hAnsiTheme="minorBidi"/>
          <w:sz w:val="24"/>
          <w:szCs w:val="24"/>
          <w:lang w:val="fr-FR"/>
        </w:rPr>
      </w:pPr>
    </w:p>
    <w:p w14:paraId="444DF740" w14:textId="4846A398" w:rsidR="002963A5" w:rsidRPr="00A67904" w:rsidRDefault="002963A5">
      <w:pPr>
        <w:rPr>
          <w:rFonts w:asciiTheme="minorBidi" w:hAnsiTheme="minorBidi"/>
          <w:sz w:val="24"/>
          <w:szCs w:val="24"/>
          <w:lang w:val="fr-FR"/>
        </w:rPr>
      </w:pPr>
      <w:r w:rsidRPr="00A67904">
        <w:rPr>
          <w:rFonts w:asciiTheme="minorBidi" w:hAnsiTheme="minorBidi"/>
          <w:sz w:val="24"/>
          <w:szCs w:val="24"/>
          <w:lang w:val="fr-FR"/>
        </w:rPr>
        <w:br w:type="page"/>
      </w:r>
    </w:p>
    <w:p w14:paraId="05EAF2FC" w14:textId="276E29CF" w:rsidR="00610593" w:rsidRPr="00201372" w:rsidRDefault="00BB691E">
      <w:pPr>
        <w:pStyle w:val="Titre2"/>
        <w:rPr>
          <w:rFonts w:asciiTheme="minorBidi" w:hAnsiTheme="minorBidi" w:cstheme="minorBidi"/>
          <w:color w:val="E95D0F"/>
          <w:sz w:val="32"/>
          <w:szCs w:val="32"/>
          <w:lang w:val="fr-FR"/>
        </w:rPr>
      </w:pPr>
      <w:r w:rsidRPr="00201372">
        <w:rPr>
          <w:rFonts w:asciiTheme="minorBidi" w:hAnsiTheme="minorBidi" w:cstheme="minorBidi"/>
          <w:color w:val="E95D0F"/>
          <w:sz w:val="32"/>
          <w:szCs w:val="32"/>
          <w:lang w:val="fr-FR"/>
        </w:rPr>
        <w:t xml:space="preserve">Séquence 4 (1h30) : </w:t>
      </w:r>
      <w:r w:rsidR="002963A5" w:rsidRPr="00201372">
        <w:rPr>
          <w:rFonts w:asciiTheme="minorBidi" w:hAnsiTheme="minorBidi" w:cstheme="minorBidi"/>
          <w:color w:val="E95D0F"/>
          <w:sz w:val="32"/>
          <w:szCs w:val="32"/>
          <w:lang w:val="fr-FR"/>
        </w:rPr>
        <w:t>d</w:t>
      </w:r>
      <w:r w:rsidRPr="00201372">
        <w:rPr>
          <w:rFonts w:asciiTheme="minorBidi" w:hAnsiTheme="minorBidi" w:cstheme="minorBidi"/>
          <w:color w:val="E95D0F"/>
          <w:sz w:val="32"/>
          <w:szCs w:val="32"/>
          <w:lang w:val="fr-FR"/>
        </w:rPr>
        <w:t>évelopper son assertivité</w:t>
      </w:r>
    </w:p>
    <w:p w14:paraId="21787016" w14:textId="77777777" w:rsidR="00610593" w:rsidRPr="00201372" w:rsidRDefault="00BB691E">
      <w:pPr>
        <w:pStyle w:val="Titre3"/>
        <w:rPr>
          <w:rFonts w:asciiTheme="minorBidi" w:hAnsiTheme="minorBidi" w:cstheme="minorBidi"/>
          <w:color w:val="E95D0F"/>
          <w:sz w:val="24"/>
          <w:szCs w:val="24"/>
          <w:lang w:val="fr-FR"/>
        </w:rPr>
      </w:pPr>
      <w:r w:rsidRPr="00201372">
        <w:rPr>
          <w:rFonts w:asciiTheme="minorBidi" w:hAnsiTheme="minorBidi" w:cstheme="minorBidi"/>
          <w:color w:val="E95D0F"/>
          <w:sz w:val="24"/>
          <w:szCs w:val="24"/>
          <w:lang w:val="fr-FR"/>
        </w:rPr>
        <w:t>Objectifs :</w:t>
      </w:r>
    </w:p>
    <w:p w14:paraId="2470BADC" w14:textId="77777777" w:rsidR="00610593" w:rsidRPr="00A67904" w:rsidRDefault="00BB691E" w:rsidP="00201372">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Comprendre l’assertivité et la différencier des autres comportements</w:t>
      </w:r>
    </w:p>
    <w:p w14:paraId="13BD4C9C" w14:textId="77777777" w:rsidR="00610593" w:rsidRPr="00A67904" w:rsidRDefault="00BB691E" w:rsidP="00201372">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Pratiquer des techniques assertives</w:t>
      </w:r>
    </w:p>
    <w:p w14:paraId="6030C979" w14:textId="77777777" w:rsidR="00610593" w:rsidRPr="00201372" w:rsidRDefault="00BB691E">
      <w:pPr>
        <w:pStyle w:val="Titre3"/>
        <w:rPr>
          <w:rFonts w:asciiTheme="minorBidi" w:hAnsiTheme="minorBidi" w:cstheme="minorBidi"/>
          <w:color w:val="E95D0F"/>
          <w:sz w:val="24"/>
          <w:szCs w:val="24"/>
          <w:lang w:val="fr-FR"/>
        </w:rPr>
      </w:pPr>
      <w:r w:rsidRPr="00201372">
        <w:rPr>
          <w:rFonts w:asciiTheme="minorBidi" w:hAnsiTheme="minorBidi" w:cstheme="minorBidi"/>
          <w:color w:val="E95D0F"/>
          <w:sz w:val="24"/>
          <w:szCs w:val="24"/>
          <w:lang w:val="fr-FR"/>
        </w:rPr>
        <w:t>Contenus :</w:t>
      </w:r>
    </w:p>
    <w:p w14:paraId="486D15D2" w14:textId="26D513AE" w:rsidR="002963A5" w:rsidRPr="00A67904" w:rsidRDefault="00BB691E" w:rsidP="00201372">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Définition de l’assertivité</w:t>
      </w:r>
      <w:r w:rsidR="002963A5" w:rsidRPr="00A67904">
        <w:rPr>
          <w:rFonts w:asciiTheme="minorBidi" w:hAnsiTheme="minorBidi"/>
          <w:sz w:val="24"/>
          <w:szCs w:val="24"/>
          <w:lang w:val="fr-FR"/>
        </w:rPr>
        <w:t xml:space="preserve">. </w:t>
      </w:r>
      <w:r w:rsidR="002963A5" w:rsidRPr="00A67904">
        <w:rPr>
          <w:rFonts w:asciiTheme="minorBidi" w:hAnsiTheme="minorBidi"/>
          <w:sz w:val="24"/>
          <w:szCs w:val="24"/>
          <w:lang w:val="fr-FR"/>
        </w:rPr>
        <w:t>L’assertivité est la capacité à s’exprimer et à défendre ses idées, ses droits et ses besoins de manière claire, directe et respectueuse, sans agressivité, sans passivité, et sans manipulation.</w:t>
      </w:r>
    </w:p>
    <w:p w14:paraId="4AAE07C4" w14:textId="1BEAF468" w:rsidR="00610593" w:rsidRPr="00A67904" w:rsidRDefault="002963A5" w:rsidP="002963A5">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C’est une posture d’équilibre relationnel qui permet de se faire entendre tout en respectant l’autre.</w:t>
      </w:r>
    </w:p>
    <w:p w14:paraId="617B5409" w14:textId="77777777" w:rsidR="002963A5" w:rsidRPr="00A67904" w:rsidRDefault="002963A5" w:rsidP="002963A5">
      <w:pPr>
        <w:pStyle w:val="Listepuces"/>
        <w:numPr>
          <w:ilvl w:val="0"/>
          <w:numId w:val="0"/>
        </w:numPr>
        <w:ind w:left="360"/>
        <w:rPr>
          <w:rFonts w:asciiTheme="minorBidi" w:hAnsiTheme="minorBidi"/>
          <w:sz w:val="24"/>
          <w:szCs w:val="24"/>
          <w:lang w:val="fr-FR"/>
        </w:rPr>
      </w:pPr>
    </w:p>
    <w:p w14:paraId="116CB7C2" w14:textId="02300351" w:rsidR="00610593" w:rsidRPr="00A67904" w:rsidRDefault="00BB691E" w:rsidP="00201372">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Différences entre passivité</w:t>
      </w:r>
      <w:r w:rsidR="0085769B" w:rsidRPr="00A67904">
        <w:rPr>
          <w:rFonts w:asciiTheme="minorBidi" w:hAnsiTheme="minorBidi"/>
          <w:sz w:val="24"/>
          <w:szCs w:val="24"/>
          <w:lang w:val="fr-FR"/>
        </w:rPr>
        <w:t xml:space="preserve"> (fuite)</w:t>
      </w:r>
      <w:r w:rsidRPr="00A67904">
        <w:rPr>
          <w:rFonts w:asciiTheme="minorBidi" w:hAnsiTheme="minorBidi"/>
          <w:sz w:val="24"/>
          <w:szCs w:val="24"/>
          <w:lang w:val="fr-FR"/>
        </w:rPr>
        <w:t>, agressivité, manipulation et assertivité</w:t>
      </w:r>
    </w:p>
    <w:p w14:paraId="440BD757" w14:textId="36A16CB1" w:rsidR="002963A5" w:rsidRPr="00A67904" w:rsidRDefault="002963A5" w:rsidP="002963A5">
      <w:pPr>
        <w:pStyle w:val="Titre2"/>
        <w:rPr>
          <w:rFonts w:ascii="Times New Roman" w:hAnsi="Times New Roman"/>
          <w:lang w:val="fr-FR"/>
        </w:rPr>
      </w:pPr>
      <w:r w:rsidRPr="00201372">
        <w:rPr>
          <w:color w:val="E95D0F"/>
          <w:lang w:val="fr-FR"/>
        </w:rPr>
        <w:t>À distinguer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5329"/>
        <w:gridCol w:w="4039"/>
      </w:tblGrid>
      <w:tr w:rsidR="002963A5" w:rsidRPr="00A67904" w14:paraId="2C8B94DC" w14:textId="77777777" w:rsidTr="002963A5">
        <w:trPr>
          <w:tblHeader/>
          <w:tblCellSpacing w:w="15" w:type="dxa"/>
        </w:trPr>
        <w:tc>
          <w:tcPr>
            <w:tcW w:w="0" w:type="auto"/>
            <w:vAlign w:val="center"/>
            <w:hideMark/>
          </w:tcPr>
          <w:p w14:paraId="155104BE" w14:textId="77777777" w:rsidR="002963A5" w:rsidRPr="00A67904" w:rsidRDefault="002963A5">
            <w:pPr>
              <w:jc w:val="center"/>
              <w:rPr>
                <w:b/>
                <w:bCs/>
                <w:lang w:val="fr-FR"/>
              </w:rPr>
            </w:pPr>
            <w:r w:rsidRPr="00A67904">
              <w:rPr>
                <w:b/>
                <w:bCs/>
                <w:lang w:val="fr-FR"/>
              </w:rPr>
              <w:t>Posture</w:t>
            </w:r>
          </w:p>
        </w:tc>
        <w:tc>
          <w:tcPr>
            <w:tcW w:w="0" w:type="auto"/>
            <w:vAlign w:val="center"/>
            <w:hideMark/>
          </w:tcPr>
          <w:p w14:paraId="602FA239" w14:textId="77777777" w:rsidR="002963A5" w:rsidRPr="00A67904" w:rsidRDefault="002963A5">
            <w:pPr>
              <w:jc w:val="center"/>
              <w:rPr>
                <w:b/>
                <w:bCs/>
                <w:lang w:val="fr-FR"/>
              </w:rPr>
            </w:pPr>
            <w:r w:rsidRPr="00A67904">
              <w:rPr>
                <w:b/>
                <w:bCs/>
                <w:lang w:val="fr-FR"/>
              </w:rPr>
              <w:t>Comportement</w:t>
            </w:r>
          </w:p>
        </w:tc>
        <w:tc>
          <w:tcPr>
            <w:tcW w:w="0" w:type="auto"/>
            <w:vAlign w:val="center"/>
            <w:hideMark/>
          </w:tcPr>
          <w:p w14:paraId="1E6F3D33" w14:textId="77777777" w:rsidR="002963A5" w:rsidRPr="00A67904" w:rsidRDefault="002963A5">
            <w:pPr>
              <w:jc w:val="center"/>
              <w:rPr>
                <w:b/>
                <w:bCs/>
                <w:lang w:val="fr-FR"/>
              </w:rPr>
            </w:pPr>
            <w:r w:rsidRPr="00A67904">
              <w:rPr>
                <w:b/>
                <w:bCs/>
                <w:lang w:val="fr-FR"/>
              </w:rPr>
              <w:t>Conséquence</w:t>
            </w:r>
          </w:p>
        </w:tc>
      </w:tr>
      <w:tr w:rsidR="002963A5" w:rsidRPr="00A67904" w14:paraId="343F0F4D" w14:textId="77777777" w:rsidTr="002963A5">
        <w:trPr>
          <w:tblCellSpacing w:w="15" w:type="dxa"/>
        </w:trPr>
        <w:tc>
          <w:tcPr>
            <w:tcW w:w="0" w:type="auto"/>
            <w:vAlign w:val="center"/>
            <w:hideMark/>
          </w:tcPr>
          <w:p w14:paraId="01DA92C5" w14:textId="77777777" w:rsidR="002963A5" w:rsidRPr="00A67904" w:rsidRDefault="002963A5">
            <w:pPr>
              <w:rPr>
                <w:lang w:val="fr-FR"/>
              </w:rPr>
            </w:pPr>
            <w:r w:rsidRPr="00A67904">
              <w:rPr>
                <w:rStyle w:val="lev"/>
                <w:lang w:val="fr-FR"/>
              </w:rPr>
              <w:t>Passivité</w:t>
            </w:r>
          </w:p>
        </w:tc>
        <w:tc>
          <w:tcPr>
            <w:tcW w:w="0" w:type="auto"/>
            <w:vAlign w:val="center"/>
            <w:hideMark/>
          </w:tcPr>
          <w:p w14:paraId="393D30AF" w14:textId="77777777" w:rsidR="002963A5" w:rsidRPr="00A67904" w:rsidRDefault="002963A5">
            <w:pPr>
              <w:rPr>
                <w:lang w:val="fr-FR"/>
              </w:rPr>
            </w:pPr>
            <w:r w:rsidRPr="00A67904">
              <w:rPr>
                <w:lang w:val="fr-FR"/>
              </w:rPr>
              <w:t>Je n’ose pas m’exprimer, je subis</w:t>
            </w:r>
          </w:p>
        </w:tc>
        <w:tc>
          <w:tcPr>
            <w:tcW w:w="0" w:type="auto"/>
            <w:vAlign w:val="center"/>
            <w:hideMark/>
          </w:tcPr>
          <w:p w14:paraId="7B818E5A" w14:textId="77777777" w:rsidR="002963A5" w:rsidRPr="00A67904" w:rsidRDefault="002963A5">
            <w:pPr>
              <w:rPr>
                <w:lang w:val="fr-FR"/>
              </w:rPr>
            </w:pPr>
            <w:r w:rsidRPr="00A67904">
              <w:rPr>
                <w:lang w:val="fr-FR"/>
              </w:rPr>
              <w:t>Frustration, perte de confiance, malentendus</w:t>
            </w:r>
          </w:p>
        </w:tc>
      </w:tr>
      <w:tr w:rsidR="002963A5" w:rsidRPr="00A67904" w14:paraId="4D56F4B4" w14:textId="77777777" w:rsidTr="002963A5">
        <w:trPr>
          <w:tblCellSpacing w:w="15" w:type="dxa"/>
        </w:trPr>
        <w:tc>
          <w:tcPr>
            <w:tcW w:w="0" w:type="auto"/>
            <w:vAlign w:val="center"/>
            <w:hideMark/>
          </w:tcPr>
          <w:p w14:paraId="723AD982" w14:textId="77777777" w:rsidR="002963A5" w:rsidRPr="00A67904" w:rsidRDefault="002963A5">
            <w:pPr>
              <w:rPr>
                <w:lang w:val="fr-FR"/>
              </w:rPr>
            </w:pPr>
            <w:r w:rsidRPr="00A67904">
              <w:rPr>
                <w:rStyle w:val="lev"/>
                <w:lang w:val="fr-FR"/>
              </w:rPr>
              <w:t>Agressivité</w:t>
            </w:r>
          </w:p>
        </w:tc>
        <w:tc>
          <w:tcPr>
            <w:tcW w:w="0" w:type="auto"/>
            <w:vAlign w:val="center"/>
            <w:hideMark/>
          </w:tcPr>
          <w:p w14:paraId="56B73694" w14:textId="77777777" w:rsidR="002963A5" w:rsidRPr="00A67904" w:rsidRDefault="002963A5">
            <w:pPr>
              <w:rPr>
                <w:lang w:val="fr-FR"/>
              </w:rPr>
            </w:pPr>
            <w:r w:rsidRPr="00A67904">
              <w:rPr>
                <w:lang w:val="fr-FR"/>
              </w:rPr>
              <w:t>J’impose mes idées sans écouter l’autre</w:t>
            </w:r>
          </w:p>
        </w:tc>
        <w:tc>
          <w:tcPr>
            <w:tcW w:w="0" w:type="auto"/>
            <w:vAlign w:val="center"/>
            <w:hideMark/>
          </w:tcPr>
          <w:p w14:paraId="4DB5AA66" w14:textId="77777777" w:rsidR="002963A5" w:rsidRPr="00A67904" w:rsidRDefault="002963A5">
            <w:pPr>
              <w:rPr>
                <w:lang w:val="fr-FR"/>
              </w:rPr>
            </w:pPr>
            <w:r w:rsidRPr="00A67904">
              <w:rPr>
                <w:lang w:val="fr-FR"/>
              </w:rPr>
              <w:t>Tension, rejet, conflits</w:t>
            </w:r>
          </w:p>
        </w:tc>
      </w:tr>
      <w:tr w:rsidR="002963A5" w:rsidRPr="00A67904" w14:paraId="380ED384" w14:textId="77777777" w:rsidTr="002963A5">
        <w:trPr>
          <w:tblCellSpacing w:w="15" w:type="dxa"/>
        </w:trPr>
        <w:tc>
          <w:tcPr>
            <w:tcW w:w="0" w:type="auto"/>
            <w:vAlign w:val="center"/>
            <w:hideMark/>
          </w:tcPr>
          <w:p w14:paraId="1BF67B94" w14:textId="77777777" w:rsidR="002963A5" w:rsidRPr="00A67904" w:rsidRDefault="002963A5">
            <w:pPr>
              <w:rPr>
                <w:lang w:val="fr-FR"/>
              </w:rPr>
            </w:pPr>
            <w:r w:rsidRPr="00A67904">
              <w:rPr>
                <w:rStyle w:val="lev"/>
                <w:lang w:val="fr-FR"/>
              </w:rPr>
              <w:t>Manipulation</w:t>
            </w:r>
          </w:p>
        </w:tc>
        <w:tc>
          <w:tcPr>
            <w:tcW w:w="0" w:type="auto"/>
            <w:vAlign w:val="center"/>
            <w:hideMark/>
          </w:tcPr>
          <w:p w14:paraId="59EF9C9A" w14:textId="77777777" w:rsidR="002963A5" w:rsidRPr="00A67904" w:rsidRDefault="002963A5">
            <w:pPr>
              <w:rPr>
                <w:lang w:val="fr-FR"/>
              </w:rPr>
            </w:pPr>
            <w:r w:rsidRPr="00A67904">
              <w:rPr>
                <w:lang w:val="fr-FR"/>
              </w:rPr>
              <w:t>J’agis de manière indirecte ou ambiguë pour obtenir ce que je veux</w:t>
            </w:r>
          </w:p>
        </w:tc>
        <w:tc>
          <w:tcPr>
            <w:tcW w:w="0" w:type="auto"/>
            <w:vAlign w:val="center"/>
            <w:hideMark/>
          </w:tcPr>
          <w:p w14:paraId="5857B6DB" w14:textId="77777777" w:rsidR="002963A5" w:rsidRPr="00A67904" w:rsidRDefault="002963A5">
            <w:pPr>
              <w:rPr>
                <w:lang w:val="fr-FR"/>
              </w:rPr>
            </w:pPr>
            <w:r w:rsidRPr="00A67904">
              <w:rPr>
                <w:lang w:val="fr-FR"/>
              </w:rPr>
              <w:t>Méfiance, confusion</w:t>
            </w:r>
          </w:p>
        </w:tc>
      </w:tr>
      <w:tr w:rsidR="002963A5" w:rsidRPr="00A67904" w14:paraId="460057C9" w14:textId="77777777" w:rsidTr="002963A5">
        <w:trPr>
          <w:tblCellSpacing w:w="15" w:type="dxa"/>
        </w:trPr>
        <w:tc>
          <w:tcPr>
            <w:tcW w:w="0" w:type="auto"/>
            <w:vAlign w:val="center"/>
            <w:hideMark/>
          </w:tcPr>
          <w:p w14:paraId="2BD52E45" w14:textId="69D3976B" w:rsidR="002963A5" w:rsidRPr="00A67904" w:rsidRDefault="002963A5">
            <w:pPr>
              <w:rPr>
                <w:lang w:val="fr-FR"/>
              </w:rPr>
            </w:pPr>
            <w:r w:rsidRPr="00A67904">
              <w:rPr>
                <w:rStyle w:val="lev"/>
                <w:lang w:val="fr-FR"/>
              </w:rPr>
              <w:t>Assertivité</w:t>
            </w:r>
            <w:r w:rsidRPr="00A67904">
              <w:rPr>
                <w:lang w:val="fr-FR"/>
              </w:rPr>
              <w:t xml:space="preserve"> </w:t>
            </w:r>
          </w:p>
        </w:tc>
        <w:tc>
          <w:tcPr>
            <w:tcW w:w="0" w:type="auto"/>
            <w:vAlign w:val="center"/>
            <w:hideMark/>
          </w:tcPr>
          <w:p w14:paraId="2C5CD333" w14:textId="77777777" w:rsidR="002963A5" w:rsidRPr="00A67904" w:rsidRDefault="002963A5">
            <w:pPr>
              <w:rPr>
                <w:lang w:val="fr-FR"/>
              </w:rPr>
            </w:pPr>
            <w:r w:rsidRPr="00A67904">
              <w:rPr>
                <w:lang w:val="fr-FR"/>
              </w:rPr>
              <w:t>Je m’exprime clairement et j’écoute l’autre</w:t>
            </w:r>
          </w:p>
        </w:tc>
        <w:tc>
          <w:tcPr>
            <w:tcW w:w="0" w:type="auto"/>
            <w:vAlign w:val="center"/>
            <w:hideMark/>
          </w:tcPr>
          <w:p w14:paraId="001F25F8" w14:textId="77777777" w:rsidR="002963A5" w:rsidRPr="00A67904" w:rsidRDefault="002963A5">
            <w:pPr>
              <w:rPr>
                <w:lang w:val="fr-FR"/>
              </w:rPr>
            </w:pPr>
            <w:r w:rsidRPr="00A67904">
              <w:rPr>
                <w:lang w:val="fr-FR"/>
              </w:rPr>
              <w:t>Respect mutuel, efficacité relationnelle, confiance</w:t>
            </w:r>
          </w:p>
        </w:tc>
      </w:tr>
    </w:tbl>
    <w:p w14:paraId="4D738AB5" w14:textId="30DB9AF2" w:rsidR="0085769B" w:rsidRPr="0083466B" w:rsidRDefault="0085769B" w:rsidP="0085769B">
      <w:pPr>
        <w:pStyle w:val="Paragraphedeliste"/>
        <w:numPr>
          <w:ilvl w:val="0"/>
          <w:numId w:val="29"/>
        </w:numPr>
        <w:spacing w:before="100" w:beforeAutospacing="1" w:after="100" w:afterAutospacing="1" w:line="240" w:lineRule="auto"/>
        <w:textAlignment w:val="baseline"/>
        <w:rPr>
          <w:b/>
          <w:bCs/>
          <w:color w:val="E95D0F"/>
          <w:sz w:val="24"/>
          <w:szCs w:val="24"/>
          <w:lang w:val="fr-FR"/>
        </w:rPr>
      </w:pPr>
      <w:r w:rsidRPr="0083466B">
        <w:rPr>
          <w:b/>
          <w:bCs/>
          <w:color w:val="E95D0F"/>
          <w:sz w:val="24"/>
          <w:szCs w:val="24"/>
          <w:lang w:val="fr-FR"/>
        </w:rPr>
        <w:t>Test de Gordon: évaluer mon assertivité</w:t>
      </w:r>
    </w:p>
    <w:p w14:paraId="0A700FC7" w14:textId="67D23307" w:rsidR="0085769B" w:rsidRPr="00A67904" w:rsidRDefault="0085769B" w:rsidP="0085769B">
      <w:pPr>
        <w:spacing w:before="100" w:beforeAutospacing="1" w:after="100" w:afterAutospacing="1" w:line="240" w:lineRule="auto"/>
        <w:textAlignment w:val="baseline"/>
        <w:rPr>
          <w:rFonts w:ascii="Fira Sans" w:eastAsia="Times New Roman" w:hAnsi="Fira Sans" w:cs="Times New Roman"/>
          <w:color w:val="000000"/>
          <w:spacing w:val="-12"/>
          <w:sz w:val="24"/>
          <w:szCs w:val="24"/>
          <w:lang w:val="fr-FR" w:eastAsia="fr-FR"/>
        </w:rPr>
      </w:pPr>
      <w:hyperlink r:id="rId8" w:history="1">
        <w:r w:rsidRPr="00A67904">
          <w:rPr>
            <w:rStyle w:val="Lienhypertexte"/>
            <w:rFonts w:ascii="Fira Sans" w:eastAsia="Times New Roman" w:hAnsi="Fira Sans" w:cs="Times New Roman"/>
            <w:spacing w:val="-12"/>
            <w:sz w:val="24"/>
            <w:szCs w:val="24"/>
            <w:lang w:val="fr-FR" w:eastAsia="fr-FR"/>
          </w:rPr>
          <w:t>https://mathis-backert.com/page/gordon/</w:t>
        </w:r>
      </w:hyperlink>
    </w:p>
    <w:p w14:paraId="1E060BC2" w14:textId="77777777" w:rsidR="0085769B" w:rsidRPr="00A67904" w:rsidRDefault="0085769B" w:rsidP="002963A5">
      <w:pPr>
        <w:pStyle w:val="Listepuces"/>
        <w:numPr>
          <w:ilvl w:val="0"/>
          <w:numId w:val="0"/>
        </w:numPr>
        <w:ind w:left="360" w:hanging="360"/>
        <w:rPr>
          <w:rFonts w:asciiTheme="minorBidi" w:hAnsiTheme="minorBidi"/>
          <w:sz w:val="24"/>
          <w:szCs w:val="24"/>
          <w:lang w:val="fr-FR"/>
        </w:rPr>
      </w:pPr>
    </w:p>
    <w:p w14:paraId="6D7BF3A7" w14:textId="77777777" w:rsidR="0085769B" w:rsidRPr="00A67904" w:rsidRDefault="0085769B" w:rsidP="002963A5">
      <w:pPr>
        <w:pStyle w:val="Listepuces"/>
        <w:numPr>
          <w:ilvl w:val="0"/>
          <w:numId w:val="0"/>
        </w:numPr>
        <w:ind w:left="360" w:hanging="360"/>
        <w:rPr>
          <w:rFonts w:asciiTheme="minorBidi" w:hAnsiTheme="minorBidi"/>
          <w:sz w:val="24"/>
          <w:szCs w:val="24"/>
          <w:lang w:val="fr-FR"/>
        </w:rPr>
      </w:pPr>
    </w:p>
    <w:p w14:paraId="12D240E1" w14:textId="77777777" w:rsidR="00610593" w:rsidRPr="00A67904" w:rsidRDefault="00BB691E">
      <w:pPr>
        <w:pStyle w:val="Listepuces"/>
        <w:rPr>
          <w:rFonts w:asciiTheme="minorBidi" w:hAnsiTheme="minorBidi"/>
          <w:sz w:val="24"/>
          <w:szCs w:val="24"/>
          <w:lang w:val="fr-FR"/>
        </w:rPr>
      </w:pPr>
      <w:r w:rsidRPr="00A67904">
        <w:rPr>
          <w:rFonts w:asciiTheme="minorBidi" w:hAnsiTheme="minorBidi"/>
          <w:sz w:val="24"/>
          <w:szCs w:val="24"/>
          <w:lang w:val="fr-FR"/>
        </w:rPr>
        <w:t>• Dire non, formuler une critique, exprimer un besoin</w:t>
      </w:r>
    </w:p>
    <w:p w14:paraId="2EADF97C" w14:textId="616EE3E9" w:rsidR="0085769B" w:rsidRPr="00A67904" w:rsidRDefault="0085769B" w:rsidP="0085769B">
      <w:pPr>
        <w:pStyle w:val="Listepuces"/>
        <w:numPr>
          <w:ilvl w:val="0"/>
          <w:numId w:val="0"/>
        </w:numPr>
        <w:rPr>
          <w:rFonts w:asciiTheme="minorBidi" w:hAnsiTheme="minorBidi"/>
          <w:sz w:val="24"/>
          <w:szCs w:val="24"/>
          <w:lang w:val="fr-FR"/>
        </w:rPr>
      </w:pPr>
      <w:r w:rsidRPr="00A67904">
        <w:rPr>
          <w:rFonts w:asciiTheme="minorBidi" w:hAnsiTheme="minorBidi"/>
          <w:sz w:val="24"/>
          <w:szCs w:val="24"/>
          <w:lang w:val="fr-FR"/>
        </w:rPr>
        <w:t xml:space="preserve">Exemple : </w:t>
      </w:r>
      <w:r w:rsidRPr="00A67904">
        <w:rPr>
          <w:rFonts w:asciiTheme="minorBidi" w:hAnsiTheme="minorBidi"/>
          <w:b/>
          <w:bCs/>
          <w:sz w:val="24"/>
          <w:szCs w:val="24"/>
          <w:lang w:val="fr-FR"/>
        </w:rPr>
        <w:t>d</w:t>
      </w:r>
      <w:r w:rsidRPr="00A67904">
        <w:rPr>
          <w:rFonts w:asciiTheme="minorBidi" w:hAnsiTheme="minorBidi"/>
          <w:b/>
          <w:bCs/>
          <w:sz w:val="24"/>
          <w:szCs w:val="24"/>
          <w:lang w:val="fr-FR"/>
        </w:rPr>
        <w:t>ire non avec assertivité</w:t>
      </w:r>
    </w:p>
    <w:p w14:paraId="6348E323" w14:textId="0221F1CB"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Contexte :</w:t>
      </w:r>
    </w:p>
    <w:p w14:paraId="7E3E8E6D" w14:textId="77777777"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Votre collègue vous demande de relire un dossier en urgence, alors que vous êtes déjà en surcharge de travail et que ce n’est pas votre priorité du jour.</w:t>
      </w:r>
    </w:p>
    <w:p w14:paraId="0FC0E516" w14:textId="762A46CB"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xml:space="preserve"> Réponse passive (non assertive) :</w:t>
      </w:r>
    </w:p>
    <w:p w14:paraId="76212633" w14:textId="77777777"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Bon… d’accord, je vais essayer. » (alors que vous êtes déjà débordé(e))</w:t>
      </w:r>
    </w:p>
    <w:p w14:paraId="592330E0" w14:textId="4CAE0D31"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xml:space="preserve"> Réponse agressive :</w:t>
      </w:r>
    </w:p>
    <w:p w14:paraId="3616E003" w14:textId="77777777"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Tu m’en demandes toujours trop, débrouille-toi ! »</w:t>
      </w:r>
    </w:p>
    <w:p w14:paraId="4DC63F37" w14:textId="12B0CBF0" w:rsidR="0085769B" w:rsidRPr="00A67904" w:rsidRDefault="0085769B" w:rsidP="0085769B">
      <w:pPr>
        <w:pStyle w:val="Listepuces"/>
        <w:numPr>
          <w:ilvl w:val="0"/>
          <w:numId w:val="0"/>
        </w:numPr>
        <w:ind w:left="360"/>
        <w:rPr>
          <w:rFonts w:asciiTheme="minorBidi" w:hAnsiTheme="minorBidi"/>
          <w:b/>
          <w:bCs/>
          <w:sz w:val="24"/>
          <w:szCs w:val="24"/>
          <w:lang w:val="fr-FR"/>
        </w:rPr>
      </w:pPr>
      <w:r w:rsidRPr="00A67904">
        <w:rPr>
          <w:rFonts w:asciiTheme="minorBidi" w:hAnsiTheme="minorBidi"/>
          <w:b/>
          <w:bCs/>
          <w:sz w:val="24"/>
          <w:szCs w:val="24"/>
          <w:lang w:val="fr-FR"/>
        </w:rPr>
        <w:t>Réponse assertive :</w:t>
      </w:r>
    </w:p>
    <w:p w14:paraId="497404EF" w14:textId="77777777"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Je comprends que ce soit urgent pour toi, mais je ne peux pas m’en occuper aujourd’hui car j’ai déjà plusieurs urgences à traiter. Si tu veux, on peut regarder ensemble à quel moment je pourrais t’aider demain. »</w:t>
      </w:r>
    </w:p>
    <w:p w14:paraId="05E15D00" w14:textId="02075897"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Ce que fait cette réponse :</w:t>
      </w:r>
    </w:p>
    <w:p w14:paraId="34003BF4" w14:textId="77777777"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Elle reconnaît la demande de l’autre (empathie)</w:t>
      </w:r>
    </w:p>
    <w:p w14:paraId="53A506C9" w14:textId="77777777"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Elle pose une limite claire (je ne peux pas)</w:t>
      </w:r>
    </w:p>
    <w:p w14:paraId="0286502B" w14:textId="003ADDB0"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Elle propose une alternative ou un cadre (je peux demai</w:t>
      </w:r>
      <w:r w:rsidRPr="00A67904">
        <w:rPr>
          <w:rFonts w:asciiTheme="minorBidi" w:hAnsiTheme="minorBidi"/>
          <w:sz w:val="24"/>
          <w:szCs w:val="24"/>
          <w:lang w:val="fr-FR"/>
        </w:rPr>
        <w:t>n)</w:t>
      </w:r>
    </w:p>
    <w:p w14:paraId="1F7D5570" w14:textId="36227771"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Elle est respectueuse et factuelle</w:t>
      </w:r>
    </w:p>
    <w:p w14:paraId="1A9B6A86" w14:textId="77777777" w:rsidR="0085769B" w:rsidRPr="00A67904" w:rsidRDefault="0085769B" w:rsidP="0085769B">
      <w:pPr>
        <w:pStyle w:val="Listepuces"/>
        <w:numPr>
          <w:ilvl w:val="0"/>
          <w:numId w:val="0"/>
        </w:numPr>
        <w:ind w:left="360"/>
        <w:rPr>
          <w:rFonts w:asciiTheme="minorBidi" w:hAnsiTheme="minorBidi"/>
          <w:sz w:val="24"/>
          <w:szCs w:val="24"/>
          <w:lang w:val="fr-FR"/>
        </w:rPr>
      </w:pPr>
    </w:p>
    <w:p w14:paraId="26435F90" w14:textId="637BEF86" w:rsidR="0085769B" w:rsidRPr="00A67904" w:rsidRDefault="0085769B" w:rsidP="0085769B">
      <w:pPr>
        <w:pStyle w:val="Listepuces"/>
        <w:rPr>
          <w:rFonts w:asciiTheme="minorBidi" w:hAnsiTheme="minorBidi"/>
          <w:sz w:val="24"/>
          <w:szCs w:val="24"/>
          <w:lang w:val="fr-FR"/>
        </w:rPr>
      </w:pPr>
      <w:r w:rsidRPr="00A67904">
        <w:rPr>
          <w:rFonts w:asciiTheme="minorBidi" w:hAnsiTheme="minorBidi"/>
          <w:sz w:val="24"/>
          <w:szCs w:val="24"/>
          <w:lang w:val="fr-FR"/>
        </w:rPr>
        <w:t>Variante courte (cadre professionnel) :</w:t>
      </w:r>
    </w:p>
    <w:p w14:paraId="01B5E1CC" w14:textId="77777777" w:rsidR="0085769B" w:rsidRPr="00A67904" w:rsidRDefault="0085769B" w:rsidP="0085769B">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Je préfère te dire non maintenant, plutôt que de mal faire les choses dans la précipitation. »</w:t>
      </w:r>
    </w:p>
    <w:p w14:paraId="57A1C7A0" w14:textId="77777777" w:rsidR="0085769B" w:rsidRPr="00A67904" w:rsidRDefault="0085769B" w:rsidP="0085769B">
      <w:pPr>
        <w:pStyle w:val="Listepuces"/>
        <w:numPr>
          <w:ilvl w:val="0"/>
          <w:numId w:val="0"/>
        </w:numPr>
        <w:ind w:left="360" w:hanging="360"/>
        <w:rPr>
          <w:rFonts w:asciiTheme="minorBidi" w:hAnsiTheme="minorBidi"/>
          <w:sz w:val="24"/>
          <w:szCs w:val="24"/>
          <w:lang w:val="fr-FR"/>
        </w:rPr>
      </w:pPr>
    </w:p>
    <w:p w14:paraId="0B94AAF7" w14:textId="77777777" w:rsidR="0085769B" w:rsidRPr="00A67904" w:rsidRDefault="0085769B" w:rsidP="0085769B">
      <w:pPr>
        <w:pStyle w:val="Listepuces"/>
        <w:numPr>
          <w:ilvl w:val="0"/>
          <w:numId w:val="0"/>
        </w:numPr>
        <w:ind w:left="360" w:hanging="360"/>
        <w:rPr>
          <w:rFonts w:asciiTheme="minorBidi" w:hAnsiTheme="minorBidi"/>
          <w:sz w:val="24"/>
          <w:szCs w:val="24"/>
          <w:lang w:val="fr-FR"/>
        </w:rPr>
      </w:pPr>
    </w:p>
    <w:p w14:paraId="0C6179BD" w14:textId="77777777" w:rsidR="0085769B" w:rsidRPr="00A67904" w:rsidRDefault="0085769B" w:rsidP="0085769B">
      <w:pPr>
        <w:pStyle w:val="Listepuces"/>
        <w:numPr>
          <w:ilvl w:val="0"/>
          <w:numId w:val="0"/>
        </w:numPr>
        <w:ind w:left="360" w:hanging="360"/>
        <w:rPr>
          <w:rFonts w:asciiTheme="minorBidi" w:hAnsiTheme="minorBidi"/>
          <w:sz w:val="24"/>
          <w:szCs w:val="24"/>
          <w:lang w:val="fr-FR"/>
        </w:rPr>
      </w:pPr>
    </w:p>
    <w:p w14:paraId="270FC272" w14:textId="4D71A866" w:rsidR="00610593" w:rsidRPr="00B077EC" w:rsidRDefault="00BB691E">
      <w:pPr>
        <w:pStyle w:val="Titre3"/>
        <w:rPr>
          <w:rFonts w:asciiTheme="minorBidi" w:hAnsiTheme="minorBidi" w:cstheme="minorBidi"/>
          <w:color w:val="E95D0F"/>
          <w:sz w:val="24"/>
          <w:szCs w:val="24"/>
          <w:lang w:val="fr-FR"/>
        </w:rPr>
      </w:pPr>
      <w:r w:rsidRPr="00B077EC">
        <w:rPr>
          <w:rFonts w:asciiTheme="minorBidi" w:hAnsiTheme="minorBidi" w:cstheme="minorBidi"/>
          <w:color w:val="E95D0F"/>
          <w:sz w:val="24"/>
          <w:szCs w:val="24"/>
          <w:lang w:val="fr-FR"/>
        </w:rPr>
        <w:t>Outil</w:t>
      </w:r>
      <w:r w:rsidRPr="00B077EC">
        <w:rPr>
          <w:rFonts w:asciiTheme="minorBidi" w:hAnsiTheme="minorBidi" w:cstheme="minorBidi"/>
          <w:color w:val="E95D0F"/>
          <w:sz w:val="24"/>
          <w:szCs w:val="24"/>
          <w:lang w:val="fr-FR"/>
        </w:rPr>
        <w:t xml:space="preserve"> :</w:t>
      </w:r>
    </w:p>
    <w:p w14:paraId="54E885B7" w14:textId="13F1181F" w:rsidR="00A56221" w:rsidRPr="00A67904" w:rsidRDefault="00BB691E" w:rsidP="00B077EC">
      <w:pPr>
        <w:pStyle w:val="Listepuces"/>
        <w:numPr>
          <w:ilvl w:val="0"/>
          <w:numId w:val="0"/>
        </w:numPr>
        <w:ind w:left="360" w:hanging="360"/>
        <w:rPr>
          <w:rFonts w:asciiTheme="minorBidi" w:hAnsiTheme="minorBidi"/>
          <w:sz w:val="24"/>
          <w:szCs w:val="24"/>
          <w:lang w:val="fr-FR"/>
        </w:rPr>
      </w:pPr>
      <w:r w:rsidRPr="00A67904">
        <w:rPr>
          <w:rFonts w:asciiTheme="minorBidi" w:hAnsiTheme="minorBidi"/>
          <w:sz w:val="24"/>
          <w:szCs w:val="24"/>
          <w:lang w:val="fr-FR"/>
        </w:rPr>
        <w:t xml:space="preserve">• </w:t>
      </w:r>
      <w:r w:rsidRPr="00B077EC">
        <w:rPr>
          <w:rFonts w:asciiTheme="minorBidi" w:hAnsiTheme="minorBidi"/>
          <w:b/>
          <w:bCs/>
          <w:color w:val="E95D0F"/>
          <w:sz w:val="24"/>
          <w:szCs w:val="24"/>
          <w:lang w:val="fr-FR"/>
        </w:rPr>
        <w:t>Grille DESC</w:t>
      </w:r>
      <w:r w:rsidRPr="00B077EC">
        <w:rPr>
          <w:rFonts w:asciiTheme="minorBidi" w:hAnsiTheme="minorBidi"/>
          <w:color w:val="E95D0F"/>
          <w:sz w:val="24"/>
          <w:szCs w:val="24"/>
          <w:lang w:val="fr-FR"/>
        </w:rPr>
        <w:t xml:space="preserve"> </w:t>
      </w:r>
      <w:r w:rsidRPr="00A67904">
        <w:rPr>
          <w:rFonts w:asciiTheme="minorBidi" w:hAnsiTheme="minorBidi"/>
          <w:sz w:val="24"/>
          <w:szCs w:val="24"/>
          <w:lang w:val="fr-FR"/>
        </w:rPr>
        <w:t>(Décrire, Exprimer, S</w:t>
      </w:r>
      <w:r w:rsidR="002963A5" w:rsidRPr="00A67904">
        <w:rPr>
          <w:rFonts w:asciiTheme="minorBidi" w:hAnsiTheme="minorBidi"/>
          <w:sz w:val="24"/>
          <w:szCs w:val="24"/>
          <w:lang w:val="fr-FR"/>
        </w:rPr>
        <w:t>pécifi</w:t>
      </w:r>
      <w:r w:rsidRPr="00A67904">
        <w:rPr>
          <w:rFonts w:asciiTheme="minorBidi" w:hAnsiTheme="minorBidi"/>
          <w:sz w:val="24"/>
          <w:szCs w:val="24"/>
          <w:lang w:val="fr-FR"/>
        </w:rPr>
        <w:t>er, Conclure)</w:t>
      </w:r>
      <w:r w:rsidR="00A56221" w:rsidRPr="00A67904">
        <w:rPr>
          <w:lang w:val="fr-FR"/>
        </w:rPr>
        <w:t xml:space="preserve"> </w:t>
      </w:r>
      <w:r w:rsidR="00A56221" w:rsidRPr="00A67904">
        <w:rPr>
          <w:lang w:val="fr-FR"/>
        </w:rPr>
        <w:t>pour formuler un message asserti</w:t>
      </w:r>
      <w:r w:rsidR="00A56221" w:rsidRPr="00A67904">
        <w:rPr>
          <w:lang w:val="fr-FR"/>
        </w:rPr>
        <w:t>f</w:t>
      </w:r>
    </w:p>
    <w:p w14:paraId="775E9751" w14:textId="77777777" w:rsidR="00A56221" w:rsidRPr="00B077EC" w:rsidRDefault="00A56221" w:rsidP="00A56221">
      <w:pPr>
        <w:pStyle w:val="NormalWeb"/>
        <w:rPr>
          <w:rFonts w:asciiTheme="minorBidi" w:hAnsiTheme="minorBidi" w:cstheme="minorBidi"/>
        </w:rPr>
      </w:pPr>
      <w:r w:rsidRPr="00B077EC">
        <w:rPr>
          <w:rStyle w:val="lev"/>
          <w:rFonts w:asciiTheme="minorBidi" w:hAnsiTheme="minorBidi" w:cstheme="minorBidi"/>
        </w:rPr>
        <w:t>Objectif</w:t>
      </w:r>
      <w:r w:rsidRPr="00B077EC">
        <w:rPr>
          <w:rFonts w:asciiTheme="minorBidi" w:hAnsiTheme="minorBidi" w:cstheme="minorBidi"/>
        </w:rPr>
        <w:t xml:space="preserve"> : Exprimer un besoin, poser une limite ou gérer une situation difficile sans agressivité ni passivité.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3323"/>
        <w:gridCol w:w="2722"/>
        <w:gridCol w:w="3582"/>
      </w:tblGrid>
      <w:tr w:rsidR="00A56221" w:rsidRPr="00A67904" w14:paraId="0CD55CA0" w14:textId="77777777" w:rsidTr="00A56221">
        <w:trPr>
          <w:tblHeader/>
          <w:tblCellSpacing w:w="15" w:type="dxa"/>
        </w:trPr>
        <w:tc>
          <w:tcPr>
            <w:tcW w:w="0" w:type="auto"/>
            <w:vAlign w:val="center"/>
            <w:hideMark/>
          </w:tcPr>
          <w:p w14:paraId="02DFF677" w14:textId="77777777" w:rsidR="00A56221" w:rsidRPr="00A67904" w:rsidRDefault="00A56221">
            <w:pPr>
              <w:jc w:val="center"/>
              <w:rPr>
                <w:b/>
                <w:bCs/>
                <w:lang w:val="fr-FR"/>
              </w:rPr>
            </w:pPr>
            <w:r w:rsidRPr="00A67904">
              <w:rPr>
                <w:b/>
                <w:bCs/>
                <w:lang w:val="fr-FR"/>
              </w:rPr>
              <w:t>Étape</w:t>
            </w:r>
          </w:p>
        </w:tc>
        <w:tc>
          <w:tcPr>
            <w:tcW w:w="0" w:type="auto"/>
            <w:vAlign w:val="center"/>
            <w:hideMark/>
          </w:tcPr>
          <w:p w14:paraId="64FEE668" w14:textId="77777777" w:rsidR="00A56221" w:rsidRPr="00A67904" w:rsidRDefault="00A56221">
            <w:pPr>
              <w:jc w:val="center"/>
              <w:rPr>
                <w:b/>
                <w:bCs/>
                <w:lang w:val="fr-FR"/>
              </w:rPr>
            </w:pPr>
            <w:r w:rsidRPr="00A67904">
              <w:rPr>
                <w:b/>
                <w:bCs/>
                <w:lang w:val="fr-FR"/>
              </w:rPr>
              <w:t>Objectif</w:t>
            </w:r>
          </w:p>
        </w:tc>
        <w:tc>
          <w:tcPr>
            <w:tcW w:w="0" w:type="auto"/>
            <w:vAlign w:val="center"/>
            <w:hideMark/>
          </w:tcPr>
          <w:p w14:paraId="21D9FFF3" w14:textId="77777777" w:rsidR="00A56221" w:rsidRPr="00A67904" w:rsidRDefault="00A56221">
            <w:pPr>
              <w:jc w:val="center"/>
              <w:rPr>
                <w:b/>
                <w:bCs/>
                <w:lang w:val="fr-FR"/>
              </w:rPr>
            </w:pPr>
            <w:r w:rsidRPr="00A67904">
              <w:rPr>
                <w:b/>
                <w:bCs/>
                <w:lang w:val="fr-FR"/>
              </w:rPr>
              <w:t>Formulation type</w:t>
            </w:r>
          </w:p>
        </w:tc>
        <w:tc>
          <w:tcPr>
            <w:tcW w:w="0" w:type="auto"/>
            <w:vAlign w:val="center"/>
            <w:hideMark/>
          </w:tcPr>
          <w:p w14:paraId="433CC16D" w14:textId="77777777" w:rsidR="00A56221" w:rsidRPr="00A67904" w:rsidRDefault="00A56221">
            <w:pPr>
              <w:jc w:val="center"/>
              <w:rPr>
                <w:b/>
                <w:bCs/>
                <w:lang w:val="fr-FR"/>
              </w:rPr>
            </w:pPr>
            <w:r w:rsidRPr="00A67904">
              <w:rPr>
                <w:b/>
                <w:bCs/>
                <w:lang w:val="fr-FR"/>
              </w:rPr>
              <w:t>Exemple (retard d’un collègue)</w:t>
            </w:r>
          </w:p>
        </w:tc>
      </w:tr>
      <w:tr w:rsidR="00A56221" w:rsidRPr="00A67904" w14:paraId="4BA4D660" w14:textId="77777777" w:rsidTr="00A56221">
        <w:trPr>
          <w:tblCellSpacing w:w="15" w:type="dxa"/>
        </w:trPr>
        <w:tc>
          <w:tcPr>
            <w:tcW w:w="0" w:type="auto"/>
            <w:vAlign w:val="center"/>
            <w:hideMark/>
          </w:tcPr>
          <w:p w14:paraId="704F1A6C" w14:textId="77777777" w:rsidR="00A56221" w:rsidRPr="00A67904" w:rsidRDefault="00A56221">
            <w:pPr>
              <w:rPr>
                <w:lang w:val="fr-FR"/>
              </w:rPr>
            </w:pPr>
            <w:r w:rsidRPr="00A67904">
              <w:rPr>
                <w:rStyle w:val="lev"/>
                <w:lang w:val="fr-FR"/>
              </w:rPr>
              <w:t>D = Décrire</w:t>
            </w:r>
          </w:p>
        </w:tc>
        <w:tc>
          <w:tcPr>
            <w:tcW w:w="0" w:type="auto"/>
            <w:vAlign w:val="center"/>
            <w:hideMark/>
          </w:tcPr>
          <w:p w14:paraId="25B59932" w14:textId="77777777" w:rsidR="00A56221" w:rsidRPr="00A67904" w:rsidRDefault="00A56221">
            <w:pPr>
              <w:rPr>
                <w:lang w:val="fr-FR"/>
              </w:rPr>
            </w:pPr>
            <w:r w:rsidRPr="00A67904">
              <w:rPr>
                <w:lang w:val="fr-FR"/>
              </w:rPr>
              <w:t>Exposer les faits de manière objective, sans jugement</w:t>
            </w:r>
          </w:p>
        </w:tc>
        <w:tc>
          <w:tcPr>
            <w:tcW w:w="0" w:type="auto"/>
            <w:vAlign w:val="center"/>
            <w:hideMark/>
          </w:tcPr>
          <w:p w14:paraId="42C2E5A9" w14:textId="77777777" w:rsidR="00A56221" w:rsidRPr="00A67904" w:rsidRDefault="00A56221">
            <w:pPr>
              <w:rPr>
                <w:lang w:val="fr-FR"/>
              </w:rPr>
            </w:pPr>
            <w:r w:rsidRPr="00A67904">
              <w:rPr>
                <w:lang w:val="fr-FR"/>
              </w:rPr>
              <w:t>« Quand tu… » ou « J’ai constaté que… »</w:t>
            </w:r>
          </w:p>
        </w:tc>
        <w:tc>
          <w:tcPr>
            <w:tcW w:w="0" w:type="auto"/>
            <w:vAlign w:val="center"/>
            <w:hideMark/>
          </w:tcPr>
          <w:p w14:paraId="49F15DB5" w14:textId="77777777" w:rsidR="00A56221" w:rsidRPr="00A67904" w:rsidRDefault="00A56221">
            <w:pPr>
              <w:rPr>
                <w:lang w:val="fr-FR"/>
              </w:rPr>
            </w:pPr>
            <w:r w:rsidRPr="00A67904">
              <w:rPr>
                <w:lang w:val="fr-FR"/>
              </w:rPr>
              <w:t>« J’ai constaté que tu arrives en retard depuis trois jours à la réunion du matin. »</w:t>
            </w:r>
          </w:p>
        </w:tc>
      </w:tr>
      <w:tr w:rsidR="00A56221" w:rsidRPr="00A67904" w14:paraId="6890BB19" w14:textId="77777777" w:rsidTr="00A56221">
        <w:trPr>
          <w:tblCellSpacing w:w="15" w:type="dxa"/>
        </w:trPr>
        <w:tc>
          <w:tcPr>
            <w:tcW w:w="0" w:type="auto"/>
            <w:vAlign w:val="center"/>
            <w:hideMark/>
          </w:tcPr>
          <w:p w14:paraId="0DC0F0C0" w14:textId="77777777" w:rsidR="00A56221" w:rsidRPr="00A67904" w:rsidRDefault="00A56221">
            <w:pPr>
              <w:rPr>
                <w:lang w:val="fr-FR"/>
              </w:rPr>
            </w:pPr>
            <w:r w:rsidRPr="00A67904">
              <w:rPr>
                <w:rStyle w:val="lev"/>
                <w:lang w:val="fr-FR"/>
              </w:rPr>
              <w:t>E = Exprimer</w:t>
            </w:r>
          </w:p>
        </w:tc>
        <w:tc>
          <w:tcPr>
            <w:tcW w:w="0" w:type="auto"/>
            <w:vAlign w:val="center"/>
            <w:hideMark/>
          </w:tcPr>
          <w:p w14:paraId="3DE0C15A" w14:textId="77777777" w:rsidR="00A56221" w:rsidRPr="00A67904" w:rsidRDefault="00A56221">
            <w:pPr>
              <w:rPr>
                <w:lang w:val="fr-FR"/>
              </w:rPr>
            </w:pPr>
            <w:r w:rsidRPr="00A67904">
              <w:rPr>
                <w:lang w:val="fr-FR"/>
              </w:rPr>
              <w:t>Exprimer ce que vous ressentez ou ce que cela provoque chez vous</w:t>
            </w:r>
          </w:p>
        </w:tc>
        <w:tc>
          <w:tcPr>
            <w:tcW w:w="0" w:type="auto"/>
            <w:vAlign w:val="center"/>
            <w:hideMark/>
          </w:tcPr>
          <w:p w14:paraId="72667E19" w14:textId="77777777" w:rsidR="00A56221" w:rsidRPr="00A67904" w:rsidRDefault="00A56221">
            <w:pPr>
              <w:rPr>
                <w:lang w:val="fr-FR"/>
              </w:rPr>
            </w:pPr>
            <w:r w:rsidRPr="00A67904">
              <w:rPr>
                <w:lang w:val="fr-FR"/>
              </w:rPr>
              <w:t>« Je ressens… » / « Cela me met en difficulté car… »</w:t>
            </w:r>
          </w:p>
        </w:tc>
        <w:tc>
          <w:tcPr>
            <w:tcW w:w="0" w:type="auto"/>
            <w:vAlign w:val="center"/>
            <w:hideMark/>
          </w:tcPr>
          <w:p w14:paraId="61006E34" w14:textId="77777777" w:rsidR="00A56221" w:rsidRPr="00A67904" w:rsidRDefault="00A56221">
            <w:pPr>
              <w:rPr>
                <w:lang w:val="fr-FR"/>
              </w:rPr>
            </w:pPr>
            <w:r w:rsidRPr="00A67904">
              <w:rPr>
                <w:lang w:val="fr-FR"/>
              </w:rPr>
              <w:t>« Cela me met en difficulté car cela retarde le démarrage de l’équipe. »</w:t>
            </w:r>
          </w:p>
        </w:tc>
      </w:tr>
      <w:tr w:rsidR="00A56221" w:rsidRPr="00A67904" w14:paraId="2F876FB6" w14:textId="77777777" w:rsidTr="00A56221">
        <w:trPr>
          <w:tblCellSpacing w:w="15" w:type="dxa"/>
        </w:trPr>
        <w:tc>
          <w:tcPr>
            <w:tcW w:w="0" w:type="auto"/>
            <w:vAlign w:val="center"/>
            <w:hideMark/>
          </w:tcPr>
          <w:p w14:paraId="136691BD" w14:textId="2A047C33" w:rsidR="00A56221" w:rsidRPr="00A67904" w:rsidRDefault="00A56221">
            <w:pPr>
              <w:rPr>
                <w:lang w:val="fr-FR"/>
              </w:rPr>
            </w:pPr>
            <w:r w:rsidRPr="00A67904">
              <w:rPr>
                <w:rStyle w:val="lev"/>
                <w:lang w:val="fr-FR"/>
              </w:rPr>
              <w:t>S = S</w:t>
            </w:r>
            <w:r w:rsidRPr="00A67904">
              <w:rPr>
                <w:rStyle w:val="lev"/>
                <w:lang w:val="fr-FR"/>
              </w:rPr>
              <w:t>pécifier</w:t>
            </w:r>
          </w:p>
        </w:tc>
        <w:tc>
          <w:tcPr>
            <w:tcW w:w="0" w:type="auto"/>
            <w:vAlign w:val="center"/>
            <w:hideMark/>
          </w:tcPr>
          <w:p w14:paraId="60F1C976" w14:textId="77777777" w:rsidR="00A56221" w:rsidRPr="00A67904" w:rsidRDefault="00A56221">
            <w:pPr>
              <w:rPr>
                <w:lang w:val="fr-FR"/>
              </w:rPr>
            </w:pPr>
            <w:r w:rsidRPr="00A67904">
              <w:rPr>
                <w:lang w:val="fr-FR"/>
              </w:rPr>
              <w:t>Proposer une solution ou un changement de comportement</w:t>
            </w:r>
          </w:p>
        </w:tc>
        <w:tc>
          <w:tcPr>
            <w:tcW w:w="0" w:type="auto"/>
            <w:vAlign w:val="center"/>
            <w:hideMark/>
          </w:tcPr>
          <w:p w14:paraId="36CAB0D9" w14:textId="77777777" w:rsidR="00A56221" w:rsidRPr="00A67904" w:rsidRDefault="00A56221">
            <w:pPr>
              <w:rPr>
                <w:lang w:val="fr-FR"/>
              </w:rPr>
            </w:pPr>
            <w:r w:rsidRPr="00A67904">
              <w:rPr>
                <w:lang w:val="fr-FR"/>
              </w:rPr>
              <w:t>« Je te propose de… » / « Est-ce possible que… ? »</w:t>
            </w:r>
          </w:p>
        </w:tc>
        <w:tc>
          <w:tcPr>
            <w:tcW w:w="0" w:type="auto"/>
            <w:vAlign w:val="center"/>
            <w:hideMark/>
          </w:tcPr>
          <w:p w14:paraId="18EF4DC6" w14:textId="77777777" w:rsidR="00A56221" w:rsidRPr="00A67904" w:rsidRDefault="00A56221">
            <w:pPr>
              <w:rPr>
                <w:lang w:val="fr-FR"/>
              </w:rPr>
            </w:pPr>
            <w:r w:rsidRPr="00A67904">
              <w:rPr>
                <w:lang w:val="fr-FR"/>
              </w:rPr>
              <w:t>« Je te propose qu’on en parle ensemble pour trouver une solution. »</w:t>
            </w:r>
          </w:p>
        </w:tc>
      </w:tr>
      <w:tr w:rsidR="00A56221" w:rsidRPr="00A67904" w14:paraId="35807531" w14:textId="77777777" w:rsidTr="00A56221">
        <w:trPr>
          <w:tblCellSpacing w:w="15" w:type="dxa"/>
        </w:trPr>
        <w:tc>
          <w:tcPr>
            <w:tcW w:w="0" w:type="auto"/>
            <w:vAlign w:val="center"/>
            <w:hideMark/>
          </w:tcPr>
          <w:p w14:paraId="79D5573B" w14:textId="77777777" w:rsidR="00A56221" w:rsidRPr="00A67904" w:rsidRDefault="00A56221">
            <w:pPr>
              <w:rPr>
                <w:lang w:val="fr-FR"/>
              </w:rPr>
            </w:pPr>
            <w:r w:rsidRPr="00A67904">
              <w:rPr>
                <w:rStyle w:val="lev"/>
                <w:lang w:val="fr-FR"/>
              </w:rPr>
              <w:t>C = Conclure</w:t>
            </w:r>
          </w:p>
        </w:tc>
        <w:tc>
          <w:tcPr>
            <w:tcW w:w="0" w:type="auto"/>
            <w:vAlign w:val="center"/>
            <w:hideMark/>
          </w:tcPr>
          <w:p w14:paraId="08806288" w14:textId="77777777" w:rsidR="00A56221" w:rsidRPr="00A67904" w:rsidRDefault="00A56221">
            <w:pPr>
              <w:rPr>
                <w:lang w:val="fr-FR"/>
              </w:rPr>
            </w:pPr>
            <w:r w:rsidRPr="00A67904">
              <w:rPr>
                <w:lang w:val="fr-FR"/>
              </w:rPr>
              <w:t>Clôturer positivement ou chercher un engagement</w:t>
            </w:r>
          </w:p>
        </w:tc>
        <w:tc>
          <w:tcPr>
            <w:tcW w:w="0" w:type="auto"/>
            <w:vAlign w:val="center"/>
            <w:hideMark/>
          </w:tcPr>
          <w:p w14:paraId="4050A4B1" w14:textId="77777777" w:rsidR="00A56221" w:rsidRPr="00A67904" w:rsidRDefault="00A56221">
            <w:pPr>
              <w:rPr>
                <w:lang w:val="fr-FR"/>
              </w:rPr>
            </w:pPr>
            <w:r w:rsidRPr="00A67904">
              <w:rPr>
                <w:lang w:val="fr-FR"/>
              </w:rPr>
              <w:t>« Ainsi, nous pourrons… » / « Qu’en penses-tu ? »</w:t>
            </w:r>
          </w:p>
        </w:tc>
        <w:tc>
          <w:tcPr>
            <w:tcW w:w="0" w:type="auto"/>
            <w:vAlign w:val="center"/>
            <w:hideMark/>
          </w:tcPr>
          <w:p w14:paraId="70CAF75C" w14:textId="77777777" w:rsidR="00A56221" w:rsidRPr="00A67904" w:rsidRDefault="00A56221">
            <w:pPr>
              <w:rPr>
                <w:lang w:val="fr-FR"/>
              </w:rPr>
            </w:pPr>
            <w:r w:rsidRPr="00A67904">
              <w:rPr>
                <w:lang w:val="fr-FR"/>
              </w:rPr>
              <w:t>« Ainsi, nous pourrons commencer à l’heure et éviter les retards en cascade. »</w:t>
            </w:r>
          </w:p>
        </w:tc>
      </w:tr>
    </w:tbl>
    <w:p w14:paraId="07FCAA89" w14:textId="091D8B32" w:rsidR="00610593" w:rsidRPr="00F36AE4" w:rsidRDefault="00BB691E">
      <w:pPr>
        <w:pStyle w:val="Titre3"/>
        <w:rPr>
          <w:rFonts w:asciiTheme="minorBidi" w:hAnsiTheme="minorBidi" w:cstheme="minorBidi"/>
          <w:color w:val="E95D0F"/>
          <w:sz w:val="24"/>
          <w:szCs w:val="24"/>
          <w:lang w:val="fr-FR"/>
        </w:rPr>
      </w:pPr>
      <w:r w:rsidRPr="00F36AE4">
        <w:rPr>
          <w:rFonts w:asciiTheme="minorBidi" w:hAnsiTheme="minorBidi" w:cstheme="minorBidi"/>
          <w:color w:val="E95D0F"/>
          <w:sz w:val="24"/>
          <w:szCs w:val="24"/>
          <w:lang w:val="fr-FR"/>
        </w:rPr>
        <w:t>Activité</w:t>
      </w:r>
      <w:r w:rsidRPr="00F36AE4">
        <w:rPr>
          <w:rFonts w:asciiTheme="minorBidi" w:hAnsiTheme="minorBidi" w:cstheme="minorBidi"/>
          <w:color w:val="E95D0F"/>
          <w:sz w:val="24"/>
          <w:szCs w:val="24"/>
          <w:lang w:val="fr-FR"/>
        </w:rPr>
        <w:t xml:space="preserve"> :</w:t>
      </w:r>
    </w:p>
    <w:p w14:paraId="03270425" w14:textId="5BC59E11" w:rsidR="00610593" w:rsidRPr="00A67904" w:rsidRDefault="00BB691E" w:rsidP="00F36AE4">
      <w:pPr>
        <w:pStyle w:val="Listepuces"/>
        <w:numPr>
          <w:ilvl w:val="0"/>
          <w:numId w:val="0"/>
        </w:numPr>
        <w:ind w:left="360" w:hanging="360"/>
        <w:rPr>
          <w:rFonts w:asciiTheme="minorBidi" w:hAnsiTheme="minorBidi"/>
          <w:sz w:val="24"/>
          <w:szCs w:val="24"/>
          <w:lang w:val="fr-FR"/>
        </w:rPr>
      </w:pPr>
      <w:r w:rsidRPr="00A67904">
        <w:rPr>
          <w:rFonts w:asciiTheme="minorBidi" w:hAnsiTheme="minorBidi"/>
          <w:sz w:val="24"/>
          <w:szCs w:val="24"/>
          <w:lang w:val="fr-FR"/>
        </w:rPr>
        <w:t xml:space="preserve"> Étude de cas : « Une collaboratrice qui refuse les consignes »</w:t>
      </w:r>
    </w:p>
    <w:p w14:paraId="20561157" w14:textId="77777777" w:rsidR="002963A5" w:rsidRPr="00A67904" w:rsidRDefault="002963A5" w:rsidP="002963A5">
      <w:pPr>
        <w:pStyle w:val="Listepuces"/>
        <w:numPr>
          <w:ilvl w:val="0"/>
          <w:numId w:val="0"/>
        </w:numPr>
        <w:ind w:left="360" w:hanging="360"/>
        <w:rPr>
          <w:rFonts w:asciiTheme="minorBidi" w:hAnsiTheme="minorBidi"/>
          <w:sz w:val="24"/>
          <w:szCs w:val="24"/>
          <w:lang w:val="fr-FR"/>
        </w:rPr>
      </w:pPr>
    </w:p>
    <w:p w14:paraId="0A1CE597" w14:textId="1C56237A" w:rsidR="00A56221" w:rsidRPr="00A67904" w:rsidRDefault="00A56221">
      <w:pPr>
        <w:rPr>
          <w:rFonts w:asciiTheme="minorBidi" w:hAnsiTheme="minorBidi"/>
          <w:sz w:val="24"/>
          <w:szCs w:val="24"/>
          <w:lang w:val="fr-FR"/>
        </w:rPr>
      </w:pPr>
      <w:r w:rsidRPr="00A67904">
        <w:rPr>
          <w:rFonts w:asciiTheme="minorBidi" w:hAnsiTheme="minorBidi"/>
          <w:sz w:val="24"/>
          <w:szCs w:val="24"/>
          <w:lang w:val="fr-FR"/>
        </w:rPr>
        <w:br w:type="page"/>
      </w:r>
    </w:p>
    <w:p w14:paraId="7F8ACF7A" w14:textId="33FE475F" w:rsidR="00BC7A84" w:rsidRPr="00F36AE4" w:rsidRDefault="00BC7A84" w:rsidP="00BC7A84">
      <w:pPr>
        <w:pStyle w:val="Titre2"/>
        <w:rPr>
          <w:rFonts w:asciiTheme="minorBidi" w:hAnsiTheme="minorBidi" w:cstheme="minorBidi"/>
          <w:color w:val="E95D0F"/>
          <w:sz w:val="32"/>
          <w:szCs w:val="32"/>
          <w:lang w:val="fr-FR"/>
        </w:rPr>
      </w:pPr>
      <w:r w:rsidRPr="00F36AE4">
        <w:rPr>
          <w:rFonts w:asciiTheme="minorBidi" w:hAnsiTheme="minorBidi" w:cstheme="minorBidi"/>
          <w:color w:val="E95D0F"/>
          <w:sz w:val="32"/>
          <w:szCs w:val="32"/>
          <w:lang w:val="fr-FR"/>
        </w:rPr>
        <w:t xml:space="preserve">Séquence 5 (1h) : </w:t>
      </w:r>
      <w:r w:rsidR="00A56221" w:rsidRPr="00F36AE4">
        <w:rPr>
          <w:rFonts w:asciiTheme="minorBidi" w:hAnsiTheme="minorBidi" w:cstheme="minorBidi"/>
          <w:color w:val="E95D0F"/>
          <w:sz w:val="32"/>
          <w:szCs w:val="32"/>
          <w:lang w:val="fr-FR"/>
        </w:rPr>
        <w:t>a</w:t>
      </w:r>
      <w:r w:rsidRPr="00F36AE4">
        <w:rPr>
          <w:rFonts w:asciiTheme="minorBidi" w:hAnsiTheme="minorBidi" w:cstheme="minorBidi"/>
          <w:color w:val="E95D0F"/>
          <w:sz w:val="32"/>
          <w:szCs w:val="32"/>
          <w:lang w:val="fr-FR"/>
        </w:rPr>
        <w:t>dapter sa communication à son interlocuteur</w:t>
      </w:r>
    </w:p>
    <w:p w14:paraId="0B4665CC" w14:textId="77777777" w:rsidR="00BC7A84" w:rsidRPr="00F36AE4" w:rsidRDefault="00BC7A84" w:rsidP="00BC7A84">
      <w:pPr>
        <w:pStyle w:val="Titre3"/>
        <w:rPr>
          <w:rFonts w:asciiTheme="minorBidi" w:hAnsiTheme="minorBidi" w:cstheme="minorBidi"/>
          <w:color w:val="E95D0F"/>
          <w:sz w:val="24"/>
          <w:szCs w:val="24"/>
          <w:lang w:val="fr-FR"/>
        </w:rPr>
      </w:pPr>
      <w:r w:rsidRPr="00F36AE4">
        <w:rPr>
          <w:rFonts w:asciiTheme="minorBidi" w:hAnsiTheme="minorBidi" w:cstheme="minorBidi"/>
          <w:color w:val="E95D0F"/>
          <w:sz w:val="24"/>
          <w:szCs w:val="24"/>
          <w:lang w:val="fr-FR"/>
        </w:rPr>
        <w:t>Objectifs :</w:t>
      </w:r>
    </w:p>
    <w:p w14:paraId="26BBFAEF" w14:textId="77777777" w:rsidR="00BC7A84" w:rsidRPr="00A67904" w:rsidRDefault="00BC7A84" w:rsidP="00A56221">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Identifier les styles de communication</w:t>
      </w:r>
    </w:p>
    <w:p w14:paraId="149662AB" w14:textId="77777777" w:rsidR="00BC7A84" w:rsidRPr="00A67904" w:rsidRDefault="00BC7A84" w:rsidP="00A56221">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Adapter son message en fonction du contexte et de l’interlocuteur</w:t>
      </w:r>
    </w:p>
    <w:p w14:paraId="6853E44E" w14:textId="77777777" w:rsidR="00BC7A84" w:rsidRPr="00F36AE4" w:rsidRDefault="00BC7A84" w:rsidP="00BC7A84">
      <w:pPr>
        <w:pStyle w:val="Titre3"/>
        <w:rPr>
          <w:rFonts w:asciiTheme="minorBidi" w:hAnsiTheme="minorBidi" w:cstheme="minorBidi"/>
          <w:color w:val="E95D0F"/>
          <w:sz w:val="24"/>
          <w:szCs w:val="24"/>
          <w:lang w:val="fr-FR"/>
        </w:rPr>
      </w:pPr>
      <w:r w:rsidRPr="00F36AE4">
        <w:rPr>
          <w:rFonts w:asciiTheme="minorBidi" w:hAnsiTheme="minorBidi" w:cstheme="minorBidi"/>
          <w:color w:val="E95D0F"/>
          <w:sz w:val="24"/>
          <w:szCs w:val="24"/>
          <w:lang w:val="fr-FR"/>
        </w:rPr>
        <w:t>Contenus :</w:t>
      </w:r>
    </w:p>
    <w:p w14:paraId="756A684A" w14:textId="2A2E0F5B" w:rsidR="00BC7A84" w:rsidRPr="00A67904" w:rsidRDefault="00BC7A84" w:rsidP="00A56221">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xml:space="preserve">• Typologie des comportements : analyse </w:t>
      </w:r>
      <w:r w:rsidR="00A56221" w:rsidRPr="00A67904">
        <w:rPr>
          <w:rFonts w:asciiTheme="minorBidi" w:hAnsiTheme="minorBidi"/>
          <w:sz w:val="24"/>
          <w:szCs w:val="24"/>
          <w:lang w:val="fr-FR"/>
        </w:rPr>
        <w:t xml:space="preserve">Arc En Ciel </w:t>
      </w:r>
      <w:r w:rsidRPr="00A67904">
        <w:rPr>
          <w:rFonts w:asciiTheme="minorBidi" w:hAnsiTheme="minorBidi"/>
          <w:sz w:val="24"/>
          <w:szCs w:val="24"/>
          <w:lang w:val="fr-FR"/>
        </w:rPr>
        <w:t>DISC (Dominant, Influent, Stable, Conforme)</w:t>
      </w:r>
    </w:p>
    <w:p w14:paraId="0E2FC490" w14:textId="77777777" w:rsidR="00BC7A84" w:rsidRPr="00A67904" w:rsidRDefault="00BC7A84" w:rsidP="00A56221">
      <w:pPr>
        <w:pStyle w:val="Listepuces"/>
        <w:numPr>
          <w:ilvl w:val="0"/>
          <w:numId w:val="0"/>
        </w:numPr>
        <w:ind w:left="360"/>
        <w:rPr>
          <w:rFonts w:asciiTheme="minorBidi" w:hAnsiTheme="minorBidi"/>
          <w:sz w:val="24"/>
          <w:szCs w:val="24"/>
          <w:lang w:val="fr-FR"/>
        </w:rPr>
      </w:pPr>
      <w:r w:rsidRPr="00A67904">
        <w:rPr>
          <w:rFonts w:asciiTheme="minorBidi" w:hAnsiTheme="minorBidi"/>
          <w:sz w:val="24"/>
          <w:szCs w:val="24"/>
          <w:lang w:val="fr-FR"/>
        </w:rPr>
        <w:t>• Clés d’adaptation relationnelle</w:t>
      </w:r>
    </w:p>
    <w:p w14:paraId="17C28DF4" w14:textId="77777777" w:rsidR="00A56221" w:rsidRPr="00A67904" w:rsidRDefault="00A56221" w:rsidP="00A56221">
      <w:pPr>
        <w:pStyle w:val="Titre2"/>
        <w:rPr>
          <w:rFonts w:ascii="Times New Roman" w:hAnsi="Times New Roman"/>
          <w:color w:val="auto"/>
          <w:lang w:val="fr-FR"/>
        </w:rPr>
      </w:pPr>
      <w:r w:rsidRPr="00A67904">
        <w:rPr>
          <w:color w:val="auto"/>
          <w:lang w:val="fr-FR"/>
        </w:rPr>
        <w:t>Synthèse : les 5 clés d’adaptation relationnelle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6804"/>
      </w:tblGrid>
      <w:tr w:rsidR="00A56221" w:rsidRPr="00A67904" w14:paraId="738CBC2F" w14:textId="77777777" w:rsidTr="00A56221">
        <w:trPr>
          <w:tblHeader/>
          <w:tblCellSpacing w:w="15" w:type="dxa"/>
        </w:trPr>
        <w:tc>
          <w:tcPr>
            <w:tcW w:w="2552" w:type="dxa"/>
            <w:vAlign w:val="center"/>
            <w:hideMark/>
          </w:tcPr>
          <w:p w14:paraId="1DCC8A4E" w14:textId="77777777" w:rsidR="00A56221" w:rsidRPr="00A67904" w:rsidRDefault="00A56221">
            <w:pPr>
              <w:jc w:val="center"/>
              <w:rPr>
                <w:b/>
                <w:bCs/>
                <w:lang w:val="fr-FR"/>
              </w:rPr>
            </w:pPr>
            <w:r w:rsidRPr="00A67904">
              <w:rPr>
                <w:b/>
                <w:bCs/>
                <w:lang w:val="fr-FR"/>
              </w:rPr>
              <w:t>Clé</w:t>
            </w:r>
          </w:p>
        </w:tc>
        <w:tc>
          <w:tcPr>
            <w:tcW w:w="6759" w:type="dxa"/>
            <w:vAlign w:val="center"/>
            <w:hideMark/>
          </w:tcPr>
          <w:p w14:paraId="4AE2A2CF" w14:textId="77777777" w:rsidR="00A56221" w:rsidRPr="00A67904" w:rsidRDefault="00A56221">
            <w:pPr>
              <w:jc w:val="center"/>
              <w:rPr>
                <w:b/>
                <w:bCs/>
                <w:lang w:val="fr-FR"/>
              </w:rPr>
            </w:pPr>
            <w:r w:rsidRPr="00A67904">
              <w:rPr>
                <w:b/>
                <w:bCs/>
                <w:lang w:val="fr-FR"/>
              </w:rPr>
              <w:t>Finalité</w:t>
            </w:r>
          </w:p>
        </w:tc>
      </w:tr>
      <w:tr w:rsidR="00A56221" w:rsidRPr="00A67904" w14:paraId="0E3FD164" w14:textId="77777777" w:rsidTr="00A56221">
        <w:trPr>
          <w:tblCellSpacing w:w="15" w:type="dxa"/>
        </w:trPr>
        <w:tc>
          <w:tcPr>
            <w:tcW w:w="2552" w:type="dxa"/>
            <w:vAlign w:val="center"/>
            <w:hideMark/>
          </w:tcPr>
          <w:p w14:paraId="791C40DF" w14:textId="77777777" w:rsidR="00A56221" w:rsidRPr="00A67904" w:rsidRDefault="00A56221">
            <w:pPr>
              <w:rPr>
                <w:lang w:val="fr-FR"/>
              </w:rPr>
            </w:pPr>
            <w:r w:rsidRPr="00A67904">
              <w:rPr>
                <w:lang w:val="fr-FR"/>
              </w:rPr>
              <w:t>Observer</w:t>
            </w:r>
          </w:p>
        </w:tc>
        <w:tc>
          <w:tcPr>
            <w:tcW w:w="6759" w:type="dxa"/>
            <w:vAlign w:val="center"/>
            <w:hideMark/>
          </w:tcPr>
          <w:p w14:paraId="4BF19722" w14:textId="77777777" w:rsidR="00A56221" w:rsidRPr="00A67904" w:rsidRDefault="00A56221">
            <w:pPr>
              <w:rPr>
                <w:lang w:val="fr-FR"/>
              </w:rPr>
            </w:pPr>
            <w:r w:rsidRPr="00A67904">
              <w:rPr>
                <w:lang w:val="fr-FR"/>
              </w:rPr>
              <w:t>Repérer le style et les besoins relationnels</w:t>
            </w:r>
          </w:p>
        </w:tc>
      </w:tr>
      <w:tr w:rsidR="00A56221" w:rsidRPr="00A67904" w14:paraId="19CF10EA" w14:textId="77777777" w:rsidTr="00A56221">
        <w:trPr>
          <w:tblCellSpacing w:w="15" w:type="dxa"/>
        </w:trPr>
        <w:tc>
          <w:tcPr>
            <w:tcW w:w="2552" w:type="dxa"/>
            <w:vAlign w:val="center"/>
            <w:hideMark/>
          </w:tcPr>
          <w:p w14:paraId="41509B3B" w14:textId="77777777" w:rsidR="00A56221" w:rsidRPr="00A67904" w:rsidRDefault="00A56221">
            <w:pPr>
              <w:rPr>
                <w:lang w:val="fr-FR"/>
              </w:rPr>
            </w:pPr>
            <w:r w:rsidRPr="00A67904">
              <w:rPr>
                <w:lang w:val="fr-FR"/>
              </w:rPr>
              <w:t>Adapter le langage</w:t>
            </w:r>
          </w:p>
        </w:tc>
        <w:tc>
          <w:tcPr>
            <w:tcW w:w="6759" w:type="dxa"/>
            <w:vAlign w:val="center"/>
            <w:hideMark/>
          </w:tcPr>
          <w:p w14:paraId="4C5FFF39" w14:textId="77777777" w:rsidR="00A56221" w:rsidRPr="00A67904" w:rsidRDefault="00A56221">
            <w:pPr>
              <w:rPr>
                <w:lang w:val="fr-FR"/>
              </w:rPr>
            </w:pPr>
            <w:r w:rsidRPr="00A67904">
              <w:rPr>
                <w:lang w:val="fr-FR"/>
              </w:rPr>
              <w:t>Se faire comprendre plus facilement</w:t>
            </w:r>
          </w:p>
        </w:tc>
      </w:tr>
      <w:tr w:rsidR="00A56221" w:rsidRPr="00A67904" w14:paraId="79C4EAAD" w14:textId="77777777" w:rsidTr="00A56221">
        <w:trPr>
          <w:tblCellSpacing w:w="15" w:type="dxa"/>
        </w:trPr>
        <w:tc>
          <w:tcPr>
            <w:tcW w:w="2552" w:type="dxa"/>
            <w:vAlign w:val="center"/>
            <w:hideMark/>
          </w:tcPr>
          <w:p w14:paraId="37C8A75E" w14:textId="77777777" w:rsidR="00A56221" w:rsidRPr="00A67904" w:rsidRDefault="00A56221">
            <w:pPr>
              <w:rPr>
                <w:lang w:val="fr-FR"/>
              </w:rPr>
            </w:pPr>
            <w:r w:rsidRPr="00A67904">
              <w:rPr>
                <w:lang w:val="fr-FR"/>
              </w:rPr>
              <w:t>Ajuster le rythme</w:t>
            </w:r>
          </w:p>
        </w:tc>
        <w:tc>
          <w:tcPr>
            <w:tcW w:w="6759" w:type="dxa"/>
            <w:vAlign w:val="center"/>
            <w:hideMark/>
          </w:tcPr>
          <w:p w14:paraId="27C98A21" w14:textId="77777777" w:rsidR="00A56221" w:rsidRPr="00A67904" w:rsidRDefault="00A56221">
            <w:pPr>
              <w:rPr>
                <w:lang w:val="fr-FR"/>
              </w:rPr>
            </w:pPr>
            <w:r w:rsidRPr="00A67904">
              <w:rPr>
                <w:lang w:val="fr-FR"/>
              </w:rPr>
              <w:t>Éviter les tensions liées à la cadence ou à la pression</w:t>
            </w:r>
          </w:p>
        </w:tc>
      </w:tr>
      <w:tr w:rsidR="00A56221" w:rsidRPr="00A67904" w14:paraId="7C0A5839" w14:textId="77777777" w:rsidTr="00A56221">
        <w:trPr>
          <w:tblCellSpacing w:w="15" w:type="dxa"/>
        </w:trPr>
        <w:tc>
          <w:tcPr>
            <w:tcW w:w="2552" w:type="dxa"/>
            <w:vAlign w:val="center"/>
            <w:hideMark/>
          </w:tcPr>
          <w:p w14:paraId="126BF51F" w14:textId="77777777" w:rsidR="00A56221" w:rsidRPr="00A67904" w:rsidRDefault="00A56221">
            <w:pPr>
              <w:rPr>
                <w:lang w:val="fr-FR"/>
              </w:rPr>
            </w:pPr>
            <w:r w:rsidRPr="00A67904">
              <w:rPr>
                <w:lang w:val="fr-FR"/>
              </w:rPr>
              <w:t>Valider les besoins</w:t>
            </w:r>
          </w:p>
        </w:tc>
        <w:tc>
          <w:tcPr>
            <w:tcW w:w="6759" w:type="dxa"/>
            <w:vAlign w:val="center"/>
            <w:hideMark/>
          </w:tcPr>
          <w:p w14:paraId="52A76CEB" w14:textId="77777777" w:rsidR="00A56221" w:rsidRPr="00A67904" w:rsidRDefault="00A56221">
            <w:pPr>
              <w:rPr>
                <w:lang w:val="fr-FR"/>
              </w:rPr>
            </w:pPr>
            <w:r w:rsidRPr="00A67904">
              <w:rPr>
                <w:lang w:val="fr-FR"/>
              </w:rPr>
              <w:t>Montrer de l’écoute et du respect</w:t>
            </w:r>
          </w:p>
        </w:tc>
      </w:tr>
      <w:tr w:rsidR="00A56221" w:rsidRPr="00A67904" w14:paraId="5F09DB55" w14:textId="77777777" w:rsidTr="00A56221">
        <w:trPr>
          <w:tblCellSpacing w:w="15" w:type="dxa"/>
        </w:trPr>
        <w:tc>
          <w:tcPr>
            <w:tcW w:w="2552" w:type="dxa"/>
            <w:vAlign w:val="center"/>
            <w:hideMark/>
          </w:tcPr>
          <w:p w14:paraId="33E76F47" w14:textId="77777777" w:rsidR="00A56221" w:rsidRPr="00A67904" w:rsidRDefault="00A56221">
            <w:pPr>
              <w:rPr>
                <w:lang w:val="fr-FR"/>
              </w:rPr>
            </w:pPr>
            <w:r w:rsidRPr="00A67904">
              <w:rPr>
                <w:lang w:val="fr-FR"/>
              </w:rPr>
              <w:t>Être flexible</w:t>
            </w:r>
          </w:p>
        </w:tc>
        <w:tc>
          <w:tcPr>
            <w:tcW w:w="6759" w:type="dxa"/>
            <w:vAlign w:val="center"/>
            <w:hideMark/>
          </w:tcPr>
          <w:p w14:paraId="50A4D846" w14:textId="77777777" w:rsidR="00A56221" w:rsidRPr="00A67904" w:rsidRDefault="00A56221">
            <w:pPr>
              <w:rPr>
                <w:lang w:val="fr-FR"/>
              </w:rPr>
            </w:pPr>
            <w:r w:rsidRPr="00A67904">
              <w:rPr>
                <w:lang w:val="fr-FR"/>
              </w:rPr>
              <w:t>Rendre la relation plus fluide, sans perdre son authenticité</w:t>
            </w:r>
          </w:p>
        </w:tc>
      </w:tr>
    </w:tbl>
    <w:p w14:paraId="7D7B5569" w14:textId="77777777" w:rsidR="00A56221" w:rsidRPr="00A67904" w:rsidRDefault="00A56221" w:rsidP="00A56221">
      <w:pPr>
        <w:pStyle w:val="Listepuces"/>
        <w:numPr>
          <w:ilvl w:val="0"/>
          <w:numId w:val="0"/>
        </w:numPr>
        <w:ind w:left="360" w:hanging="360"/>
        <w:rPr>
          <w:rFonts w:asciiTheme="minorBidi" w:hAnsiTheme="minorBidi"/>
          <w:sz w:val="24"/>
          <w:szCs w:val="24"/>
          <w:lang w:val="fr-FR"/>
        </w:rPr>
      </w:pPr>
    </w:p>
    <w:p w14:paraId="7570696E" w14:textId="6AF3F2E8" w:rsidR="00A56221" w:rsidRPr="00A56221" w:rsidRDefault="00BC7A84" w:rsidP="00A56221">
      <w:pPr>
        <w:pStyle w:val="Listepuces"/>
        <w:rPr>
          <w:rFonts w:asciiTheme="minorBidi" w:hAnsiTheme="minorBidi"/>
          <w:sz w:val="24"/>
          <w:szCs w:val="24"/>
          <w:lang w:val="fr-FR"/>
        </w:rPr>
      </w:pPr>
      <w:r w:rsidRPr="00A67904">
        <w:rPr>
          <w:rFonts w:asciiTheme="minorBidi" w:hAnsiTheme="minorBidi"/>
          <w:sz w:val="24"/>
          <w:szCs w:val="24"/>
          <w:lang w:val="fr-FR"/>
        </w:rPr>
        <w:t>Posture professionnelle et écoute de l’autre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4193"/>
        <w:gridCol w:w="4342"/>
      </w:tblGrid>
      <w:tr w:rsidR="00A56221" w:rsidRPr="00A56221" w14:paraId="332D30A4" w14:textId="77777777" w:rsidTr="00A56221">
        <w:trPr>
          <w:tblHeader/>
          <w:tblCellSpacing w:w="15" w:type="dxa"/>
        </w:trPr>
        <w:tc>
          <w:tcPr>
            <w:tcW w:w="0" w:type="auto"/>
            <w:vAlign w:val="center"/>
            <w:hideMark/>
          </w:tcPr>
          <w:p w14:paraId="74899D44" w14:textId="77777777" w:rsidR="00A56221" w:rsidRPr="00A56221" w:rsidRDefault="00A56221" w:rsidP="00A56221">
            <w:pPr>
              <w:pStyle w:val="Listepuces"/>
              <w:numPr>
                <w:ilvl w:val="0"/>
                <w:numId w:val="0"/>
              </w:numPr>
              <w:ind w:left="360"/>
              <w:rPr>
                <w:rFonts w:asciiTheme="minorBidi" w:hAnsiTheme="minorBidi"/>
                <w:b/>
                <w:bCs/>
                <w:sz w:val="24"/>
                <w:szCs w:val="24"/>
                <w:lang w:val="fr-FR"/>
              </w:rPr>
            </w:pPr>
            <w:r w:rsidRPr="00A56221">
              <w:rPr>
                <w:rFonts w:asciiTheme="minorBidi" w:hAnsiTheme="minorBidi"/>
                <w:b/>
                <w:bCs/>
                <w:sz w:val="24"/>
                <w:szCs w:val="24"/>
                <w:lang w:val="fr-FR"/>
              </w:rPr>
              <w:t>Élément</w:t>
            </w:r>
          </w:p>
        </w:tc>
        <w:tc>
          <w:tcPr>
            <w:tcW w:w="0" w:type="auto"/>
            <w:vAlign w:val="center"/>
            <w:hideMark/>
          </w:tcPr>
          <w:p w14:paraId="5E6320BA" w14:textId="77777777" w:rsidR="00A56221" w:rsidRPr="00A56221" w:rsidRDefault="00A56221" w:rsidP="00A56221">
            <w:pPr>
              <w:pStyle w:val="Listepuces"/>
              <w:numPr>
                <w:ilvl w:val="0"/>
                <w:numId w:val="0"/>
              </w:numPr>
              <w:ind w:left="360"/>
              <w:rPr>
                <w:rFonts w:asciiTheme="minorBidi" w:hAnsiTheme="minorBidi"/>
                <w:b/>
                <w:bCs/>
                <w:sz w:val="24"/>
                <w:szCs w:val="24"/>
                <w:lang w:val="fr-FR"/>
              </w:rPr>
            </w:pPr>
            <w:r w:rsidRPr="00A56221">
              <w:rPr>
                <w:rFonts w:asciiTheme="minorBidi" w:hAnsiTheme="minorBidi"/>
                <w:b/>
                <w:bCs/>
                <w:sz w:val="24"/>
                <w:szCs w:val="24"/>
                <w:lang w:val="fr-FR"/>
              </w:rPr>
              <w:t>Description</w:t>
            </w:r>
          </w:p>
        </w:tc>
        <w:tc>
          <w:tcPr>
            <w:tcW w:w="0" w:type="auto"/>
            <w:vAlign w:val="center"/>
            <w:hideMark/>
          </w:tcPr>
          <w:p w14:paraId="1BEB767C" w14:textId="77777777" w:rsidR="00A56221" w:rsidRPr="00A56221" w:rsidRDefault="00A56221" w:rsidP="00A56221">
            <w:pPr>
              <w:pStyle w:val="Listepuces"/>
              <w:numPr>
                <w:ilvl w:val="0"/>
                <w:numId w:val="0"/>
              </w:numPr>
              <w:ind w:left="360"/>
              <w:rPr>
                <w:rFonts w:asciiTheme="minorBidi" w:hAnsiTheme="minorBidi"/>
                <w:b/>
                <w:bCs/>
                <w:sz w:val="24"/>
                <w:szCs w:val="24"/>
                <w:lang w:val="fr-FR"/>
              </w:rPr>
            </w:pPr>
            <w:r w:rsidRPr="00A56221">
              <w:rPr>
                <w:rFonts w:asciiTheme="minorBidi" w:hAnsiTheme="minorBidi"/>
                <w:b/>
                <w:bCs/>
                <w:sz w:val="24"/>
                <w:szCs w:val="24"/>
                <w:lang w:val="fr-FR"/>
              </w:rPr>
              <w:t>Exemple en situation</w:t>
            </w:r>
          </w:p>
        </w:tc>
      </w:tr>
      <w:tr w:rsidR="00A56221" w:rsidRPr="00A56221" w14:paraId="35423EE9" w14:textId="77777777" w:rsidTr="00A56221">
        <w:trPr>
          <w:tblCellSpacing w:w="15" w:type="dxa"/>
        </w:trPr>
        <w:tc>
          <w:tcPr>
            <w:tcW w:w="0" w:type="auto"/>
            <w:vAlign w:val="center"/>
            <w:hideMark/>
          </w:tcPr>
          <w:p w14:paraId="67AFC2E4"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b/>
                <w:bCs/>
                <w:sz w:val="24"/>
                <w:szCs w:val="24"/>
                <w:lang w:val="fr-FR"/>
              </w:rPr>
              <w:t>Présence</w:t>
            </w:r>
          </w:p>
        </w:tc>
        <w:tc>
          <w:tcPr>
            <w:tcW w:w="0" w:type="auto"/>
            <w:vAlign w:val="center"/>
            <w:hideMark/>
          </w:tcPr>
          <w:p w14:paraId="5CD49153"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Être pleinement disponible à l’instant T, attentif à l’autre</w:t>
            </w:r>
          </w:p>
        </w:tc>
        <w:tc>
          <w:tcPr>
            <w:tcW w:w="0" w:type="auto"/>
            <w:vAlign w:val="center"/>
            <w:hideMark/>
          </w:tcPr>
          <w:p w14:paraId="61D7F797"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Je coupe mes notifications, je regarde l’interlocuteur, je montre que je suis là</w:t>
            </w:r>
          </w:p>
        </w:tc>
      </w:tr>
      <w:tr w:rsidR="00A56221" w:rsidRPr="00A56221" w14:paraId="2D843D68" w14:textId="77777777" w:rsidTr="00A56221">
        <w:trPr>
          <w:tblCellSpacing w:w="15" w:type="dxa"/>
        </w:trPr>
        <w:tc>
          <w:tcPr>
            <w:tcW w:w="0" w:type="auto"/>
            <w:vAlign w:val="center"/>
            <w:hideMark/>
          </w:tcPr>
          <w:p w14:paraId="49744F6E"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b/>
                <w:bCs/>
                <w:sz w:val="24"/>
                <w:szCs w:val="24"/>
                <w:lang w:val="fr-FR"/>
              </w:rPr>
              <w:t>Neutralité bienveillante</w:t>
            </w:r>
          </w:p>
        </w:tc>
        <w:tc>
          <w:tcPr>
            <w:tcW w:w="0" w:type="auto"/>
            <w:vAlign w:val="center"/>
            <w:hideMark/>
          </w:tcPr>
          <w:p w14:paraId="0E180030"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Accueillir ce que l’autre exprime sans juger ni interpréter trop vite</w:t>
            </w:r>
          </w:p>
        </w:tc>
        <w:tc>
          <w:tcPr>
            <w:tcW w:w="0" w:type="auto"/>
            <w:vAlign w:val="center"/>
            <w:hideMark/>
          </w:tcPr>
          <w:p w14:paraId="49CBE104"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Je ne réagis pas immédiatement, je laisse la personne aller au bout de son propos</w:t>
            </w:r>
          </w:p>
        </w:tc>
      </w:tr>
      <w:tr w:rsidR="00A56221" w:rsidRPr="00A56221" w14:paraId="37812281" w14:textId="77777777" w:rsidTr="00A56221">
        <w:trPr>
          <w:tblCellSpacing w:w="15" w:type="dxa"/>
        </w:trPr>
        <w:tc>
          <w:tcPr>
            <w:tcW w:w="0" w:type="auto"/>
            <w:vAlign w:val="center"/>
            <w:hideMark/>
          </w:tcPr>
          <w:p w14:paraId="45348849"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b/>
                <w:bCs/>
                <w:sz w:val="24"/>
                <w:szCs w:val="24"/>
                <w:lang w:val="fr-FR"/>
              </w:rPr>
              <w:t>Stabilité émotionnelle</w:t>
            </w:r>
          </w:p>
        </w:tc>
        <w:tc>
          <w:tcPr>
            <w:tcW w:w="0" w:type="auto"/>
            <w:vAlign w:val="center"/>
            <w:hideMark/>
          </w:tcPr>
          <w:p w14:paraId="0B5D39A1"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Garder son calme, même si l’échange est tendu ou déstabilisant</w:t>
            </w:r>
          </w:p>
        </w:tc>
        <w:tc>
          <w:tcPr>
            <w:tcW w:w="0" w:type="auto"/>
            <w:vAlign w:val="center"/>
            <w:hideMark/>
          </w:tcPr>
          <w:p w14:paraId="1278988D"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Je respire, je reste posé(e), je ne prends pas tout personnellement</w:t>
            </w:r>
          </w:p>
        </w:tc>
      </w:tr>
      <w:tr w:rsidR="00A56221" w:rsidRPr="00A56221" w14:paraId="1D808238" w14:textId="77777777" w:rsidTr="00A56221">
        <w:trPr>
          <w:tblCellSpacing w:w="15" w:type="dxa"/>
        </w:trPr>
        <w:tc>
          <w:tcPr>
            <w:tcW w:w="0" w:type="auto"/>
            <w:vAlign w:val="center"/>
            <w:hideMark/>
          </w:tcPr>
          <w:p w14:paraId="70157B10"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b/>
                <w:bCs/>
                <w:sz w:val="24"/>
                <w:szCs w:val="24"/>
                <w:lang w:val="fr-FR"/>
              </w:rPr>
              <w:t>Ouverture</w:t>
            </w:r>
          </w:p>
        </w:tc>
        <w:tc>
          <w:tcPr>
            <w:tcW w:w="0" w:type="auto"/>
            <w:vAlign w:val="center"/>
            <w:hideMark/>
          </w:tcPr>
          <w:p w14:paraId="031F0A9B"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Accepter que l’autre puisse avoir un point de vue, un ressenti ou un besoin différent</w:t>
            </w:r>
          </w:p>
        </w:tc>
        <w:tc>
          <w:tcPr>
            <w:tcW w:w="0" w:type="auto"/>
            <w:vAlign w:val="center"/>
            <w:hideMark/>
          </w:tcPr>
          <w:p w14:paraId="58E67E1A"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 Je ne vois pas les choses comme toi, mais je comprends ton point de vue »</w:t>
            </w:r>
          </w:p>
        </w:tc>
      </w:tr>
      <w:tr w:rsidR="00A56221" w:rsidRPr="00A56221" w14:paraId="76432E6A" w14:textId="77777777" w:rsidTr="00A56221">
        <w:trPr>
          <w:tblCellSpacing w:w="15" w:type="dxa"/>
        </w:trPr>
        <w:tc>
          <w:tcPr>
            <w:tcW w:w="0" w:type="auto"/>
            <w:vAlign w:val="center"/>
            <w:hideMark/>
          </w:tcPr>
          <w:p w14:paraId="66104F7F"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b/>
                <w:bCs/>
                <w:sz w:val="24"/>
                <w:szCs w:val="24"/>
                <w:lang w:val="fr-FR"/>
              </w:rPr>
              <w:t>Éthique relationnelle</w:t>
            </w:r>
          </w:p>
        </w:tc>
        <w:tc>
          <w:tcPr>
            <w:tcW w:w="0" w:type="auto"/>
            <w:vAlign w:val="center"/>
            <w:hideMark/>
          </w:tcPr>
          <w:p w14:paraId="1AC69AF9"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Respecter la confidentialité, ne pas manipuler, écouter sans chercher à contrôler</w:t>
            </w:r>
          </w:p>
        </w:tc>
        <w:tc>
          <w:tcPr>
            <w:tcW w:w="0" w:type="auto"/>
            <w:vAlign w:val="center"/>
            <w:hideMark/>
          </w:tcPr>
          <w:p w14:paraId="50340225"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Je n’utilise pas l’information donnée pour dominer ou dévaloriser l’autre</w:t>
            </w:r>
          </w:p>
        </w:tc>
      </w:tr>
    </w:tbl>
    <w:p w14:paraId="0A5884B5"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pict w14:anchorId="7ED967CF">
          <v:rect id="_x0000_i1106" style="width:0;height:1.5pt" o:hralign="center" o:hrstd="t" o:hr="t" fillcolor="#a0a0a0" stroked="f"/>
        </w:pict>
      </w:r>
    </w:p>
    <w:p w14:paraId="00E7D253" w14:textId="5588C700" w:rsidR="00A56221" w:rsidRPr="00A56221" w:rsidRDefault="00A56221" w:rsidP="00A56221">
      <w:pPr>
        <w:pStyle w:val="Listepuces"/>
        <w:rPr>
          <w:rFonts w:asciiTheme="minorBidi" w:hAnsiTheme="minorBidi"/>
          <w:b/>
          <w:bCs/>
          <w:sz w:val="24"/>
          <w:szCs w:val="24"/>
          <w:lang w:val="fr-FR"/>
        </w:rPr>
      </w:pPr>
      <w:r w:rsidRPr="00A56221">
        <w:rPr>
          <w:rFonts w:asciiTheme="minorBidi" w:hAnsiTheme="minorBidi"/>
          <w:b/>
          <w:bCs/>
          <w:sz w:val="24"/>
          <w:szCs w:val="24"/>
          <w:lang w:val="fr-FR"/>
        </w:rPr>
        <w:t>En pratique : postures à favoriser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8"/>
        <w:gridCol w:w="5278"/>
      </w:tblGrid>
      <w:tr w:rsidR="00A56221" w:rsidRPr="00A56221" w14:paraId="5019A13A" w14:textId="77777777" w:rsidTr="00A56221">
        <w:trPr>
          <w:tblHeader/>
          <w:tblCellSpacing w:w="15" w:type="dxa"/>
        </w:trPr>
        <w:tc>
          <w:tcPr>
            <w:tcW w:w="0" w:type="auto"/>
            <w:vAlign w:val="center"/>
            <w:hideMark/>
          </w:tcPr>
          <w:p w14:paraId="587C60F7" w14:textId="77777777" w:rsidR="00A56221" w:rsidRPr="00A56221" w:rsidRDefault="00A56221" w:rsidP="00A56221">
            <w:pPr>
              <w:pStyle w:val="Listepuces"/>
              <w:numPr>
                <w:ilvl w:val="0"/>
                <w:numId w:val="0"/>
              </w:numPr>
              <w:ind w:left="360"/>
              <w:rPr>
                <w:rFonts w:asciiTheme="minorBidi" w:hAnsiTheme="minorBidi"/>
                <w:b/>
                <w:bCs/>
                <w:sz w:val="24"/>
                <w:szCs w:val="24"/>
                <w:lang w:val="fr-FR"/>
              </w:rPr>
            </w:pPr>
            <w:r w:rsidRPr="00A56221">
              <w:rPr>
                <w:rFonts w:asciiTheme="minorBidi" w:hAnsiTheme="minorBidi"/>
                <w:b/>
                <w:bCs/>
                <w:sz w:val="24"/>
                <w:szCs w:val="24"/>
                <w:lang w:val="fr-FR"/>
              </w:rPr>
              <w:t>À adopter</w:t>
            </w:r>
          </w:p>
        </w:tc>
        <w:tc>
          <w:tcPr>
            <w:tcW w:w="0" w:type="auto"/>
            <w:vAlign w:val="center"/>
            <w:hideMark/>
          </w:tcPr>
          <w:p w14:paraId="36A0C105" w14:textId="77777777" w:rsidR="00A56221" w:rsidRPr="00A56221" w:rsidRDefault="00A56221" w:rsidP="00A56221">
            <w:pPr>
              <w:pStyle w:val="Listepuces"/>
              <w:numPr>
                <w:ilvl w:val="0"/>
                <w:numId w:val="0"/>
              </w:numPr>
              <w:ind w:left="360"/>
              <w:rPr>
                <w:rFonts w:asciiTheme="minorBidi" w:hAnsiTheme="minorBidi"/>
                <w:b/>
                <w:bCs/>
                <w:sz w:val="24"/>
                <w:szCs w:val="24"/>
                <w:lang w:val="fr-FR"/>
              </w:rPr>
            </w:pPr>
            <w:r w:rsidRPr="00A56221">
              <w:rPr>
                <w:rFonts w:asciiTheme="minorBidi" w:hAnsiTheme="minorBidi"/>
                <w:b/>
                <w:bCs/>
                <w:sz w:val="24"/>
                <w:szCs w:val="24"/>
                <w:lang w:val="fr-FR"/>
              </w:rPr>
              <w:t>À éviter</w:t>
            </w:r>
          </w:p>
        </w:tc>
      </w:tr>
      <w:tr w:rsidR="00A56221" w:rsidRPr="00A56221" w14:paraId="3A9772E5" w14:textId="77777777" w:rsidTr="00A56221">
        <w:trPr>
          <w:tblCellSpacing w:w="15" w:type="dxa"/>
        </w:trPr>
        <w:tc>
          <w:tcPr>
            <w:tcW w:w="0" w:type="auto"/>
            <w:vAlign w:val="center"/>
            <w:hideMark/>
          </w:tcPr>
          <w:p w14:paraId="024B01B2"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Écouter sans interrompre</w:t>
            </w:r>
          </w:p>
        </w:tc>
        <w:tc>
          <w:tcPr>
            <w:tcW w:w="0" w:type="auto"/>
            <w:vAlign w:val="center"/>
            <w:hideMark/>
          </w:tcPr>
          <w:p w14:paraId="128CB20E"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Couper la parole, finir les phrases</w:t>
            </w:r>
          </w:p>
        </w:tc>
      </w:tr>
      <w:tr w:rsidR="00A56221" w:rsidRPr="00A56221" w14:paraId="6548AEE9" w14:textId="77777777" w:rsidTr="00A56221">
        <w:trPr>
          <w:tblCellSpacing w:w="15" w:type="dxa"/>
        </w:trPr>
        <w:tc>
          <w:tcPr>
            <w:tcW w:w="0" w:type="auto"/>
            <w:vAlign w:val="center"/>
            <w:hideMark/>
          </w:tcPr>
          <w:p w14:paraId="5F1F8153"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Reformuler pour valider</w:t>
            </w:r>
          </w:p>
        </w:tc>
        <w:tc>
          <w:tcPr>
            <w:tcW w:w="0" w:type="auto"/>
            <w:vAlign w:val="center"/>
            <w:hideMark/>
          </w:tcPr>
          <w:p w14:paraId="56B12797"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Supposer ou deviner</w:t>
            </w:r>
          </w:p>
        </w:tc>
      </w:tr>
      <w:tr w:rsidR="00A56221" w:rsidRPr="00A56221" w14:paraId="116C1105" w14:textId="77777777" w:rsidTr="00A56221">
        <w:trPr>
          <w:tblCellSpacing w:w="15" w:type="dxa"/>
        </w:trPr>
        <w:tc>
          <w:tcPr>
            <w:tcW w:w="0" w:type="auto"/>
            <w:vAlign w:val="center"/>
            <w:hideMark/>
          </w:tcPr>
          <w:p w14:paraId="306AFF6E"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Regarder, hocher la tête, marquer un silence</w:t>
            </w:r>
          </w:p>
        </w:tc>
        <w:tc>
          <w:tcPr>
            <w:tcW w:w="0" w:type="auto"/>
            <w:vAlign w:val="center"/>
            <w:hideMark/>
          </w:tcPr>
          <w:p w14:paraId="13D5F030"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Être distrait(e), regarder ailleurs</w:t>
            </w:r>
          </w:p>
        </w:tc>
      </w:tr>
      <w:tr w:rsidR="00A56221" w:rsidRPr="00A56221" w14:paraId="26FE29B4" w14:textId="77777777" w:rsidTr="00A56221">
        <w:trPr>
          <w:tblCellSpacing w:w="15" w:type="dxa"/>
        </w:trPr>
        <w:tc>
          <w:tcPr>
            <w:tcW w:w="0" w:type="auto"/>
            <w:vAlign w:val="center"/>
            <w:hideMark/>
          </w:tcPr>
          <w:p w14:paraId="79D5AD67"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Poser des questions ouvertes</w:t>
            </w:r>
          </w:p>
        </w:tc>
        <w:tc>
          <w:tcPr>
            <w:tcW w:w="0" w:type="auto"/>
            <w:vAlign w:val="center"/>
            <w:hideMark/>
          </w:tcPr>
          <w:p w14:paraId="156A384A"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Poser des questions fermées ou accusatrices</w:t>
            </w:r>
          </w:p>
        </w:tc>
      </w:tr>
      <w:tr w:rsidR="00A56221" w:rsidRPr="00A56221" w14:paraId="09067B59" w14:textId="77777777" w:rsidTr="00A56221">
        <w:trPr>
          <w:tblCellSpacing w:w="15" w:type="dxa"/>
        </w:trPr>
        <w:tc>
          <w:tcPr>
            <w:tcW w:w="0" w:type="auto"/>
            <w:vAlign w:val="center"/>
            <w:hideMark/>
          </w:tcPr>
          <w:p w14:paraId="7F92A86B"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Gérer ses émotions avant de réagir</w:t>
            </w:r>
          </w:p>
        </w:tc>
        <w:tc>
          <w:tcPr>
            <w:tcW w:w="0" w:type="auto"/>
            <w:vAlign w:val="center"/>
            <w:hideMark/>
          </w:tcPr>
          <w:p w14:paraId="3853FC65" w14:textId="77777777" w:rsidR="00A56221" w:rsidRPr="00A56221" w:rsidRDefault="00A56221" w:rsidP="00A56221">
            <w:pPr>
              <w:pStyle w:val="Listepuces"/>
              <w:numPr>
                <w:ilvl w:val="0"/>
                <w:numId w:val="0"/>
              </w:numPr>
              <w:ind w:left="360"/>
              <w:rPr>
                <w:rFonts w:asciiTheme="minorBidi" w:hAnsiTheme="minorBidi"/>
                <w:sz w:val="24"/>
                <w:szCs w:val="24"/>
                <w:lang w:val="fr-FR"/>
              </w:rPr>
            </w:pPr>
            <w:r w:rsidRPr="00A56221">
              <w:rPr>
                <w:rFonts w:asciiTheme="minorBidi" w:hAnsiTheme="minorBidi"/>
                <w:sz w:val="24"/>
                <w:szCs w:val="24"/>
                <w:lang w:val="fr-FR"/>
              </w:rPr>
              <w:t>Réagir sous le coup de l’émotion</w:t>
            </w:r>
          </w:p>
        </w:tc>
      </w:tr>
    </w:tbl>
    <w:p w14:paraId="68027897" w14:textId="77777777" w:rsidR="00A56221" w:rsidRPr="00A67904" w:rsidRDefault="00A56221" w:rsidP="00A56221">
      <w:pPr>
        <w:pStyle w:val="Listepuces"/>
        <w:numPr>
          <w:ilvl w:val="0"/>
          <w:numId w:val="0"/>
        </w:numPr>
        <w:ind w:left="360" w:hanging="360"/>
        <w:rPr>
          <w:rFonts w:asciiTheme="minorBidi" w:hAnsiTheme="minorBidi"/>
          <w:sz w:val="24"/>
          <w:szCs w:val="24"/>
          <w:lang w:val="fr-FR"/>
        </w:rPr>
      </w:pPr>
    </w:p>
    <w:p w14:paraId="332C65B9" w14:textId="77777777" w:rsidR="00BC7A84" w:rsidRPr="00A67904" w:rsidRDefault="00BC7A84" w:rsidP="00BC7A84">
      <w:pPr>
        <w:pStyle w:val="Titre3"/>
        <w:rPr>
          <w:rFonts w:asciiTheme="minorBidi" w:hAnsiTheme="minorBidi" w:cstheme="minorBidi"/>
          <w:sz w:val="24"/>
          <w:szCs w:val="24"/>
          <w:lang w:val="fr-FR"/>
        </w:rPr>
      </w:pPr>
      <w:r w:rsidRPr="00A67904">
        <w:rPr>
          <w:rFonts w:asciiTheme="minorBidi" w:hAnsiTheme="minorBidi" w:cstheme="minorBidi"/>
          <w:sz w:val="24"/>
          <w:szCs w:val="24"/>
          <w:lang w:val="fr-FR"/>
        </w:rPr>
        <w:t>Activités :</w:t>
      </w:r>
    </w:p>
    <w:p w14:paraId="49474924" w14:textId="77777777" w:rsidR="00BC7A84" w:rsidRPr="00A67904" w:rsidRDefault="00BC7A84" w:rsidP="00BC7A84">
      <w:pPr>
        <w:pStyle w:val="Listepuces"/>
        <w:rPr>
          <w:rFonts w:asciiTheme="minorBidi" w:hAnsiTheme="minorBidi"/>
          <w:sz w:val="24"/>
          <w:szCs w:val="24"/>
          <w:lang w:val="fr-FR"/>
        </w:rPr>
      </w:pPr>
      <w:r w:rsidRPr="00A67904">
        <w:rPr>
          <w:rFonts w:asciiTheme="minorBidi" w:hAnsiTheme="minorBidi"/>
          <w:sz w:val="24"/>
          <w:szCs w:val="24"/>
          <w:lang w:val="fr-FR"/>
        </w:rPr>
        <w:t>• Test DISC simplifié</w:t>
      </w:r>
    </w:p>
    <w:p w14:paraId="4ECDC93D" w14:textId="77777777" w:rsidR="00BC7A84" w:rsidRPr="00A67904" w:rsidRDefault="00BC7A84" w:rsidP="00BC7A84">
      <w:pPr>
        <w:pStyle w:val="Listepuces"/>
        <w:rPr>
          <w:rFonts w:asciiTheme="minorBidi" w:hAnsiTheme="minorBidi"/>
          <w:sz w:val="24"/>
          <w:szCs w:val="24"/>
          <w:lang w:val="fr-FR"/>
        </w:rPr>
      </w:pPr>
      <w:r w:rsidRPr="00A67904">
        <w:rPr>
          <w:rFonts w:asciiTheme="minorBidi" w:hAnsiTheme="minorBidi"/>
          <w:sz w:val="24"/>
          <w:szCs w:val="24"/>
          <w:lang w:val="fr-FR"/>
        </w:rPr>
        <w:t>• Atelier : rédiger un message pour différents profils</w:t>
      </w:r>
    </w:p>
    <w:p w14:paraId="47ADF6DC" w14:textId="77777777" w:rsidR="00BC7A84" w:rsidRPr="00A67904" w:rsidRDefault="00BC7A84" w:rsidP="00BC7A84">
      <w:pPr>
        <w:pStyle w:val="Listepuces"/>
        <w:rPr>
          <w:rFonts w:asciiTheme="minorBidi" w:hAnsiTheme="minorBidi"/>
          <w:sz w:val="24"/>
          <w:szCs w:val="24"/>
          <w:lang w:val="fr-FR"/>
        </w:rPr>
      </w:pPr>
      <w:r w:rsidRPr="00A67904">
        <w:rPr>
          <w:rFonts w:asciiTheme="minorBidi" w:hAnsiTheme="minorBidi"/>
          <w:sz w:val="24"/>
          <w:szCs w:val="24"/>
          <w:lang w:val="fr-FR"/>
        </w:rPr>
        <w:t>• Retour d’expérience : comment s’adapter à un profil opposé au sien ?</w:t>
      </w:r>
    </w:p>
    <w:p w14:paraId="00F4A33E" w14:textId="77777777" w:rsidR="00A56221" w:rsidRPr="00A67904" w:rsidRDefault="00A56221">
      <w:pPr>
        <w:rPr>
          <w:rFonts w:asciiTheme="minorBidi" w:hAnsiTheme="minorBidi"/>
          <w:sz w:val="24"/>
          <w:szCs w:val="24"/>
          <w:lang w:val="fr-FR"/>
        </w:rPr>
      </w:pPr>
    </w:p>
    <w:p w14:paraId="303FF3C8" w14:textId="77777777" w:rsidR="00A56221" w:rsidRPr="00A67904" w:rsidRDefault="00A56221">
      <w:pPr>
        <w:rPr>
          <w:rFonts w:asciiTheme="minorBidi" w:hAnsiTheme="minorBidi"/>
          <w:sz w:val="24"/>
          <w:szCs w:val="24"/>
          <w:lang w:val="fr-FR"/>
        </w:rPr>
      </w:pPr>
      <w:r w:rsidRPr="00A67904">
        <w:rPr>
          <w:rFonts w:asciiTheme="minorBidi" w:hAnsiTheme="minorBidi"/>
          <w:sz w:val="24"/>
          <w:szCs w:val="24"/>
          <w:lang w:val="fr-FR"/>
        </w:rPr>
        <w:br w:type="page"/>
      </w:r>
    </w:p>
    <w:p w14:paraId="0AAC1561" w14:textId="1B320820" w:rsidR="00610593" w:rsidRPr="009A4183" w:rsidRDefault="00BB691E">
      <w:pPr>
        <w:pStyle w:val="Titre2"/>
        <w:rPr>
          <w:rFonts w:asciiTheme="minorBidi" w:hAnsiTheme="minorBidi" w:cstheme="minorBidi"/>
          <w:color w:val="E95D0F"/>
          <w:sz w:val="32"/>
          <w:szCs w:val="32"/>
          <w:lang w:val="fr-FR"/>
        </w:rPr>
      </w:pPr>
      <w:r w:rsidRPr="009A4183">
        <w:rPr>
          <w:rFonts w:asciiTheme="minorBidi" w:hAnsiTheme="minorBidi" w:cstheme="minorBidi"/>
          <w:color w:val="E95D0F"/>
          <w:sz w:val="32"/>
          <w:szCs w:val="32"/>
          <w:lang w:val="fr-FR"/>
        </w:rPr>
        <w:t xml:space="preserve">Séquence 6 (30 min) : </w:t>
      </w:r>
      <w:r w:rsidR="00094955" w:rsidRPr="009A4183">
        <w:rPr>
          <w:rFonts w:asciiTheme="minorBidi" w:hAnsiTheme="minorBidi" w:cstheme="minorBidi"/>
          <w:color w:val="E95D0F"/>
          <w:sz w:val="32"/>
          <w:szCs w:val="32"/>
          <w:lang w:val="fr-FR"/>
        </w:rPr>
        <w:t>s</w:t>
      </w:r>
      <w:r w:rsidRPr="009A4183">
        <w:rPr>
          <w:rFonts w:asciiTheme="minorBidi" w:hAnsiTheme="minorBidi" w:cstheme="minorBidi"/>
          <w:color w:val="E95D0F"/>
          <w:sz w:val="32"/>
          <w:szCs w:val="32"/>
          <w:lang w:val="fr-FR"/>
        </w:rPr>
        <w:t>ynthèse et plan d’action</w:t>
      </w:r>
      <w:r w:rsidR="00094955" w:rsidRPr="009A4183">
        <w:rPr>
          <w:rFonts w:asciiTheme="minorBidi" w:hAnsiTheme="minorBidi" w:cstheme="minorBidi"/>
          <w:color w:val="E95D0F"/>
          <w:sz w:val="32"/>
          <w:szCs w:val="32"/>
          <w:lang w:val="fr-FR"/>
        </w:rPr>
        <w:t>s</w:t>
      </w:r>
    </w:p>
    <w:p w14:paraId="06BCD434" w14:textId="77777777" w:rsidR="00610593" w:rsidRPr="009A4183" w:rsidRDefault="00BB691E">
      <w:pPr>
        <w:pStyle w:val="Titre3"/>
        <w:rPr>
          <w:rFonts w:asciiTheme="minorBidi" w:hAnsiTheme="minorBidi" w:cstheme="minorBidi"/>
          <w:color w:val="E95D0F"/>
          <w:sz w:val="24"/>
          <w:szCs w:val="24"/>
          <w:lang w:val="fr-FR"/>
        </w:rPr>
      </w:pPr>
      <w:r w:rsidRPr="009A4183">
        <w:rPr>
          <w:rFonts w:asciiTheme="minorBidi" w:hAnsiTheme="minorBidi" w:cstheme="minorBidi"/>
          <w:color w:val="E95D0F"/>
          <w:sz w:val="24"/>
          <w:szCs w:val="24"/>
          <w:lang w:val="fr-FR"/>
        </w:rPr>
        <w:t>Objectifs :</w:t>
      </w:r>
    </w:p>
    <w:p w14:paraId="15257794" w14:textId="77777777" w:rsidR="00610593" w:rsidRPr="00A67904" w:rsidRDefault="00BB691E" w:rsidP="009A4183">
      <w:pPr>
        <w:pStyle w:val="Listepuces"/>
        <w:numPr>
          <w:ilvl w:val="0"/>
          <w:numId w:val="0"/>
        </w:numPr>
        <w:ind w:left="360" w:hanging="360"/>
        <w:rPr>
          <w:rFonts w:asciiTheme="minorBidi" w:hAnsiTheme="minorBidi"/>
          <w:sz w:val="24"/>
          <w:szCs w:val="24"/>
          <w:lang w:val="fr-FR"/>
        </w:rPr>
      </w:pPr>
      <w:r w:rsidRPr="00A67904">
        <w:rPr>
          <w:rFonts w:asciiTheme="minorBidi" w:hAnsiTheme="minorBidi"/>
          <w:sz w:val="24"/>
          <w:szCs w:val="24"/>
          <w:lang w:val="fr-FR"/>
        </w:rPr>
        <w:t>• Ancrer les apprentissages</w:t>
      </w:r>
    </w:p>
    <w:p w14:paraId="59693471" w14:textId="77777777" w:rsidR="00610593" w:rsidRPr="00A67904" w:rsidRDefault="00BB691E" w:rsidP="009A4183">
      <w:pPr>
        <w:pStyle w:val="Listepuces"/>
        <w:numPr>
          <w:ilvl w:val="0"/>
          <w:numId w:val="0"/>
        </w:numPr>
        <w:ind w:left="360" w:hanging="360"/>
        <w:rPr>
          <w:rFonts w:asciiTheme="minorBidi" w:hAnsiTheme="minorBidi"/>
          <w:sz w:val="24"/>
          <w:szCs w:val="24"/>
          <w:lang w:val="fr-FR"/>
        </w:rPr>
      </w:pPr>
      <w:r w:rsidRPr="00A67904">
        <w:rPr>
          <w:rFonts w:asciiTheme="minorBidi" w:hAnsiTheme="minorBidi"/>
          <w:sz w:val="24"/>
          <w:szCs w:val="24"/>
          <w:lang w:val="fr-FR"/>
        </w:rPr>
        <w:t>• Élaborer un plan personnel de progrès</w:t>
      </w:r>
    </w:p>
    <w:p w14:paraId="340DBE6D" w14:textId="77777777" w:rsidR="00610593" w:rsidRPr="009A4183" w:rsidRDefault="00BB691E">
      <w:pPr>
        <w:pStyle w:val="Titre3"/>
        <w:rPr>
          <w:rFonts w:asciiTheme="minorBidi" w:hAnsiTheme="minorBidi" w:cstheme="minorBidi"/>
          <w:color w:val="E95D0F"/>
          <w:sz w:val="24"/>
          <w:szCs w:val="24"/>
          <w:lang w:val="fr-FR"/>
        </w:rPr>
      </w:pPr>
      <w:r w:rsidRPr="009A4183">
        <w:rPr>
          <w:rFonts w:asciiTheme="minorBidi" w:hAnsiTheme="minorBidi" w:cstheme="minorBidi"/>
          <w:color w:val="E95D0F"/>
          <w:sz w:val="24"/>
          <w:szCs w:val="24"/>
          <w:lang w:val="fr-FR"/>
        </w:rPr>
        <w:t>Contenus :</w:t>
      </w:r>
    </w:p>
    <w:p w14:paraId="0E4F1A3E" w14:textId="6E8725FC" w:rsidR="00610593" w:rsidRPr="00A67904" w:rsidRDefault="00BB691E" w:rsidP="009A4183">
      <w:pPr>
        <w:pStyle w:val="Listepuces"/>
        <w:numPr>
          <w:ilvl w:val="0"/>
          <w:numId w:val="0"/>
        </w:numPr>
        <w:ind w:left="360" w:hanging="360"/>
        <w:rPr>
          <w:rFonts w:asciiTheme="minorBidi" w:hAnsiTheme="minorBidi"/>
          <w:sz w:val="24"/>
          <w:szCs w:val="24"/>
          <w:lang w:val="fr-FR"/>
        </w:rPr>
      </w:pPr>
      <w:r w:rsidRPr="00A67904">
        <w:rPr>
          <w:rFonts w:asciiTheme="minorBidi" w:hAnsiTheme="minorBidi"/>
          <w:sz w:val="24"/>
          <w:szCs w:val="24"/>
          <w:lang w:val="fr-FR"/>
        </w:rPr>
        <w:t xml:space="preserve">• Synthèse collaborative </w:t>
      </w:r>
    </w:p>
    <w:p w14:paraId="0BAE6A4F" w14:textId="2BAC6185" w:rsidR="00610593" w:rsidRPr="00A67904" w:rsidRDefault="00BB691E" w:rsidP="009A4183">
      <w:pPr>
        <w:pStyle w:val="Listepuces"/>
        <w:numPr>
          <w:ilvl w:val="0"/>
          <w:numId w:val="0"/>
        </w:numPr>
        <w:ind w:left="360" w:hanging="360"/>
        <w:rPr>
          <w:rFonts w:asciiTheme="minorBidi" w:hAnsiTheme="minorBidi"/>
          <w:sz w:val="24"/>
          <w:szCs w:val="24"/>
          <w:lang w:val="fr-FR"/>
        </w:rPr>
      </w:pPr>
      <w:r w:rsidRPr="00A67904">
        <w:rPr>
          <w:rFonts w:asciiTheme="minorBidi" w:hAnsiTheme="minorBidi"/>
          <w:sz w:val="24"/>
          <w:szCs w:val="24"/>
          <w:lang w:val="fr-FR"/>
        </w:rPr>
        <w:t xml:space="preserve">• Élaboration d’un plan d’action individuel : </w:t>
      </w:r>
      <w:r w:rsidR="00094955" w:rsidRPr="00A67904">
        <w:rPr>
          <w:rFonts w:asciiTheme="minorBidi" w:hAnsiTheme="minorBidi"/>
          <w:sz w:val="24"/>
          <w:szCs w:val="24"/>
          <w:lang w:val="fr-FR"/>
        </w:rPr>
        <w:t>m</w:t>
      </w:r>
      <w:r w:rsidRPr="00A67904">
        <w:rPr>
          <w:rFonts w:asciiTheme="minorBidi" w:hAnsiTheme="minorBidi"/>
          <w:sz w:val="24"/>
          <w:szCs w:val="24"/>
          <w:lang w:val="fr-FR"/>
        </w:rPr>
        <w:t>es 3 axes de progrès</w:t>
      </w:r>
    </w:p>
    <w:p w14:paraId="0939DF3E" w14:textId="3866992B" w:rsidR="00610593" w:rsidRPr="00A67904" w:rsidRDefault="00610593" w:rsidP="00094955">
      <w:pPr>
        <w:rPr>
          <w:rFonts w:asciiTheme="minorBidi" w:hAnsiTheme="minorBidi"/>
          <w:sz w:val="24"/>
          <w:szCs w:val="24"/>
          <w:lang w:val="fr-FR"/>
        </w:rPr>
      </w:pPr>
    </w:p>
    <w:sectPr w:rsidR="00610593" w:rsidRPr="00A67904" w:rsidSect="00BC7A84">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E16AE" w14:textId="77777777" w:rsidR="00BC7A84" w:rsidRDefault="00BC7A84" w:rsidP="00BC7A84">
      <w:pPr>
        <w:spacing w:after="0" w:line="240" w:lineRule="auto"/>
      </w:pPr>
      <w:r>
        <w:separator/>
      </w:r>
    </w:p>
  </w:endnote>
  <w:endnote w:type="continuationSeparator" w:id="0">
    <w:p w14:paraId="3B4FFBD9" w14:textId="77777777" w:rsidR="00BC7A84" w:rsidRDefault="00BC7A84" w:rsidP="00BC7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Fira Sans">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5955" w14:textId="7D243E70" w:rsidR="00BC7A84" w:rsidRPr="00BC7A84" w:rsidRDefault="00BC7A84" w:rsidP="00BC7A84">
    <w:pPr>
      <w:pStyle w:val="Pieddepage"/>
      <w:jc w:val="center"/>
      <w:rPr>
        <w:color w:val="A6A6A6" w:themeColor="background1" w:themeShade="A6"/>
      </w:rPr>
    </w:pPr>
    <w:r w:rsidRPr="00BC7A84">
      <w:rPr>
        <w:color w:val="A6A6A6" w:themeColor="background1" w:themeShade="A6"/>
      </w:rPr>
      <w:t>NJM Conseil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1AB8C" w14:textId="77777777" w:rsidR="00BC7A84" w:rsidRDefault="00BC7A84" w:rsidP="00BC7A84">
      <w:pPr>
        <w:spacing w:after="0" w:line="240" w:lineRule="auto"/>
      </w:pPr>
      <w:r>
        <w:separator/>
      </w:r>
    </w:p>
  </w:footnote>
  <w:footnote w:type="continuationSeparator" w:id="0">
    <w:p w14:paraId="21BA23E3" w14:textId="77777777" w:rsidR="00BC7A84" w:rsidRDefault="00BC7A84" w:rsidP="00BC7A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855019"/>
      <w:docPartObj>
        <w:docPartGallery w:val="Page Numbers (Margins)"/>
        <w:docPartUnique/>
      </w:docPartObj>
    </w:sdtPr>
    <w:sdtContent>
      <w:p w14:paraId="6DD8F84A" w14:textId="2962EAA7" w:rsidR="00BC7A84" w:rsidRDefault="00BC7A84">
        <w:pPr>
          <w:pStyle w:val="En-tte"/>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0" allowOverlap="1" wp14:anchorId="49F88B8D" wp14:editId="4CE8CB36">
                  <wp:simplePos x="0" y="0"/>
                  <wp:positionH relativeFrom="rightMargin">
                    <wp:align>center</wp:align>
                  </wp:positionH>
                  <mc:AlternateContent>
                    <mc:Choice Requires="wp14">
                      <wp:positionV relativeFrom="page">
                        <wp14:pctPosVOffset>25000</wp14:pctPosVOffset>
                      </wp:positionV>
                    </mc:Choice>
                    <mc:Fallback>
                      <wp:positionV relativeFrom="page">
                        <wp:posOffset>2514600</wp:posOffset>
                      </wp:positionV>
                    </mc:Fallback>
                  </mc:AlternateContent>
                  <wp:extent cx="477520" cy="477520"/>
                  <wp:effectExtent l="9525" t="9525" r="8255" b="8255"/>
                  <wp:wrapNone/>
                  <wp:docPr id="1273079435" name="Ellips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520" cy="477520"/>
                          </a:xfrm>
                          <a:prstGeom prst="ellipse">
                            <a:avLst/>
                          </a:prstGeom>
                          <a:solidFill>
                            <a:srgbClr val="9DBB61"/>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F0E6C59" w14:textId="77777777" w:rsidR="00BC7A84" w:rsidRDefault="00BC7A84">
                              <w:pPr>
                                <w:rPr>
                                  <w:rStyle w:val="Numrodepage"/>
                                  <w:color w:val="FFFFFF" w:themeColor="background1"/>
                                  <w:szCs w:val="24"/>
                                </w:rPr>
                              </w:pPr>
                              <w:r>
                                <w:fldChar w:fldCharType="begin"/>
                              </w:r>
                              <w:r>
                                <w:instrText>PAGE    \* MERGEFORMAT</w:instrText>
                              </w:r>
                              <w:r>
                                <w:fldChar w:fldCharType="separate"/>
                              </w:r>
                              <w:r>
                                <w:rPr>
                                  <w:rStyle w:val="Numrodepage"/>
                                  <w:color w:val="FFFFFF" w:themeColor="background1"/>
                                  <w:sz w:val="24"/>
                                  <w:szCs w:val="24"/>
                                  <w:lang w:val="fr-FR"/>
                                </w:rPr>
                                <w:t>2</w:t>
                              </w:r>
                              <w:r>
                                <w:rPr>
                                  <w:rStyle w:val="Numrodepage"/>
                                  <w:b/>
                                  <w:bCs/>
                                  <w:color w:val="FFFFFF" w:themeColor="background1"/>
                                  <w:sz w:val="24"/>
                                  <w:szCs w:val="24"/>
                                </w:rPr>
                                <w:fldChar w:fldCharType="end"/>
                              </w: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F88B8D" id="Ellipse 1" o:spid="_x0000_s1026" style="position:absolute;margin-left:0;margin-top:0;width:37.6pt;height:37.6pt;z-index:251659264;visibility:visible;mso-wrap-style:square;mso-width-percent:0;mso-height-percent:0;mso-top-percent:250;mso-wrap-distance-left:9pt;mso-wrap-distance-top:0;mso-wrap-distance-right:9pt;mso-wrap-distance-bottom:0;mso-position-horizontal:center;mso-position-horizontal-relative:right-margin-area;mso-position-vertical-relative:page;mso-width-percent:0;mso-height-percent:0;mso-top-percent:2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" o:allowincell="f" fillcolor="#9dbb61" stroked="f">
                  <v:textbox inset="0,,0">
                    <w:txbxContent>
                      <w:p w14:paraId="5F0E6C59" w14:textId="77777777" w:rsidR="00BC7A84" w:rsidRDefault="00BC7A84">
                        <w:pPr>
                          <w:rPr>
                            <w:rStyle w:val="Numrodepage"/>
                            <w:color w:val="FFFFFF" w:themeColor="background1"/>
                            <w:szCs w:val="24"/>
                          </w:rPr>
                        </w:pPr>
                        <w:r>
                          <w:fldChar w:fldCharType="begin"/>
                        </w:r>
                        <w:r>
                          <w:instrText>PAGE    \* MERGEFORMAT</w:instrText>
                        </w:r>
                        <w:r>
                          <w:fldChar w:fldCharType="separate"/>
                        </w:r>
                        <w:r>
                          <w:rPr>
                            <w:rStyle w:val="Numrodepage"/>
                            <w:color w:val="FFFFFF" w:themeColor="background1"/>
                            <w:sz w:val="24"/>
                            <w:szCs w:val="24"/>
                            <w:lang w:val="fr-FR"/>
                          </w:rPr>
                          <w:t>2</w:t>
                        </w:r>
                        <w:r>
                          <w:rPr>
                            <w:rStyle w:val="Numrodepage"/>
                            <w:b/>
                            <w:bCs/>
                            <w:color w:val="FFFFFF" w:themeColor="background1"/>
                            <w:sz w:val="24"/>
                            <w:szCs w:val="24"/>
                          </w:rPr>
                          <w:fldChar w:fldCharType="end"/>
                        </w:r>
                      </w:p>
                    </w:txbxContent>
                  </v:textbox>
                  <w10:wrap anchorx="margin" anchory="page"/>
                </v:oval>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19FE8FB0"/>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24125B5"/>
    <w:multiLevelType w:val="multilevel"/>
    <w:tmpl w:val="9BBC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73B23"/>
    <w:multiLevelType w:val="multilevel"/>
    <w:tmpl w:val="DDBA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9237E"/>
    <w:multiLevelType w:val="multilevel"/>
    <w:tmpl w:val="C276A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5A5379"/>
    <w:multiLevelType w:val="multilevel"/>
    <w:tmpl w:val="415E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50FD5"/>
    <w:multiLevelType w:val="multilevel"/>
    <w:tmpl w:val="284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769CB"/>
    <w:multiLevelType w:val="multilevel"/>
    <w:tmpl w:val="A928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7A0012"/>
    <w:multiLevelType w:val="multilevel"/>
    <w:tmpl w:val="D6A4D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713EB7"/>
    <w:multiLevelType w:val="multilevel"/>
    <w:tmpl w:val="8656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C95948"/>
    <w:multiLevelType w:val="hybridMultilevel"/>
    <w:tmpl w:val="517C58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FA57FB"/>
    <w:multiLevelType w:val="multilevel"/>
    <w:tmpl w:val="218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10FE3"/>
    <w:multiLevelType w:val="multilevel"/>
    <w:tmpl w:val="4D12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F6AB6"/>
    <w:multiLevelType w:val="multilevel"/>
    <w:tmpl w:val="1704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811A7"/>
    <w:multiLevelType w:val="multilevel"/>
    <w:tmpl w:val="E2D4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13824"/>
    <w:multiLevelType w:val="multilevel"/>
    <w:tmpl w:val="037C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5003E5"/>
    <w:multiLevelType w:val="multilevel"/>
    <w:tmpl w:val="4AB6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219C3"/>
    <w:multiLevelType w:val="multilevel"/>
    <w:tmpl w:val="E34A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93A97"/>
    <w:multiLevelType w:val="multilevel"/>
    <w:tmpl w:val="E31A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F77EC"/>
    <w:multiLevelType w:val="multilevel"/>
    <w:tmpl w:val="CE72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7F1143"/>
    <w:multiLevelType w:val="multilevel"/>
    <w:tmpl w:val="E7FE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8E2BFB"/>
    <w:multiLevelType w:val="multilevel"/>
    <w:tmpl w:val="D09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7293A"/>
    <w:multiLevelType w:val="multilevel"/>
    <w:tmpl w:val="BFAA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A5248"/>
    <w:multiLevelType w:val="multilevel"/>
    <w:tmpl w:val="A768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4B0296"/>
    <w:multiLevelType w:val="multilevel"/>
    <w:tmpl w:val="B66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61C4F"/>
    <w:multiLevelType w:val="multilevel"/>
    <w:tmpl w:val="920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B343B"/>
    <w:multiLevelType w:val="multilevel"/>
    <w:tmpl w:val="D6CE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F701B"/>
    <w:multiLevelType w:val="multilevel"/>
    <w:tmpl w:val="027E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A13E1"/>
    <w:multiLevelType w:val="multilevel"/>
    <w:tmpl w:val="AE54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875362"/>
    <w:multiLevelType w:val="hybridMultilevel"/>
    <w:tmpl w:val="1BFE3F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2D10BDA"/>
    <w:multiLevelType w:val="multilevel"/>
    <w:tmpl w:val="955C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F747B"/>
    <w:multiLevelType w:val="multilevel"/>
    <w:tmpl w:val="BD82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5F1583"/>
    <w:multiLevelType w:val="multilevel"/>
    <w:tmpl w:val="CE202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5D2C0E"/>
    <w:multiLevelType w:val="multilevel"/>
    <w:tmpl w:val="A762E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187290"/>
    <w:multiLevelType w:val="multilevel"/>
    <w:tmpl w:val="B044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6462CD"/>
    <w:multiLevelType w:val="multilevel"/>
    <w:tmpl w:val="5B76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093764">
    <w:abstractNumId w:val="8"/>
  </w:num>
  <w:num w:numId="2" w16cid:durableId="19085613">
    <w:abstractNumId w:val="6"/>
  </w:num>
  <w:num w:numId="3" w16cid:durableId="925579722">
    <w:abstractNumId w:val="5"/>
  </w:num>
  <w:num w:numId="4" w16cid:durableId="1848514397">
    <w:abstractNumId w:val="4"/>
  </w:num>
  <w:num w:numId="5" w16cid:durableId="1554539573">
    <w:abstractNumId w:val="7"/>
  </w:num>
  <w:num w:numId="6" w16cid:durableId="66418111">
    <w:abstractNumId w:val="3"/>
  </w:num>
  <w:num w:numId="7" w16cid:durableId="289436980">
    <w:abstractNumId w:val="2"/>
  </w:num>
  <w:num w:numId="8" w16cid:durableId="1466193546">
    <w:abstractNumId w:val="1"/>
  </w:num>
  <w:num w:numId="9" w16cid:durableId="1622879078">
    <w:abstractNumId w:val="0"/>
  </w:num>
  <w:num w:numId="10" w16cid:durableId="346492800">
    <w:abstractNumId w:val="39"/>
  </w:num>
  <w:num w:numId="11" w16cid:durableId="1995448943">
    <w:abstractNumId w:val="32"/>
  </w:num>
  <w:num w:numId="12" w16cid:durableId="836072777">
    <w:abstractNumId w:val="28"/>
  </w:num>
  <w:num w:numId="13" w16cid:durableId="1203790082">
    <w:abstractNumId w:val="15"/>
  </w:num>
  <w:num w:numId="14" w16cid:durableId="194541359">
    <w:abstractNumId w:val="25"/>
  </w:num>
  <w:num w:numId="15" w16cid:durableId="1263302841">
    <w:abstractNumId w:val="9"/>
  </w:num>
  <w:num w:numId="16" w16cid:durableId="980959354">
    <w:abstractNumId w:val="13"/>
  </w:num>
  <w:num w:numId="17" w16cid:durableId="446581258">
    <w:abstractNumId w:val="23"/>
  </w:num>
  <w:num w:numId="18" w16cid:durableId="797068892">
    <w:abstractNumId w:val="37"/>
  </w:num>
  <w:num w:numId="19" w16cid:durableId="1433160197">
    <w:abstractNumId w:val="30"/>
  </w:num>
  <w:num w:numId="20" w16cid:durableId="1987931413">
    <w:abstractNumId w:val="29"/>
  </w:num>
  <w:num w:numId="21" w16cid:durableId="1927034547">
    <w:abstractNumId w:val="31"/>
  </w:num>
  <w:num w:numId="22" w16cid:durableId="1587961907">
    <w:abstractNumId w:val="40"/>
  </w:num>
  <w:num w:numId="23" w16cid:durableId="2010792383">
    <w:abstractNumId w:val="19"/>
  </w:num>
  <w:num w:numId="24" w16cid:durableId="255942825">
    <w:abstractNumId w:val="10"/>
  </w:num>
  <w:num w:numId="25" w16cid:durableId="1206211605">
    <w:abstractNumId w:val="11"/>
  </w:num>
  <w:num w:numId="26" w16cid:durableId="606621960">
    <w:abstractNumId w:val="38"/>
  </w:num>
  <w:num w:numId="27" w16cid:durableId="104233653">
    <w:abstractNumId w:val="33"/>
  </w:num>
  <w:num w:numId="28" w16cid:durableId="197663625">
    <w:abstractNumId w:val="26"/>
  </w:num>
  <w:num w:numId="29" w16cid:durableId="1507669538">
    <w:abstractNumId w:val="36"/>
  </w:num>
  <w:num w:numId="30" w16cid:durableId="1273898377">
    <w:abstractNumId w:val="17"/>
  </w:num>
  <w:num w:numId="31" w16cid:durableId="642388265">
    <w:abstractNumId w:val="35"/>
  </w:num>
  <w:num w:numId="32" w16cid:durableId="890657171">
    <w:abstractNumId w:val="42"/>
  </w:num>
  <w:num w:numId="33" w16cid:durableId="1323696569">
    <w:abstractNumId w:val="16"/>
  </w:num>
  <w:num w:numId="34" w16cid:durableId="1549415780">
    <w:abstractNumId w:val="22"/>
  </w:num>
  <w:num w:numId="35" w16cid:durableId="2134009707">
    <w:abstractNumId w:val="41"/>
  </w:num>
  <w:num w:numId="36" w16cid:durableId="1743332121">
    <w:abstractNumId w:val="21"/>
  </w:num>
  <w:num w:numId="37" w16cid:durableId="2082680465">
    <w:abstractNumId w:val="18"/>
  </w:num>
  <w:num w:numId="38" w16cid:durableId="109445228">
    <w:abstractNumId w:val="14"/>
  </w:num>
  <w:num w:numId="39" w16cid:durableId="1909268336">
    <w:abstractNumId w:val="24"/>
  </w:num>
  <w:num w:numId="40" w16cid:durableId="1956013357">
    <w:abstractNumId w:val="34"/>
  </w:num>
  <w:num w:numId="41" w16cid:durableId="1689673680">
    <w:abstractNumId w:val="12"/>
  </w:num>
  <w:num w:numId="42" w16cid:durableId="1217737952">
    <w:abstractNumId w:val="20"/>
  </w:num>
  <w:num w:numId="43" w16cid:durableId="8658733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700"/>
    <w:rsid w:val="0006063C"/>
    <w:rsid w:val="00082C88"/>
    <w:rsid w:val="00094955"/>
    <w:rsid w:val="0015074B"/>
    <w:rsid w:val="00154D21"/>
    <w:rsid w:val="00190B23"/>
    <w:rsid w:val="001C1F39"/>
    <w:rsid w:val="00201372"/>
    <w:rsid w:val="00230807"/>
    <w:rsid w:val="0029639D"/>
    <w:rsid w:val="002963A5"/>
    <w:rsid w:val="002A0750"/>
    <w:rsid w:val="002D5440"/>
    <w:rsid w:val="00323C66"/>
    <w:rsid w:val="00326F90"/>
    <w:rsid w:val="003477D5"/>
    <w:rsid w:val="003C13CD"/>
    <w:rsid w:val="0042157C"/>
    <w:rsid w:val="0043697C"/>
    <w:rsid w:val="00436D2E"/>
    <w:rsid w:val="0051608F"/>
    <w:rsid w:val="00567212"/>
    <w:rsid w:val="0056730D"/>
    <w:rsid w:val="00610593"/>
    <w:rsid w:val="00684009"/>
    <w:rsid w:val="006B3EDB"/>
    <w:rsid w:val="006E75E0"/>
    <w:rsid w:val="00703C96"/>
    <w:rsid w:val="00770FBC"/>
    <w:rsid w:val="007F1C01"/>
    <w:rsid w:val="007F1EE8"/>
    <w:rsid w:val="0082465A"/>
    <w:rsid w:val="0083466B"/>
    <w:rsid w:val="0085769B"/>
    <w:rsid w:val="0090608C"/>
    <w:rsid w:val="009301D5"/>
    <w:rsid w:val="009A4183"/>
    <w:rsid w:val="00A56221"/>
    <w:rsid w:val="00A67904"/>
    <w:rsid w:val="00AA1D8D"/>
    <w:rsid w:val="00AB45DD"/>
    <w:rsid w:val="00AD080A"/>
    <w:rsid w:val="00B077EC"/>
    <w:rsid w:val="00B16C61"/>
    <w:rsid w:val="00B47730"/>
    <w:rsid w:val="00BB691E"/>
    <w:rsid w:val="00BC7A84"/>
    <w:rsid w:val="00BE6742"/>
    <w:rsid w:val="00BF0C90"/>
    <w:rsid w:val="00C04B01"/>
    <w:rsid w:val="00C76125"/>
    <w:rsid w:val="00CB0664"/>
    <w:rsid w:val="00CC0C9A"/>
    <w:rsid w:val="00D5106F"/>
    <w:rsid w:val="00D616B4"/>
    <w:rsid w:val="00D618B6"/>
    <w:rsid w:val="00DA7AA5"/>
    <w:rsid w:val="00DD2F13"/>
    <w:rsid w:val="00E00711"/>
    <w:rsid w:val="00E12987"/>
    <w:rsid w:val="00E73900"/>
    <w:rsid w:val="00E8668A"/>
    <w:rsid w:val="00F17566"/>
    <w:rsid w:val="00F36AE4"/>
    <w:rsid w:val="00FA56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703409A"/>
  <w14:defaultImageDpi w14:val="300"/>
  <w15:docId w15:val="{A2784356-71ED-49D3-95B6-B0354CB26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umrodepage">
    <w:name w:val="page number"/>
    <w:basedOn w:val="Policepardfaut"/>
    <w:uiPriority w:val="99"/>
    <w:unhideWhenUsed/>
    <w:rsid w:val="00BC7A84"/>
  </w:style>
  <w:style w:type="paragraph" w:styleId="NormalWeb">
    <w:name w:val="Normal (Web)"/>
    <w:basedOn w:val="Normal"/>
    <w:uiPriority w:val="99"/>
    <w:semiHidden/>
    <w:unhideWhenUsed/>
    <w:rsid w:val="00567212"/>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ienhypertexte">
    <w:name w:val="Hyperlink"/>
    <w:basedOn w:val="Policepardfaut"/>
    <w:uiPriority w:val="99"/>
    <w:unhideWhenUsed/>
    <w:rsid w:val="0085769B"/>
    <w:rPr>
      <w:color w:val="0000FF" w:themeColor="hyperlink"/>
      <w:u w:val="single"/>
    </w:rPr>
  </w:style>
  <w:style w:type="character" w:styleId="Mentionnonrsolue">
    <w:name w:val="Unresolved Mention"/>
    <w:basedOn w:val="Policepardfaut"/>
    <w:uiPriority w:val="99"/>
    <w:semiHidden/>
    <w:unhideWhenUsed/>
    <w:rsid w:val="00857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1053">
      <w:bodyDiv w:val="1"/>
      <w:marLeft w:val="0"/>
      <w:marRight w:val="0"/>
      <w:marTop w:val="0"/>
      <w:marBottom w:val="0"/>
      <w:divBdr>
        <w:top w:val="none" w:sz="0" w:space="0" w:color="auto"/>
        <w:left w:val="none" w:sz="0" w:space="0" w:color="auto"/>
        <w:bottom w:val="none" w:sz="0" w:space="0" w:color="auto"/>
        <w:right w:val="none" w:sz="0" w:space="0" w:color="auto"/>
      </w:divBdr>
      <w:divsChild>
        <w:div w:id="709308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921795">
          <w:marLeft w:val="0"/>
          <w:marRight w:val="0"/>
          <w:marTop w:val="0"/>
          <w:marBottom w:val="0"/>
          <w:divBdr>
            <w:top w:val="none" w:sz="0" w:space="0" w:color="auto"/>
            <w:left w:val="none" w:sz="0" w:space="0" w:color="auto"/>
            <w:bottom w:val="none" w:sz="0" w:space="0" w:color="auto"/>
            <w:right w:val="none" w:sz="0" w:space="0" w:color="auto"/>
          </w:divBdr>
          <w:divsChild>
            <w:div w:id="31260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4835">
      <w:bodyDiv w:val="1"/>
      <w:marLeft w:val="0"/>
      <w:marRight w:val="0"/>
      <w:marTop w:val="0"/>
      <w:marBottom w:val="0"/>
      <w:divBdr>
        <w:top w:val="none" w:sz="0" w:space="0" w:color="auto"/>
        <w:left w:val="none" w:sz="0" w:space="0" w:color="auto"/>
        <w:bottom w:val="none" w:sz="0" w:space="0" w:color="auto"/>
        <w:right w:val="none" w:sz="0" w:space="0" w:color="auto"/>
      </w:divBdr>
      <w:divsChild>
        <w:div w:id="1059986124">
          <w:marLeft w:val="0"/>
          <w:marRight w:val="0"/>
          <w:marTop w:val="0"/>
          <w:marBottom w:val="0"/>
          <w:divBdr>
            <w:top w:val="none" w:sz="0" w:space="0" w:color="auto"/>
            <w:left w:val="none" w:sz="0" w:space="0" w:color="auto"/>
            <w:bottom w:val="none" w:sz="0" w:space="0" w:color="auto"/>
            <w:right w:val="none" w:sz="0" w:space="0" w:color="auto"/>
          </w:divBdr>
          <w:divsChild>
            <w:div w:id="13587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963">
      <w:bodyDiv w:val="1"/>
      <w:marLeft w:val="0"/>
      <w:marRight w:val="0"/>
      <w:marTop w:val="0"/>
      <w:marBottom w:val="0"/>
      <w:divBdr>
        <w:top w:val="none" w:sz="0" w:space="0" w:color="auto"/>
        <w:left w:val="none" w:sz="0" w:space="0" w:color="auto"/>
        <w:bottom w:val="none" w:sz="0" w:space="0" w:color="auto"/>
        <w:right w:val="none" w:sz="0" w:space="0" w:color="auto"/>
      </w:divBdr>
    </w:div>
    <w:div w:id="185756894">
      <w:bodyDiv w:val="1"/>
      <w:marLeft w:val="0"/>
      <w:marRight w:val="0"/>
      <w:marTop w:val="0"/>
      <w:marBottom w:val="0"/>
      <w:divBdr>
        <w:top w:val="none" w:sz="0" w:space="0" w:color="auto"/>
        <w:left w:val="none" w:sz="0" w:space="0" w:color="auto"/>
        <w:bottom w:val="none" w:sz="0" w:space="0" w:color="auto"/>
        <w:right w:val="none" w:sz="0" w:space="0" w:color="auto"/>
      </w:divBdr>
    </w:div>
    <w:div w:id="343702344">
      <w:bodyDiv w:val="1"/>
      <w:marLeft w:val="0"/>
      <w:marRight w:val="0"/>
      <w:marTop w:val="0"/>
      <w:marBottom w:val="0"/>
      <w:divBdr>
        <w:top w:val="none" w:sz="0" w:space="0" w:color="auto"/>
        <w:left w:val="none" w:sz="0" w:space="0" w:color="auto"/>
        <w:bottom w:val="none" w:sz="0" w:space="0" w:color="auto"/>
        <w:right w:val="none" w:sz="0" w:space="0" w:color="auto"/>
      </w:divBdr>
      <w:divsChild>
        <w:div w:id="1745494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262426">
          <w:marLeft w:val="0"/>
          <w:marRight w:val="0"/>
          <w:marTop w:val="0"/>
          <w:marBottom w:val="0"/>
          <w:divBdr>
            <w:top w:val="none" w:sz="0" w:space="0" w:color="auto"/>
            <w:left w:val="none" w:sz="0" w:space="0" w:color="auto"/>
            <w:bottom w:val="none" w:sz="0" w:space="0" w:color="auto"/>
            <w:right w:val="none" w:sz="0" w:space="0" w:color="auto"/>
          </w:divBdr>
          <w:divsChild>
            <w:div w:id="92091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667825">
      <w:bodyDiv w:val="1"/>
      <w:marLeft w:val="0"/>
      <w:marRight w:val="0"/>
      <w:marTop w:val="0"/>
      <w:marBottom w:val="0"/>
      <w:divBdr>
        <w:top w:val="none" w:sz="0" w:space="0" w:color="auto"/>
        <w:left w:val="none" w:sz="0" w:space="0" w:color="auto"/>
        <w:bottom w:val="none" w:sz="0" w:space="0" w:color="auto"/>
        <w:right w:val="none" w:sz="0" w:space="0" w:color="auto"/>
      </w:divBdr>
      <w:divsChild>
        <w:div w:id="2006007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954042">
      <w:bodyDiv w:val="1"/>
      <w:marLeft w:val="0"/>
      <w:marRight w:val="0"/>
      <w:marTop w:val="0"/>
      <w:marBottom w:val="0"/>
      <w:divBdr>
        <w:top w:val="none" w:sz="0" w:space="0" w:color="auto"/>
        <w:left w:val="none" w:sz="0" w:space="0" w:color="auto"/>
        <w:bottom w:val="none" w:sz="0" w:space="0" w:color="auto"/>
        <w:right w:val="none" w:sz="0" w:space="0" w:color="auto"/>
      </w:divBdr>
      <w:divsChild>
        <w:div w:id="2072381721">
          <w:marLeft w:val="0"/>
          <w:marRight w:val="0"/>
          <w:marTop w:val="0"/>
          <w:marBottom w:val="0"/>
          <w:divBdr>
            <w:top w:val="none" w:sz="0" w:space="0" w:color="auto"/>
            <w:left w:val="none" w:sz="0" w:space="0" w:color="auto"/>
            <w:bottom w:val="none" w:sz="0" w:space="0" w:color="auto"/>
            <w:right w:val="none" w:sz="0" w:space="0" w:color="auto"/>
          </w:divBdr>
          <w:divsChild>
            <w:div w:id="8265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3442">
      <w:bodyDiv w:val="1"/>
      <w:marLeft w:val="0"/>
      <w:marRight w:val="0"/>
      <w:marTop w:val="0"/>
      <w:marBottom w:val="0"/>
      <w:divBdr>
        <w:top w:val="none" w:sz="0" w:space="0" w:color="auto"/>
        <w:left w:val="none" w:sz="0" w:space="0" w:color="auto"/>
        <w:bottom w:val="none" w:sz="0" w:space="0" w:color="auto"/>
        <w:right w:val="none" w:sz="0" w:space="0" w:color="auto"/>
      </w:divBdr>
      <w:divsChild>
        <w:div w:id="1083114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881362">
      <w:bodyDiv w:val="1"/>
      <w:marLeft w:val="0"/>
      <w:marRight w:val="0"/>
      <w:marTop w:val="0"/>
      <w:marBottom w:val="0"/>
      <w:divBdr>
        <w:top w:val="none" w:sz="0" w:space="0" w:color="auto"/>
        <w:left w:val="none" w:sz="0" w:space="0" w:color="auto"/>
        <w:bottom w:val="none" w:sz="0" w:space="0" w:color="auto"/>
        <w:right w:val="none" w:sz="0" w:space="0" w:color="auto"/>
      </w:divBdr>
    </w:div>
    <w:div w:id="686443517">
      <w:bodyDiv w:val="1"/>
      <w:marLeft w:val="0"/>
      <w:marRight w:val="0"/>
      <w:marTop w:val="0"/>
      <w:marBottom w:val="0"/>
      <w:divBdr>
        <w:top w:val="none" w:sz="0" w:space="0" w:color="auto"/>
        <w:left w:val="none" w:sz="0" w:space="0" w:color="auto"/>
        <w:bottom w:val="none" w:sz="0" w:space="0" w:color="auto"/>
        <w:right w:val="none" w:sz="0" w:space="0" w:color="auto"/>
      </w:divBdr>
    </w:div>
    <w:div w:id="720057603">
      <w:bodyDiv w:val="1"/>
      <w:marLeft w:val="0"/>
      <w:marRight w:val="0"/>
      <w:marTop w:val="0"/>
      <w:marBottom w:val="0"/>
      <w:divBdr>
        <w:top w:val="none" w:sz="0" w:space="0" w:color="auto"/>
        <w:left w:val="none" w:sz="0" w:space="0" w:color="auto"/>
        <w:bottom w:val="none" w:sz="0" w:space="0" w:color="auto"/>
        <w:right w:val="none" w:sz="0" w:space="0" w:color="auto"/>
      </w:divBdr>
      <w:divsChild>
        <w:div w:id="502859684">
          <w:marLeft w:val="0"/>
          <w:marRight w:val="0"/>
          <w:marTop w:val="0"/>
          <w:marBottom w:val="0"/>
          <w:divBdr>
            <w:top w:val="none" w:sz="0" w:space="0" w:color="auto"/>
            <w:left w:val="none" w:sz="0" w:space="0" w:color="auto"/>
            <w:bottom w:val="none" w:sz="0" w:space="0" w:color="auto"/>
            <w:right w:val="none" w:sz="0" w:space="0" w:color="auto"/>
          </w:divBdr>
          <w:divsChild>
            <w:div w:id="13167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90095">
      <w:bodyDiv w:val="1"/>
      <w:marLeft w:val="0"/>
      <w:marRight w:val="0"/>
      <w:marTop w:val="0"/>
      <w:marBottom w:val="0"/>
      <w:divBdr>
        <w:top w:val="none" w:sz="0" w:space="0" w:color="auto"/>
        <w:left w:val="none" w:sz="0" w:space="0" w:color="auto"/>
        <w:bottom w:val="none" w:sz="0" w:space="0" w:color="auto"/>
        <w:right w:val="none" w:sz="0" w:space="0" w:color="auto"/>
      </w:divBdr>
      <w:divsChild>
        <w:div w:id="179204168">
          <w:marLeft w:val="0"/>
          <w:marRight w:val="0"/>
          <w:marTop w:val="0"/>
          <w:marBottom w:val="0"/>
          <w:divBdr>
            <w:top w:val="none" w:sz="0" w:space="0" w:color="auto"/>
            <w:left w:val="none" w:sz="0" w:space="0" w:color="auto"/>
            <w:bottom w:val="none" w:sz="0" w:space="0" w:color="auto"/>
            <w:right w:val="none" w:sz="0" w:space="0" w:color="auto"/>
          </w:divBdr>
          <w:divsChild>
            <w:div w:id="34432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9445">
      <w:bodyDiv w:val="1"/>
      <w:marLeft w:val="0"/>
      <w:marRight w:val="0"/>
      <w:marTop w:val="0"/>
      <w:marBottom w:val="0"/>
      <w:divBdr>
        <w:top w:val="none" w:sz="0" w:space="0" w:color="auto"/>
        <w:left w:val="none" w:sz="0" w:space="0" w:color="auto"/>
        <w:bottom w:val="none" w:sz="0" w:space="0" w:color="auto"/>
        <w:right w:val="none" w:sz="0" w:space="0" w:color="auto"/>
      </w:divBdr>
    </w:div>
    <w:div w:id="980578143">
      <w:bodyDiv w:val="1"/>
      <w:marLeft w:val="0"/>
      <w:marRight w:val="0"/>
      <w:marTop w:val="0"/>
      <w:marBottom w:val="0"/>
      <w:divBdr>
        <w:top w:val="none" w:sz="0" w:space="0" w:color="auto"/>
        <w:left w:val="none" w:sz="0" w:space="0" w:color="auto"/>
        <w:bottom w:val="none" w:sz="0" w:space="0" w:color="auto"/>
        <w:right w:val="none" w:sz="0" w:space="0" w:color="auto"/>
      </w:divBdr>
      <w:divsChild>
        <w:div w:id="1768116111">
          <w:marLeft w:val="0"/>
          <w:marRight w:val="0"/>
          <w:marTop w:val="0"/>
          <w:marBottom w:val="0"/>
          <w:divBdr>
            <w:top w:val="none" w:sz="0" w:space="0" w:color="auto"/>
            <w:left w:val="none" w:sz="0" w:space="0" w:color="auto"/>
            <w:bottom w:val="none" w:sz="0" w:space="0" w:color="auto"/>
            <w:right w:val="none" w:sz="0" w:space="0" w:color="auto"/>
          </w:divBdr>
          <w:divsChild>
            <w:div w:id="175762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3765">
      <w:bodyDiv w:val="1"/>
      <w:marLeft w:val="0"/>
      <w:marRight w:val="0"/>
      <w:marTop w:val="0"/>
      <w:marBottom w:val="0"/>
      <w:divBdr>
        <w:top w:val="none" w:sz="0" w:space="0" w:color="auto"/>
        <w:left w:val="none" w:sz="0" w:space="0" w:color="auto"/>
        <w:bottom w:val="none" w:sz="0" w:space="0" w:color="auto"/>
        <w:right w:val="none" w:sz="0" w:space="0" w:color="auto"/>
      </w:divBdr>
    </w:div>
    <w:div w:id="1165440183">
      <w:bodyDiv w:val="1"/>
      <w:marLeft w:val="0"/>
      <w:marRight w:val="0"/>
      <w:marTop w:val="0"/>
      <w:marBottom w:val="0"/>
      <w:divBdr>
        <w:top w:val="none" w:sz="0" w:space="0" w:color="auto"/>
        <w:left w:val="none" w:sz="0" w:space="0" w:color="auto"/>
        <w:bottom w:val="none" w:sz="0" w:space="0" w:color="auto"/>
        <w:right w:val="none" w:sz="0" w:space="0" w:color="auto"/>
      </w:divBdr>
    </w:div>
    <w:div w:id="1222594696">
      <w:bodyDiv w:val="1"/>
      <w:marLeft w:val="0"/>
      <w:marRight w:val="0"/>
      <w:marTop w:val="0"/>
      <w:marBottom w:val="0"/>
      <w:divBdr>
        <w:top w:val="none" w:sz="0" w:space="0" w:color="auto"/>
        <w:left w:val="none" w:sz="0" w:space="0" w:color="auto"/>
        <w:bottom w:val="none" w:sz="0" w:space="0" w:color="auto"/>
        <w:right w:val="none" w:sz="0" w:space="0" w:color="auto"/>
      </w:divBdr>
      <w:divsChild>
        <w:div w:id="326444603">
          <w:marLeft w:val="0"/>
          <w:marRight w:val="0"/>
          <w:marTop w:val="0"/>
          <w:marBottom w:val="0"/>
          <w:divBdr>
            <w:top w:val="none" w:sz="0" w:space="0" w:color="auto"/>
            <w:left w:val="none" w:sz="0" w:space="0" w:color="auto"/>
            <w:bottom w:val="none" w:sz="0" w:space="0" w:color="auto"/>
            <w:right w:val="none" w:sz="0" w:space="0" w:color="auto"/>
          </w:divBdr>
          <w:divsChild>
            <w:div w:id="86055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6669">
      <w:bodyDiv w:val="1"/>
      <w:marLeft w:val="0"/>
      <w:marRight w:val="0"/>
      <w:marTop w:val="0"/>
      <w:marBottom w:val="0"/>
      <w:divBdr>
        <w:top w:val="none" w:sz="0" w:space="0" w:color="auto"/>
        <w:left w:val="none" w:sz="0" w:space="0" w:color="auto"/>
        <w:bottom w:val="none" w:sz="0" w:space="0" w:color="auto"/>
        <w:right w:val="none" w:sz="0" w:space="0" w:color="auto"/>
      </w:divBdr>
    </w:div>
    <w:div w:id="1296059403">
      <w:bodyDiv w:val="1"/>
      <w:marLeft w:val="0"/>
      <w:marRight w:val="0"/>
      <w:marTop w:val="0"/>
      <w:marBottom w:val="0"/>
      <w:divBdr>
        <w:top w:val="none" w:sz="0" w:space="0" w:color="auto"/>
        <w:left w:val="none" w:sz="0" w:space="0" w:color="auto"/>
        <w:bottom w:val="none" w:sz="0" w:space="0" w:color="auto"/>
        <w:right w:val="none" w:sz="0" w:space="0" w:color="auto"/>
      </w:divBdr>
      <w:divsChild>
        <w:div w:id="412044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817342">
      <w:bodyDiv w:val="1"/>
      <w:marLeft w:val="0"/>
      <w:marRight w:val="0"/>
      <w:marTop w:val="0"/>
      <w:marBottom w:val="0"/>
      <w:divBdr>
        <w:top w:val="none" w:sz="0" w:space="0" w:color="auto"/>
        <w:left w:val="none" w:sz="0" w:space="0" w:color="auto"/>
        <w:bottom w:val="none" w:sz="0" w:space="0" w:color="auto"/>
        <w:right w:val="none" w:sz="0" w:space="0" w:color="auto"/>
      </w:divBdr>
    </w:div>
    <w:div w:id="1411151148">
      <w:bodyDiv w:val="1"/>
      <w:marLeft w:val="0"/>
      <w:marRight w:val="0"/>
      <w:marTop w:val="0"/>
      <w:marBottom w:val="0"/>
      <w:divBdr>
        <w:top w:val="none" w:sz="0" w:space="0" w:color="auto"/>
        <w:left w:val="none" w:sz="0" w:space="0" w:color="auto"/>
        <w:bottom w:val="none" w:sz="0" w:space="0" w:color="auto"/>
        <w:right w:val="none" w:sz="0" w:space="0" w:color="auto"/>
      </w:divBdr>
      <w:divsChild>
        <w:div w:id="2041734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591479">
      <w:bodyDiv w:val="1"/>
      <w:marLeft w:val="0"/>
      <w:marRight w:val="0"/>
      <w:marTop w:val="0"/>
      <w:marBottom w:val="0"/>
      <w:divBdr>
        <w:top w:val="none" w:sz="0" w:space="0" w:color="auto"/>
        <w:left w:val="none" w:sz="0" w:space="0" w:color="auto"/>
        <w:bottom w:val="none" w:sz="0" w:space="0" w:color="auto"/>
        <w:right w:val="none" w:sz="0" w:space="0" w:color="auto"/>
      </w:divBdr>
      <w:divsChild>
        <w:div w:id="975791917">
          <w:marLeft w:val="0"/>
          <w:marRight w:val="0"/>
          <w:marTop w:val="0"/>
          <w:marBottom w:val="0"/>
          <w:divBdr>
            <w:top w:val="none" w:sz="0" w:space="0" w:color="auto"/>
            <w:left w:val="none" w:sz="0" w:space="0" w:color="auto"/>
            <w:bottom w:val="none" w:sz="0" w:space="0" w:color="auto"/>
            <w:right w:val="none" w:sz="0" w:space="0" w:color="auto"/>
          </w:divBdr>
          <w:divsChild>
            <w:div w:id="17250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38752">
      <w:bodyDiv w:val="1"/>
      <w:marLeft w:val="0"/>
      <w:marRight w:val="0"/>
      <w:marTop w:val="0"/>
      <w:marBottom w:val="0"/>
      <w:divBdr>
        <w:top w:val="none" w:sz="0" w:space="0" w:color="auto"/>
        <w:left w:val="none" w:sz="0" w:space="0" w:color="auto"/>
        <w:bottom w:val="none" w:sz="0" w:space="0" w:color="auto"/>
        <w:right w:val="none" w:sz="0" w:space="0" w:color="auto"/>
      </w:divBdr>
      <w:divsChild>
        <w:div w:id="507446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879861">
      <w:bodyDiv w:val="1"/>
      <w:marLeft w:val="0"/>
      <w:marRight w:val="0"/>
      <w:marTop w:val="0"/>
      <w:marBottom w:val="0"/>
      <w:divBdr>
        <w:top w:val="none" w:sz="0" w:space="0" w:color="auto"/>
        <w:left w:val="none" w:sz="0" w:space="0" w:color="auto"/>
        <w:bottom w:val="none" w:sz="0" w:space="0" w:color="auto"/>
        <w:right w:val="none" w:sz="0" w:space="0" w:color="auto"/>
      </w:divBdr>
      <w:divsChild>
        <w:div w:id="825634528">
          <w:marLeft w:val="0"/>
          <w:marRight w:val="0"/>
          <w:marTop w:val="0"/>
          <w:marBottom w:val="0"/>
          <w:divBdr>
            <w:top w:val="none" w:sz="0" w:space="0" w:color="auto"/>
            <w:left w:val="none" w:sz="0" w:space="0" w:color="auto"/>
            <w:bottom w:val="none" w:sz="0" w:space="0" w:color="auto"/>
            <w:right w:val="none" w:sz="0" w:space="0" w:color="auto"/>
          </w:divBdr>
          <w:divsChild>
            <w:div w:id="17796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833797">
      <w:bodyDiv w:val="1"/>
      <w:marLeft w:val="0"/>
      <w:marRight w:val="0"/>
      <w:marTop w:val="0"/>
      <w:marBottom w:val="0"/>
      <w:divBdr>
        <w:top w:val="none" w:sz="0" w:space="0" w:color="auto"/>
        <w:left w:val="none" w:sz="0" w:space="0" w:color="auto"/>
        <w:bottom w:val="none" w:sz="0" w:space="0" w:color="auto"/>
        <w:right w:val="none" w:sz="0" w:space="0" w:color="auto"/>
      </w:divBdr>
      <w:divsChild>
        <w:div w:id="623197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660626">
          <w:blockQuote w:val="1"/>
          <w:marLeft w:val="720"/>
          <w:marRight w:val="720"/>
          <w:marTop w:val="100"/>
          <w:marBottom w:val="100"/>
          <w:divBdr>
            <w:top w:val="none" w:sz="0" w:space="0" w:color="auto"/>
            <w:left w:val="none" w:sz="0" w:space="0" w:color="auto"/>
            <w:bottom w:val="none" w:sz="0" w:space="0" w:color="auto"/>
            <w:right w:val="none" w:sz="0" w:space="0" w:color="auto"/>
          </w:divBdr>
        </w:div>
        <w:div w:id="478232812">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298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291671">
      <w:bodyDiv w:val="1"/>
      <w:marLeft w:val="0"/>
      <w:marRight w:val="0"/>
      <w:marTop w:val="0"/>
      <w:marBottom w:val="0"/>
      <w:divBdr>
        <w:top w:val="none" w:sz="0" w:space="0" w:color="auto"/>
        <w:left w:val="none" w:sz="0" w:space="0" w:color="auto"/>
        <w:bottom w:val="none" w:sz="0" w:space="0" w:color="auto"/>
        <w:right w:val="none" w:sz="0" w:space="0" w:color="auto"/>
      </w:divBdr>
      <w:divsChild>
        <w:div w:id="1549489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0127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3593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62514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256666">
          <w:blockQuote w:val="1"/>
          <w:marLeft w:val="720"/>
          <w:marRight w:val="720"/>
          <w:marTop w:val="100"/>
          <w:marBottom w:val="100"/>
          <w:divBdr>
            <w:top w:val="none" w:sz="0" w:space="0" w:color="auto"/>
            <w:left w:val="none" w:sz="0" w:space="0" w:color="auto"/>
            <w:bottom w:val="none" w:sz="0" w:space="0" w:color="auto"/>
            <w:right w:val="none" w:sz="0" w:space="0" w:color="auto"/>
          </w:divBdr>
        </w:div>
        <w:div w:id="800422707">
          <w:marLeft w:val="0"/>
          <w:marRight w:val="0"/>
          <w:marTop w:val="0"/>
          <w:marBottom w:val="0"/>
          <w:divBdr>
            <w:top w:val="none" w:sz="0" w:space="0" w:color="auto"/>
            <w:left w:val="none" w:sz="0" w:space="0" w:color="auto"/>
            <w:bottom w:val="none" w:sz="0" w:space="0" w:color="auto"/>
            <w:right w:val="none" w:sz="0" w:space="0" w:color="auto"/>
          </w:divBdr>
          <w:divsChild>
            <w:div w:id="147109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75681">
      <w:bodyDiv w:val="1"/>
      <w:marLeft w:val="0"/>
      <w:marRight w:val="0"/>
      <w:marTop w:val="0"/>
      <w:marBottom w:val="0"/>
      <w:divBdr>
        <w:top w:val="none" w:sz="0" w:space="0" w:color="auto"/>
        <w:left w:val="none" w:sz="0" w:space="0" w:color="auto"/>
        <w:bottom w:val="none" w:sz="0" w:space="0" w:color="auto"/>
        <w:right w:val="none" w:sz="0" w:space="0" w:color="auto"/>
      </w:divBdr>
      <w:divsChild>
        <w:div w:id="708802796">
          <w:marLeft w:val="0"/>
          <w:marRight w:val="0"/>
          <w:marTop w:val="0"/>
          <w:marBottom w:val="0"/>
          <w:divBdr>
            <w:top w:val="none" w:sz="0" w:space="0" w:color="auto"/>
            <w:left w:val="none" w:sz="0" w:space="0" w:color="auto"/>
            <w:bottom w:val="none" w:sz="0" w:space="0" w:color="auto"/>
            <w:right w:val="none" w:sz="0" w:space="0" w:color="auto"/>
          </w:divBdr>
          <w:divsChild>
            <w:div w:id="1447696116">
              <w:marLeft w:val="0"/>
              <w:marRight w:val="0"/>
              <w:marTop w:val="0"/>
              <w:marBottom w:val="0"/>
              <w:divBdr>
                <w:top w:val="none" w:sz="0" w:space="0" w:color="auto"/>
                <w:left w:val="none" w:sz="0" w:space="0" w:color="auto"/>
                <w:bottom w:val="none" w:sz="0" w:space="0" w:color="auto"/>
                <w:right w:val="none" w:sz="0" w:space="0" w:color="auto"/>
              </w:divBdr>
            </w:div>
          </w:divsChild>
        </w:div>
        <w:div w:id="1553423733">
          <w:marLeft w:val="0"/>
          <w:marRight w:val="0"/>
          <w:marTop w:val="0"/>
          <w:marBottom w:val="0"/>
          <w:divBdr>
            <w:top w:val="none" w:sz="0" w:space="0" w:color="auto"/>
            <w:left w:val="none" w:sz="0" w:space="0" w:color="auto"/>
            <w:bottom w:val="none" w:sz="0" w:space="0" w:color="auto"/>
            <w:right w:val="none" w:sz="0" w:space="0" w:color="auto"/>
          </w:divBdr>
          <w:divsChild>
            <w:div w:id="6908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2199">
      <w:bodyDiv w:val="1"/>
      <w:marLeft w:val="0"/>
      <w:marRight w:val="0"/>
      <w:marTop w:val="0"/>
      <w:marBottom w:val="0"/>
      <w:divBdr>
        <w:top w:val="none" w:sz="0" w:space="0" w:color="auto"/>
        <w:left w:val="none" w:sz="0" w:space="0" w:color="auto"/>
        <w:bottom w:val="none" w:sz="0" w:space="0" w:color="auto"/>
        <w:right w:val="none" w:sz="0" w:space="0" w:color="auto"/>
      </w:divBdr>
      <w:divsChild>
        <w:div w:id="1625621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555720">
          <w:blockQuote w:val="1"/>
          <w:marLeft w:val="720"/>
          <w:marRight w:val="720"/>
          <w:marTop w:val="100"/>
          <w:marBottom w:val="100"/>
          <w:divBdr>
            <w:top w:val="none" w:sz="0" w:space="0" w:color="auto"/>
            <w:left w:val="none" w:sz="0" w:space="0" w:color="auto"/>
            <w:bottom w:val="none" w:sz="0" w:space="0" w:color="auto"/>
            <w:right w:val="none" w:sz="0" w:space="0" w:color="auto"/>
          </w:divBdr>
        </w:div>
        <w:div w:id="383256854">
          <w:blockQuote w:val="1"/>
          <w:marLeft w:val="720"/>
          <w:marRight w:val="720"/>
          <w:marTop w:val="100"/>
          <w:marBottom w:val="100"/>
          <w:divBdr>
            <w:top w:val="none" w:sz="0" w:space="0" w:color="auto"/>
            <w:left w:val="none" w:sz="0" w:space="0" w:color="auto"/>
            <w:bottom w:val="none" w:sz="0" w:space="0" w:color="auto"/>
            <w:right w:val="none" w:sz="0" w:space="0" w:color="auto"/>
          </w:divBdr>
        </w:div>
        <w:div w:id="33726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his-backert.com/page/gord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4598</Words>
  <Characters>25290</Characters>
  <Application>Microsoft Office Word</Application>
  <DocSecurity>0</DocSecurity>
  <Lines>210</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JOULIE NATHALIE</cp:lastModifiedBy>
  <cp:revision>2</cp:revision>
  <cp:lastPrinted>2025-07-14T08:35:00Z</cp:lastPrinted>
  <dcterms:created xsi:type="dcterms:W3CDTF">2025-07-14T08:37:00Z</dcterms:created>
  <dcterms:modified xsi:type="dcterms:W3CDTF">2025-07-14T08:37:00Z</dcterms:modified>
  <cp:category/>
</cp:coreProperties>
</file>