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DE49" w14:textId="77777777" w:rsidR="00DF2347" w:rsidRPr="004B4474" w:rsidRDefault="007819C7">
      <w:pPr>
        <w:pStyle w:val="Title"/>
        <w:rPr>
          <w:sz w:val="28"/>
          <w:szCs w:val="28"/>
        </w:rPr>
      </w:pPr>
      <w:r w:rsidRPr="004B4474">
        <w:rPr>
          <w:sz w:val="28"/>
          <w:szCs w:val="28"/>
        </w:rPr>
        <w:t xml:space="preserve">Homework-3: </w:t>
      </w:r>
      <w:r w:rsidRPr="004B4474">
        <w:rPr>
          <w:i/>
          <w:iCs/>
          <w:sz w:val="28"/>
          <w:szCs w:val="28"/>
        </w:rPr>
        <w:t>Your Name Here</w:t>
      </w:r>
    </w:p>
    <w:p w14:paraId="5AB97FF1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 xml:space="preserve">All of these homework problems are from the </w:t>
      </w:r>
      <w:r w:rsidRPr="004B4474">
        <w:rPr>
          <w:i/>
          <w:iCs/>
          <w:sz w:val="21"/>
          <w:szCs w:val="21"/>
        </w:rPr>
        <w:t>R for Data Science</w:t>
      </w:r>
      <w:r w:rsidRPr="004B4474">
        <w:rPr>
          <w:sz w:val="21"/>
          <w:szCs w:val="21"/>
        </w:rPr>
        <w:t xml:space="preserve"> book. The section numbers (e.g., “3.2.4 Exercises”</w:t>
      </w:r>
      <w:r w:rsidRPr="004B4474">
        <w:rPr>
          <w:sz w:val="21"/>
          <w:szCs w:val="21"/>
        </w:rPr>
        <w:t>) refer to sections in this book. Although the questions are based on those in the book, some questions ask for additional details or analysis.</w:t>
      </w:r>
    </w:p>
    <w:p w14:paraId="196E3032" w14:textId="77777777" w:rsidR="00DF2347" w:rsidRPr="004B4474" w:rsidRDefault="007819C7">
      <w:pPr>
        <w:pStyle w:val="BodyText"/>
        <w:rPr>
          <w:sz w:val="21"/>
          <w:szCs w:val="21"/>
        </w:rPr>
      </w:pPr>
      <w:r w:rsidRPr="004B4474">
        <w:rPr>
          <w:sz w:val="21"/>
          <w:szCs w:val="21"/>
        </w:rPr>
        <w:t>When solving these problems, you are allowed to use any method from the book or class, even if that method wasn’</w:t>
      </w:r>
      <w:r w:rsidRPr="004B4474">
        <w:rPr>
          <w:sz w:val="21"/>
          <w:szCs w:val="21"/>
        </w:rPr>
        <w:t>t yet covered when the exercise was presented in the book.</w:t>
      </w:r>
    </w:p>
    <w:p w14:paraId="333BBA5E" w14:textId="77777777" w:rsidR="00DF2347" w:rsidRPr="004B4474" w:rsidRDefault="007819C7">
      <w:pPr>
        <w:pStyle w:val="BodyText"/>
        <w:rPr>
          <w:sz w:val="21"/>
          <w:szCs w:val="21"/>
        </w:rPr>
      </w:pPr>
      <w:r w:rsidRPr="004B4474">
        <w:rPr>
          <w:sz w:val="21"/>
          <w:szCs w:val="21"/>
        </w:rPr>
        <w:t>Write answers that are as complete as possible. If a graph is helpful for formalizing the solution, provide the graph. If a table is helpful, provide a table. In the text part of the answer, outlin</w:t>
      </w:r>
      <w:r w:rsidRPr="004B4474">
        <w:rPr>
          <w:sz w:val="21"/>
          <w:szCs w:val="21"/>
        </w:rPr>
        <w:t>e the progression in your thinking as you perform the analysis.</w:t>
      </w:r>
    </w:p>
    <w:p w14:paraId="15697793" w14:textId="77777777" w:rsidR="00DF2347" w:rsidRPr="004B4474" w:rsidRDefault="007819C7">
      <w:pPr>
        <w:pStyle w:val="BodyText"/>
        <w:rPr>
          <w:sz w:val="21"/>
          <w:szCs w:val="21"/>
        </w:rPr>
      </w:pPr>
      <w:r w:rsidRPr="004B4474">
        <w:rPr>
          <w:sz w:val="21"/>
          <w:szCs w:val="21"/>
        </w:rPr>
        <w:t xml:space="preserve">Note that you should type your answers in RStudio, by typing into the file </w:t>
      </w:r>
      <w:r w:rsidRPr="004B4474">
        <w:rPr>
          <w:b/>
          <w:bCs/>
          <w:sz w:val="21"/>
          <w:szCs w:val="21"/>
        </w:rPr>
        <w:t>Homework-3.sa.Rmd</w:t>
      </w:r>
      <w:r w:rsidRPr="004B4474">
        <w:rPr>
          <w:sz w:val="21"/>
          <w:szCs w:val="21"/>
        </w:rPr>
        <w:t>.</w:t>
      </w:r>
    </w:p>
    <w:p w14:paraId="0A1D0A90" w14:textId="77777777" w:rsidR="00DF2347" w:rsidRPr="004B4474" w:rsidRDefault="007819C7">
      <w:pPr>
        <w:rPr>
          <w:sz w:val="21"/>
          <w:szCs w:val="21"/>
        </w:rPr>
      </w:pPr>
      <w:r w:rsidRPr="007819C7">
        <w:rPr>
          <w:noProof/>
          <w:sz w:val="21"/>
          <w:szCs w:val="21"/>
        </w:rPr>
        <w:pict w14:anchorId="6AB1AE1A">
          <v:rect id="_x0000_i1031" alt="" style="width:468pt;height:.05pt;mso-width-percent:0;mso-height-percent:0;mso-width-percent:0;mso-height-percent:0" o:hralign="center" o:hrstd="t" o:hr="t"/>
        </w:pict>
      </w:r>
    </w:p>
    <w:p w14:paraId="172AE6B8" w14:textId="77777777" w:rsidR="00DF2347" w:rsidRPr="004B4474" w:rsidRDefault="007819C7">
      <w:pPr>
        <w:pStyle w:val="Heading2"/>
        <w:rPr>
          <w:sz w:val="22"/>
          <w:szCs w:val="22"/>
        </w:rPr>
      </w:pPr>
      <w:bookmarkStart w:id="0" w:name="exercises"/>
      <w:r w:rsidRPr="004B4474">
        <w:rPr>
          <w:sz w:val="22"/>
          <w:szCs w:val="22"/>
        </w:rPr>
        <w:t>5.6.7 Exercises</w:t>
      </w:r>
    </w:p>
    <w:p w14:paraId="63E1E15B" w14:textId="77777777" w:rsidR="00DF2347" w:rsidRPr="004B4474" w:rsidRDefault="007819C7">
      <w:pPr>
        <w:pStyle w:val="Heading3"/>
        <w:rPr>
          <w:sz w:val="21"/>
          <w:szCs w:val="21"/>
        </w:rPr>
      </w:pPr>
      <w:bookmarkStart w:id="1" w:name="exercise-1-25-pts-5-each"/>
      <w:r w:rsidRPr="004B4474">
        <w:rPr>
          <w:sz w:val="21"/>
          <w:szCs w:val="21"/>
        </w:rPr>
        <w:t>(1) 5.6.7 Exercise 1 (25 pts; 5 each)</w:t>
      </w:r>
    </w:p>
    <w:p w14:paraId="6B8F48F5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>Brainstorm at least 4 different ways to as</w:t>
      </w:r>
      <w:r w:rsidRPr="004B4474">
        <w:rPr>
          <w:sz w:val="21"/>
          <w:szCs w:val="21"/>
        </w:rPr>
        <w:t>sess the typical delay characteristics of a group of flights. Consider the following scenarios:</w:t>
      </w:r>
    </w:p>
    <w:p w14:paraId="72EEC43B" w14:textId="77777777" w:rsidR="00DF2347" w:rsidRPr="004B4474" w:rsidRDefault="007819C7">
      <w:pPr>
        <w:numPr>
          <w:ilvl w:val="0"/>
          <w:numId w:val="2"/>
        </w:numPr>
        <w:rPr>
          <w:sz w:val="21"/>
          <w:szCs w:val="21"/>
        </w:rPr>
      </w:pPr>
      <w:r w:rsidRPr="004B4474">
        <w:rPr>
          <w:sz w:val="21"/>
          <w:szCs w:val="21"/>
        </w:rPr>
        <w:t>A flight is 15 minutes early 50% of the time, and 15 minutes late 50% of the time.</w:t>
      </w:r>
    </w:p>
    <w:p w14:paraId="4CEAF48F" w14:textId="77777777" w:rsidR="00DF2347" w:rsidRPr="004B4474" w:rsidRDefault="007819C7">
      <w:pPr>
        <w:numPr>
          <w:ilvl w:val="0"/>
          <w:numId w:val="2"/>
        </w:numPr>
        <w:rPr>
          <w:sz w:val="21"/>
          <w:szCs w:val="21"/>
        </w:rPr>
      </w:pPr>
      <w:r w:rsidRPr="004B4474">
        <w:rPr>
          <w:sz w:val="21"/>
          <w:szCs w:val="21"/>
        </w:rPr>
        <w:t>A flight is always at least 10 minutes late.</w:t>
      </w:r>
    </w:p>
    <w:p w14:paraId="6CB4E5CB" w14:textId="77777777" w:rsidR="00DF2347" w:rsidRPr="004B4474" w:rsidRDefault="007819C7">
      <w:pPr>
        <w:numPr>
          <w:ilvl w:val="0"/>
          <w:numId w:val="2"/>
        </w:numPr>
        <w:rPr>
          <w:sz w:val="21"/>
          <w:szCs w:val="21"/>
        </w:rPr>
      </w:pPr>
      <w:r w:rsidRPr="004B4474">
        <w:rPr>
          <w:sz w:val="21"/>
          <w:szCs w:val="21"/>
        </w:rPr>
        <w:t>A flight is 30 minutes early 50%</w:t>
      </w:r>
      <w:r w:rsidRPr="004B4474">
        <w:rPr>
          <w:sz w:val="21"/>
          <w:szCs w:val="21"/>
        </w:rPr>
        <w:t xml:space="preserve"> of the time, and 30 minutes late 50% of the time.</w:t>
      </w:r>
    </w:p>
    <w:p w14:paraId="72E08066" w14:textId="77777777" w:rsidR="00DF2347" w:rsidRPr="004B4474" w:rsidRDefault="007819C7">
      <w:pPr>
        <w:numPr>
          <w:ilvl w:val="0"/>
          <w:numId w:val="2"/>
        </w:numPr>
        <w:rPr>
          <w:sz w:val="21"/>
          <w:szCs w:val="21"/>
        </w:rPr>
      </w:pPr>
      <w:r w:rsidRPr="004B4474">
        <w:rPr>
          <w:sz w:val="21"/>
          <w:szCs w:val="21"/>
        </w:rPr>
        <w:t>99% of the time a flight is on time. 1% of the time it’s 2 hours late.</w:t>
      </w:r>
    </w:p>
    <w:p w14:paraId="29AAB960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 xml:space="preserve">For each scenario, using the </w:t>
      </w:r>
      <w:r w:rsidRPr="004B4474">
        <w:rPr>
          <w:rStyle w:val="VerbatimChar"/>
          <w:sz w:val="20"/>
          <w:szCs w:val="21"/>
        </w:rPr>
        <w:t>flights</w:t>
      </w:r>
      <w:r w:rsidRPr="004B4474">
        <w:rPr>
          <w:sz w:val="21"/>
          <w:szCs w:val="21"/>
        </w:rPr>
        <w:t xml:space="preserve"> dataset, give the analysis, give the answer, and then discuss the findings.</w:t>
      </w:r>
    </w:p>
    <w:p w14:paraId="15965625" w14:textId="77777777" w:rsidR="00DF2347" w:rsidRPr="004B4474" w:rsidRDefault="007819C7">
      <w:pPr>
        <w:pStyle w:val="BodyText"/>
        <w:rPr>
          <w:sz w:val="21"/>
          <w:szCs w:val="21"/>
        </w:rPr>
      </w:pPr>
      <w:r w:rsidRPr="004B4474">
        <w:rPr>
          <w:sz w:val="21"/>
          <w:szCs w:val="21"/>
        </w:rPr>
        <w:t>Then discuss this que</w:t>
      </w:r>
      <w:r w:rsidRPr="004B4474">
        <w:rPr>
          <w:sz w:val="21"/>
          <w:szCs w:val="21"/>
        </w:rPr>
        <w:t xml:space="preserve">stion: </w:t>
      </w:r>
      <w:r w:rsidRPr="004B4474">
        <w:rPr>
          <w:i/>
          <w:iCs/>
          <w:sz w:val="21"/>
          <w:szCs w:val="21"/>
        </w:rPr>
        <w:t>Which is more important: arrival delay or departure delay?</w:t>
      </w:r>
      <w:r w:rsidRPr="004B4474">
        <w:rPr>
          <w:sz w:val="21"/>
          <w:szCs w:val="21"/>
        </w:rPr>
        <w:t xml:space="preserve"> Why? Explain your reasoning.</w:t>
      </w:r>
    </w:p>
    <w:p w14:paraId="43737ABF" w14:textId="77777777" w:rsidR="00DF2347" w:rsidRPr="004B4474" w:rsidRDefault="007819C7">
      <w:pPr>
        <w:pStyle w:val="Heading3"/>
        <w:rPr>
          <w:sz w:val="21"/>
          <w:szCs w:val="21"/>
        </w:rPr>
      </w:pPr>
      <w:bookmarkStart w:id="2" w:name="exercise-3-5-pts"/>
      <w:bookmarkEnd w:id="1"/>
      <w:r w:rsidRPr="004B4474">
        <w:rPr>
          <w:sz w:val="21"/>
          <w:szCs w:val="21"/>
        </w:rPr>
        <w:t>(2) 5.6.7 Exercise 3 (5 pts)</w:t>
      </w:r>
    </w:p>
    <w:p w14:paraId="4038B8CB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>Our definition of cancelled flights (</w:t>
      </w:r>
      <w:r w:rsidRPr="004B4474">
        <w:rPr>
          <w:rStyle w:val="VerbatimChar"/>
          <w:sz w:val="20"/>
          <w:szCs w:val="21"/>
        </w:rPr>
        <w:t>is.na(dep_delay) | is.na(arr_delay)</w:t>
      </w:r>
      <w:r w:rsidRPr="004B4474">
        <w:rPr>
          <w:sz w:val="21"/>
          <w:szCs w:val="21"/>
        </w:rPr>
        <w:t>) is slightly suboptimal. Why? Which is the most important c</w:t>
      </w:r>
      <w:r w:rsidRPr="004B4474">
        <w:rPr>
          <w:sz w:val="21"/>
          <w:szCs w:val="21"/>
        </w:rPr>
        <w:t>olumn?</w:t>
      </w:r>
    </w:p>
    <w:p w14:paraId="5B16218E" w14:textId="77777777" w:rsidR="00DF2347" w:rsidRPr="004B4474" w:rsidRDefault="007819C7">
      <w:pPr>
        <w:pStyle w:val="Heading3"/>
        <w:rPr>
          <w:sz w:val="21"/>
          <w:szCs w:val="21"/>
        </w:rPr>
      </w:pPr>
      <w:bookmarkStart w:id="3" w:name="exercise-4-10-pts"/>
      <w:bookmarkEnd w:id="2"/>
      <w:r w:rsidRPr="004B4474">
        <w:rPr>
          <w:sz w:val="21"/>
          <w:szCs w:val="21"/>
        </w:rPr>
        <w:t>(3) 5.6.7 Exercise 4 (10 pts)</w:t>
      </w:r>
    </w:p>
    <w:p w14:paraId="7B122E4E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>Look at the number of cancelled flights per 24-hour day. Is there a pattern? Is the proportion of cancelled flights related to the average delay?</w:t>
      </w:r>
    </w:p>
    <w:p w14:paraId="038771DB" w14:textId="77777777" w:rsidR="00DF2347" w:rsidRPr="004B4474" w:rsidRDefault="007819C7">
      <w:pPr>
        <w:pStyle w:val="Heading3"/>
        <w:rPr>
          <w:sz w:val="21"/>
          <w:szCs w:val="21"/>
        </w:rPr>
      </w:pPr>
      <w:bookmarkStart w:id="4" w:name="challenging-exercise-10-pts"/>
      <w:bookmarkEnd w:id="3"/>
      <w:r w:rsidRPr="004B4474">
        <w:rPr>
          <w:sz w:val="21"/>
          <w:szCs w:val="21"/>
        </w:rPr>
        <w:t>(4) 5.6.7 Challenging Exercise (10 pts)</w:t>
      </w:r>
    </w:p>
    <w:p w14:paraId="7E279A6C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 xml:space="preserve">For each plane, count the number </w:t>
      </w:r>
      <w:r w:rsidRPr="004B4474">
        <w:rPr>
          <w:sz w:val="21"/>
          <w:szCs w:val="21"/>
        </w:rPr>
        <w:t>of flights before the first delay of greater than 1 hour.</w:t>
      </w:r>
    </w:p>
    <w:p w14:paraId="505C2675" w14:textId="77777777" w:rsidR="00DF2347" w:rsidRPr="004B4474" w:rsidRDefault="007819C7">
      <w:pPr>
        <w:pStyle w:val="BodyText"/>
        <w:rPr>
          <w:sz w:val="21"/>
          <w:szCs w:val="21"/>
        </w:rPr>
      </w:pPr>
      <w:r w:rsidRPr="004B4474">
        <w:rPr>
          <w:i/>
          <w:iCs/>
          <w:sz w:val="21"/>
          <w:szCs w:val="21"/>
        </w:rPr>
        <w:t>Hint</w:t>
      </w:r>
      <w:r w:rsidRPr="004B4474">
        <w:rPr>
          <w:sz w:val="21"/>
          <w:szCs w:val="21"/>
        </w:rPr>
        <w:t xml:space="preserve">: I found this exercise, which has since been removed from the book, to be challenging but rewarding. A solution involving a </w:t>
      </w:r>
      <w:r w:rsidRPr="004B4474">
        <w:rPr>
          <w:rStyle w:val="VerbatimChar"/>
          <w:sz w:val="20"/>
          <w:szCs w:val="21"/>
        </w:rPr>
        <w:t>for</w:t>
      </w:r>
      <w:r w:rsidRPr="004B4474">
        <w:rPr>
          <w:sz w:val="21"/>
          <w:szCs w:val="21"/>
        </w:rPr>
        <w:t xml:space="preserve"> loop is easy to conceptualize. But, the Tidyverse way, and also t</w:t>
      </w:r>
      <w:r w:rsidRPr="004B4474">
        <w:rPr>
          <w:sz w:val="21"/>
          <w:szCs w:val="21"/>
        </w:rPr>
        <w:t xml:space="preserve">he </w:t>
      </w:r>
      <w:r w:rsidRPr="004B4474">
        <w:rPr>
          <w:sz w:val="21"/>
          <w:szCs w:val="21"/>
        </w:rPr>
        <w:lastRenderedPageBreak/>
        <w:t xml:space="preserve">more efficient way, is to avoid explicit loops. Among various loop-less elegant solutions is to use </w:t>
      </w:r>
      <w:r w:rsidRPr="004B4474">
        <w:rPr>
          <w:rStyle w:val="VerbatimChar"/>
          <w:sz w:val="20"/>
          <w:szCs w:val="21"/>
        </w:rPr>
        <w:t>row_number()</w:t>
      </w:r>
      <w:r w:rsidRPr="004B4474">
        <w:rPr>
          <w:sz w:val="21"/>
          <w:szCs w:val="21"/>
        </w:rPr>
        <w:t xml:space="preserve"> to number the flights for each plane.</w:t>
      </w:r>
    </w:p>
    <w:p w14:paraId="7A3C2ED7" w14:textId="77777777" w:rsidR="00DF2347" w:rsidRPr="004B4474" w:rsidRDefault="007819C7">
      <w:pPr>
        <w:rPr>
          <w:sz w:val="21"/>
          <w:szCs w:val="21"/>
        </w:rPr>
      </w:pPr>
      <w:r w:rsidRPr="007819C7">
        <w:rPr>
          <w:noProof/>
          <w:sz w:val="21"/>
          <w:szCs w:val="21"/>
        </w:rPr>
        <w:pict w14:anchorId="37893D9D">
          <v:rect id="_x0000_i1030" alt="" style="width:468pt;height:.05pt;mso-width-percent:0;mso-height-percent:0;mso-width-percent:0;mso-height-percent:0" o:hralign="center" o:hrstd="t" o:hr="t"/>
        </w:pict>
      </w:r>
    </w:p>
    <w:p w14:paraId="71DDF439" w14:textId="77777777" w:rsidR="00DF2347" w:rsidRPr="004B4474" w:rsidRDefault="007819C7">
      <w:pPr>
        <w:pStyle w:val="Heading2"/>
        <w:rPr>
          <w:sz w:val="22"/>
          <w:szCs w:val="22"/>
        </w:rPr>
      </w:pPr>
      <w:bookmarkStart w:id="5" w:name="exercises-1"/>
      <w:bookmarkEnd w:id="0"/>
      <w:bookmarkEnd w:id="4"/>
      <w:r w:rsidRPr="004B4474">
        <w:rPr>
          <w:sz w:val="22"/>
          <w:szCs w:val="22"/>
        </w:rPr>
        <w:t>5.7.1 Exercises</w:t>
      </w:r>
    </w:p>
    <w:p w14:paraId="6AEF344D" w14:textId="77777777" w:rsidR="00DF2347" w:rsidRPr="004B4474" w:rsidRDefault="007819C7">
      <w:pPr>
        <w:pStyle w:val="Heading3"/>
        <w:rPr>
          <w:sz w:val="21"/>
          <w:szCs w:val="21"/>
        </w:rPr>
      </w:pPr>
      <w:bookmarkStart w:id="6" w:name="exercise-2-10-pts"/>
      <w:r w:rsidRPr="004B4474">
        <w:rPr>
          <w:sz w:val="21"/>
          <w:szCs w:val="21"/>
        </w:rPr>
        <w:t>(5) 5.7.1 Exercise 2 (10 pts)</w:t>
      </w:r>
    </w:p>
    <w:p w14:paraId="75B66914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>Which plane (</w:t>
      </w:r>
      <w:r w:rsidRPr="004B4474">
        <w:rPr>
          <w:rStyle w:val="VerbatimChar"/>
          <w:sz w:val="20"/>
          <w:szCs w:val="21"/>
        </w:rPr>
        <w:t>tailnum</w:t>
      </w:r>
      <w:r w:rsidRPr="004B4474">
        <w:rPr>
          <w:sz w:val="21"/>
          <w:szCs w:val="21"/>
        </w:rPr>
        <w:t>) has the worst on-time record?</w:t>
      </w:r>
    </w:p>
    <w:p w14:paraId="71EA0EE3" w14:textId="77777777" w:rsidR="00DF2347" w:rsidRPr="004B4474" w:rsidRDefault="007819C7">
      <w:pPr>
        <w:pStyle w:val="Heading3"/>
        <w:rPr>
          <w:sz w:val="21"/>
          <w:szCs w:val="21"/>
        </w:rPr>
      </w:pPr>
      <w:bookmarkStart w:id="7" w:name="exercise-3-10-pts"/>
      <w:bookmarkEnd w:id="6"/>
      <w:r w:rsidRPr="004B4474">
        <w:rPr>
          <w:sz w:val="21"/>
          <w:szCs w:val="21"/>
        </w:rPr>
        <w:t>(6</w:t>
      </w:r>
      <w:r w:rsidRPr="004B4474">
        <w:rPr>
          <w:sz w:val="21"/>
          <w:szCs w:val="21"/>
        </w:rPr>
        <w:t>) 5.7.1 Exercise 3 (10 pts)</w:t>
      </w:r>
    </w:p>
    <w:p w14:paraId="3B4A0696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>What time of day should you fly if you want to avoid delays as much as possible?</w:t>
      </w:r>
    </w:p>
    <w:p w14:paraId="21EB8688" w14:textId="77777777" w:rsidR="00DF2347" w:rsidRPr="004B4474" w:rsidRDefault="007819C7">
      <w:pPr>
        <w:pStyle w:val="Heading3"/>
        <w:rPr>
          <w:sz w:val="21"/>
          <w:szCs w:val="21"/>
        </w:rPr>
      </w:pPr>
      <w:bookmarkStart w:id="8" w:name="exercise-5-10-pts"/>
      <w:bookmarkEnd w:id="7"/>
      <w:r w:rsidRPr="004B4474">
        <w:rPr>
          <w:sz w:val="21"/>
          <w:szCs w:val="21"/>
        </w:rPr>
        <w:t>(7) 5.7.1 Exercise 5 (10 pts)</w:t>
      </w:r>
    </w:p>
    <w:p w14:paraId="6394C14F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 xml:space="preserve">Delays are typically temporally correlated: even once the problem that caused the initial delay has been resolved, later flights are delayed to allow earlier flights to leave. Using </w:t>
      </w:r>
      <w:r w:rsidRPr="004B4474">
        <w:rPr>
          <w:rStyle w:val="VerbatimChar"/>
          <w:sz w:val="20"/>
          <w:szCs w:val="21"/>
        </w:rPr>
        <w:t>lag()</w:t>
      </w:r>
      <w:r w:rsidRPr="004B4474">
        <w:rPr>
          <w:sz w:val="21"/>
          <w:szCs w:val="21"/>
        </w:rPr>
        <w:t>, explore how the delay of a flight is related to the delay of the im</w:t>
      </w:r>
      <w:r w:rsidRPr="004B4474">
        <w:rPr>
          <w:sz w:val="21"/>
          <w:szCs w:val="21"/>
        </w:rPr>
        <w:t>mediately preceding flight.</w:t>
      </w:r>
    </w:p>
    <w:p w14:paraId="5CC8CC7D" w14:textId="77777777" w:rsidR="00DF2347" w:rsidRPr="004B4474" w:rsidRDefault="007819C7">
      <w:pPr>
        <w:rPr>
          <w:sz w:val="21"/>
          <w:szCs w:val="21"/>
        </w:rPr>
      </w:pPr>
      <w:r w:rsidRPr="007819C7">
        <w:rPr>
          <w:noProof/>
          <w:sz w:val="21"/>
          <w:szCs w:val="21"/>
        </w:rPr>
        <w:pict w14:anchorId="4E8E9B1D">
          <v:rect id="_x0000_i1029" alt="" style="width:468pt;height:.05pt;mso-width-percent:0;mso-height-percent:0;mso-width-percent:0;mso-height-percent:0" o:hralign="center" o:hrstd="t" o:hr="t"/>
        </w:pict>
      </w:r>
    </w:p>
    <w:p w14:paraId="1E59BA9E" w14:textId="77777777" w:rsidR="00DF2347" w:rsidRPr="004B4474" w:rsidRDefault="007819C7">
      <w:pPr>
        <w:pStyle w:val="Heading2"/>
        <w:rPr>
          <w:sz w:val="22"/>
          <w:szCs w:val="22"/>
        </w:rPr>
      </w:pPr>
      <w:bookmarkStart w:id="9" w:name="exercises-2"/>
      <w:bookmarkEnd w:id="5"/>
      <w:bookmarkEnd w:id="8"/>
      <w:r w:rsidRPr="004B4474">
        <w:rPr>
          <w:sz w:val="22"/>
          <w:szCs w:val="22"/>
        </w:rPr>
        <w:t>7.3.4 Exercises</w:t>
      </w:r>
    </w:p>
    <w:p w14:paraId="735905C1" w14:textId="77777777" w:rsidR="00DF2347" w:rsidRPr="004B4474" w:rsidRDefault="007819C7">
      <w:pPr>
        <w:pStyle w:val="Heading3"/>
        <w:rPr>
          <w:sz w:val="21"/>
          <w:szCs w:val="21"/>
        </w:rPr>
      </w:pPr>
      <w:bookmarkStart w:id="10" w:name="exercise-1-10-pts"/>
      <w:r w:rsidRPr="004B4474">
        <w:rPr>
          <w:sz w:val="21"/>
          <w:szCs w:val="21"/>
        </w:rPr>
        <w:t>(8) 7.3.4 Exercise 1 (10 pts)</w:t>
      </w:r>
    </w:p>
    <w:p w14:paraId="393EAC75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 xml:space="preserve">Explore the distribution of each of the </w:t>
      </w:r>
      <w:r w:rsidRPr="004B4474">
        <w:rPr>
          <w:rStyle w:val="VerbatimChar"/>
          <w:sz w:val="20"/>
          <w:szCs w:val="21"/>
        </w:rPr>
        <w:t>x</w:t>
      </w:r>
      <w:r w:rsidRPr="004B4474">
        <w:rPr>
          <w:sz w:val="21"/>
          <w:szCs w:val="21"/>
        </w:rPr>
        <w:t xml:space="preserve">, </w:t>
      </w:r>
      <w:r w:rsidRPr="004B4474">
        <w:rPr>
          <w:rStyle w:val="VerbatimChar"/>
          <w:sz w:val="20"/>
          <w:szCs w:val="21"/>
        </w:rPr>
        <w:t>y</w:t>
      </w:r>
      <w:r w:rsidRPr="004B4474">
        <w:rPr>
          <w:sz w:val="21"/>
          <w:szCs w:val="21"/>
        </w:rPr>
        <w:t xml:space="preserve">, and </w:t>
      </w:r>
      <w:r w:rsidRPr="004B4474">
        <w:rPr>
          <w:rStyle w:val="VerbatimChar"/>
          <w:sz w:val="20"/>
          <w:szCs w:val="21"/>
        </w:rPr>
        <w:t>z</w:t>
      </w:r>
      <w:r w:rsidRPr="004B4474">
        <w:rPr>
          <w:sz w:val="21"/>
          <w:szCs w:val="21"/>
        </w:rPr>
        <w:t xml:space="preserve"> variables in </w:t>
      </w:r>
      <w:r w:rsidRPr="004B4474">
        <w:rPr>
          <w:rStyle w:val="VerbatimChar"/>
          <w:sz w:val="20"/>
          <w:szCs w:val="21"/>
        </w:rPr>
        <w:t>diamonds</w:t>
      </w:r>
      <w:r w:rsidRPr="004B4474">
        <w:rPr>
          <w:sz w:val="21"/>
          <w:szCs w:val="21"/>
        </w:rPr>
        <w:t>. What do you learn? Think about a diamond and how you might decide which dimension is the length, width, and depth.</w:t>
      </w:r>
    </w:p>
    <w:p w14:paraId="346ADB59" w14:textId="77777777" w:rsidR="00DF2347" w:rsidRPr="004B4474" w:rsidRDefault="007819C7">
      <w:pPr>
        <w:pStyle w:val="Heading3"/>
        <w:rPr>
          <w:sz w:val="21"/>
          <w:szCs w:val="21"/>
        </w:rPr>
      </w:pPr>
      <w:bookmarkStart w:id="11" w:name="exercise-3-5-pts-1"/>
      <w:bookmarkEnd w:id="10"/>
      <w:r w:rsidRPr="004B4474">
        <w:rPr>
          <w:sz w:val="21"/>
          <w:szCs w:val="21"/>
        </w:rPr>
        <w:t>(9) 7.3.4 Exercise 3 (5 pts)</w:t>
      </w:r>
    </w:p>
    <w:p w14:paraId="026DACD1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>How many diamonds are 0.99 carat? How many are 1 carat? What do you think is the cause of the difference?</w:t>
      </w:r>
    </w:p>
    <w:p w14:paraId="448B8C57" w14:textId="77777777" w:rsidR="00DF2347" w:rsidRPr="004B4474" w:rsidRDefault="007819C7">
      <w:pPr>
        <w:pStyle w:val="Heading3"/>
        <w:rPr>
          <w:sz w:val="21"/>
          <w:szCs w:val="21"/>
        </w:rPr>
      </w:pPr>
      <w:bookmarkStart w:id="12" w:name="exercise-4-5-pts"/>
      <w:bookmarkEnd w:id="11"/>
      <w:r w:rsidRPr="004B4474">
        <w:rPr>
          <w:sz w:val="21"/>
          <w:szCs w:val="21"/>
        </w:rPr>
        <w:t>(10)</w:t>
      </w:r>
      <w:r w:rsidRPr="004B4474">
        <w:rPr>
          <w:sz w:val="21"/>
          <w:szCs w:val="21"/>
        </w:rPr>
        <w:t xml:space="preserve"> 7.3.4 Exercise 4 (5 pts)</w:t>
      </w:r>
    </w:p>
    <w:p w14:paraId="3893CB36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 xml:space="preserve">Compare and contrast </w:t>
      </w:r>
      <w:r w:rsidRPr="004B4474">
        <w:rPr>
          <w:rStyle w:val="VerbatimChar"/>
          <w:sz w:val="20"/>
          <w:szCs w:val="21"/>
        </w:rPr>
        <w:t>coord_cartesian()</w:t>
      </w:r>
      <w:r w:rsidRPr="004B4474">
        <w:rPr>
          <w:sz w:val="21"/>
          <w:szCs w:val="21"/>
        </w:rPr>
        <w:t xml:space="preserve"> vs </w:t>
      </w:r>
      <w:r w:rsidRPr="004B4474">
        <w:rPr>
          <w:rStyle w:val="VerbatimChar"/>
          <w:sz w:val="20"/>
          <w:szCs w:val="21"/>
        </w:rPr>
        <w:t>xlim()</w:t>
      </w:r>
      <w:r w:rsidRPr="004B4474">
        <w:rPr>
          <w:sz w:val="21"/>
          <w:szCs w:val="21"/>
        </w:rPr>
        <w:t xml:space="preserve"> or </w:t>
      </w:r>
      <w:r w:rsidRPr="004B4474">
        <w:rPr>
          <w:rStyle w:val="VerbatimChar"/>
          <w:sz w:val="20"/>
          <w:szCs w:val="21"/>
        </w:rPr>
        <w:t>ylim()</w:t>
      </w:r>
      <w:r w:rsidRPr="004B4474">
        <w:rPr>
          <w:sz w:val="21"/>
          <w:szCs w:val="21"/>
        </w:rPr>
        <w:t xml:space="preserve"> when zooming in on a histogram. What happens if you leave binwidth unset? What happens if you try and zoom so only half a bar shows?</w:t>
      </w:r>
    </w:p>
    <w:p w14:paraId="18E7ACCA" w14:textId="77777777" w:rsidR="00DF2347" w:rsidRPr="004B4474" w:rsidRDefault="007819C7">
      <w:pPr>
        <w:rPr>
          <w:sz w:val="21"/>
          <w:szCs w:val="21"/>
        </w:rPr>
      </w:pPr>
      <w:r w:rsidRPr="007819C7">
        <w:rPr>
          <w:noProof/>
          <w:sz w:val="21"/>
          <w:szCs w:val="21"/>
        </w:rPr>
        <w:pict w14:anchorId="1A974141">
          <v:rect id="_x0000_i1028" alt="" style="width:468pt;height:.05pt;mso-width-percent:0;mso-height-percent:0;mso-width-percent:0;mso-height-percent:0" o:hralign="center" o:hrstd="t" o:hr="t"/>
        </w:pict>
      </w:r>
    </w:p>
    <w:p w14:paraId="0ADC7084" w14:textId="77777777" w:rsidR="00DF2347" w:rsidRPr="004B4474" w:rsidRDefault="007819C7">
      <w:pPr>
        <w:pStyle w:val="Heading2"/>
        <w:rPr>
          <w:sz w:val="22"/>
          <w:szCs w:val="22"/>
        </w:rPr>
      </w:pPr>
      <w:bookmarkStart w:id="13" w:name="exercises-3"/>
      <w:bookmarkEnd w:id="9"/>
      <w:bookmarkEnd w:id="12"/>
      <w:r w:rsidRPr="004B4474">
        <w:rPr>
          <w:sz w:val="22"/>
          <w:szCs w:val="22"/>
        </w:rPr>
        <w:t>7.4.1 Exercises</w:t>
      </w:r>
    </w:p>
    <w:p w14:paraId="45D53518" w14:textId="77777777" w:rsidR="00DF2347" w:rsidRPr="004B4474" w:rsidRDefault="007819C7">
      <w:pPr>
        <w:pStyle w:val="Heading3"/>
        <w:rPr>
          <w:sz w:val="21"/>
          <w:szCs w:val="21"/>
        </w:rPr>
      </w:pPr>
      <w:bookmarkStart w:id="14" w:name="exercise-1-5-pts"/>
      <w:r w:rsidRPr="004B4474">
        <w:rPr>
          <w:sz w:val="21"/>
          <w:szCs w:val="21"/>
        </w:rPr>
        <w:t xml:space="preserve">(11) 7.4.1 Exercise </w:t>
      </w:r>
      <w:r w:rsidRPr="004B4474">
        <w:rPr>
          <w:sz w:val="21"/>
          <w:szCs w:val="21"/>
        </w:rPr>
        <w:t>1 (5 pts)</w:t>
      </w:r>
    </w:p>
    <w:p w14:paraId="1F62BBF4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>What happens to missing values in a histogram? What happens to missing values in a bar chart? Why is there a difference?</w:t>
      </w:r>
    </w:p>
    <w:p w14:paraId="29D13823" w14:textId="77777777" w:rsidR="00DF2347" w:rsidRPr="004B4474" w:rsidRDefault="007819C7">
      <w:pPr>
        <w:pStyle w:val="Heading3"/>
        <w:rPr>
          <w:sz w:val="21"/>
          <w:szCs w:val="21"/>
        </w:rPr>
      </w:pPr>
      <w:bookmarkStart w:id="15" w:name="exercise-2-5-pts"/>
      <w:bookmarkEnd w:id="14"/>
      <w:r w:rsidRPr="004B4474">
        <w:rPr>
          <w:sz w:val="21"/>
          <w:szCs w:val="21"/>
        </w:rPr>
        <w:t>(12) 7.4.1 Exercise 2 (5 pts)</w:t>
      </w:r>
    </w:p>
    <w:p w14:paraId="5A636EE7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 xml:space="preserve">What does </w:t>
      </w:r>
      <w:r w:rsidRPr="004B4474">
        <w:rPr>
          <w:rStyle w:val="VerbatimChar"/>
          <w:sz w:val="20"/>
          <w:szCs w:val="21"/>
        </w:rPr>
        <w:t>na.rm = TRUE</w:t>
      </w:r>
      <w:r w:rsidRPr="004B4474">
        <w:rPr>
          <w:sz w:val="21"/>
          <w:szCs w:val="21"/>
        </w:rPr>
        <w:t xml:space="preserve"> do in </w:t>
      </w:r>
      <w:r w:rsidRPr="004B4474">
        <w:rPr>
          <w:rStyle w:val="VerbatimChar"/>
          <w:sz w:val="20"/>
          <w:szCs w:val="21"/>
        </w:rPr>
        <w:t>mean()</w:t>
      </w:r>
      <w:r w:rsidRPr="004B4474">
        <w:rPr>
          <w:sz w:val="21"/>
          <w:szCs w:val="21"/>
        </w:rPr>
        <w:t xml:space="preserve"> and </w:t>
      </w:r>
      <w:r w:rsidRPr="004B4474">
        <w:rPr>
          <w:rStyle w:val="VerbatimChar"/>
          <w:sz w:val="20"/>
          <w:szCs w:val="21"/>
        </w:rPr>
        <w:t>sum()</w:t>
      </w:r>
      <w:r w:rsidRPr="004B4474">
        <w:rPr>
          <w:sz w:val="21"/>
          <w:szCs w:val="21"/>
        </w:rPr>
        <w:t>?</w:t>
      </w:r>
    </w:p>
    <w:p w14:paraId="33A28C1B" w14:textId="77777777" w:rsidR="00DF2347" w:rsidRPr="004B4474" w:rsidRDefault="007819C7">
      <w:pPr>
        <w:rPr>
          <w:sz w:val="21"/>
          <w:szCs w:val="21"/>
        </w:rPr>
      </w:pPr>
      <w:r w:rsidRPr="007819C7">
        <w:rPr>
          <w:noProof/>
          <w:sz w:val="21"/>
          <w:szCs w:val="21"/>
        </w:rPr>
        <w:pict w14:anchorId="54573C06">
          <v:rect id="_x0000_i1027" alt="" style="width:468pt;height:.05pt;mso-width-percent:0;mso-height-percent:0;mso-width-percent:0;mso-height-percent:0" o:hralign="center" o:hrstd="t" o:hr="t"/>
        </w:pict>
      </w:r>
    </w:p>
    <w:p w14:paraId="7DE5A8C5" w14:textId="77777777" w:rsidR="00DF2347" w:rsidRPr="004B4474" w:rsidRDefault="007819C7">
      <w:pPr>
        <w:pStyle w:val="Heading2"/>
        <w:rPr>
          <w:sz w:val="22"/>
          <w:szCs w:val="22"/>
        </w:rPr>
      </w:pPr>
      <w:bookmarkStart w:id="16" w:name="exercises-4"/>
      <w:bookmarkEnd w:id="13"/>
      <w:bookmarkEnd w:id="15"/>
      <w:r w:rsidRPr="004B4474">
        <w:rPr>
          <w:sz w:val="22"/>
          <w:szCs w:val="22"/>
        </w:rPr>
        <w:lastRenderedPageBreak/>
        <w:t>7.5.1.1 Exercises</w:t>
      </w:r>
    </w:p>
    <w:p w14:paraId="6E8879E9" w14:textId="77777777" w:rsidR="00DF2347" w:rsidRPr="004B4474" w:rsidRDefault="007819C7">
      <w:pPr>
        <w:pStyle w:val="Heading3"/>
        <w:rPr>
          <w:sz w:val="21"/>
          <w:szCs w:val="21"/>
        </w:rPr>
      </w:pPr>
      <w:bookmarkStart w:id="17" w:name="exercise-1-10-pts-1"/>
      <w:r w:rsidRPr="004B4474">
        <w:rPr>
          <w:sz w:val="21"/>
          <w:szCs w:val="21"/>
        </w:rPr>
        <w:t xml:space="preserve">(13) 7.5.1.1 Exercise 1 (10 </w:t>
      </w:r>
      <w:r w:rsidRPr="004B4474">
        <w:rPr>
          <w:sz w:val="21"/>
          <w:szCs w:val="21"/>
        </w:rPr>
        <w:t>pts)</w:t>
      </w:r>
    </w:p>
    <w:p w14:paraId="04B9D2AA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>Use what you’ve learned to improve the visualization of the departure times of canceled vs. non-canceled flights. Explain the ways in which the visualization is an improvement.</w:t>
      </w:r>
    </w:p>
    <w:p w14:paraId="67D37057" w14:textId="77777777" w:rsidR="00DF2347" w:rsidRPr="004B4474" w:rsidRDefault="007819C7">
      <w:pPr>
        <w:pStyle w:val="Heading3"/>
        <w:rPr>
          <w:sz w:val="21"/>
          <w:szCs w:val="21"/>
        </w:rPr>
      </w:pPr>
      <w:bookmarkStart w:id="18" w:name="exercise-4-10-pts-1"/>
      <w:bookmarkEnd w:id="17"/>
      <w:r w:rsidRPr="004B4474">
        <w:rPr>
          <w:sz w:val="21"/>
          <w:szCs w:val="21"/>
        </w:rPr>
        <w:t>(14) 7.5.1.1 Exercise 4 (10 pts)</w:t>
      </w:r>
    </w:p>
    <w:p w14:paraId="3589965E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>One problem with boxplots is that they we</w:t>
      </w:r>
      <w:r w:rsidRPr="004B4474">
        <w:rPr>
          <w:sz w:val="21"/>
          <w:szCs w:val="21"/>
        </w:rPr>
        <w:t>re developed in an era of much smaller datasets and tend to display a prohibitively large number of outlying values. One approach to remedy this problem is the violin plot. For the diamonds dataset, examine the behavior of the different diamond cuts, using</w:t>
      </w:r>
      <w:r w:rsidRPr="004B4474">
        <w:rPr>
          <w:sz w:val="21"/>
          <w:szCs w:val="21"/>
        </w:rPr>
        <w:t xml:space="preserve"> both boxplots and violin plots. Compare the resulting graphs. For this analysis, which is better?</w:t>
      </w:r>
    </w:p>
    <w:p w14:paraId="7A5A690A" w14:textId="77777777" w:rsidR="00DF2347" w:rsidRPr="004B4474" w:rsidRDefault="007819C7">
      <w:pPr>
        <w:rPr>
          <w:sz w:val="21"/>
          <w:szCs w:val="21"/>
        </w:rPr>
      </w:pPr>
      <w:r w:rsidRPr="007819C7">
        <w:rPr>
          <w:noProof/>
          <w:sz w:val="21"/>
          <w:szCs w:val="21"/>
        </w:rPr>
        <w:pict w14:anchorId="5DB82917">
          <v:rect id="_x0000_i1026" alt="" style="width:468pt;height:.05pt;mso-width-percent:0;mso-height-percent:0;mso-width-percent:0;mso-height-percent:0" o:hralign="center" o:hrstd="t" o:hr="t"/>
        </w:pict>
      </w:r>
    </w:p>
    <w:p w14:paraId="797C9D1D" w14:textId="77777777" w:rsidR="00DF2347" w:rsidRPr="004B4474" w:rsidRDefault="007819C7">
      <w:pPr>
        <w:pStyle w:val="Heading2"/>
        <w:rPr>
          <w:sz w:val="22"/>
          <w:szCs w:val="22"/>
        </w:rPr>
      </w:pPr>
      <w:bookmarkStart w:id="19" w:name="exercises-5"/>
      <w:bookmarkEnd w:id="16"/>
      <w:bookmarkEnd w:id="18"/>
      <w:r w:rsidRPr="004B4474">
        <w:rPr>
          <w:sz w:val="22"/>
          <w:szCs w:val="22"/>
        </w:rPr>
        <w:t>7.5.2.1 Exercises</w:t>
      </w:r>
    </w:p>
    <w:p w14:paraId="3CA464BC" w14:textId="77777777" w:rsidR="00DF2347" w:rsidRPr="004B4474" w:rsidRDefault="007819C7">
      <w:pPr>
        <w:pStyle w:val="Heading3"/>
        <w:rPr>
          <w:sz w:val="21"/>
          <w:szCs w:val="21"/>
        </w:rPr>
      </w:pPr>
      <w:bookmarkStart w:id="20" w:name="exercise-1-10-pts-2"/>
      <w:r w:rsidRPr="004B4474">
        <w:rPr>
          <w:sz w:val="21"/>
          <w:szCs w:val="21"/>
        </w:rPr>
        <w:t>(15) 7.5.2.1 Exercise 1 (10 pts)</w:t>
      </w:r>
    </w:p>
    <w:p w14:paraId="09B95C3D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>How could you rescale the count dataset above to more clearly show the distribution of cut within color,</w:t>
      </w:r>
      <w:r w:rsidRPr="004B4474">
        <w:rPr>
          <w:sz w:val="21"/>
          <w:szCs w:val="21"/>
        </w:rPr>
        <w:t xml:space="preserve"> or color within cut?</w:t>
      </w:r>
    </w:p>
    <w:p w14:paraId="27143EC4" w14:textId="77777777" w:rsidR="00DF2347" w:rsidRPr="004B4474" w:rsidRDefault="007819C7">
      <w:pPr>
        <w:pStyle w:val="Heading3"/>
        <w:rPr>
          <w:sz w:val="21"/>
          <w:szCs w:val="21"/>
        </w:rPr>
      </w:pPr>
      <w:bookmarkStart w:id="21" w:name="exercise-2-10-pts-1"/>
      <w:bookmarkEnd w:id="20"/>
      <w:r w:rsidRPr="004B4474">
        <w:rPr>
          <w:sz w:val="21"/>
          <w:szCs w:val="21"/>
        </w:rPr>
        <w:t>(16) 7.5.2.1 Exercise 2 (10 pts)</w:t>
      </w:r>
    </w:p>
    <w:p w14:paraId="4EB8BE4B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 xml:space="preserve">Use </w:t>
      </w:r>
      <w:r w:rsidRPr="004B4474">
        <w:rPr>
          <w:rStyle w:val="VerbatimChar"/>
          <w:sz w:val="20"/>
          <w:szCs w:val="21"/>
        </w:rPr>
        <w:t>geom_tile()</w:t>
      </w:r>
      <w:r w:rsidRPr="004B4474">
        <w:rPr>
          <w:sz w:val="21"/>
          <w:szCs w:val="21"/>
        </w:rPr>
        <w:t xml:space="preserve"> </w:t>
      </w:r>
      <w:r w:rsidRPr="004B4474">
        <w:rPr>
          <w:sz w:val="21"/>
          <w:szCs w:val="21"/>
        </w:rPr>
        <w:t>together with dplyr to explore how average flight delays vary by destination and month of year. What makes the plot difficult to read? How could you improve it?</w:t>
      </w:r>
    </w:p>
    <w:p w14:paraId="20691BF7" w14:textId="77777777" w:rsidR="00DF2347" w:rsidRPr="004B4474" w:rsidRDefault="007819C7">
      <w:pPr>
        <w:rPr>
          <w:sz w:val="21"/>
          <w:szCs w:val="21"/>
        </w:rPr>
      </w:pPr>
      <w:r w:rsidRPr="007819C7">
        <w:rPr>
          <w:noProof/>
          <w:sz w:val="21"/>
          <w:szCs w:val="21"/>
        </w:rPr>
        <w:pict w14:anchorId="00138699">
          <v:rect id="_x0000_i1025" alt="" style="width:468pt;height:.05pt;mso-width-percent:0;mso-height-percent:0;mso-width-percent:0;mso-height-percent:0" o:hralign="center" o:hrstd="t" o:hr="t"/>
        </w:pict>
      </w:r>
    </w:p>
    <w:p w14:paraId="7B62889A" w14:textId="77777777" w:rsidR="00DF2347" w:rsidRPr="004B4474" w:rsidRDefault="007819C7">
      <w:pPr>
        <w:pStyle w:val="Heading2"/>
        <w:rPr>
          <w:sz w:val="22"/>
          <w:szCs w:val="22"/>
        </w:rPr>
      </w:pPr>
      <w:bookmarkStart w:id="22" w:name="exercises-6"/>
      <w:bookmarkEnd w:id="19"/>
      <w:bookmarkEnd w:id="21"/>
      <w:r w:rsidRPr="004B4474">
        <w:rPr>
          <w:sz w:val="22"/>
          <w:szCs w:val="22"/>
        </w:rPr>
        <w:t>7.5.3.1 Exercises</w:t>
      </w:r>
    </w:p>
    <w:p w14:paraId="0E1F6CCA" w14:textId="77777777" w:rsidR="00DF2347" w:rsidRPr="004B4474" w:rsidRDefault="007819C7">
      <w:pPr>
        <w:pStyle w:val="Heading3"/>
        <w:rPr>
          <w:sz w:val="21"/>
          <w:szCs w:val="21"/>
        </w:rPr>
      </w:pPr>
      <w:bookmarkStart w:id="23" w:name="exercise-1-10-pts-3"/>
      <w:r w:rsidRPr="004B4474">
        <w:rPr>
          <w:sz w:val="21"/>
          <w:szCs w:val="21"/>
        </w:rPr>
        <w:t>(17) 7.5.3.1 Exercise 1 (10 pts)</w:t>
      </w:r>
    </w:p>
    <w:p w14:paraId="669D4A23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>Instead of summarizing the conditional dis</w:t>
      </w:r>
      <w:r w:rsidRPr="004B4474">
        <w:rPr>
          <w:sz w:val="21"/>
          <w:szCs w:val="21"/>
        </w:rPr>
        <w:t xml:space="preserve">tribution with a boxplot, you could use a frequency polygon. What do you need to consider when using </w:t>
      </w:r>
      <w:r w:rsidRPr="004B4474">
        <w:rPr>
          <w:rStyle w:val="VerbatimChar"/>
          <w:sz w:val="20"/>
          <w:szCs w:val="21"/>
        </w:rPr>
        <w:t>cut_width()</w:t>
      </w:r>
      <w:r w:rsidRPr="004B4474">
        <w:rPr>
          <w:sz w:val="21"/>
          <w:szCs w:val="21"/>
        </w:rPr>
        <w:t xml:space="preserve"> vs </w:t>
      </w:r>
      <w:r w:rsidRPr="004B4474">
        <w:rPr>
          <w:rStyle w:val="VerbatimChar"/>
          <w:sz w:val="20"/>
          <w:szCs w:val="21"/>
        </w:rPr>
        <w:t>cut_number()</w:t>
      </w:r>
      <w:r w:rsidRPr="004B4474">
        <w:rPr>
          <w:sz w:val="21"/>
          <w:szCs w:val="21"/>
        </w:rPr>
        <w:t xml:space="preserve">? How does that impact a visualization of the 2D distribution of </w:t>
      </w:r>
      <w:r w:rsidRPr="004B4474">
        <w:rPr>
          <w:rStyle w:val="VerbatimChar"/>
          <w:sz w:val="20"/>
          <w:szCs w:val="21"/>
        </w:rPr>
        <w:t>carat</w:t>
      </w:r>
      <w:r w:rsidRPr="004B4474">
        <w:rPr>
          <w:sz w:val="21"/>
          <w:szCs w:val="21"/>
        </w:rPr>
        <w:t xml:space="preserve"> and </w:t>
      </w:r>
      <w:r w:rsidRPr="004B4474">
        <w:rPr>
          <w:rStyle w:val="VerbatimChar"/>
          <w:sz w:val="20"/>
          <w:szCs w:val="21"/>
        </w:rPr>
        <w:t>price</w:t>
      </w:r>
      <w:r w:rsidRPr="004B4474">
        <w:rPr>
          <w:sz w:val="21"/>
          <w:szCs w:val="21"/>
        </w:rPr>
        <w:t>?</w:t>
      </w:r>
    </w:p>
    <w:p w14:paraId="3B3208DE" w14:textId="77777777" w:rsidR="00DF2347" w:rsidRPr="004B4474" w:rsidRDefault="007819C7">
      <w:pPr>
        <w:pStyle w:val="Heading3"/>
        <w:rPr>
          <w:sz w:val="21"/>
          <w:szCs w:val="21"/>
        </w:rPr>
      </w:pPr>
      <w:bookmarkStart w:id="24" w:name="exercise-2-10-pts-2"/>
      <w:bookmarkEnd w:id="23"/>
      <w:r w:rsidRPr="004B4474">
        <w:rPr>
          <w:sz w:val="21"/>
          <w:szCs w:val="21"/>
        </w:rPr>
        <w:t>(18) 7.5.3.1 Exercise 2 (10 pts)</w:t>
      </w:r>
    </w:p>
    <w:p w14:paraId="098AF28F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>Visualize the</w:t>
      </w:r>
      <w:r w:rsidRPr="004B4474">
        <w:rPr>
          <w:sz w:val="21"/>
          <w:szCs w:val="21"/>
        </w:rPr>
        <w:t xml:space="preserve"> distribution of carat, partitioned by price.</w:t>
      </w:r>
    </w:p>
    <w:p w14:paraId="32881D7C" w14:textId="77777777" w:rsidR="00DF2347" w:rsidRPr="004B4474" w:rsidRDefault="007819C7">
      <w:pPr>
        <w:pStyle w:val="Heading3"/>
        <w:rPr>
          <w:sz w:val="21"/>
          <w:szCs w:val="21"/>
        </w:rPr>
      </w:pPr>
      <w:bookmarkStart w:id="25" w:name="exercise-3-5-pts-2"/>
      <w:bookmarkEnd w:id="24"/>
      <w:r w:rsidRPr="004B4474">
        <w:rPr>
          <w:sz w:val="21"/>
          <w:szCs w:val="21"/>
        </w:rPr>
        <w:t>(19) 7.5.3.1 Exercise 3 (5 pts)</w:t>
      </w:r>
    </w:p>
    <w:p w14:paraId="2ADFE71B" w14:textId="77777777" w:rsidR="00DF2347" w:rsidRPr="004B4474" w:rsidRDefault="007819C7">
      <w:pPr>
        <w:pStyle w:val="FirstParagraph"/>
        <w:rPr>
          <w:sz w:val="21"/>
          <w:szCs w:val="21"/>
        </w:rPr>
      </w:pPr>
      <w:r w:rsidRPr="004B4474">
        <w:rPr>
          <w:sz w:val="21"/>
          <w:szCs w:val="21"/>
        </w:rPr>
        <w:t>How does the price distribution of very large diamonds compare to small diamonds. Is it as you expect, or does it surprise you?</w:t>
      </w:r>
      <w:bookmarkEnd w:id="22"/>
      <w:bookmarkEnd w:id="25"/>
    </w:p>
    <w:sectPr w:rsidR="00DF2347" w:rsidRPr="004B44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5CFD" w14:textId="77777777" w:rsidR="007819C7" w:rsidRDefault="007819C7">
      <w:pPr>
        <w:spacing w:after="0"/>
      </w:pPr>
      <w:r>
        <w:separator/>
      </w:r>
    </w:p>
  </w:endnote>
  <w:endnote w:type="continuationSeparator" w:id="0">
    <w:p w14:paraId="528CD1C0" w14:textId="77777777" w:rsidR="007819C7" w:rsidRDefault="007819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CDE5" w14:textId="77777777" w:rsidR="007819C7" w:rsidRDefault="007819C7">
      <w:r>
        <w:separator/>
      </w:r>
    </w:p>
  </w:footnote>
  <w:footnote w:type="continuationSeparator" w:id="0">
    <w:p w14:paraId="1721A1C8" w14:textId="77777777" w:rsidR="007819C7" w:rsidRDefault="00781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7CF9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154FF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347"/>
    <w:rsid w:val="004B4474"/>
    <w:rsid w:val="007819C7"/>
    <w:rsid w:val="00D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9EE7"/>
  <w15:docId w15:val="{AD3FDB62-5612-CC45-B065-7B2FAB23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Homework-3: Your Name Here</dc:title>
  <dc:creator/>
  <cp:keywords/>
  <cp:lastModifiedBy>Swan, Ed</cp:lastModifiedBy>
  <cp:revision>2</cp:revision>
  <dcterms:created xsi:type="dcterms:W3CDTF">2022-03-02T17:54:00Z</dcterms:created>
  <dcterms:modified xsi:type="dcterms:W3CDTF">2022-03-02T17:54:00Z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